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985CF" w14:textId="77777777" w:rsidR="00680D66" w:rsidRPr="009A5958" w:rsidRDefault="00680D66" w:rsidP="00680D66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</w:p>
    <w:p w14:paraId="790F3581" w14:textId="77777777" w:rsidR="00680D66" w:rsidRPr="009A5958" w:rsidRDefault="00680D66" w:rsidP="00680D66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</w:p>
    <w:p w14:paraId="578497DD" w14:textId="77777777" w:rsidR="00680D66" w:rsidRPr="009A5958" w:rsidRDefault="00680D66" w:rsidP="00680D66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</w:p>
    <w:p w14:paraId="1204BA79" w14:textId="23107F53" w:rsidR="00680D66" w:rsidRPr="009A5958" w:rsidRDefault="00680D66" w:rsidP="00232DF5">
      <w:pPr>
        <w:pStyle w:val="NormalWeb"/>
        <w:spacing w:before="0" w:beforeAutospacing="0"/>
        <w:jc w:val="right"/>
        <w:rPr>
          <w:rFonts w:asciiTheme="majorHAnsi" w:hAnsiTheme="majorHAnsi" w:cstheme="majorHAnsi"/>
          <w:rtl/>
          <w:lang w:val="en-US" w:bidi="he-IL"/>
        </w:rPr>
      </w:pP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לממשל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ת ויקטוריה </w:t>
      </w:r>
      <w:r w:rsidR="00892D67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יש סמל חדש שיעזור למשפחות </w:t>
      </w:r>
      <w:r w:rsidR="00546A09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המתגוררות ב</w:t>
      </w:r>
      <w:r w:rsidR="00892D67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ויקטוריה</w:t>
      </w: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למצוא גן ילדים. קוראים ל</w:t>
      </w:r>
      <w:r w:rsidR="00892D67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סמל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  </w:t>
      </w:r>
      <w:r w:rsidR="009A5958" w:rsidRPr="009A5958">
        <w:rPr>
          <w:rFonts w:asciiTheme="majorHAnsi" w:hAnsiTheme="majorHAnsi" w:cs="Arial"/>
          <w:lang w:val="en-US" w:bidi="he-IL"/>
        </w:rPr>
        <w:t>.</w:t>
      </w:r>
      <w:r w:rsidRPr="00232DF5">
        <w:rPr>
          <w:rFonts w:ascii="Arial" w:hAnsi="Arial" w:cs="Arial"/>
          <w:sz w:val="22"/>
          <w:szCs w:val="22"/>
          <w:lang w:val="en-US" w:bidi="he-IL"/>
        </w:rPr>
        <w:t>Kinder</w:t>
      </w:r>
      <w:r w:rsidRPr="00232DF5">
        <w:rPr>
          <w:rFonts w:ascii="Arial" w:hAnsi="Arial" w:cs="Arial"/>
          <w:sz w:val="22"/>
          <w:szCs w:val="22"/>
          <w:lang w:bidi="he-IL"/>
        </w:rPr>
        <w:t xml:space="preserve"> Tick</w:t>
      </w:r>
      <w:r w:rsidRPr="00232DF5">
        <w:rPr>
          <w:rFonts w:asciiTheme="majorHAnsi" w:hAnsiTheme="majorHAnsi" w:cs="Arial"/>
          <w:sz w:val="22"/>
          <w:szCs w:val="22"/>
          <w:lang w:bidi="he-IL"/>
        </w:rPr>
        <w:t xml:space="preserve"> </w:t>
      </w:r>
    </w:p>
    <w:p w14:paraId="5A7260B0" w14:textId="77777777" w:rsidR="00680D66" w:rsidRPr="009A5958" w:rsidRDefault="00892D67" w:rsidP="00892D67">
      <w:pPr>
        <w:pStyle w:val="NormalWeb"/>
        <w:jc w:val="right"/>
        <w:rPr>
          <w:rFonts w:asciiTheme="majorHAnsi" w:hAnsiTheme="majorHAnsi" w:cstheme="majorHAnsi"/>
          <w:sz w:val="22"/>
          <w:szCs w:val="22"/>
          <w:lang w:val="en-US"/>
        </w:rPr>
      </w:pP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תראו 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סמל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 זה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בכניסה 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לבניין שיש בו גן ילדים או שירות לגיל הרך. ייתכן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 גם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ש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תראו </w:t>
      </w: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סמל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 זה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באתר האינטרנט שלהם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.</w:t>
      </w:r>
    </w:p>
    <w:p w14:paraId="70F42AA2" w14:textId="77777777" w:rsidR="00680D66" w:rsidRPr="009A5958" w:rsidRDefault="00892D67" w:rsidP="00680D66">
      <w:pPr>
        <w:pStyle w:val="NormalWeb"/>
        <w:jc w:val="right"/>
        <w:rPr>
          <w:rFonts w:asciiTheme="majorHAnsi" w:hAnsiTheme="majorHAnsi" w:cstheme="majorHAnsi"/>
          <w:sz w:val="22"/>
          <w:szCs w:val="22"/>
          <w:lang w:val="en-US"/>
        </w:rPr>
      </w:pP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גני הילדים והשירותים לגיל הרך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חשובים 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מאוד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לחינוך הילדים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.</w:t>
      </w:r>
    </w:p>
    <w:p w14:paraId="62147BDD" w14:textId="4340F469" w:rsidR="00680D66" w:rsidRPr="009A5958" w:rsidRDefault="00680D66" w:rsidP="00680D66">
      <w:pPr>
        <w:pStyle w:val="NormalWeb"/>
        <w:jc w:val="right"/>
        <w:rPr>
          <w:rFonts w:asciiTheme="majorHAnsi" w:hAnsiTheme="majorHAnsi" w:cs="Arial"/>
          <w:sz w:val="22"/>
          <w:szCs w:val="22"/>
          <w:lang w:val="en-US" w:bidi="he-IL"/>
        </w:rPr>
      </w:pP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נראה כך</w:t>
      </w:r>
      <w:r w:rsidR="00AD1508">
        <w:rPr>
          <w:rFonts w:asciiTheme="majorHAnsi" w:hAnsiTheme="majorHAnsi" w:cs="Arial" w:hint="cs"/>
          <w:sz w:val="22"/>
          <w:szCs w:val="22"/>
          <w:rtl/>
          <w:lang w:val="en-US" w:bidi="he-IL"/>
        </w:rPr>
        <w:t>.</w:t>
      </w:r>
      <w:r w:rsidRPr="009A5958">
        <w:rPr>
          <w:rFonts w:asciiTheme="majorHAnsi" w:hAnsiTheme="majorHAnsi" w:cs="Arial"/>
          <w:sz w:val="22"/>
          <w:szCs w:val="22"/>
          <w:lang w:val="en-US" w:bidi="he-IL"/>
        </w:rPr>
        <w:t xml:space="preserve"> </w:t>
      </w:r>
      <w:r w:rsidRPr="00232DF5">
        <w:rPr>
          <w:rFonts w:ascii="Arial" w:hAnsi="Arial" w:cs="Arial"/>
          <w:sz w:val="22"/>
          <w:szCs w:val="22"/>
          <w:lang w:val="en-US" w:bidi="he-IL"/>
        </w:rPr>
        <w:t>Kinder</w:t>
      </w:r>
      <w:r w:rsidRPr="00232DF5">
        <w:rPr>
          <w:rFonts w:ascii="Arial" w:hAnsi="Arial" w:cs="Arial"/>
          <w:sz w:val="22"/>
          <w:szCs w:val="22"/>
          <w:lang w:bidi="he-IL"/>
        </w:rPr>
        <w:t xml:space="preserve"> Tick</w:t>
      </w:r>
      <w:r w:rsidRPr="00232DF5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46E0C698" w14:textId="77777777" w:rsidR="00680D66" w:rsidRPr="009A5958" w:rsidRDefault="00680D66" w:rsidP="00680D66">
      <w:pPr>
        <w:pStyle w:val="NormalWeb"/>
        <w:jc w:val="right"/>
        <w:rPr>
          <w:rFonts w:asciiTheme="majorHAnsi" w:hAnsiTheme="majorHAnsi" w:cstheme="majorHAnsi"/>
          <w:sz w:val="22"/>
          <w:szCs w:val="22"/>
          <w:lang w:val="en-US"/>
        </w:rPr>
      </w:pPr>
      <w:r w:rsidRPr="009A5958">
        <w:rPr>
          <w:noProof/>
          <w:lang w:bidi="he-IL"/>
        </w:rPr>
        <w:drawing>
          <wp:inline distT="0" distB="0" distL="0" distR="0" wp14:anchorId="00E2C283" wp14:editId="164CD0DE">
            <wp:extent cx="5043170" cy="2228901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595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382F91FB" w14:textId="77777777" w:rsidR="00680D66" w:rsidRPr="009A5958" w:rsidRDefault="00680D66" w:rsidP="00680D66">
      <w:pPr>
        <w:pStyle w:val="NormalWeb"/>
        <w:jc w:val="right"/>
        <w:rPr>
          <w:rFonts w:asciiTheme="majorHAnsi" w:hAnsiTheme="majorHAnsi" w:cstheme="majorHAnsi"/>
          <w:sz w:val="22"/>
          <w:szCs w:val="22"/>
          <w:lang w:val="en-US"/>
        </w:rPr>
      </w:pP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הסימון פירושו שהשירותים ממומנים על ידי ממשל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ת ויקטוריה.</w:t>
      </w: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</w:t>
      </w:r>
    </w:p>
    <w:p w14:paraId="14001F15" w14:textId="77777777" w:rsidR="00680D66" w:rsidRPr="009A5958" w:rsidRDefault="00680D66" w:rsidP="00680D66">
      <w:pPr>
        <w:pStyle w:val="NormalWeb"/>
        <w:jc w:val="right"/>
        <w:rPr>
          <w:rFonts w:asciiTheme="majorHAnsi" w:hAnsiTheme="majorHAnsi" w:cstheme="majorHAnsi"/>
          <w:sz w:val="22"/>
          <w:szCs w:val="22"/>
        </w:rPr>
      </w:pP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ילדיכם ילמדו ממורים מוסמכים באמצעות משחק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.</w:t>
      </w:r>
    </w:p>
    <w:p w14:paraId="63B51463" w14:textId="77777777" w:rsidR="00680D66" w:rsidRPr="009A5958" w:rsidRDefault="00680D66" w:rsidP="00680D66">
      <w:pPr>
        <w:pStyle w:val="NormalWeb"/>
        <w:jc w:val="right"/>
        <w:rPr>
          <w:rFonts w:asciiTheme="majorHAnsi" w:hAnsiTheme="majorHAnsi" w:cstheme="majorHAnsi"/>
          <w:sz w:val="22"/>
          <w:szCs w:val="22"/>
          <w:rtl/>
          <w:lang w:val="en-US" w:bidi="he-IL"/>
        </w:rPr>
      </w:pP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לדוגמה, הם ילמדו על ש</w:t>
      </w:r>
      <w:r w:rsidR="00801369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פה, מספרים ודפוסים. הם ילמדו </w:t>
      </w:r>
      <w:r w:rsidR="00801369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כיצד</w:t>
      </w: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להכיר חברים, לשתף ולהאזין. הם גם יצברו מיומנויות אחרות שיעזרו להם להתכונן לבית הספר</w:t>
      </w:r>
      <w:r w:rsidRPr="009A5958">
        <w:rPr>
          <w:rFonts w:asciiTheme="majorHAnsi" w:hAnsiTheme="majorHAnsi" w:cstheme="majorHAnsi" w:hint="cs"/>
          <w:sz w:val="22"/>
          <w:szCs w:val="22"/>
          <w:rtl/>
          <w:lang w:val="en-US" w:bidi="he-IL"/>
        </w:rPr>
        <w:t>.</w:t>
      </w:r>
    </w:p>
    <w:p w14:paraId="34DBF6CD" w14:textId="77777777" w:rsidR="00680D66" w:rsidRPr="009A5958" w:rsidRDefault="00546A09" w:rsidP="00680D66">
      <w:pPr>
        <w:pStyle w:val="NormalWeb"/>
        <w:jc w:val="right"/>
        <w:rPr>
          <w:rFonts w:asciiTheme="majorHAnsi" w:hAnsiTheme="majorHAnsi" w:cstheme="majorHAnsi"/>
          <w:sz w:val="22"/>
          <w:szCs w:val="22"/>
          <w:lang w:val="en-US"/>
        </w:rPr>
      </w:pP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משנת 2022, ילדים 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המתגוררים בויקטוריה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יכולים ללמוד שנתיים בגן לפני 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בית הספר.</w:t>
      </w:r>
    </w:p>
    <w:p w14:paraId="7597F255" w14:textId="77777777" w:rsidR="00680D66" w:rsidRPr="009A5958" w:rsidRDefault="00680D66" w:rsidP="00680D66">
      <w:pPr>
        <w:pStyle w:val="NormalWeb"/>
        <w:jc w:val="right"/>
        <w:rPr>
          <w:rFonts w:asciiTheme="majorHAnsi" w:hAnsiTheme="majorHAnsi" w:cstheme="majorHAnsi"/>
          <w:sz w:val="22"/>
          <w:szCs w:val="22"/>
          <w:lang w:val="en-US"/>
        </w:rPr>
      </w:pP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תוכנית גן ילדים יכולה להיות חלק מהטיפול בילדים. זו יכולה להיות גם תוכנית נפרדת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.</w:t>
      </w:r>
    </w:p>
    <w:p w14:paraId="61389B3E" w14:textId="3E24F436" w:rsidR="00680D66" w:rsidRPr="009A5958" w:rsidRDefault="00546A09" w:rsidP="00680D66">
      <w:pPr>
        <w:pStyle w:val="NormalWeb"/>
        <w:jc w:val="right"/>
        <w:rPr>
          <w:rFonts w:asciiTheme="majorHAnsi" w:hAnsiTheme="majorHAnsi" w:cs="Arial"/>
          <w:sz w:val="22"/>
          <w:szCs w:val="22"/>
          <w:lang w:val="en-US" w:bidi="he-IL"/>
        </w:rPr>
      </w:pP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בקהילה שלכם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. 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>דבר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ו</w:t>
      </w:r>
      <w:r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עם המורים בגן אם את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ם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זקוק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ים</w:t>
      </w:r>
      <w:r w:rsidR="00680D66" w:rsidRPr="009A5958">
        <w:rPr>
          <w:rFonts w:asciiTheme="majorHAnsi" w:hAnsiTheme="majorHAnsi" w:cs="Arial"/>
          <w:sz w:val="22"/>
          <w:szCs w:val="22"/>
          <w:rtl/>
          <w:lang w:val="en-US" w:bidi="he-IL"/>
        </w:rPr>
        <w:t xml:space="preserve"> למידע נוסף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.</w:t>
      </w:r>
      <w:r w:rsidR="00680D66" w:rsidRPr="009A595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680D66" w:rsidRPr="00232DF5">
        <w:rPr>
          <w:rFonts w:ascii="Arial" w:hAnsi="Arial" w:cs="Arial"/>
          <w:sz w:val="22"/>
          <w:szCs w:val="22"/>
          <w:lang w:val="en-US"/>
        </w:rPr>
        <w:t>Kinder Tick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חפש</w:t>
      </w:r>
      <w:r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>ו</w:t>
      </w:r>
      <w:r w:rsidR="00680D66" w:rsidRPr="009A5958">
        <w:rPr>
          <w:rFonts w:asciiTheme="majorHAnsi" w:hAnsiTheme="majorHAnsi" w:cs="Arial" w:hint="cs"/>
          <w:sz w:val="22"/>
          <w:szCs w:val="22"/>
          <w:rtl/>
          <w:lang w:val="en-US" w:bidi="he-IL"/>
        </w:rPr>
        <w:t xml:space="preserve"> את הסמל של </w:t>
      </w:r>
    </w:p>
    <w:p w14:paraId="53A876CF" w14:textId="77777777" w:rsidR="00880DB1" w:rsidRPr="009A5958" w:rsidRDefault="00880DB1" w:rsidP="00680D66">
      <w:pPr>
        <w:rPr>
          <w:lang w:val="en-AU"/>
        </w:rPr>
      </w:pPr>
    </w:p>
    <w:sectPr w:rsidR="00880DB1" w:rsidRPr="009A5958" w:rsidSect="00F879D5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ACE7" w14:textId="77777777" w:rsidR="009A5958" w:rsidRDefault="009A5958" w:rsidP="009A5958">
      <w:pPr>
        <w:spacing w:after="0"/>
      </w:pPr>
      <w:r>
        <w:separator/>
      </w:r>
    </w:p>
  </w:endnote>
  <w:endnote w:type="continuationSeparator" w:id="0">
    <w:p w14:paraId="3C8CA5EE" w14:textId="77777777" w:rsidR="009A5958" w:rsidRDefault="009A5958" w:rsidP="009A5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9926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E407F" w14:textId="76FD6258" w:rsidR="00981D0A" w:rsidRDefault="00981D0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20EDB7" w14:textId="77777777" w:rsidR="00232DF5" w:rsidRDefault="00232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974F0" w14:textId="77777777" w:rsidR="009A5958" w:rsidRDefault="009A5958" w:rsidP="009A5958">
      <w:pPr>
        <w:spacing w:after="0"/>
      </w:pPr>
      <w:r>
        <w:separator/>
      </w:r>
    </w:p>
  </w:footnote>
  <w:footnote w:type="continuationSeparator" w:id="0">
    <w:p w14:paraId="3D63F236" w14:textId="77777777" w:rsidR="009A5958" w:rsidRDefault="009A5958" w:rsidP="009A59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4A232" w14:textId="29ABD491" w:rsidR="009A5958" w:rsidRDefault="009A595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40069512" wp14:editId="38C9A1E8">
          <wp:simplePos x="0" y="0"/>
          <wp:positionH relativeFrom="page">
            <wp:align>right</wp:align>
          </wp:positionH>
          <wp:positionV relativeFrom="page">
            <wp:posOffset>7620</wp:posOffset>
          </wp:positionV>
          <wp:extent cx="7560000" cy="10684800"/>
          <wp:effectExtent l="0" t="0" r="3175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66"/>
    <w:rsid w:val="00232DF5"/>
    <w:rsid w:val="003463D7"/>
    <w:rsid w:val="00372B42"/>
    <w:rsid w:val="00481ADF"/>
    <w:rsid w:val="00546A09"/>
    <w:rsid w:val="00680D66"/>
    <w:rsid w:val="00801369"/>
    <w:rsid w:val="00880DB1"/>
    <w:rsid w:val="00892D67"/>
    <w:rsid w:val="009605F8"/>
    <w:rsid w:val="00981D0A"/>
    <w:rsid w:val="009A5197"/>
    <w:rsid w:val="009A5958"/>
    <w:rsid w:val="00AD1508"/>
    <w:rsid w:val="00F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BA71A"/>
  <w15:chartTrackingRefBased/>
  <w15:docId w15:val="{051176DF-CFFC-48C1-B550-3A41F638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D66"/>
    <w:pPr>
      <w:spacing w:after="120" w:line="240" w:lineRule="auto"/>
    </w:pPr>
    <w:rPr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D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9A59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5958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59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5958"/>
    <w:rPr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5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9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95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14DDA-6055-451F-824F-16870705A1F6}"/>
</file>

<file path=customXml/itemProps2.xml><?xml version="1.0" encoding="utf-8"?>
<ds:datastoreItem xmlns:ds="http://schemas.openxmlformats.org/officeDocument/2006/customXml" ds:itemID="{1EA1BDBA-A8E3-4251-875E-3044B384676D}"/>
</file>

<file path=customXml/itemProps3.xml><?xml version="1.0" encoding="utf-8"?>
<ds:datastoreItem xmlns:ds="http://schemas.openxmlformats.org/officeDocument/2006/customXml" ds:itemID="{7BBB308E-C2D8-4928-B602-FCBD0B350E46}"/>
</file>

<file path=customXml/itemProps4.xml><?xml version="1.0" encoding="utf-8"?>
<ds:datastoreItem xmlns:ds="http://schemas.openxmlformats.org/officeDocument/2006/customXml" ds:itemID="{A7B7ECDC-103A-42F5-A723-B3E6F5137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Agata X</cp:lastModifiedBy>
  <cp:revision>8</cp:revision>
  <cp:lastPrinted>2021-02-17T08:42:00Z</cp:lastPrinted>
  <dcterms:created xsi:type="dcterms:W3CDTF">2021-02-11T02:19:00Z</dcterms:created>
  <dcterms:modified xsi:type="dcterms:W3CDTF">2021-02-17T08:42:00Z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