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AB6C6" w14:textId="77777777" w:rsidR="00D813EA"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Department of Education and Training</w:t>
      </w:r>
    </w:p>
    <w:p w14:paraId="5A62B081" w14:textId="77777777" w:rsidR="001C0BDB"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Higher Education and Skills Group</w:t>
      </w:r>
    </w:p>
    <w:p w14:paraId="171A3841" w14:textId="77777777" w:rsidR="00545CC1" w:rsidRPr="00BC23C8" w:rsidRDefault="00254C93" w:rsidP="00BD1D70">
      <w:pPr>
        <w:spacing w:before="200" w:after="200"/>
        <w:jc w:val="left"/>
        <w:rPr>
          <w:color w:val="2F5496" w:themeColor="accent5" w:themeShade="BF"/>
          <w:szCs w:val="24"/>
          <w:lang w:val="en"/>
        </w:rPr>
      </w:pPr>
      <w:r w:rsidRPr="00BC23C8">
        <w:rPr>
          <w:color w:val="2F5496" w:themeColor="accent5" w:themeShade="BF"/>
          <w:szCs w:val="24"/>
          <w:lang w:val="en"/>
        </w:rPr>
        <w:t>P</w:t>
      </w:r>
      <w:r w:rsidR="00C03591" w:rsidRPr="00BC23C8">
        <w:rPr>
          <w:color w:val="2F5496" w:themeColor="accent5" w:themeShade="BF"/>
          <w:szCs w:val="24"/>
          <w:lang w:val="en"/>
        </w:rPr>
        <w:t>articipation, Inclusion and</w:t>
      </w:r>
      <w:r w:rsidR="00B35761" w:rsidRPr="00BC23C8">
        <w:rPr>
          <w:color w:val="2F5496" w:themeColor="accent5" w:themeShade="BF"/>
          <w:szCs w:val="24"/>
          <w:lang w:val="en"/>
        </w:rPr>
        <w:t xml:space="preserve"> Regional Engagement </w:t>
      </w:r>
      <w:r w:rsidR="00C03591" w:rsidRPr="00BC23C8">
        <w:rPr>
          <w:color w:val="2F5496" w:themeColor="accent5" w:themeShade="BF"/>
          <w:szCs w:val="24"/>
          <w:lang w:val="en"/>
        </w:rPr>
        <w:t xml:space="preserve">— </w:t>
      </w:r>
      <w:r w:rsidR="00B35761" w:rsidRPr="00BC23C8">
        <w:rPr>
          <w:color w:val="2F5496" w:themeColor="accent5" w:themeShade="BF"/>
          <w:szCs w:val="24"/>
          <w:lang w:val="en"/>
        </w:rPr>
        <w:t xml:space="preserve">Branch </w:t>
      </w:r>
      <w:r w:rsidR="00D813EA" w:rsidRPr="00BC23C8">
        <w:rPr>
          <w:color w:val="2F5496" w:themeColor="accent5" w:themeShade="BF"/>
          <w:szCs w:val="24"/>
          <w:lang w:val="en"/>
        </w:rPr>
        <w:t>Mem</w:t>
      </w:r>
      <w:r w:rsidR="0085253B" w:rsidRPr="00BC23C8">
        <w:rPr>
          <w:color w:val="2F5496" w:themeColor="accent5" w:themeShade="BF"/>
          <w:szCs w:val="24"/>
          <w:lang w:val="en"/>
        </w:rPr>
        <w:t>o</w:t>
      </w:r>
    </w:p>
    <w:p w14:paraId="6E60AEEA" w14:textId="77777777" w:rsidR="00103844" w:rsidRPr="00D26D6A" w:rsidRDefault="00545CC1" w:rsidP="00103844">
      <w:pPr>
        <w:jc w:val="left"/>
        <w:rPr>
          <w:color w:val="000000" w:themeColor="text1"/>
          <w:szCs w:val="24"/>
          <w:lang w:val="en-GB" w:eastAsia="en-US"/>
        </w:rPr>
      </w:pPr>
      <w:r w:rsidRPr="00BC23C8">
        <w:rPr>
          <w:b/>
          <w:color w:val="000000" w:themeColor="text1"/>
          <w:szCs w:val="24"/>
          <w:lang w:val="en-GB" w:eastAsia="en-US"/>
        </w:rPr>
        <w:t>TO:</w:t>
      </w:r>
      <w:r w:rsidR="003547C4">
        <w:rPr>
          <w:color w:val="000000" w:themeColor="text1"/>
          <w:szCs w:val="24"/>
          <w:lang w:val="en-GB" w:eastAsia="en-US"/>
        </w:rPr>
        <w:tab/>
      </w:r>
      <w:r w:rsidR="00D30F3E" w:rsidRPr="00BC23C8">
        <w:rPr>
          <w:color w:val="000000" w:themeColor="text1"/>
          <w:szCs w:val="24"/>
          <w:lang w:val="en-GB" w:eastAsia="en-US"/>
        </w:rPr>
        <w:tab/>
      </w:r>
      <w:r w:rsidR="00103844" w:rsidRPr="003547C4">
        <w:rPr>
          <w:color w:val="000000" w:themeColor="text1"/>
          <w:szCs w:val="24"/>
          <w:lang w:val="en-GB" w:eastAsia="en-US"/>
        </w:rPr>
        <w:t>Registered</w:t>
      </w:r>
      <w:r w:rsidR="00103844">
        <w:rPr>
          <w:b/>
          <w:color w:val="000000" w:themeColor="text1"/>
          <w:szCs w:val="24"/>
          <w:lang w:val="en-GB" w:eastAsia="en-US"/>
        </w:rPr>
        <w:t xml:space="preserve"> </w:t>
      </w:r>
      <w:r w:rsidR="00103844">
        <w:rPr>
          <w:color w:val="000000" w:themeColor="text1"/>
          <w:szCs w:val="24"/>
          <w:lang w:val="en-GB" w:eastAsia="en-US"/>
        </w:rPr>
        <w:t>Learn Local providers</w:t>
      </w:r>
    </w:p>
    <w:p w14:paraId="213F3747" w14:textId="7EEADB22" w:rsidR="00103844" w:rsidRDefault="00103844" w:rsidP="00103844">
      <w:pPr>
        <w:ind w:left="720" w:firstLine="720"/>
        <w:jc w:val="left"/>
        <w:rPr>
          <w:color w:val="000000" w:themeColor="text1"/>
          <w:szCs w:val="24"/>
          <w:lang w:val="en-GB" w:eastAsia="en-US"/>
        </w:rPr>
      </w:pPr>
      <w:r>
        <w:rPr>
          <w:color w:val="000000" w:themeColor="text1"/>
          <w:szCs w:val="24"/>
          <w:lang w:val="en-GB" w:eastAsia="en-US"/>
        </w:rPr>
        <w:t>Statewide providers</w:t>
      </w:r>
    </w:p>
    <w:p w14:paraId="63ECE4F6" w14:textId="7639C4C9" w:rsidR="00CB2C50" w:rsidRPr="00BC23C8" w:rsidRDefault="00CB2C50" w:rsidP="00103844">
      <w:pPr>
        <w:ind w:left="720" w:firstLine="720"/>
        <w:jc w:val="left"/>
        <w:rPr>
          <w:color w:val="000000" w:themeColor="text1"/>
          <w:szCs w:val="24"/>
          <w:lang w:val="en-GB" w:eastAsia="en-US"/>
        </w:rPr>
      </w:pPr>
      <w:r w:rsidRPr="00BC23C8">
        <w:rPr>
          <w:color w:val="000000" w:themeColor="text1"/>
          <w:szCs w:val="24"/>
          <w:lang w:val="en-GB" w:eastAsia="en-US"/>
        </w:rPr>
        <w:t>ACFE Board</w:t>
      </w:r>
    </w:p>
    <w:p w14:paraId="121898EC" w14:textId="77777777" w:rsidR="00CB2C50" w:rsidRPr="00BC23C8" w:rsidRDefault="00CB2C50" w:rsidP="00BD1D70">
      <w:pPr>
        <w:jc w:val="left"/>
        <w:rPr>
          <w:i/>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Pr="00BC23C8">
        <w:rPr>
          <w:color w:val="000000" w:themeColor="text1"/>
          <w:szCs w:val="24"/>
          <w:lang w:val="en-GB" w:eastAsia="en-US"/>
        </w:rPr>
        <w:t>ACFE Regional Councils</w:t>
      </w:r>
    </w:p>
    <w:p w14:paraId="63C0AC7A" w14:textId="77C92D23" w:rsidR="00DB0BCD" w:rsidRPr="00BC23C8" w:rsidRDefault="00545CC1" w:rsidP="00BD1D70">
      <w:pPr>
        <w:jc w:val="left"/>
        <w:rPr>
          <w:color w:val="000000" w:themeColor="text1"/>
          <w:szCs w:val="24"/>
          <w:lang w:val="en-GB" w:eastAsia="en-US"/>
        </w:rPr>
      </w:pPr>
      <w:r w:rsidRPr="00BC23C8">
        <w:rPr>
          <w:color w:val="000000" w:themeColor="text1"/>
          <w:szCs w:val="24"/>
          <w:lang w:val="en-GB" w:eastAsia="en-US"/>
        </w:rPr>
        <w:tab/>
      </w:r>
      <w:r w:rsidR="00D30F3E" w:rsidRPr="00BC23C8">
        <w:rPr>
          <w:color w:val="000000" w:themeColor="text1"/>
          <w:szCs w:val="24"/>
          <w:lang w:val="en-GB" w:eastAsia="en-US"/>
        </w:rPr>
        <w:tab/>
      </w:r>
      <w:r w:rsidR="003079DD" w:rsidRPr="00BC23C8">
        <w:rPr>
          <w:color w:val="000000" w:themeColor="text1"/>
          <w:szCs w:val="24"/>
          <w:lang w:val="en-GB" w:eastAsia="en-US"/>
        </w:rPr>
        <w:t xml:space="preserve">PIRE </w:t>
      </w:r>
      <w:r w:rsidR="007A161B">
        <w:rPr>
          <w:color w:val="000000" w:themeColor="text1"/>
          <w:szCs w:val="24"/>
          <w:lang w:val="en-GB" w:eastAsia="en-US"/>
        </w:rPr>
        <w:t>Branch s</w:t>
      </w:r>
      <w:r w:rsidR="00DB0BCD" w:rsidRPr="00BC23C8">
        <w:rPr>
          <w:color w:val="000000" w:themeColor="text1"/>
          <w:szCs w:val="24"/>
          <w:lang w:val="en-GB" w:eastAsia="en-US"/>
        </w:rPr>
        <w:t>taff</w:t>
      </w:r>
    </w:p>
    <w:p w14:paraId="7C7A3C7D" w14:textId="47069EA5" w:rsidR="009D5D01" w:rsidRPr="00D26D6A" w:rsidRDefault="009D5D01" w:rsidP="00BC7819">
      <w:pPr>
        <w:spacing w:before="120"/>
        <w:ind w:left="1418" w:hanging="1418"/>
        <w:jc w:val="left"/>
        <w:rPr>
          <w:color w:val="000000" w:themeColor="text1"/>
          <w:szCs w:val="20"/>
          <w:lang w:val="en-GB" w:eastAsia="en-US"/>
        </w:rPr>
      </w:pPr>
      <w:r w:rsidRPr="00D26D6A">
        <w:rPr>
          <w:b/>
          <w:color w:val="000000" w:themeColor="text1"/>
          <w:lang w:val="en-GB" w:eastAsia="en-US"/>
        </w:rPr>
        <w:t>FROM</w:t>
      </w:r>
      <w:r w:rsidR="00414AB1" w:rsidRPr="00D26D6A">
        <w:rPr>
          <w:b/>
          <w:color w:val="000000" w:themeColor="text1"/>
          <w:lang w:val="en-GB" w:eastAsia="en-US"/>
        </w:rPr>
        <w:t>:</w:t>
      </w:r>
      <w:r w:rsidR="00D30F3E" w:rsidRPr="00D26D6A">
        <w:rPr>
          <w:b/>
          <w:color w:val="000000" w:themeColor="text1"/>
          <w:lang w:val="en-GB" w:eastAsia="en-US"/>
        </w:rPr>
        <w:tab/>
      </w:r>
      <w:r w:rsidR="004031B8" w:rsidRPr="004031B8">
        <w:rPr>
          <w:bCs/>
          <w:color w:val="000000" w:themeColor="text1"/>
          <w:lang w:val="en-GB" w:eastAsia="en-US"/>
        </w:rPr>
        <w:t xml:space="preserve">Edu </w:t>
      </w:r>
      <w:r w:rsidR="0076769D">
        <w:rPr>
          <w:bCs/>
          <w:color w:val="000000" w:themeColor="text1"/>
          <w:lang w:val="en-GB" w:eastAsia="en-US"/>
        </w:rPr>
        <w:t>d</w:t>
      </w:r>
      <w:r w:rsidR="004031B8" w:rsidRPr="004031B8">
        <w:rPr>
          <w:bCs/>
          <w:color w:val="000000" w:themeColor="text1"/>
          <w:lang w:val="en-GB" w:eastAsia="en-US"/>
        </w:rPr>
        <w:t>e Hue, A/</w:t>
      </w:r>
      <w:r w:rsidR="0029046F" w:rsidRPr="00D26D6A">
        <w:rPr>
          <w:color w:val="000000" w:themeColor="text1"/>
          <w:szCs w:val="24"/>
          <w:lang w:val="en-GB" w:eastAsia="en-US"/>
        </w:rPr>
        <w:t>D</w:t>
      </w:r>
      <w:r w:rsidR="004E29A2" w:rsidRPr="00D26D6A">
        <w:rPr>
          <w:color w:val="000000" w:themeColor="text1"/>
          <w:szCs w:val="24"/>
          <w:lang w:val="en-GB" w:eastAsia="en-US"/>
        </w:rPr>
        <w:t>irector</w:t>
      </w:r>
      <w:r w:rsidR="00F453C5" w:rsidRPr="00D26D6A">
        <w:rPr>
          <w:color w:val="000000" w:themeColor="text1"/>
          <w:szCs w:val="24"/>
          <w:lang w:val="en-GB" w:eastAsia="en-US"/>
        </w:rPr>
        <w:t xml:space="preserve"> </w:t>
      </w:r>
      <w:r w:rsidR="00F453C5" w:rsidRPr="00D26D6A">
        <w:rPr>
          <w:color w:val="000000" w:themeColor="text1"/>
          <w:lang w:val="en-GB" w:eastAsia="en-US"/>
        </w:rPr>
        <w:t xml:space="preserve">— </w:t>
      </w:r>
      <w:r w:rsidR="00C03591" w:rsidRPr="00D26D6A">
        <w:rPr>
          <w:color w:val="000000" w:themeColor="text1"/>
          <w:szCs w:val="24"/>
          <w:lang w:val="en-GB" w:eastAsia="en-US"/>
        </w:rPr>
        <w:t>Participation, Inclusion and</w:t>
      </w:r>
      <w:r w:rsidR="00254C93" w:rsidRPr="00D26D6A">
        <w:rPr>
          <w:color w:val="000000" w:themeColor="text1"/>
          <w:szCs w:val="24"/>
          <w:lang w:val="en-GB" w:eastAsia="en-US"/>
        </w:rPr>
        <w:t xml:space="preserve"> Regional Engagement </w:t>
      </w:r>
      <w:r w:rsidRPr="00D26D6A">
        <w:rPr>
          <w:color w:val="000000" w:themeColor="text1"/>
          <w:szCs w:val="24"/>
          <w:lang w:val="en-GB" w:eastAsia="en-US"/>
        </w:rPr>
        <w:t>Branch</w:t>
      </w:r>
    </w:p>
    <w:p w14:paraId="786F9519" w14:textId="7BD580E9" w:rsidR="009D5D01" w:rsidRPr="00BC23C8" w:rsidRDefault="00DA5B4A" w:rsidP="00BD1D70">
      <w:pPr>
        <w:spacing w:before="120"/>
        <w:jc w:val="left"/>
        <w:rPr>
          <w:color w:val="000000" w:themeColor="text1"/>
          <w:szCs w:val="24"/>
          <w:lang w:val="en-GB" w:eastAsia="en-US"/>
        </w:rPr>
      </w:pPr>
      <w:r>
        <w:rPr>
          <w:b/>
          <w:color w:val="000000" w:themeColor="text1"/>
          <w:lang w:val="en-GB" w:eastAsia="en-US"/>
        </w:rPr>
        <w:t xml:space="preserve">ISSUE </w:t>
      </w:r>
      <w:r w:rsidR="009D5D01" w:rsidRPr="00D26D6A">
        <w:rPr>
          <w:b/>
          <w:color w:val="000000" w:themeColor="text1"/>
          <w:lang w:val="en-GB" w:eastAsia="en-US"/>
        </w:rPr>
        <w:t>DATE:</w:t>
      </w:r>
      <w:r w:rsidR="009D5D01" w:rsidRPr="00D26D6A">
        <w:rPr>
          <w:b/>
          <w:color w:val="000000" w:themeColor="text1"/>
          <w:lang w:val="en-GB" w:eastAsia="en-US"/>
        </w:rPr>
        <w:tab/>
      </w:r>
      <w:r w:rsidR="00B76EF6" w:rsidRPr="00B76EF6">
        <w:rPr>
          <w:bCs/>
          <w:color w:val="000000" w:themeColor="text1"/>
          <w:lang w:val="en-GB" w:eastAsia="en-US"/>
        </w:rPr>
        <w:t>23</w:t>
      </w:r>
      <w:r w:rsidR="00A53A3C" w:rsidRPr="00B76EF6">
        <w:rPr>
          <w:bCs/>
          <w:color w:val="000000" w:themeColor="text1"/>
          <w:lang w:val="en-GB" w:eastAsia="en-US"/>
        </w:rPr>
        <w:t xml:space="preserve"> </w:t>
      </w:r>
      <w:r w:rsidR="00A53A3C">
        <w:rPr>
          <w:color w:val="000000" w:themeColor="text1"/>
          <w:lang w:val="en-GB" w:eastAsia="en-US"/>
        </w:rPr>
        <w:t xml:space="preserve">February </w:t>
      </w:r>
      <w:r w:rsidR="001807E6" w:rsidRPr="00D26D6A">
        <w:rPr>
          <w:color w:val="000000" w:themeColor="text1"/>
          <w:lang w:val="en-GB" w:eastAsia="en-US"/>
        </w:rPr>
        <w:t>20</w:t>
      </w:r>
      <w:r w:rsidR="004F6C1C">
        <w:rPr>
          <w:color w:val="000000" w:themeColor="text1"/>
          <w:lang w:val="en-GB" w:eastAsia="en-US"/>
        </w:rPr>
        <w:t>2</w:t>
      </w:r>
      <w:r w:rsidR="00B76EF6">
        <w:rPr>
          <w:color w:val="000000" w:themeColor="text1"/>
          <w:lang w:val="en-GB" w:eastAsia="en-US"/>
        </w:rPr>
        <w:t>1</w:t>
      </w:r>
    </w:p>
    <w:p w14:paraId="6BB7CC80" w14:textId="4C5E1E19" w:rsidR="00810ABD" w:rsidRPr="005A0C16" w:rsidRDefault="009D5D01" w:rsidP="00CB0BDA">
      <w:pPr>
        <w:spacing w:before="120"/>
        <w:ind w:left="1440" w:hanging="1440"/>
        <w:jc w:val="left"/>
        <w:rPr>
          <w:rFonts w:asciiTheme="majorHAnsi" w:hAnsiTheme="majorHAnsi" w:cstheme="majorHAnsi"/>
          <w:b/>
          <w:bCs/>
          <w:color w:val="000000" w:themeColor="text1"/>
          <w:lang w:val="en-GB" w:eastAsia="en-US"/>
        </w:rPr>
      </w:pPr>
      <w:r w:rsidRPr="00BC23C8">
        <w:rPr>
          <w:b/>
          <w:color w:val="000000" w:themeColor="text1"/>
          <w:lang w:val="en-GB" w:eastAsia="en-US"/>
        </w:rPr>
        <w:t>SUBJECT</w:t>
      </w:r>
      <w:r w:rsidR="00D30F3E" w:rsidRPr="00BC23C8">
        <w:rPr>
          <w:b/>
          <w:color w:val="000000" w:themeColor="text1"/>
          <w:lang w:val="en-GB" w:eastAsia="en-US"/>
        </w:rPr>
        <w:t xml:space="preserve">: </w:t>
      </w:r>
      <w:r w:rsidR="00D30F3E" w:rsidRPr="00BC23C8">
        <w:rPr>
          <w:b/>
          <w:color w:val="000000" w:themeColor="text1"/>
          <w:lang w:val="en-GB" w:eastAsia="en-US"/>
        </w:rPr>
        <w:tab/>
      </w:r>
      <w:r w:rsidR="007A745A">
        <w:rPr>
          <w:b/>
          <w:color w:val="000000" w:themeColor="text1"/>
          <w:lang w:val="en-GB" w:eastAsia="en-US"/>
        </w:rPr>
        <w:t>P</w:t>
      </w:r>
      <w:r w:rsidR="00CB0BDA" w:rsidRPr="00CB0BDA">
        <w:rPr>
          <w:b/>
          <w:color w:val="000000" w:themeColor="text1"/>
          <w:lang w:val="en-GB" w:eastAsia="en-US"/>
        </w:rPr>
        <w:t xml:space="preserve">rofessional development </w:t>
      </w:r>
      <w:r w:rsidR="004F6C1C">
        <w:rPr>
          <w:b/>
          <w:color w:val="000000" w:themeColor="text1"/>
          <w:lang w:val="en-GB" w:eastAsia="en-US"/>
        </w:rPr>
        <w:t>opportunit</w:t>
      </w:r>
      <w:r w:rsidR="00190F35">
        <w:rPr>
          <w:b/>
          <w:color w:val="000000" w:themeColor="text1"/>
          <w:lang w:val="en-GB" w:eastAsia="en-US"/>
        </w:rPr>
        <w:t>y</w:t>
      </w:r>
      <w:r w:rsidR="007A745A">
        <w:rPr>
          <w:b/>
          <w:color w:val="000000" w:themeColor="text1"/>
          <w:lang w:val="en-GB" w:eastAsia="en-US"/>
        </w:rPr>
        <w:t>:</w:t>
      </w:r>
      <w:r w:rsidR="007F3AC5">
        <w:rPr>
          <w:b/>
          <w:color w:val="000000" w:themeColor="text1"/>
          <w:lang w:val="en-GB" w:eastAsia="en-US"/>
        </w:rPr>
        <w:t xml:space="preserve"> </w:t>
      </w:r>
      <w:r w:rsidR="005A0C16" w:rsidRPr="005A0C16">
        <w:rPr>
          <w:rFonts w:asciiTheme="majorHAnsi" w:hAnsiTheme="majorHAnsi" w:cstheme="majorHAnsi"/>
          <w:b/>
          <w:bCs/>
          <w:color w:val="333333"/>
          <w:shd w:val="clear" w:color="auto" w:fill="FFFCFC"/>
        </w:rPr>
        <w:t>Adult Literacy and Numeracy Practitioners Program</w:t>
      </w:r>
    </w:p>
    <w:p w14:paraId="052D446A" w14:textId="77777777" w:rsidR="001B6D16" w:rsidRPr="00D20F04" w:rsidRDefault="001B6D16" w:rsidP="001B6D16">
      <w:pPr>
        <w:pBdr>
          <w:bottom w:val="single" w:sz="4" w:space="1" w:color="auto"/>
        </w:pBdr>
        <w:jc w:val="left"/>
        <w:rPr>
          <w:color w:val="5B9BD5" w:themeColor="accent1"/>
          <w:sz w:val="10"/>
          <w:lang w:val="en"/>
        </w:rPr>
      </w:pPr>
    </w:p>
    <w:p w14:paraId="34A63800" w14:textId="77777777" w:rsidR="006F3184" w:rsidRPr="00BC23C8" w:rsidRDefault="00DB0BCD" w:rsidP="00BD1D70">
      <w:pPr>
        <w:spacing w:before="120"/>
        <w:jc w:val="left"/>
        <w:rPr>
          <w:color w:val="2F5496" w:themeColor="accent5" w:themeShade="BF"/>
          <w:lang w:val="en"/>
        </w:rPr>
      </w:pPr>
      <w:r w:rsidRPr="00BC23C8">
        <w:rPr>
          <w:color w:val="2F5496" w:themeColor="accent5" w:themeShade="BF"/>
          <w:lang w:val="en"/>
        </w:rPr>
        <w:t>A</w:t>
      </w:r>
      <w:r w:rsidR="0027439D" w:rsidRPr="00BC23C8">
        <w:rPr>
          <w:color w:val="2F5496" w:themeColor="accent5" w:themeShade="BF"/>
          <w:lang w:val="en"/>
        </w:rPr>
        <w:t>ctions</w:t>
      </w:r>
    </w:p>
    <w:p w14:paraId="373988D3" w14:textId="05411D47" w:rsidR="00C5412C" w:rsidRPr="00C5412C" w:rsidRDefault="00C647E5" w:rsidP="004F6B45">
      <w:pPr>
        <w:pStyle w:val="ListParagraph"/>
        <w:numPr>
          <w:ilvl w:val="0"/>
          <w:numId w:val="15"/>
        </w:numPr>
        <w:tabs>
          <w:tab w:val="left" w:pos="0"/>
          <w:tab w:val="left" w:pos="1080"/>
        </w:tabs>
        <w:spacing w:after="120" w:line="240" w:lineRule="auto"/>
        <w:contextualSpacing w:val="0"/>
        <w:jc w:val="left"/>
        <w:rPr>
          <w:rFonts w:asciiTheme="majorHAnsi" w:hAnsiTheme="majorHAnsi" w:cstheme="majorHAnsi"/>
          <w:color w:val="000000" w:themeColor="text1"/>
          <w:lang w:val="en"/>
        </w:rPr>
      </w:pPr>
      <w:bookmarkStart w:id="0" w:name="_Hlk64879860"/>
      <w:r w:rsidRPr="000346DE">
        <w:rPr>
          <w:rFonts w:asciiTheme="majorHAnsi" w:hAnsiTheme="majorHAnsi" w:cstheme="majorHAnsi"/>
          <w:bCs/>
          <w:color w:val="000000" w:themeColor="text1"/>
          <w:lang w:val="en-GB"/>
        </w:rPr>
        <w:t xml:space="preserve">Pre-accredited </w:t>
      </w:r>
      <w:r w:rsidR="00B7008B" w:rsidRPr="000346DE">
        <w:rPr>
          <w:rFonts w:asciiTheme="majorHAnsi" w:hAnsiTheme="majorHAnsi" w:cstheme="majorHAnsi"/>
          <w:bCs/>
          <w:color w:val="000000" w:themeColor="text1"/>
          <w:lang w:val="en-GB"/>
        </w:rPr>
        <w:t>practitioners</w:t>
      </w:r>
      <w:r w:rsidR="004F6B45" w:rsidRPr="000346DE">
        <w:rPr>
          <w:rFonts w:asciiTheme="majorHAnsi" w:hAnsiTheme="majorHAnsi" w:cstheme="majorHAnsi"/>
          <w:bCs/>
          <w:color w:val="000000" w:themeColor="text1"/>
          <w:lang w:val="en-GB"/>
        </w:rPr>
        <w:t xml:space="preserve"> </w:t>
      </w:r>
      <w:bookmarkEnd w:id="0"/>
      <w:r w:rsidR="000346DE" w:rsidRPr="000346DE">
        <w:rPr>
          <w:rFonts w:asciiTheme="majorHAnsi" w:hAnsiTheme="majorHAnsi" w:cstheme="majorHAnsi"/>
          <w:bCs/>
          <w:color w:val="000000" w:themeColor="text1"/>
          <w:lang w:val="en-GB"/>
        </w:rPr>
        <w:t xml:space="preserve">build </w:t>
      </w:r>
      <w:r w:rsidR="002F25A9">
        <w:rPr>
          <w:rFonts w:asciiTheme="majorHAnsi" w:hAnsiTheme="majorHAnsi" w:cstheme="majorHAnsi"/>
          <w:bCs/>
          <w:color w:val="000000" w:themeColor="text1"/>
          <w:lang w:val="en-GB"/>
        </w:rPr>
        <w:t xml:space="preserve">your </w:t>
      </w:r>
      <w:r w:rsidR="000346DE" w:rsidRPr="000346DE">
        <w:rPr>
          <w:rFonts w:asciiTheme="majorHAnsi" w:hAnsiTheme="majorHAnsi" w:cstheme="majorHAnsi"/>
          <w:bCs/>
          <w:color w:val="000000" w:themeColor="text1"/>
          <w:lang w:val="en-GB"/>
        </w:rPr>
        <w:t xml:space="preserve">knowledge and skills in adult literacy and numeracy practice by </w:t>
      </w:r>
      <w:r w:rsidR="00B5301E">
        <w:rPr>
          <w:rFonts w:asciiTheme="majorHAnsi" w:hAnsiTheme="majorHAnsi" w:cstheme="majorHAnsi"/>
          <w:bCs/>
          <w:color w:val="000000" w:themeColor="text1"/>
          <w:lang w:val="en-GB"/>
        </w:rPr>
        <w:t xml:space="preserve">applying for </w:t>
      </w:r>
      <w:r w:rsidR="006953CF">
        <w:rPr>
          <w:rFonts w:asciiTheme="majorHAnsi" w:hAnsiTheme="majorHAnsi" w:cstheme="majorHAnsi"/>
          <w:bCs/>
          <w:color w:val="000000" w:themeColor="text1"/>
          <w:lang w:val="en-GB"/>
        </w:rPr>
        <w:t xml:space="preserve">the 2021 intake </w:t>
      </w:r>
      <w:r w:rsidR="00ED4653">
        <w:rPr>
          <w:rFonts w:asciiTheme="majorHAnsi" w:hAnsiTheme="majorHAnsi" w:cstheme="majorHAnsi"/>
          <w:bCs/>
          <w:color w:val="000000" w:themeColor="text1"/>
          <w:lang w:val="en-GB"/>
        </w:rPr>
        <w:t xml:space="preserve">of </w:t>
      </w:r>
      <w:r w:rsidR="002F25A9">
        <w:rPr>
          <w:rFonts w:asciiTheme="majorHAnsi" w:hAnsiTheme="majorHAnsi" w:cstheme="majorHAnsi"/>
          <w:bCs/>
          <w:color w:val="000000" w:themeColor="text1"/>
          <w:lang w:val="en-GB"/>
        </w:rPr>
        <w:t xml:space="preserve">the </w:t>
      </w:r>
      <w:r w:rsidR="002F25A9" w:rsidRPr="002F25A9">
        <w:rPr>
          <w:rFonts w:asciiTheme="majorHAnsi" w:hAnsiTheme="majorHAnsi" w:cstheme="majorHAnsi"/>
          <w:bCs/>
          <w:color w:val="000000" w:themeColor="text1"/>
          <w:lang w:val="en-GB"/>
        </w:rPr>
        <w:t xml:space="preserve">Adult Literacy and Numeracy Practitioners Program </w:t>
      </w:r>
      <w:hyperlink r:id="rId11" w:history="1">
        <w:r w:rsidR="00C5412C" w:rsidRPr="00C5412C">
          <w:rPr>
            <w:rStyle w:val="Hyperlink"/>
            <w:rFonts w:asciiTheme="majorHAnsi" w:hAnsiTheme="majorHAnsi" w:cstheme="majorHAnsi"/>
            <w:bCs/>
            <w:lang w:val="en-GB"/>
          </w:rPr>
          <w:t>here</w:t>
        </w:r>
      </w:hyperlink>
      <w:r w:rsidR="00C5412C">
        <w:rPr>
          <w:rFonts w:asciiTheme="majorHAnsi" w:hAnsiTheme="majorHAnsi" w:cstheme="majorHAnsi"/>
          <w:bCs/>
          <w:color w:val="000000" w:themeColor="text1"/>
          <w:lang w:val="en-GB"/>
        </w:rPr>
        <w:t>.</w:t>
      </w:r>
    </w:p>
    <w:p w14:paraId="1F0CC9D5" w14:textId="77777777" w:rsidR="001B6D16" w:rsidRPr="008C6D69" w:rsidRDefault="001B6D16" w:rsidP="00021926">
      <w:pPr>
        <w:pBdr>
          <w:top w:val="single" w:sz="4" w:space="1" w:color="auto"/>
        </w:pBdr>
        <w:jc w:val="left"/>
        <w:rPr>
          <w:rFonts w:asciiTheme="majorHAnsi" w:hAnsiTheme="majorHAnsi" w:cstheme="majorHAnsi"/>
          <w:color w:val="auto"/>
          <w:sz w:val="10"/>
          <w:lang w:val="en"/>
        </w:rPr>
      </w:pPr>
    </w:p>
    <w:p w14:paraId="3C2B978F" w14:textId="371B1660" w:rsidR="006433DD" w:rsidRPr="006953CF" w:rsidRDefault="006953CF" w:rsidP="00EB6C38">
      <w:pPr>
        <w:pStyle w:val="NormalWeb"/>
        <w:rPr>
          <w:rFonts w:asciiTheme="majorHAnsi" w:hAnsiTheme="majorHAnsi" w:cstheme="majorHAnsi"/>
          <w:color w:val="000000"/>
        </w:rPr>
      </w:pPr>
      <w:r>
        <w:rPr>
          <w:rFonts w:asciiTheme="majorHAnsi" w:hAnsiTheme="majorHAnsi" w:cstheme="majorHAnsi"/>
          <w:color w:val="000000"/>
        </w:rPr>
        <w:t xml:space="preserve">The Department is offering a new intake of the </w:t>
      </w:r>
      <w:r w:rsidR="006433DD" w:rsidRPr="006433DD">
        <w:rPr>
          <w:rFonts w:asciiTheme="majorHAnsi" w:hAnsiTheme="majorHAnsi" w:cstheme="majorHAnsi"/>
          <w:color w:val="000000"/>
        </w:rPr>
        <w:t xml:space="preserve">Adult Literacy and Numeracy Practitioners Program </w:t>
      </w:r>
      <w:r w:rsidR="006433DD">
        <w:rPr>
          <w:rFonts w:asciiTheme="majorHAnsi" w:hAnsiTheme="majorHAnsi" w:cstheme="majorHAnsi"/>
          <w:color w:val="000000"/>
        </w:rPr>
        <w:t>(</w:t>
      </w:r>
      <w:r w:rsidR="009E6B9D" w:rsidRPr="009E6B9D">
        <w:rPr>
          <w:rFonts w:asciiTheme="majorHAnsi" w:hAnsiTheme="majorHAnsi" w:cstheme="majorHAnsi"/>
          <w:color w:val="000000"/>
        </w:rPr>
        <w:t>ALNPP</w:t>
      </w:r>
      <w:r w:rsidR="006433DD">
        <w:rPr>
          <w:rFonts w:asciiTheme="majorHAnsi" w:hAnsiTheme="majorHAnsi" w:cstheme="majorHAnsi"/>
          <w:color w:val="000000"/>
        </w:rPr>
        <w:t>)</w:t>
      </w:r>
      <w:r w:rsidR="009E6B9D" w:rsidRPr="009E6B9D">
        <w:rPr>
          <w:rFonts w:asciiTheme="majorHAnsi" w:hAnsiTheme="majorHAnsi" w:cstheme="majorHAnsi"/>
          <w:color w:val="000000"/>
        </w:rPr>
        <w:t xml:space="preserve"> </w:t>
      </w:r>
      <w:r w:rsidR="00156635">
        <w:rPr>
          <w:rFonts w:asciiTheme="majorHAnsi" w:hAnsiTheme="majorHAnsi" w:cstheme="majorHAnsi"/>
          <w:color w:val="000000"/>
        </w:rPr>
        <w:t>for p</w:t>
      </w:r>
      <w:r w:rsidR="00156635" w:rsidRPr="00156635">
        <w:rPr>
          <w:rFonts w:asciiTheme="majorHAnsi" w:hAnsiTheme="majorHAnsi" w:cstheme="majorHAnsi"/>
          <w:color w:val="000000"/>
        </w:rPr>
        <w:t>re-accredited practitioners</w:t>
      </w:r>
      <w:r w:rsidR="00156635">
        <w:rPr>
          <w:rFonts w:asciiTheme="majorHAnsi" w:hAnsiTheme="majorHAnsi" w:cstheme="majorHAnsi"/>
          <w:color w:val="000000"/>
        </w:rPr>
        <w:t xml:space="preserve"> from </w:t>
      </w:r>
      <w:r w:rsidR="00156635" w:rsidRPr="00156635">
        <w:rPr>
          <w:rFonts w:asciiTheme="majorHAnsi" w:hAnsiTheme="majorHAnsi" w:cstheme="majorHAnsi"/>
          <w:color w:val="000000"/>
        </w:rPr>
        <w:t>Learn Local</w:t>
      </w:r>
      <w:r w:rsidR="00181778">
        <w:rPr>
          <w:rFonts w:asciiTheme="majorHAnsi" w:hAnsiTheme="majorHAnsi" w:cstheme="majorHAnsi"/>
          <w:color w:val="000000"/>
        </w:rPr>
        <w:t xml:space="preserve"> providers </w:t>
      </w:r>
      <w:r w:rsidR="00B157D3">
        <w:rPr>
          <w:rFonts w:asciiTheme="majorHAnsi" w:hAnsiTheme="majorHAnsi" w:cstheme="majorHAnsi"/>
          <w:color w:val="000000"/>
        </w:rPr>
        <w:t xml:space="preserve">that </w:t>
      </w:r>
      <w:r w:rsidR="00181778">
        <w:rPr>
          <w:rFonts w:asciiTheme="majorHAnsi" w:hAnsiTheme="majorHAnsi" w:cstheme="majorHAnsi"/>
          <w:color w:val="000000"/>
        </w:rPr>
        <w:t xml:space="preserve">have not </w:t>
      </w:r>
      <w:r w:rsidR="00156635" w:rsidRPr="00156635">
        <w:rPr>
          <w:rFonts w:asciiTheme="majorHAnsi" w:hAnsiTheme="majorHAnsi" w:cstheme="majorHAnsi"/>
          <w:color w:val="000000"/>
        </w:rPr>
        <w:t xml:space="preserve">yet </w:t>
      </w:r>
      <w:r w:rsidR="00B37704">
        <w:rPr>
          <w:rFonts w:asciiTheme="majorHAnsi" w:hAnsiTheme="majorHAnsi" w:cstheme="majorHAnsi"/>
          <w:color w:val="000000"/>
        </w:rPr>
        <w:t>completed this program.</w:t>
      </w:r>
      <w:r w:rsidR="0088157A" w:rsidRPr="0088157A">
        <w:t xml:space="preserve"> </w:t>
      </w:r>
      <w:r w:rsidRPr="006953CF">
        <w:rPr>
          <w:rFonts w:asciiTheme="majorHAnsi" w:hAnsiTheme="majorHAnsi" w:cstheme="majorHAnsi"/>
          <w:color w:val="000000"/>
        </w:rPr>
        <w:t xml:space="preserve">There </w:t>
      </w:r>
      <w:r w:rsidR="00B157D3">
        <w:rPr>
          <w:rFonts w:asciiTheme="majorHAnsi" w:hAnsiTheme="majorHAnsi" w:cstheme="majorHAnsi"/>
          <w:color w:val="000000"/>
        </w:rPr>
        <w:t xml:space="preserve">are </w:t>
      </w:r>
      <w:r w:rsidRPr="006953CF">
        <w:rPr>
          <w:rFonts w:asciiTheme="majorHAnsi" w:hAnsiTheme="majorHAnsi" w:cstheme="majorHAnsi"/>
          <w:color w:val="000000"/>
        </w:rPr>
        <w:t xml:space="preserve">also a small </w:t>
      </w:r>
      <w:r w:rsidR="00B157D3">
        <w:rPr>
          <w:rFonts w:asciiTheme="majorHAnsi" w:hAnsiTheme="majorHAnsi" w:cstheme="majorHAnsi"/>
          <w:color w:val="000000"/>
        </w:rPr>
        <w:t>number</w:t>
      </w:r>
      <w:r w:rsidR="00B157D3" w:rsidRPr="006953CF">
        <w:rPr>
          <w:rFonts w:asciiTheme="majorHAnsi" w:hAnsiTheme="majorHAnsi" w:cstheme="majorHAnsi"/>
          <w:color w:val="000000"/>
        </w:rPr>
        <w:t xml:space="preserve"> </w:t>
      </w:r>
      <w:r w:rsidRPr="006953CF">
        <w:rPr>
          <w:rFonts w:asciiTheme="majorHAnsi" w:hAnsiTheme="majorHAnsi" w:cstheme="majorHAnsi"/>
          <w:color w:val="000000"/>
        </w:rPr>
        <w:t xml:space="preserve">of places </w:t>
      </w:r>
      <w:r>
        <w:rPr>
          <w:rFonts w:asciiTheme="majorHAnsi" w:hAnsiTheme="majorHAnsi" w:cstheme="majorHAnsi"/>
          <w:color w:val="000000"/>
        </w:rPr>
        <w:t xml:space="preserve">set aside </w:t>
      </w:r>
      <w:r w:rsidRPr="006953CF">
        <w:rPr>
          <w:rFonts w:asciiTheme="majorHAnsi" w:hAnsiTheme="majorHAnsi" w:cstheme="majorHAnsi"/>
          <w:color w:val="000000"/>
        </w:rPr>
        <w:t>for providers</w:t>
      </w:r>
      <w:r>
        <w:rPr>
          <w:rFonts w:asciiTheme="majorHAnsi" w:hAnsiTheme="majorHAnsi" w:cstheme="majorHAnsi"/>
          <w:color w:val="000000"/>
        </w:rPr>
        <w:t xml:space="preserve"> to enrol additional pre-accredited practitioners</w:t>
      </w:r>
      <w:r w:rsidR="00036A49">
        <w:rPr>
          <w:rFonts w:asciiTheme="majorHAnsi" w:hAnsiTheme="majorHAnsi" w:cstheme="majorHAnsi"/>
          <w:color w:val="000000"/>
        </w:rPr>
        <w:t xml:space="preserve"> in </w:t>
      </w:r>
      <w:r>
        <w:rPr>
          <w:rFonts w:asciiTheme="majorHAnsi" w:hAnsiTheme="majorHAnsi" w:cstheme="majorHAnsi"/>
          <w:color w:val="000000"/>
        </w:rPr>
        <w:t xml:space="preserve">the program. </w:t>
      </w:r>
    </w:p>
    <w:p w14:paraId="04CB5B7E" w14:textId="3E78E528" w:rsidR="002A77C9" w:rsidRDefault="002A77C9" w:rsidP="00EB6C38">
      <w:pPr>
        <w:pStyle w:val="NormalWeb"/>
        <w:rPr>
          <w:rFonts w:asciiTheme="majorHAnsi" w:hAnsiTheme="majorHAnsi" w:cstheme="majorHAnsi"/>
          <w:color w:val="000000"/>
        </w:rPr>
      </w:pPr>
      <w:r w:rsidRPr="002A77C9">
        <w:rPr>
          <w:rFonts w:asciiTheme="majorHAnsi" w:hAnsiTheme="majorHAnsi" w:cstheme="majorHAnsi"/>
          <w:color w:val="000000"/>
        </w:rPr>
        <w:t>The ALNP</w:t>
      </w:r>
      <w:r w:rsidR="00B157D3">
        <w:rPr>
          <w:rFonts w:asciiTheme="majorHAnsi" w:hAnsiTheme="majorHAnsi" w:cstheme="majorHAnsi"/>
          <w:color w:val="000000"/>
        </w:rPr>
        <w:t>P</w:t>
      </w:r>
      <w:r w:rsidRPr="002A77C9">
        <w:rPr>
          <w:rFonts w:asciiTheme="majorHAnsi" w:hAnsiTheme="majorHAnsi" w:cstheme="majorHAnsi"/>
          <w:color w:val="000000"/>
        </w:rPr>
        <w:t xml:space="preserve"> is a fully online 20 hour program on which you can find details </w:t>
      </w:r>
      <w:r w:rsidR="00060F02">
        <w:rPr>
          <w:rFonts w:asciiTheme="majorHAnsi" w:hAnsiTheme="majorHAnsi" w:cstheme="majorHAnsi"/>
          <w:color w:val="000000"/>
        </w:rPr>
        <w:t xml:space="preserve">at </w:t>
      </w:r>
      <w:r w:rsidRPr="002A77C9">
        <w:rPr>
          <w:rFonts w:asciiTheme="majorHAnsi" w:hAnsiTheme="majorHAnsi" w:cstheme="majorHAnsi"/>
          <w:color w:val="000000"/>
        </w:rPr>
        <w:t xml:space="preserve">this </w:t>
      </w:r>
      <w:hyperlink r:id="rId12" w:history="1">
        <w:r w:rsidR="00F479E1" w:rsidRPr="00F479E1">
          <w:rPr>
            <w:rStyle w:val="Hyperlink"/>
            <w:rFonts w:asciiTheme="majorHAnsi" w:hAnsiTheme="majorHAnsi" w:cstheme="majorHAnsi"/>
          </w:rPr>
          <w:t>link</w:t>
        </w:r>
      </w:hyperlink>
    </w:p>
    <w:p w14:paraId="6B5FEC45" w14:textId="77777777" w:rsidR="00780467" w:rsidRDefault="008D0F3E" w:rsidP="00EB6C38">
      <w:pPr>
        <w:pStyle w:val="NormalWeb"/>
        <w:rPr>
          <w:rFonts w:asciiTheme="majorHAnsi" w:hAnsiTheme="majorHAnsi" w:cstheme="majorHAnsi"/>
          <w:color w:val="000000"/>
        </w:rPr>
      </w:pPr>
      <w:r w:rsidRPr="008D0F3E">
        <w:rPr>
          <w:rFonts w:asciiTheme="majorHAnsi" w:hAnsiTheme="majorHAnsi" w:cstheme="majorHAnsi"/>
          <w:color w:val="000000"/>
        </w:rPr>
        <w:t>The ALNPP was developed in 2020 by Adult Learning Australia (ALA) and Adult and Community Education Victoria (ACEVic) with ACFE Board funding to support the goals of the Ministerial Statement on the Future of ACE in Victoria 2020-25.</w:t>
      </w:r>
    </w:p>
    <w:p w14:paraId="2E1250CC" w14:textId="253632D9" w:rsidR="003673AC" w:rsidRDefault="003673AC" w:rsidP="00EB6C38">
      <w:pPr>
        <w:pStyle w:val="NormalWeb"/>
        <w:rPr>
          <w:rFonts w:asciiTheme="majorHAnsi" w:hAnsiTheme="majorHAnsi" w:cstheme="majorHAnsi"/>
          <w:color w:val="000000"/>
        </w:rPr>
      </w:pPr>
      <w:r w:rsidRPr="003673AC">
        <w:rPr>
          <w:rFonts w:asciiTheme="majorHAnsi" w:hAnsiTheme="majorHAnsi" w:cstheme="majorHAnsi"/>
          <w:color w:val="000000"/>
        </w:rPr>
        <w:t xml:space="preserve">Pre-accredited practitioners from about </w:t>
      </w:r>
      <w:r w:rsidR="006953CF">
        <w:rPr>
          <w:rFonts w:asciiTheme="majorHAnsi" w:hAnsiTheme="majorHAnsi" w:cstheme="majorHAnsi"/>
          <w:color w:val="000000"/>
        </w:rPr>
        <w:t xml:space="preserve">150 </w:t>
      </w:r>
      <w:r w:rsidRPr="003673AC">
        <w:rPr>
          <w:rFonts w:asciiTheme="majorHAnsi" w:hAnsiTheme="majorHAnsi" w:cstheme="majorHAnsi"/>
          <w:color w:val="000000"/>
        </w:rPr>
        <w:t>Learn Local providers participated in the ALNPP in 2020 and reported it was a most positive experience.</w:t>
      </w:r>
    </w:p>
    <w:p w14:paraId="01144417" w14:textId="660612EC" w:rsidR="00780467" w:rsidRDefault="00F90E04" w:rsidP="00ED4653">
      <w:pPr>
        <w:pStyle w:val="NormalWeb"/>
        <w:rPr>
          <w:rFonts w:asciiTheme="majorHAnsi" w:hAnsiTheme="majorHAnsi" w:cstheme="majorHAnsi"/>
          <w:bCs/>
          <w:color w:val="000000" w:themeColor="text1"/>
          <w:lang w:val="en-GB"/>
        </w:rPr>
      </w:pPr>
      <w:r w:rsidRPr="00F90E04">
        <w:rPr>
          <w:rFonts w:asciiTheme="majorHAnsi" w:hAnsiTheme="majorHAnsi" w:cstheme="majorHAnsi"/>
          <w:color w:val="000000"/>
        </w:rPr>
        <w:t xml:space="preserve">Pre-accredited practitioners </w:t>
      </w:r>
      <w:r w:rsidR="007F7566">
        <w:rPr>
          <w:rFonts w:asciiTheme="majorHAnsi" w:hAnsiTheme="majorHAnsi" w:cstheme="majorHAnsi"/>
          <w:color w:val="000000"/>
        </w:rPr>
        <w:t xml:space="preserve">who have not yet participated </w:t>
      </w:r>
      <w:r w:rsidR="00ED4653">
        <w:rPr>
          <w:rFonts w:asciiTheme="majorHAnsi" w:hAnsiTheme="majorHAnsi" w:cstheme="majorHAnsi"/>
          <w:color w:val="000000"/>
        </w:rPr>
        <w:t>in the ALNP</w:t>
      </w:r>
      <w:r w:rsidR="00B157D3">
        <w:rPr>
          <w:rFonts w:asciiTheme="majorHAnsi" w:hAnsiTheme="majorHAnsi" w:cstheme="majorHAnsi"/>
          <w:color w:val="000000"/>
        </w:rPr>
        <w:t>P</w:t>
      </w:r>
      <w:r w:rsidR="00ED4653">
        <w:rPr>
          <w:rFonts w:asciiTheme="majorHAnsi" w:hAnsiTheme="majorHAnsi" w:cstheme="majorHAnsi"/>
          <w:color w:val="000000"/>
        </w:rPr>
        <w:t xml:space="preserve"> </w:t>
      </w:r>
      <w:r w:rsidR="00ED7FEC">
        <w:rPr>
          <w:rFonts w:asciiTheme="majorHAnsi" w:hAnsiTheme="majorHAnsi" w:cstheme="majorHAnsi"/>
          <w:color w:val="000000"/>
        </w:rPr>
        <w:t xml:space="preserve">are encouraged to apply for </w:t>
      </w:r>
      <w:r w:rsidR="00B157D3">
        <w:rPr>
          <w:rFonts w:asciiTheme="majorHAnsi" w:hAnsiTheme="majorHAnsi" w:cstheme="majorHAnsi"/>
          <w:color w:val="000000"/>
        </w:rPr>
        <w:t xml:space="preserve">the </w:t>
      </w:r>
      <w:r w:rsidR="002A77C9" w:rsidRPr="002A77C9">
        <w:rPr>
          <w:rFonts w:asciiTheme="majorHAnsi" w:hAnsiTheme="majorHAnsi" w:cstheme="majorHAnsi"/>
          <w:color w:val="000000"/>
        </w:rPr>
        <w:t xml:space="preserve">ALNPP </w:t>
      </w:r>
      <w:hyperlink r:id="rId13" w:history="1">
        <w:r w:rsidR="00703B2A" w:rsidRPr="00C5412C">
          <w:rPr>
            <w:rStyle w:val="Hyperlink"/>
            <w:rFonts w:asciiTheme="majorHAnsi" w:hAnsiTheme="majorHAnsi" w:cstheme="majorHAnsi"/>
            <w:bCs/>
            <w:lang w:val="en-GB"/>
          </w:rPr>
          <w:t>here</w:t>
        </w:r>
      </w:hyperlink>
      <w:r w:rsidR="00703B2A">
        <w:rPr>
          <w:rFonts w:asciiTheme="majorHAnsi" w:hAnsiTheme="majorHAnsi" w:cstheme="majorHAnsi"/>
          <w:bCs/>
          <w:color w:val="000000" w:themeColor="text1"/>
          <w:lang w:val="en-GB"/>
        </w:rPr>
        <w:t>.</w:t>
      </w:r>
    </w:p>
    <w:p w14:paraId="31D6CF9B" w14:textId="1C97C110" w:rsidR="00454135" w:rsidRDefault="006953CF" w:rsidP="00ED4653">
      <w:pPr>
        <w:pStyle w:val="NormalWeb"/>
        <w:rPr>
          <w:rFonts w:asciiTheme="majorHAnsi" w:hAnsiTheme="majorHAnsi" w:cstheme="majorHAnsi"/>
          <w:color w:val="000000"/>
        </w:rPr>
      </w:pPr>
      <w:r>
        <w:rPr>
          <w:rFonts w:asciiTheme="majorHAnsi" w:hAnsiTheme="majorHAnsi" w:cstheme="majorHAnsi"/>
          <w:color w:val="000000"/>
        </w:rPr>
        <w:t xml:space="preserve">The 2021 intake </w:t>
      </w:r>
      <w:r w:rsidR="00454135" w:rsidRPr="00454135">
        <w:rPr>
          <w:rFonts w:asciiTheme="majorHAnsi" w:hAnsiTheme="majorHAnsi" w:cstheme="majorHAnsi"/>
          <w:color w:val="000000"/>
        </w:rPr>
        <w:t>is being run several times with intakes commencing in March 2021 and in May 2021.</w:t>
      </w:r>
    </w:p>
    <w:p w14:paraId="4D1EC0B7" w14:textId="5388C411" w:rsidR="00A919CD" w:rsidRPr="00593EFA" w:rsidRDefault="000363AC" w:rsidP="00BF078C">
      <w:pPr>
        <w:jc w:val="left"/>
        <w:rPr>
          <w:rFonts w:asciiTheme="majorHAnsi" w:hAnsiTheme="majorHAnsi" w:cstheme="majorHAnsi"/>
          <w:color w:val="000000"/>
        </w:rPr>
      </w:pPr>
      <w:r>
        <w:rPr>
          <w:rFonts w:asciiTheme="majorHAnsi" w:hAnsiTheme="majorHAnsi" w:cstheme="majorHAnsi"/>
          <w:color w:val="000000"/>
        </w:rPr>
        <w:t>F</w:t>
      </w:r>
      <w:r w:rsidR="00950BAF">
        <w:rPr>
          <w:rFonts w:asciiTheme="majorHAnsi" w:hAnsiTheme="majorHAnsi" w:cstheme="majorHAnsi"/>
          <w:color w:val="000000"/>
        </w:rPr>
        <w:t>urther</w:t>
      </w:r>
      <w:r w:rsidR="00C95A14">
        <w:rPr>
          <w:rFonts w:asciiTheme="majorHAnsi" w:hAnsiTheme="majorHAnsi" w:cstheme="majorHAnsi"/>
          <w:color w:val="000000"/>
        </w:rPr>
        <w:t xml:space="preserve"> </w:t>
      </w:r>
      <w:r w:rsidR="00D202DE">
        <w:rPr>
          <w:rFonts w:asciiTheme="majorHAnsi" w:hAnsiTheme="majorHAnsi" w:cstheme="majorHAnsi"/>
          <w:color w:val="000000"/>
        </w:rPr>
        <w:t>p</w:t>
      </w:r>
      <w:r w:rsidR="00D202DE" w:rsidRPr="00D202DE">
        <w:rPr>
          <w:rFonts w:asciiTheme="majorHAnsi" w:hAnsiTheme="majorHAnsi" w:cstheme="majorHAnsi"/>
          <w:color w:val="000000"/>
        </w:rPr>
        <w:t xml:space="preserve">rofessional development </w:t>
      </w:r>
      <w:r w:rsidR="008D4B8E">
        <w:rPr>
          <w:rFonts w:asciiTheme="majorHAnsi" w:hAnsiTheme="majorHAnsi" w:cstheme="majorHAnsi"/>
          <w:color w:val="000000"/>
        </w:rPr>
        <w:t>opportunities</w:t>
      </w:r>
      <w:r w:rsidR="0033662B">
        <w:rPr>
          <w:rFonts w:asciiTheme="majorHAnsi" w:hAnsiTheme="majorHAnsi" w:cstheme="majorHAnsi"/>
          <w:color w:val="000000"/>
        </w:rPr>
        <w:t xml:space="preserve"> </w:t>
      </w:r>
      <w:r w:rsidR="00D202DE">
        <w:rPr>
          <w:rFonts w:asciiTheme="majorHAnsi" w:hAnsiTheme="majorHAnsi" w:cstheme="majorHAnsi"/>
          <w:color w:val="000000"/>
        </w:rPr>
        <w:t xml:space="preserve">in 2021 </w:t>
      </w:r>
      <w:r w:rsidR="0033662B">
        <w:rPr>
          <w:rFonts w:asciiTheme="majorHAnsi" w:hAnsiTheme="majorHAnsi" w:cstheme="majorHAnsi"/>
          <w:color w:val="000000"/>
        </w:rPr>
        <w:t xml:space="preserve">for the pre-accredited workforce </w:t>
      </w:r>
      <w:r w:rsidR="008D4B8E">
        <w:rPr>
          <w:rFonts w:asciiTheme="majorHAnsi" w:hAnsiTheme="majorHAnsi" w:cstheme="majorHAnsi"/>
          <w:color w:val="000000"/>
        </w:rPr>
        <w:t xml:space="preserve">will be </w:t>
      </w:r>
      <w:r>
        <w:rPr>
          <w:rFonts w:asciiTheme="majorHAnsi" w:hAnsiTheme="majorHAnsi" w:cstheme="majorHAnsi"/>
          <w:color w:val="000000"/>
        </w:rPr>
        <w:t xml:space="preserve">advised </w:t>
      </w:r>
      <w:r w:rsidR="00170754" w:rsidRPr="00593EFA">
        <w:rPr>
          <w:rFonts w:asciiTheme="majorHAnsi" w:hAnsiTheme="majorHAnsi" w:cstheme="majorHAnsi"/>
          <w:color w:val="000000"/>
        </w:rPr>
        <w:t xml:space="preserve">when they reach </w:t>
      </w:r>
      <w:r w:rsidR="000A5C04" w:rsidRPr="00593EFA">
        <w:rPr>
          <w:rFonts w:asciiTheme="majorHAnsi" w:hAnsiTheme="majorHAnsi" w:cstheme="majorHAnsi"/>
          <w:color w:val="000000"/>
        </w:rPr>
        <w:t>r</w:t>
      </w:r>
      <w:r w:rsidR="00170754" w:rsidRPr="00593EFA">
        <w:rPr>
          <w:rFonts w:asciiTheme="majorHAnsi" w:hAnsiTheme="majorHAnsi" w:cstheme="majorHAnsi"/>
          <w:color w:val="000000"/>
        </w:rPr>
        <w:t>egistration stage</w:t>
      </w:r>
      <w:r w:rsidR="00C6608A">
        <w:rPr>
          <w:rFonts w:asciiTheme="majorHAnsi" w:hAnsiTheme="majorHAnsi" w:cstheme="majorHAnsi"/>
          <w:color w:val="000000"/>
        </w:rPr>
        <w:t>.</w:t>
      </w:r>
    </w:p>
    <w:sectPr w:rsidR="00A919CD" w:rsidRPr="00593EFA" w:rsidSect="00414AB1">
      <w:footerReference w:type="first" r:id="rId14"/>
      <w:pgSz w:w="11907" w:h="16840" w:code="9"/>
      <w:pgMar w:top="1134" w:right="992" w:bottom="1134" w:left="992"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92385" w14:textId="77777777" w:rsidR="00D571C4" w:rsidRDefault="00D571C4" w:rsidP="00846881">
      <w:r>
        <w:separator/>
      </w:r>
    </w:p>
  </w:endnote>
  <w:endnote w:type="continuationSeparator" w:id="0">
    <w:p w14:paraId="20D56FCA" w14:textId="77777777" w:rsidR="00D571C4" w:rsidRDefault="00D571C4" w:rsidP="00846881">
      <w:r>
        <w:continuationSeparator/>
      </w:r>
    </w:p>
  </w:endnote>
  <w:endnote w:type="continuationNotice" w:id="1">
    <w:p w14:paraId="0ACCD2CC" w14:textId="77777777" w:rsidR="00D571C4" w:rsidRDefault="00D57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E6B80" w14:textId="77777777" w:rsidR="006834B9" w:rsidRPr="00DF2A51" w:rsidRDefault="006834B9"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sidR="00C218BF">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5780B" w14:textId="77777777" w:rsidR="00D571C4" w:rsidRDefault="00D571C4" w:rsidP="00846881">
      <w:r>
        <w:separator/>
      </w:r>
    </w:p>
  </w:footnote>
  <w:footnote w:type="continuationSeparator" w:id="0">
    <w:p w14:paraId="6EB83834" w14:textId="77777777" w:rsidR="00D571C4" w:rsidRDefault="00D571C4" w:rsidP="00846881">
      <w:r>
        <w:continuationSeparator/>
      </w:r>
    </w:p>
  </w:footnote>
  <w:footnote w:type="continuationNotice" w:id="1">
    <w:p w14:paraId="3EC4EC97" w14:textId="77777777" w:rsidR="00D571C4" w:rsidRDefault="00D571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9" w15:restartNumberingAfterBreak="0">
    <w:nsid w:val="266B0E5A"/>
    <w:multiLevelType w:val="multilevel"/>
    <w:tmpl w:val="880CB2B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76B7766"/>
    <w:multiLevelType w:val="hybridMultilevel"/>
    <w:tmpl w:val="8BA81A4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7"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8"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8636EEA"/>
    <w:multiLevelType w:val="multilevel"/>
    <w:tmpl w:val="AF68D51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037857"/>
    <w:multiLevelType w:val="hybridMultilevel"/>
    <w:tmpl w:val="7A70BB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D267574"/>
    <w:multiLevelType w:val="hybridMultilevel"/>
    <w:tmpl w:val="563CC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FFB2451"/>
    <w:multiLevelType w:val="hybridMultilevel"/>
    <w:tmpl w:val="23E4591E"/>
    <w:lvl w:ilvl="0" w:tplc="0C09000F">
      <w:start w:val="3"/>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6"/>
  </w:num>
  <w:num w:numId="2">
    <w:abstractNumId w:val="3"/>
  </w:num>
  <w:num w:numId="3">
    <w:abstractNumId w:val="0"/>
  </w:num>
  <w:num w:numId="4">
    <w:abstractNumId w:val="19"/>
  </w:num>
  <w:num w:numId="5">
    <w:abstractNumId w:val="1"/>
  </w:num>
  <w:num w:numId="6">
    <w:abstractNumId w:val="17"/>
  </w:num>
  <w:num w:numId="7">
    <w:abstractNumId w:val="8"/>
  </w:num>
  <w:num w:numId="8">
    <w:abstractNumId w:val="24"/>
  </w:num>
  <w:num w:numId="9">
    <w:abstractNumId w:val="16"/>
  </w:num>
  <w:num w:numId="10">
    <w:abstractNumId w:val="14"/>
  </w:num>
  <w:num w:numId="11">
    <w:abstractNumId w:val="10"/>
  </w:num>
  <w:num w:numId="12">
    <w:abstractNumId w:val="4"/>
  </w:num>
  <w:num w:numId="13">
    <w:abstractNumId w:val="20"/>
  </w:num>
  <w:num w:numId="14">
    <w:abstractNumId w:val="7"/>
  </w:num>
  <w:num w:numId="15">
    <w:abstractNumId w:val="28"/>
  </w:num>
  <w:num w:numId="16">
    <w:abstractNumId w:val="23"/>
  </w:num>
  <w:num w:numId="17">
    <w:abstractNumId w:val="11"/>
  </w:num>
  <w:num w:numId="18">
    <w:abstractNumId w:val="5"/>
  </w:num>
  <w:num w:numId="19">
    <w:abstractNumId w:val="27"/>
  </w:num>
  <w:num w:numId="20">
    <w:abstractNumId w:val="13"/>
  </w:num>
  <w:num w:numId="21">
    <w:abstractNumId w:val="18"/>
  </w:num>
  <w:num w:numId="22">
    <w:abstractNumId w:val="6"/>
  </w:num>
  <w:num w:numId="23">
    <w:abstractNumId w:val="22"/>
  </w:num>
  <w:num w:numId="24">
    <w:abstractNumId w:val="15"/>
  </w:num>
  <w:num w:numId="25">
    <w:abstractNumId w:val="2"/>
  </w:num>
  <w:num w:numId="26">
    <w:abstractNumId w:val="21"/>
  </w:num>
  <w:num w:numId="27">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D4"/>
    <w:rsid w:val="00000A7D"/>
    <w:rsid w:val="00004845"/>
    <w:rsid w:val="00005447"/>
    <w:rsid w:val="000079E1"/>
    <w:rsid w:val="000148BA"/>
    <w:rsid w:val="00021555"/>
    <w:rsid w:val="00021926"/>
    <w:rsid w:val="0002288F"/>
    <w:rsid w:val="0002484C"/>
    <w:rsid w:val="00024D2B"/>
    <w:rsid w:val="0002677B"/>
    <w:rsid w:val="000346DE"/>
    <w:rsid w:val="00035017"/>
    <w:rsid w:val="000363AC"/>
    <w:rsid w:val="00036A49"/>
    <w:rsid w:val="000425DB"/>
    <w:rsid w:val="00044F33"/>
    <w:rsid w:val="0004537D"/>
    <w:rsid w:val="00046189"/>
    <w:rsid w:val="00051208"/>
    <w:rsid w:val="00060214"/>
    <w:rsid w:val="00060EA4"/>
    <w:rsid w:val="00060F02"/>
    <w:rsid w:val="00062FBF"/>
    <w:rsid w:val="00067A99"/>
    <w:rsid w:val="000701E5"/>
    <w:rsid w:val="000715DE"/>
    <w:rsid w:val="0008021C"/>
    <w:rsid w:val="000901F6"/>
    <w:rsid w:val="00094849"/>
    <w:rsid w:val="000A1146"/>
    <w:rsid w:val="000A28AF"/>
    <w:rsid w:val="000A5C04"/>
    <w:rsid w:val="000A6CA5"/>
    <w:rsid w:val="000A750E"/>
    <w:rsid w:val="000B1133"/>
    <w:rsid w:val="000B2628"/>
    <w:rsid w:val="000B4A10"/>
    <w:rsid w:val="000C3127"/>
    <w:rsid w:val="000C3753"/>
    <w:rsid w:val="000C472B"/>
    <w:rsid w:val="000C782C"/>
    <w:rsid w:val="000D21E0"/>
    <w:rsid w:val="000D3878"/>
    <w:rsid w:val="000E70E3"/>
    <w:rsid w:val="000E7BF0"/>
    <w:rsid w:val="0010125A"/>
    <w:rsid w:val="00101FB9"/>
    <w:rsid w:val="00103844"/>
    <w:rsid w:val="00104277"/>
    <w:rsid w:val="00105130"/>
    <w:rsid w:val="001079BD"/>
    <w:rsid w:val="00112E55"/>
    <w:rsid w:val="0011333F"/>
    <w:rsid w:val="0011555A"/>
    <w:rsid w:val="00116532"/>
    <w:rsid w:val="001214D4"/>
    <w:rsid w:val="0012473A"/>
    <w:rsid w:val="00125617"/>
    <w:rsid w:val="0013368D"/>
    <w:rsid w:val="00136133"/>
    <w:rsid w:val="001411A4"/>
    <w:rsid w:val="0014231F"/>
    <w:rsid w:val="0015004D"/>
    <w:rsid w:val="00151DD9"/>
    <w:rsid w:val="00154ECF"/>
    <w:rsid w:val="00156635"/>
    <w:rsid w:val="00156C4D"/>
    <w:rsid w:val="00157432"/>
    <w:rsid w:val="00164821"/>
    <w:rsid w:val="00165B1C"/>
    <w:rsid w:val="00170754"/>
    <w:rsid w:val="00170BBA"/>
    <w:rsid w:val="00177625"/>
    <w:rsid w:val="001807E6"/>
    <w:rsid w:val="00181778"/>
    <w:rsid w:val="00181F47"/>
    <w:rsid w:val="00184186"/>
    <w:rsid w:val="00190F35"/>
    <w:rsid w:val="001915B9"/>
    <w:rsid w:val="0019410A"/>
    <w:rsid w:val="001A352C"/>
    <w:rsid w:val="001B0349"/>
    <w:rsid w:val="001B52FC"/>
    <w:rsid w:val="001B6D16"/>
    <w:rsid w:val="001C0117"/>
    <w:rsid w:val="001C0BDB"/>
    <w:rsid w:val="001C4930"/>
    <w:rsid w:val="001C6667"/>
    <w:rsid w:val="001C7D97"/>
    <w:rsid w:val="001D0056"/>
    <w:rsid w:val="001D2F77"/>
    <w:rsid w:val="001D3223"/>
    <w:rsid w:val="001E207B"/>
    <w:rsid w:val="001E4F45"/>
    <w:rsid w:val="001F3ECD"/>
    <w:rsid w:val="001F63BC"/>
    <w:rsid w:val="001F721F"/>
    <w:rsid w:val="0020028A"/>
    <w:rsid w:val="00201D8D"/>
    <w:rsid w:val="00202A65"/>
    <w:rsid w:val="00206E94"/>
    <w:rsid w:val="00206F99"/>
    <w:rsid w:val="00207436"/>
    <w:rsid w:val="00213CB1"/>
    <w:rsid w:val="00214E50"/>
    <w:rsid w:val="0022166C"/>
    <w:rsid w:val="00222A8C"/>
    <w:rsid w:val="00231621"/>
    <w:rsid w:val="00234DCA"/>
    <w:rsid w:val="00235A0A"/>
    <w:rsid w:val="002414DC"/>
    <w:rsid w:val="00241D70"/>
    <w:rsid w:val="00241DCD"/>
    <w:rsid w:val="00242E0D"/>
    <w:rsid w:val="00254C93"/>
    <w:rsid w:val="0025725C"/>
    <w:rsid w:val="0026349B"/>
    <w:rsid w:val="00264054"/>
    <w:rsid w:val="00264866"/>
    <w:rsid w:val="0027439D"/>
    <w:rsid w:val="002769B1"/>
    <w:rsid w:val="002774C1"/>
    <w:rsid w:val="002831C1"/>
    <w:rsid w:val="00284B19"/>
    <w:rsid w:val="0029046F"/>
    <w:rsid w:val="00291B00"/>
    <w:rsid w:val="002938CF"/>
    <w:rsid w:val="002A24E2"/>
    <w:rsid w:val="002A3F00"/>
    <w:rsid w:val="002A5A10"/>
    <w:rsid w:val="002A675C"/>
    <w:rsid w:val="002A77C9"/>
    <w:rsid w:val="002B15E5"/>
    <w:rsid w:val="002B5B91"/>
    <w:rsid w:val="002B61F2"/>
    <w:rsid w:val="002B7486"/>
    <w:rsid w:val="002D345B"/>
    <w:rsid w:val="002D610A"/>
    <w:rsid w:val="002E1E35"/>
    <w:rsid w:val="002E66D8"/>
    <w:rsid w:val="002E73E2"/>
    <w:rsid w:val="002F25A9"/>
    <w:rsid w:val="002F4067"/>
    <w:rsid w:val="002F73C8"/>
    <w:rsid w:val="00305553"/>
    <w:rsid w:val="003079DD"/>
    <w:rsid w:val="00313856"/>
    <w:rsid w:val="003150C7"/>
    <w:rsid w:val="00323B6B"/>
    <w:rsid w:val="00327D8F"/>
    <w:rsid w:val="003346E1"/>
    <w:rsid w:val="0033662B"/>
    <w:rsid w:val="00337BEF"/>
    <w:rsid w:val="00340366"/>
    <w:rsid w:val="0034538F"/>
    <w:rsid w:val="00352C50"/>
    <w:rsid w:val="003547C4"/>
    <w:rsid w:val="00354F87"/>
    <w:rsid w:val="00355714"/>
    <w:rsid w:val="003669EF"/>
    <w:rsid w:val="003673AC"/>
    <w:rsid w:val="00374197"/>
    <w:rsid w:val="00374A0E"/>
    <w:rsid w:val="00375999"/>
    <w:rsid w:val="00380271"/>
    <w:rsid w:val="00383EFF"/>
    <w:rsid w:val="00384947"/>
    <w:rsid w:val="00385D84"/>
    <w:rsid w:val="00391948"/>
    <w:rsid w:val="003966A5"/>
    <w:rsid w:val="003968D7"/>
    <w:rsid w:val="003A5544"/>
    <w:rsid w:val="003A73DF"/>
    <w:rsid w:val="003B012E"/>
    <w:rsid w:val="003B2C9D"/>
    <w:rsid w:val="003B7B63"/>
    <w:rsid w:val="003C27E3"/>
    <w:rsid w:val="003C633A"/>
    <w:rsid w:val="003D1AAB"/>
    <w:rsid w:val="003D3594"/>
    <w:rsid w:val="003D454C"/>
    <w:rsid w:val="003E2140"/>
    <w:rsid w:val="003E531C"/>
    <w:rsid w:val="003F0B63"/>
    <w:rsid w:val="003F3D59"/>
    <w:rsid w:val="003F6272"/>
    <w:rsid w:val="003F640F"/>
    <w:rsid w:val="004003B8"/>
    <w:rsid w:val="00402D10"/>
    <w:rsid w:val="004031B8"/>
    <w:rsid w:val="00403E30"/>
    <w:rsid w:val="00414AB1"/>
    <w:rsid w:val="0042087A"/>
    <w:rsid w:val="00421941"/>
    <w:rsid w:val="00422D1F"/>
    <w:rsid w:val="00423765"/>
    <w:rsid w:val="004239F9"/>
    <w:rsid w:val="004304A3"/>
    <w:rsid w:val="0044151C"/>
    <w:rsid w:val="0044416E"/>
    <w:rsid w:val="0044707A"/>
    <w:rsid w:val="00452FAE"/>
    <w:rsid w:val="00453CAD"/>
    <w:rsid w:val="00454135"/>
    <w:rsid w:val="00456409"/>
    <w:rsid w:val="00456B9B"/>
    <w:rsid w:val="004604A8"/>
    <w:rsid w:val="00463997"/>
    <w:rsid w:val="00465311"/>
    <w:rsid w:val="00466448"/>
    <w:rsid w:val="00472B06"/>
    <w:rsid w:val="00480A60"/>
    <w:rsid w:val="0048144F"/>
    <w:rsid w:val="004821AD"/>
    <w:rsid w:val="00484B66"/>
    <w:rsid w:val="004A31B1"/>
    <w:rsid w:val="004B182C"/>
    <w:rsid w:val="004C218E"/>
    <w:rsid w:val="004C233E"/>
    <w:rsid w:val="004C32C0"/>
    <w:rsid w:val="004C4887"/>
    <w:rsid w:val="004C5758"/>
    <w:rsid w:val="004C6D80"/>
    <w:rsid w:val="004C7772"/>
    <w:rsid w:val="004D5FCD"/>
    <w:rsid w:val="004E29A2"/>
    <w:rsid w:val="004E42D2"/>
    <w:rsid w:val="004F1546"/>
    <w:rsid w:val="004F3F35"/>
    <w:rsid w:val="004F44DE"/>
    <w:rsid w:val="004F6158"/>
    <w:rsid w:val="004F6B45"/>
    <w:rsid w:val="004F6C1C"/>
    <w:rsid w:val="004F7C3D"/>
    <w:rsid w:val="004F7CE1"/>
    <w:rsid w:val="00505EC2"/>
    <w:rsid w:val="00506F42"/>
    <w:rsid w:val="00510BA2"/>
    <w:rsid w:val="00510D58"/>
    <w:rsid w:val="0051322F"/>
    <w:rsid w:val="0051757C"/>
    <w:rsid w:val="005336FD"/>
    <w:rsid w:val="00533A1D"/>
    <w:rsid w:val="00536911"/>
    <w:rsid w:val="005401B1"/>
    <w:rsid w:val="00540C9F"/>
    <w:rsid w:val="0054452A"/>
    <w:rsid w:val="00545CC1"/>
    <w:rsid w:val="005519A3"/>
    <w:rsid w:val="00552339"/>
    <w:rsid w:val="005543E8"/>
    <w:rsid w:val="00573AEF"/>
    <w:rsid w:val="00583630"/>
    <w:rsid w:val="00590B75"/>
    <w:rsid w:val="00591C23"/>
    <w:rsid w:val="00593EFA"/>
    <w:rsid w:val="005A0C16"/>
    <w:rsid w:val="005A404B"/>
    <w:rsid w:val="005A6B49"/>
    <w:rsid w:val="005B4815"/>
    <w:rsid w:val="005B6D22"/>
    <w:rsid w:val="005B7B43"/>
    <w:rsid w:val="005C05FA"/>
    <w:rsid w:val="005C5D77"/>
    <w:rsid w:val="005C6B04"/>
    <w:rsid w:val="005C7C80"/>
    <w:rsid w:val="005D079D"/>
    <w:rsid w:val="005D3F7D"/>
    <w:rsid w:val="005D5398"/>
    <w:rsid w:val="005E1085"/>
    <w:rsid w:val="005E6850"/>
    <w:rsid w:val="005F06AC"/>
    <w:rsid w:val="005F153D"/>
    <w:rsid w:val="00600C93"/>
    <w:rsid w:val="00605EE0"/>
    <w:rsid w:val="0060642E"/>
    <w:rsid w:val="00611DA1"/>
    <w:rsid w:val="0062065B"/>
    <w:rsid w:val="006254CC"/>
    <w:rsid w:val="00626260"/>
    <w:rsid w:val="00630183"/>
    <w:rsid w:val="006344F3"/>
    <w:rsid w:val="006404DE"/>
    <w:rsid w:val="006409D9"/>
    <w:rsid w:val="006433DD"/>
    <w:rsid w:val="00651785"/>
    <w:rsid w:val="006547C8"/>
    <w:rsid w:val="00654FF2"/>
    <w:rsid w:val="0065500B"/>
    <w:rsid w:val="00660967"/>
    <w:rsid w:val="00661E90"/>
    <w:rsid w:val="006834B9"/>
    <w:rsid w:val="006853CA"/>
    <w:rsid w:val="00687039"/>
    <w:rsid w:val="00690B56"/>
    <w:rsid w:val="00692130"/>
    <w:rsid w:val="006935A8"/>
    <w:rsid w:val="006937AE"/>
    <w:rsid w:val="006953CF"/>
    <w:rsid w:val="006958D4"/>
    <w:rsid w:val="00696854"/>
    <w:rsid w:val="006A1696"/>
    <w:rsid w:val="006A21E0"/>
    <w:rsid w:val="006A3BB0"/>
    <w:rsid w:val="006A5387"/>
    <w:rsid w:val="006A650D"/>
    <w:rsid w:val="006B7F05"/>
    <w:rsid w:val="006C77D8"/>
    <w:rsid w:val="006D2523"/>
    <w:rsid w:val="006D4561"/>
    <w:rsid w:val="006D5618"/>
    <w:rsid w:val="006E1875"/>
    <w:rsid w:val="006F1574"/>
    <w:rsid w:val="006F3184"/>
    <w:rsid w:val="006F5334"/>
    <w:rsid w:val="00703B2A"/>
    <w:rsid w:val="00717852"/>
    <w:rsid w:val="00725C9E"/>
    <w:rsid w:val="007269A9"/>
    <w:rsid w:val="00731423"/>
    <w:rsid w:val="00732235"/>
    <w:rsid w:val="00735CC6"/>
    <w:rsid w:val="00743DB9"/>
    <w:rsid w:val="00746630"/>
    <w:rsid w:val="007602BC"/>
    <w:rsid w:val="0076398D"/>
    <w:rsid w:val="00764A0A"/>
    <w:rsid w:val="0076604D"/>
    <w:rsid w:val="0076769D"/>
    <w:rsid w:val="00770AF9"/>
    <w:rsid w:val="0077143F"/>
    <w:rsid w:val="007716FE"/>
    <w:rsid w:val="007719C1"/>
    <w:rsid w:val="00772628"/>
    <w:rsid w:val="00774EFB"/>
    <w:rsid w:val="00780467"/>
    <w:rsid w:val="00780BE1"/>
    <w:rsid w:val="00790C20"/>
    <w:rsid w:val="00791F9E"/>
    <w:rsid w:val="00794EF2"/>
    <w:rsid w:val="007951E1"/>
    <w:rsid w:val="007A161B"/>
    <w:rsid w:val="007A3F91"/>
    <w:rsid w:val="007A66DD"/>
    <w:rsid w:val="007A745A"/>
    <w:rsid w:val="007B3FD2"/>
    <w:rsid w:val="007B7FF7"/>
    <w:rsid w:val="007C4118"/>
    <w:rsid w:val="007D0356"/>
    <w:rsid w:val="007D5961"/>
    <w:rsid w:val="007E2212"/>
    <w:rsid w:val="007E360A"/>
    <w:rsid w:val="007E59F5"/>
    <w:rsid w:val="007F2375"/>
    <w:rsid w:val="007F3AC5"/>
    <w:rsid w:val="007F7566"/>
    <w:rsid w:val="0080238B"/>
    <w:rsid w:val="008027E8"/>
    <w:rsid w:val="00804690"/>
    <w:rsid w:val="00810ABD"/>
    <w:rsid w:val="00810F5E"/>
    <w:rsid w:val="00810FEC"/>
    <w:rsid w:val="008130A4"/>
    <w:rsid w:val="00822EA8"/>
    <w:rsid w:val="00830A24"/>
    <w:rsid w:val="008317C7"/>
    <w:rsid w:val="008416B0"/>
    <w:rsid w:val="00842576"/>
    <w:rsid w:val="00844ADB"/>
    <w:rsid w:val="0084546C"/>
    <w:rsid w:val="00846881"/>
    <w:rsid w:val="0085253B"/>
    <w:rsid w:val="00855B85"/>
    <w:rsid w:val="00861794"/>
    <w:rsid w:val="00865725"/>
    <w:rsid w:val="00865959"/>
    <w:rsid w:val="00867D3A"/>
    <w:rsid w:val="00880ACA"/>
    <w:rsid w:val="0088157A"/>
    <w:rsid w:val="00882BCE"/>
    <w:rsid w:val="00884527"/>
    <w:rsid w:val="00886A71"/>
    <w:rsid w:val="0089186A"/>
    <w:rsid w:val="008A2906"/>
    <w:rsid w:val="008A38B9"/>
    <w:rsid w:val="008A73B7"/>
    <w:rsid w:val="008B3A7E"/>
    <w:rsid w:val="008B69DF"/>
    <w:rsid w:val="008B6E78"/>
    <w:rsid w:val="008C1842"/>
    <w:rsid w:val="008C6D69"/>
    <w:rsid w:val="008D0F3E"/>
    <w:rsid w:val="008D1C04"/>
    <w:rsid w:val="008D4A91"/>
    <w:rsid w:val="008D4B8E"/>
    <w:rsid w:val="008D5441"/>
    <w:rsid w:val="008E0161"/>
    <w:rsid w:val="008E2680"/>
    <w:rsid w:val="008E2DD6"/>
    <w:rsid w:val="008E3316"/>
    <w:rsid w:val="008E4835"/>
    <w:rsid w:val="008E53DE"/>
    <w:rsid w:val="008F01FC"/>
    <w:rsid w:val="008F3646"/>
    <w:rsid w:val="0090169A"/>
    <w:rsid w:val="0090270A"/>
    <w:rsid w:val="0090378F"/>
    <w:rsid w:val="00903B41"/>
    <w:rsid w:val="00905AE5"/>
    <w:rsid w:val="009077DC"/>
    <w:rsid w:val="00915F05"/>
    <w:rsid w:val="00925AE5"/>
    <w:rsid w:val="00931C37"/>
    <w:rsid w:val="00933A14"/>
    <w:rsid w:val="00933C17"/>
    <w:rsid w:val="0093438C"/>
    <w:rsid w:val="00944E61"/>
    <w:rsid w:val="0094593A"/>
    <w:rsid w:val="00950BAF"/>
    <w:rsid w:val="009531BF"/>
    <w:rsid w:val="0095399A"/>
    <w:rsid w:val="009548AD"/>
    <w:rsid w:val="00965E53"/>
    <w:rsid w:val="00967BCD"/>
    <w:rsid w:val="009706F1"/>
    <w:rsid w:val="00970895"/>
    <w:rsid w:val="00973AA6"/>
    <w:rsid w:val="00973BF7"/>
    <w:rsid w:val="009753C2"/>
    <w:rsid w:val="00982579"/>
    <w:rsid w:val="009843BA"/>
    <w:rsid w:val="0099114D"/>
    <w:rsid w:val="009913B4"/>
    <w:rsid w:val="00992CE8"/>
    <w:rsid w:val="0099526E"/>
    <w:rsid w:val="00995CDB"/>
    <w:rsid w:val="009A02DD"/>
    <w:rsid w:val="009A767B"/>
    <w:rsid w:val="009B090C"/>
    <w:rsid w:val="009B10BF"/>
    <w:rsid w:val="009B3891"/>
    <w:rsid w:val="009B48DB"/>
    <w:rsid w:val="009B4CB5"/>
    <w:rsid w:val="009B5012"/>
    <w:rsid w:val="009B5612"/>
    <w:rsid w:val="009C7B4C"/>
    <w:rsid w:val="009D5D01"/>
    <w:rsid w:val="009E3636"/>
    <w:rsid w:val="009E6B9D"/>
    <w:rsid w:val="009E7BDE"/>
    <w:rsid w:val="009E7CD3"/>
    <w:rsid w:val="009F155E"/>
    <w:rsid w:val="00A011F2"/>
    <w:rsid w:val="00A0592D"/>
    <w:rsid w:val="00A05F50"/>
    <w:rsid w:val="00A14B2D"/>
    <w:rsid w:val="00A2083F"/>
    <w:rsid w:val="00A21AA2"/>
    <w:rsid w:val="00A2344D"/>
    <w:rsid w:val="00A24A30"/>
    <w:rsid w:val="00A30E35"/>
    <w:rsid w:val="00A343CF"/>
    <w:rsid w:val="00A413E2"/>
    <w:rsid w:val="00A42698"/>
    <w:rsid w:val="00A4442B"/>
    <w:rsid w:val="00A50437"/>
    <w:rsid w:val="00A519F4"/>
    <w:rsid w:val="00A523C4"/>
    <w:rsid w:val="00A53A3C"/>
    <w:rsid w:val="00A55A13"/>
    <w:rsid w:val="00A7032C"/>
    <w:rsid w:val="00A73441"/>
    <w:rsid w:val="00A74415"/>
    <w:rsid w:val="00A83FB3"/>
    <w:rsid w:val="00A866E4"/>
    <w:rsid w:val="00A9135E"/>
    <w:rsid w:val="00A919CD"/>
    <w:rsid w:val="00AA3C05"/>
    <w:rsid w:val="00AA4468"/>
    <w:rsid w:val="00AA57A4"/>
    <w:rsid w:val="00AB1243"/>
    <w:rsid w:val="00AB4812"/>
    <w:rsid w:val="00AB7AB6"/>
    <w:rsid w:val="00AC402D"/>
    <w:rsid w:val="00AC5B84"/>
    <w:rsid w:val="00AC6BF2"/>
    <w:rsid w:val="00AC7C7C"/>
    <w:rsid w:val="00AD07C3"/>
    <w:rsid w:val="00AD0AF3"/>
    <w:rsid w:val="00AD0FBC"/>
    <w:rsid w:val="00AD6A4D"/>
    <w:rsid w:val="00AE06CA"/>
    <w:rsid w:val="00AE59A4"/>
    <w:rsid w:val="00AF0514"/>
    <w:rsid w:val="00AF06E4"/>
    <w:rsid w:val="00AF18DE"/>
    <w:rsid w:val="00AF1CE6"/>
    <w:rsid w:val="00AF467C"/>
    <w:rsid w:val="00B05E0A"/>
    <w:rsid w:val="00B157D3"/>
    <w:rsid w:val="00B1729B"/>
    <w:rsid w:val="00B17A2E"/>
    <w:rsid w:val="00B211FC"/>
    <w:rsid w:val="00B25302"/>
    <w:rsid w:val="00B27258"/>
    <w:rsid w:val="00B30654"/>
    <w:rsid w:val="00B3289A"/>
    <w:rsid w:val="00B33E4F"/>
    <w:rsid w:val="00B35761"/>
    <w:rsid w:val="00B35B19"/>
    <w:rsid w:val="00B37704"/>
    <w:rsid w:val="00B41BF7"/>
    <w:rsid w:val="00B41E45"/>
    <w:rsid w:val="00B4625C"/>
    <w:rsid w:val="00B50E6E"/>
    <w:rsid w:val="00B5136F"/>
    <w:rsid w:val="00B514FF"/>
    <w:rsid w:val="00B515C1"/>
    <w:rsid w:val="00B5301E"/>
    <w:rsid w:val="00B53845"/>
    <w:rsid w:val="00B540F1"/>
    <w:rsid w:val="00B56D79"/>
    <w:rsid w:val="00B5702A"/>
    <w:rsid w:val="00B632F5"/>
    <w:rsid w:val="00B64069"/>
    <w:rsid w:val="00B7008B"/>
    <w:rsid w:val="00B72FE6"/>
    <w:rsid w:val="00B76EF6"/>
    <w:rsid w:val="00B87A29"/>
    <w:rsid w:val="00B91FBE"/>
    <w:rsid w:val="00B950AB"/>
    <w:rsid w:val="00BA4F93"/>
    <w:rsid w:val="00BB4A46"/>
    <w:rsid w:val="00BB6141"/>
    <w:rsid w:val="00BC0A86"/>
    <w:rsid w:val="00BC23C8"/>
    <w:rsid w:val="00BC4C6D"/>
    <w:rsid w:val="00BC5681"/>
    <w:rsid w:val="00BC7819"/>
    <w:rsid w:val="00BD1AA3"/>
    <w:rsid w:val="00BD1D70"/>
    <w:rsid w:val="00BE143C"/>
    <w:rsid w:val="00BE4CFE"/>
    <w:rsid w:val="00BF078C"/>
    <w:rsid w:val="00BF11F2"/>
    <w:rsid w:val="00BF56FC"/>
    <w:rsid w:val="00BF5B84"/>
    <w:rsid w:val="00C03591"/>
    <w:rsid w:val="00C03A4A"/>
    <w:rsid w:val="00C137EE"/>
    <w:rsid w:val="00C13929"/>
    <w:rsid w:val="00C151BB"/>
    <w:rsid w:val="00C218BF"/>
    <w:rsid w:val="00C218F1"/>
    <w:rsid w:val="00C2385E"/>
    <w:rsid w:val="00C373FC"/>
    <w:rsid w:val="00C5041F"/>
    <w:rsid w:val="00C5127D"/>
    <w:rsid w:val="00C5412C"/>
    <w:rsid w:val="00C579E9"/>
    <w:rsid w:val="00C647E5"/>
    <w:rsid w:val="00C6608A"/>
    <w:rsid w:val="00C75A39"/>
    <w:rsid w:val="00C80D46"/>
    <w:rsid w:val="00C83B90"/>
    <w:rsid w:val="00C92105"/>
    <w:rsid w:val="00C95A14"/>
    <w:rsid w:val="00CA0D2E"/>
    <w:rsid w:val="00CA2D61"/>
    <w:rsid w:val="00CB0BDA"/>
    <w:rsid w:val="00CB0D2D"/>
    <w:rsid w:val="00CB16A1"/>
    <w:rsid w:val="00CB2C50"/>
    <w:rsid w:val="00CB3905"/>
    <w:rsid w:val="00CC0BA7"/>
    <w:rsid w:val="00CC30D2"/>
    <w:rsid w:val="00CD0632"/>
    <w:rsid w:val="00CE69B8"/>
    <w:rsid w:val="00CF21C3"/>
    <w:rsid w:val="00CF35E5"/>
    <w:rsid w:val="00CF6891"/>
    <w:rsid w:val="00CF6C01"/>
    <w:rsid w:val="00CF7D18"/>
    <w:rsid w:val="00D00C5B"/>
    <w:rsid w:val="00D04C41"/>
    <w:rsid w:val="00D130F4"/>
    <w:rsid w:val="00D16D8F"/>
    <w:rsid w:val="00D202DE"/>
    <w:rsid w:val="00D20F04"/>
    <w:rsid w:val="00D2318E"/>
    <w:rsid w:val="00D2502A"/>
    <w:rsid w:val="00D26D6A"/>
    <w:rsid w:val="00D30F3E"/>
    <w:rsid w:val="00D31C90"/>
    <w:rsid w:val="00D3219B"/>
    <w:rsid w:val="00D33418"/>
    <w:rsid w:val="00D36725"/>
    <w:rsid w:val="00D438E6"/>
    <w:rsid w:val="00D47E2F"/>
    <w:rsid w:val="00D53A53"/>
    <w:rsid w:val="00D571C4"/>
    <w:rsid w:val="00D60024"/>
    <w:rsid w:val="00D60148"/>
    <w:rsid w:val="00D6230F"/>
    <w:rsid w:val="00D71AED"/>
    <w:rsid w:val="00D763C6"/>
    <w:rsid w:val="00D813EA"/>
    <w:rsid w:val="00D819C8"/>
    <w:rsid w:val="00D83E14"/>
    <w:rsid w:val="00D96DBC"/>
    <w:rsid w:val="00D96E8D"/>
    <w:rsid w:val="00DA3FB4"/>
    <w:rsid w:val="00DA5B4A"/>
    <w:rsid w:val="00DB0BCD"/>
    <w:rsid w:val="00DB7126"/>
    <w:rsid w:val="00DB740F"/>
    <w:rsid w:val="00DB79DF"/>
    <w:rsid w:val="00DC0AA5"/>
    <w:rsid w:val="00DC6CD3"/>
    <w:rsid w:val="00DD5D74"/>
    <w:rsid w:val="00DD6095"/>
    <w:rsid w:val="00DD6855"/>
    <w:rsid w:val="00DE1E1D"/>
    <w:rsid w:val="00DE646F"/>
    <w:rsid w:val="00DF2A51"/>
    <w:rsid w:val="00DF6054"/>
    <w:rsid w:val="00DF6688"/>
    <w:rsid w:val="00E05620"/>
    <w:rsid w:val="00E10682"/>
    <w:rsid w:val="00E15CB9"/>
    <w:rsid w:val="00E21DE7"/>
    <w:rsid w:val="00E27676"/>
    <w:rsid w:val="00E31E60"/>
    <w:rsid w:val="00E31F62"/>
    <w:rsid w:val="00E320A4"/>
    <w:rsid w:val="00E47416"/>
    <w:rsid w:val="00E55C2F"/>
    <w:rsid w:val="00E63520"/>
    <w:rsid w:val="00E64028"/>
    <w:rsid w:val="00E74E79"/>
    <w:rsid w:val="00E81659"/>
    <w:rsid w:val="00E8321E"/>
    <w:rsid w:val="00E90B45"/>
    <w:rsid w:val="00E90B79"/>
    <w:rsid w:val="00E91E6B"/>
    <w:rsid w:val="00E92ADE"/>
    <w:rsid w:val="00E97867"/>
    <w:rsid w:val="00EA2B5D"/>
    <w:rsid w:val="00EA5CFD"/>
    <w:rsid w:val="00EA7B5D"/>
    <w:rsid w:val="00EB08D9"/>
    <w:rsid w:val="00EB296B"/>
    <w:rsid w:val="00EB437A"/>
    <w:rsid w:val="00EB4659"/>
    <w:rsid w:val="00EB52E2"/>
    <w:rsid w:val="00EB6C38"/>
    <w:rsid w:val="00EC7EB0"/>
    <w:rsid w:val="00ED1E26"/>
    <w:rsid w:val="00ED4653"/>
    <w:rsid w:val="00ED7FEC"/>
    <w:rsid w:val="00EE16BA"/>
    <w:rsid w:val="00EE173D"/>
    <w:rsid w:val="00EE21C1"/>
    <w:rsid w:val="00EE4BD9"/>
    <w:rsid w:val="00EE5A7F"/>
    <w:rsid w:val="00EE5E95"/>
    <w:rsid w:val="00EF4CB2"/>
    <w:rsid w:val="00F04DE0"/>
    <w:rsid w:val="00F11CAC"/>
    <w:rsid w:val="00F13297"/>
    <w:rsid w:val="00F16F7C"/>
    <w:rsid w:val="00F17667"/>
    <w:rsid w:val="00F20772"/>
    <w:rsid w:val="00F2110D"/>
    <w:rsid w:val="00F217DD"/>
    <w:rsid w:val="00F21A55"/>
    <w:rsid w:val="00F24B4E"/>
    <w:rsid w:val="00F30F82"/>
    <w:rsid w:val="00F326BA"/>
    <w:rsid w:val="00F343D3"/>
    <w:rsid w:val="00F37F3D"/>
    <w:rsid w:val="00F453C5"/>
    <w:rsid w:val="00F47367"/>
    <w:rsid w:val="00F479E1"/>
    <w:rsid w:val="00F47C24"/>
    <w:rsid w:val="00F56228"/>
    <w:rsid w:val="00F6371E"/>
    <w:rsid w:val="00F64E1D"/>
    <w:rsid w:val="00F72301"/>
    <w:rsid w:val="00F77690"/>
    <w:rsid w:val="00F84FE7"/>
    <w:rsid w:val="00F8781E"/>
    <w:rsid w:val="00F90E04"/>
    <w:rsid w:val="00F93F26"/>
    <w:rsid w:val="00F97E8F"/>
    <w:rsid w:val="00FA3EE6"/>
    <w:rsid w:val="00FA4FF9"/>
    <w:rsid w:val="00FA5BAE"/>
    <w:rsid w:val="00FB322D"/>
    <w:rsid w:val="00FB6CE8"/>
    <w:rsid w:val="00FC03A5"/>
    <w:rsid w:val="00FC6923"/>
    <w:rsid w:val="00FD0123"/>
    <w:rsid w:val="00FD2E5F"/>
    <w:rsid w:val="00FD6C65"/>
    <w:rsid w:val="00FD6F89"/>
    <w:rsid w:val="00FE6EBD"/>
    <w:rsid w:val="00FF6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4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3EA"/>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pPr>
      <w:spacing w:after="120"/>
    </w:pPr>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paragraph" w:styleId="NormalWeb">
    <w:name w:val="Normal (Web)"/>
    <w:basedOn w:val="Normal"/>
    <w:uiPriority w:val="99"/>
    <w:unhideWhenUsed/>
    <w:rsid w:val="00DD5D74"/>
    <w:pPr>
      <w:spacing w:before="100" w:beforeAutospacing="1" w:after="100" w:afterAutospacing="1"/>
      <w:jc w:val="left"/>
    </w:pPr>
    <w:rPr>
      <w:rFonts w:ascii="Calibri" w:eastAsiaTheme="minorHAnsi" w:hAnsi="Calibri" w:cs="Calibri"/>
      <w:color w:val="auto"/>
    </w:rPr>
  </w:style>
  <w:style w:type="character" w:customStyle="1" w:styleId="UnresolvedMention1">
    <w:name w:val="Unresolved Mention1"/>
    <w:basedOn w:val="DefaultParagraphFont"/>
    <w:uiPriority w:val="99"/>
    <w:semiHidden/>
    <w:unhideWhenUsed/>
    <w:rsid w:val="00151DD9"/>
    <w:rPr>
      <w:color w:val="605E5C"/>
      <w:shd w:val="clear" w:color="auto" w:fill="E1DFDD"/>
    </w:rPr>
  </w:style>
  <w:style w:type="character" w:styleId="UnresolvedMention">
    <w:name w:val="Unresolved Mention"/>
    <w:basedOn w:val="DefaultParagraphFont"/>
    <w:uiPriority w:val="99"/>
    <w:semiHidden/>
    <w:unhideWhenUsed/>
    <w:rsid w:val="00517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870647">
      <w:bodyDiv w:val="1"/>
      <w:marLeft w:val="0"/>
      <w:marRight w:val="0"/>
      <w:marTop w:val="0"/>
      <w:marBottom w:val="0"/>
      <w:divBdr>
        <w:top w:val="none" w:sz="0" w:space="0" w:color="auto"/>
        <w:left w:val="none" w:sz="0" w:space="0" w:color="auto"/>
        <w:bottom w:val="none" w:sz="0" w:space="0" w:color="auto"/>
        <w:right w:val="none" w:sz="0" w:space="0" w:color="auto"/>
      </w:divBdr>
    </w:div>
    <w:div w:id="459305517">
      <w:bodyDiv w:val="1"/>
      <w:marLeft w:val="0"/>
      <w:marRight w:val="0"/>
      <w:marTop w:val="0"/>
      <w:marBottom w:val="0"/>
      <w:divBdr>
        <w:top w:val="none" w:sz="0" w:space="0" w:color="auto"/>
        <w:left w:val="none" w:sz="0" w:space="0" w:color="auto"/>
        <w:bottom w:val="none" w:sz="0" w:space="0" w:color="auto"/>
        <w:right w:val="none" w:sz="0" w:space="0" w:color="auto"/>
      </w:divBdr>
    </w:div>
    <w:div w:id="15532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forms/d/e/1FAIpQLSfYWU9lchv7ouXBcrE74Ceyo4lwrKvDLRsIq14HvBtt1OlG7g/viewform%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evic.org.au%2Fliteracyandnumeracy%2F&amp;data=04%7C01%7CJane.Mancini%40education.vic.gov.au%7Ce3590970a048474be8e708d8d202132a%7Cd96cb3371a8744cfb69b3cec334a4c1f%7C0%7C0%7C637490254656070237%7CUnknown%7CTWFpbGZsb3d8eyJWIjoiMC4wLjAwMDAiLCJQIjoiV2luMzIiLCJBTiI6Ik1haWwiLCJXVCI6Mn0%3D%7C1000&amp;sdata=C3Z0f%2B65Efxy1DaIM0US81rNXksMH61ufuT%2BOnBMyxM%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e/1FAIpQLSfYWU9lchv7ouXBcrE74Ceyo4lwrKvDLRsIq14HvBtt1OlG7g/viewform%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2" ma:contentTypeDescription="Create a new document." ma:contentTypeScope="" ma:versionID="30acf62e2c4d2cca0c5fc21a424ce856">
  <xsd:schema xmlns:xsd="http://www.w3.org/2001/XMLSchema" xmlns:xs="http://www.w3.org/2001/XMLSchema" xmlns:p="http://schemas.microsoft.com/office/2006/metadata/properties" xmlns:ns3="c10f4a48-0b78-43ad-8a22-6707c806cbc3" xmlns:ns4="8d614233-633e-4118-a80f-238a21e0937d" targetNamespace="http://schemas.microsoft.com/office/2006/metadata/properties" ma:root="true" ma:fieldsID="9ec66a3b37c3de192faf575f13c262f5" ns3:_="" ns4:_="">
    <xsd:import namespace="c10f4a48-0b78-43ad-8a22-6707c806cbc3"/>
    <xsd:import namespace="8d614233-633e-4118-a80f-238a21e093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14233-633e-4118-a80f-238a21e093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DA32F-DD55-47D0-9710-DA7BBFE5BA1B}">
  <ds:schemaRefs>
    <ds:schemaRef ds:uri="http://schemas.openxmlformats.org/officeDocument/2006/bibliography"/>
  </ds:schemaRefs>
</ds:datastoreItem>
</file>

<file path=customXml/itemProps2.xml><?xml version="1.0" encoding="utf-8"?>
<ds:datastoreItem xmlns:ds="http://schemas.openxmlformats.org/officeDocument/2006/customXml" ds:itemID="{843A5202-0BF4-440C-A2A2-E56DD9D1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8d614233-633e-4118-a80f-238a21e0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592B0-B4BB-4E85-805A-54BEDAF55E1E}">
  <ds:schemaRefs>
    <ds:schemaRef ds:uri="http://schemas.microsoft.com/sharepoint/v3/contenttype/forms"/>
  </ds:schemaRefs>
</ds:datastoreItem>
</file>

<file path=customXml/itemProps4.xml><?xml version="1.0" encoding="utf-8"?>
<ds:datastoreItem xmlns:ds="http://schemas.openxmlformats.org/officeDocument/2006/customXml" ds:itemID="{C36A14E6-85EE-4437-AF4A-901BE4F41F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2019/07/17 PIRE Branch Memo: Professional development course for Learn Local providers.</vt:lpstr>
    </vt:vector>
  </TitlesOfParts>
  <LinksUpToDate>false</LinksUpToDate>
  <CharactersWithSpaces>2502</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2019/07/17 PIRE Branch Memo: Professional development course for Learn Local providers.</dc:title>
  <dc:creator/>
  <cp:lastModifiedBy/>
  <cp:revision>1</cp:revision>
  <dcterms:created xsi:type="dcterms:W3CDTF">2021-02-22T03:26:00Z</dcterms:created>
  <dcterms:modified xsi:type="dcterms:W3CDTF">2021-02-22T20:49:00Z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