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FDCFA" w14:textId="77777777" w:rsidR="002216BC" w:rsidRPr="002216BC" w:rsidRDefault="002216BC" w:rsidP="000F0A22">
      <w:pPr>
        <w:ind w:right="190"/>
      </w:pPr>
      <w:r w:rsidRPr="002216BC">
        <w:t xml:space="preserve">This </w:t>
      </w:r>
      <w:r w:rsidRPr="002216BC">
        <w:rPr>
          <w:b/>
          <w:bCs/>
        </w:rPr>
        <w:t>Intermediate Risk Management Plan</w:t>
      </w:r>
      <w:r w:rsidRPr="002216BC">
        <w:t xml:space="preserve"> is professional facing and is not to be </w:t>
      </w:r>
      <w:r w:rsidRPr="002216BC">
        <w:rPr>
          <w:b/>
          <w:bCs/>
        </w:rPr>
        <w:t>given to the person using violence</w:t>
      </w:r>
      <w:r w:rsidRPr="002216BC">
        <w:t>.</w:t>
      </w:r>
    </w:p>
    <w:p w14:paraId="278D47C0" w14:textId="77777777" w:rsidR="002216BC" w:rsidRPr="002216BC" w:rsidRDefault="002216BC" w:rsidP="000F0A22">
      <w:pPr>
        <w:ind w:right="190"/>
      </w:pPr>
      <w:r w:rsidRPr="002216BC">
        <w:t xml:space="preserve">Ensure this plan is consistent with the outcomes of risk assessment and any </w:t>
      </w:r>
      <w:r w:rsidRPr="002216BC">
        <w:rPr>
          <w:b/>
          <w:bCs/>
        </w:rPr>
        <w:t>Intermediate Safety Plan</w:t>
      </w:r>
      <w:r w:rsidRPr="002216BC">
        <w:t xml:space="preserve"> developed (refer to </w:t>
      </w:r>
      <w:r w:rsidRPr="00AF2FD4">
        <w:rPr>
          <w:b/>
          <w:bCs/>
          <w:color w:val="00A8B6"/>
        </w:rPr>
        <w:t>Appendix 8</w:t>
      </w:r>
      <w:r w:rsidRPr="002216BC">
        <w:t>) and aligns to risk management strategies already developed with victim survivors.</w:t>
      </w:r>
    </w:p>
    <w:p w14:paraId="4CF811FD" w14:textId="17CB04A5" w:rsidR="002E01E9" w:rsidRPr="002216BC" w:rsidRDefault="002216BC" w:rsidP="000F0A22">
      <w:pPr>
        <w:ind w:right="190"/>
        <w:rPr>
          <w:b/>
          <w:bCs/>
        </w:rPr>
      </w:pPr>
      <w:r w:rsidRPr="002216BC">
        <w:rPr>
          <w:b/>
          <w:bCs/>
        </w:rPr>
        <w:t xml:space="preserve">Services should make a copy of each plan for their records and may provide only the Intermediate Safety Plan to the person using violence. </w:t>
      </w:r>
    </w:p>
    <w:tbl>
      <w:tblPr>
        <w:tblStyle w:val="TableGrid"/>
        <w:tblW w:w="10348" w:type="dxa"/>
        <w:tblLayout w:type="fixed"/>
        <w:tblLook w:val="0020" w:firstRow="1" w:lastRow="0" w:firstColumn="0" w:lastColumn="0" w:noHBand="0" w:noVBand="0"/>
      </w:tblPr>
      <w:tblGrid>
        <w:gridCol w:w="5174"/>
        <w:gridCol w:w="5174"/>
      </w:tblGrid>
      <w:tr w:rsidR="00A1067F" w:rsidRPr="005E21F3" w14:paraId="7332EE57" w14:textId="77777777" w:rsidTr="001C2408">
        <w:trPr>
          <w:trHeight w:val="60"/>
        </w:trPr>
        <w:tc>
          <w:tcPr>
            <w:tcW w:w="10348" w:type="dxa"/>
            <w:gridSpan w:val="2"/>
            <w:tcBorders>
              <w:top w:val="single" w:sz="4" w:space="0" w:color="00A8B6"/>
              <w:bottom w:val="single" w:sz="4" w:space="0" w:color="00A8B6"/>
            </w:tcBorders>
            <w:tcMar>
              <w:top w:w="57" w:type="dxa"/>
              <w:left w:w="57" w:type="dxa"/>
              <w:bottom w:w="57" w:type="dxa"/>
              <w:right w:w="57" w:type="dxa"/>
            </w:tcMar>
          </w:tcPr>
          <w:p w14:paraId="73FAAFB0" w14:textId="5BDF868B" w:rsidR="00A1067F" w:rsidRPr="002216BC" w:rsidRDefault="002216BC" w:rsidP="000F0A22">
            <w:pPr>
              <w:pStyle w:val="Heading3"/>
              <w:ind w:right="190"/>
              <w:outlineLvl w:val="2"/>
            </w:pPr>
            <w:r w:rsidRPr="000D1DFD">
              <w:t xml:space="preserve">Details of </w:t>
            </w:r>
            <w:r>
              <w:t>p</w:t>
            </w:r>
            <w:r w:rsidRPr="000D1DFD">
              <w:t xml:space="preserve">erson using </w:t>
            </w:r>
            <w:r>
              <w:t>v</w:t>
            </w:r>
            <w:r w:rsidRPr="000D1DFD">
              <w:t>iolence</w:t>
            </w:r>
            <w:r>
              <w:t xml:space="preserve"> </w:t>
            </w:r>
            <w:r w:rsidRPr="000D1DFD">
              <w:t>/</w:t>
            </w:r>
            <w:r>
              <w:t xml:space="preserve"> client</w:t>
            </w:r>
          </w:p>
        </w:tc>
      </w:tr>
      <w:tr w:rsidR="00A1067F" w:rsidRPr="005E21F3" w14:paraId="4C9D2DB7" w14:textId="77777777" w:rsidTr="001C2408">
        <w:trPr>
          <w:trHeight w:val="231"/>
        </w:trPr>
        <w:tc>
          <w:tcPr>
            <w:tcW w:w="5174" w:type="dxa"/>
            <w:tcBorders>
              <w:top w:val="single" w:sz="4" w:space="0" w:color="00A8B6"/>
            </w:tcBorders>
            <w:tcMar>
              <w:top w:w="57" w:type="dxa"/>
              <w:left w:w="57" w:type="dxa"/>
              <w:bottom w:w="57" w:type="dxa"/>
              <w:right w:w="57" w:type="dxa"/>
            </w:tcMar>
          </w:tcPr>
          <w:p w14:paraId="709B6F14" w14:textId="16CEE0EF" w:rsidR="00A1067F" w:rsidRPr="005E21F3" w:rsidRDefault="00A1067F" w:rsidP="000F0A22">
            <w:pPr>
              <w:ind w:right="190"/>
            </w:pPr>
            <w:r w:rsidRPr="005E21F3">
              <w:t>Full Name:</w:t>
            </w:r>
            <w:r w:rsidR="00CD59A8">
              <w:t xml:space="preserve"> </w:t>
            </w:r>
            <w:r w:rsidR="00CD59A8" w:rsidRPr="007513B9">
              <w:rPr>
                <w:sz w:val="18"/>
                <w:szCs w:val="18"/>
              </w:rPr>
              <w:fldChar w:fldCharType="begin">
                <w:ffData>
                  <w:name w:val="Text1"/>
                  <w:enabled/>
                  <w:calcOnExit w:val="0"/>
                  <w:textInput/>
                </w:ffData>
              </w:fldChar>
            </w:r>
            <w:r w:rsidR="00CD59A8" w:rsidRPr="007513B9">
              <w:rPr>
                <w:sz w:val="18"/>
                <w:szCs w:val="18"/>
              </w:rPr>
              <w:instrText xml:space="preserve"> FORMTEXT </w:instrText>
            </w:r>
            <w:r w:rsidR="00CD59A8" w:rsidRPr="007513B9">
              <w:rPr>
                <w:sz w:val="18"/>
                <w:szCs w:val="18"/>
              </w:rPr>
            </w:r>
            <w:r w:rsidR="00CD59A8" w:rsidRPr="007513B9">
              <w:rPr>
                <w:sz w:val="18"/>
                <w:szCs w:val="18"/>
              </w:rPr>
              <w:fldChar w:fldCharType="separate"/>
            </w:r>
            <w:r w:rsidR="00007D1F">
              <w:rPr>
                <w:noProof/>
                <w:sz w:val="18"/>
                <w:szCs w:val="18"/>
              </w:rPr>
              <w:t> </w:t>
            </w:r>
            <w:r w:rsidR="00007D1F">
              <w:rPr>
                <w:noProof/>
                <w:sz w:val="18"/>
                <w:szCs w:val="18"/>
              </w:rPr>
              <w:t> </w:t>
            </w:r>
            <w:r w:rsidR="00007D1F">
              <w:rPr>
                <w:noProof/>
                <w:sz w:val="18"/>
                <w:szCs w:val="18"/>
              </w:rPr>
              <w:t> </w:t>
            </w:r>
            <w:r w:rsidR="00007D1F">
              <w:rPr>
                <w:noProof/>
                <w:sz w:val="18"/>
                <w:szCs w:val="18"/>
              </w:rPr>
              <w:t> </w:t>
            </w:r>
            <w:r w:rsidR="00007D1F">
              <w:rPr>
                <w:noProof/>
                <w:sz w:val="18"/>
                <w:szCs w:val="18"/>
              </w:rPr>
              <w:t> </w:t>
            </w:r>
            <w:r w:rsidR="00CD59A8" w:rsidRPr="007513B9">
              <w:rPr>
                <w:sz w:val="18"/>
                <w:szCs w:val="18"/>
              </w:rPr>
              <w:fldChar w:fldCharType="end"/>
            </w:r>
          </w:p>
        </w:tc>
        <w:tc>
          <w:tcPr>
            <w:tcW w:w="5174" w:type="dxa"/>
            <w:tcBorders>
              <w:top w:val="single" w:sz="4" w:space="0" w:color="00A8B6"/>
            </w:tcBorders>
            <w:tcMar>
              <w:top w:w="57" w:type="dxa"/>
              <w:left w:w="57" w:type="dxa"/>
              <w:bottom w:w="57" w:type="dxa"/>
              <w:right w:w="57" w:type="dxa"/>
            </w:tcMar>
          </w:tcPr>
          <w:p w14:paraId="16015817" w14:textId="6DA6E0FD" w:rsidR="00A1067F" w:rsidRPr="005E21F3" w:rsidRDefault="002216BC" w:rsidP="000F0A22">
            <w:pPr>
              <w:ind w:right="190"/>
            </w:pPr>
            <w:r w:rsidRPr="000D1DFD">
              <w:rPr>
                <w:rFonts w:cstheme="minorHAnsi"/>
              </w:rPr>
              <w:t xml:space="preserve">Date of risk assessment: </w:t>
            </w:r>
            <w:r w:rsidR="00CD59A8" w:rsidRPr="007513B9">
              <w:rPr>
                <w:sz w:val="18"/>
                <w:szCs w:val="18"/>
              </w:rPr>
              <w:fldChar w:fldCharType="begin">
                <w:ffData>
                  <w:name w:val="Text1"/>
                  <w:enabled/>
                  <w:calcOnExit w:val="0"/>
                  <w:textInput/>
                </w:ffData>
              </w:fldChar>
            </w:r>
            <w:r w:rsidR="00CD59A8" w:rsidRPr="007513B9">
              <w:rPr>
                <w:sz w:val="18"/>
                <w:szCs w:val="18"/>
              </w:rPr>
              <w:instrText xml:space="preserve"> FORMTEXT </w:instrText>
            </w:r>
            <w:r w:rsidR="00CD59A8" w:rsidRPr="007513B9">
              <w:rPr>
                <w:sz w:val="18"/>
                <w:szCs w:val="18"/>
              </w:rPr>
            </w:r>
            <w:r w:rsidR="00CD59A8" w:rsidRPr="007513B9">
              <w:rPr>
                <w:sz w:val="18"/>
                <w:szCs w:val="18"/>
              </w:rPr>
              <w:fldChar w:fldCharType="separate"/>
            </w:r>
            <w:r w:rsidR="00007D1F">
              <w:rPr>
                <w:noProof/>
                <w:sz w:val="18"/>
                <w:szCs w:val="18"/>
              </w:rPr>
              <w:t> </w:t>
            </w:r>
            <w:r w:rsidR="00007D1F">
              <w:rPr>
                <w:noProof/>
                <w:sz w:val="18"/>
                <w:szCs w:val="18"/>
              </w:rPr>
              <w:t> </w:t>
            </w:r>
            <w:r w:rsidR="00007D1F">
              <w:rPr>
                <w:noProof/>
                <w:sz w:val="18"/>
                <w:szCs w:val="18"/>
              </w:rPr>
              <w:t> </w:t>
            </w:r>
            <w:r w:rsidR="00007D1F">
              <w:rPr>
                <w:noProof/>
                <w:sz w:val="18"/>
                <w:szCs w:val="18"/>
              </w:rPr>
              <w:t> </w:t>
            </w:r>
            <w:r w:rsidR="00007D1F">
              <w:rPr>
                <w:noProof/>
                <w:sz w:val="18"/>
                <w:szCs w:val="18"/>
              </w:rPr>
              <w:t> </w:t>
            </w:r>
            <w:r w:rsidR="00CD59A8" w:rsidRPr="007513B9">
              <w:rPr>
                <w:sz w:val="18"/>
                <w:szCs w:val="18"/>
              </w:rPr>
              <w:fldChar w:fldCharType="end"/>
            </w:r>
          </w:p>
        </w:tc>
      </w:tr>
      <w:tr w:rsidR="00A1067F" w:rsidRPr="005E21F3" w14:paraId="624EA3BF" w14:textId="77777777" w:rsidTr="000C606F">
        <w:trPr>
          <w:trHeight w:val="24"/>
        </w:trPr>
        <w:tc>
          <w:tcPr>
            <w:tcW w:w="5174" w:type="dxa"/>
            <w:tcMar>
              <w:top w:w="57" w:type="dxa"/>
              <w:left w:w="57" w:type="dxa"/>
              <w:bottom w:w="57" w:type="dxa"/>
              <w:right w:w="57" w:type="dxa"/>
            </w:tcMar>
          </w:tcPr>
          <w:p w14:paraId="44EFAAA2" w14:textId="744069A0" w:rsidR="00A1067F" w:rsidRPr="005E21F3" w:rsidRDefault="00A1067F" w:rsidP="000F0A22">
            <w:pPr>
              <w:ind w:right="190"/>
            </w:pPr>
            <w:r w:rsidRPr="005E21F3">
              <w:t>Date of Birth:</w:t>
            </w:r>
            <w:r w:rsidR="00CD59A8">
              <w:t xml:space="preserve"> </w:t>
            </w:r>
            <w:r w:rsidR="00CD59A8" w:rsidRPr="007513B9">
              <w:rPr>
                <w:sz w:val="18"/>
                <w:szCs w:val="18"/>
              </w:rPr>
              <w:fldChar w:fldCharType="begin">
                <w:ffData>
                  <w:name w:val="Text1"/>
                  <w:enabled/>
                  <w:calcOnExit w:val="0"/>
                  <w:textInput/>
                </w:ffData>
              </w:fldChar>
            </w:r>
            <w:r w:rsidR="00CD59A8" w:rsidRPr="007513B9">
              <w:rPr>
                <w:sz w:val="18"/>
                <w:szCs w:val="18"/>
              </w:rPr>
              <w:instrText xml:space="preserve"> FORMTEXT </w:instrText>
            </w:r>
            <w:r w:rsidR="00CD59A8" w:rsidRPr="007513B9">
              <w:rPr>
                <w:sz w:val="18"/>
                <w:szCs w:val="18"/>
              </w:rPr>
            </w:r>
            <w:r w:rsidR="00CD59A8" w:rsidRPr="007513B9">
              <w:rPr>
                <w:sz w:val="18"/>
                <w:szCs w:val="18"/>
              </w:rPr>
              <w:fldChar w:fldCharType="separate"/>
            </w:r>
            <w:r w:rsidR="00007D1F">
              <w:rPr>
                <w:noProof/>
                <w:sz w:val="18"/>
                <w:szCs w:val="18"/>
              </w:rPr>
              <w:t> </w:t>
            </w:r>
            <w:r w:rsidR="00007D1F">
              <w:rPr>
                <w:noProof/>
                <w:sz w:val="18"/>
                <w:szCs w:val="18"/>
              </w:rPr>
              <w:t> </w:t>
            </w:r>
            <w:r w:rsidR="00007D1F">
              <w:rPr>
                <w:noProof/>
                <w:sz w:val="18"/>
                <w:szCs w:val="18"/>
              </w:rPr>
              <w:t> </w:t>
            </w:r>
            <w:r w:rsidR="00007D1F">
              <w:rPr>
                <w:noProof/>
                <w:sz w:val="18"/>
                <w:szCs w:val="18"/>
              </w:rPr>
              <w:t> </w:t>
            </w:r>
            <w:r w:rsidR="00007D1F">
              <w:rPr>
                <w:noProof/>
                <w:sz w:val="18"/>
                <w:szCs w:val="18"/>
              </w:rPr>
              <w:t> </w:t>
            </w:r>
            <w:r w:rsidR="00CD59A8" w:rsidRPr="007513B9">
              <w:rPr>
                <w:sz w:val="18"/>
                <w:szCs w:val="18"/>
              </w:rPr>
              <w:fldChar w:fldCharType="end"/>
            </w:r>
          </w:p>
        </w:tc>
        <w:tc>
          <w:tcPr>
            <w:tcW w:w="5174" w:type="dxa"/>
            <w:tcMar>
              <w:top w:w="57" w:type="dxa"/>
              <w:left w:w="57" w:type="dxa"/>
              <w:bottom w:w="57" w:type="dxa"/>
              <w:right w:w="57" w:type="dxa"/>
            </w:tcMar>
          </w:tcPr>
          <w:p w14:paraId="3971EAEF" w14:textId="6E0AA364" w:rsidR="00A1067F" w:rsidRPr="005E21F3" w:rsidRDefault="002216BC" w:rsidP="000F0A22">
            <w:pPr>
              <w:ind w:right="190"/>
            </w:pPr>
            <w:r w:rsidRPr="000D1DFD">
              <w:rPr>
                <w:rFonts w:cstheme="minorHAnsi"/>
              </w:rPr>
              <w:t xml:space="preserve">Determined level of risk: </w:t>
            </w:r>
            <w:r w:rsidR="00CD59A8" w:rsidRPr="007513B9">
              <w:rPr>
                <w:sz w:val="18"/>
                <w:szCs w:val="18"/>
              </w:rPr>
              <w:fldChar w:fldCharType="begin">
                <w:ffData>
                  <w:name w:val="Text1"/>
                  <w:enabled/>
                  <w:calcOnExit w:val="0"/>
                  <w:textInput/>
                </w:ffData>
              </w:fldChar>
            </w:r>
            <w:r w:rsidR="00CD59A8" w:rsidRPr="007513B9">
              <w:rPr>
                <w:sz w:val="18"/>
                <w:szCs w:val="18"/>
              </w:rPr>
              <w:instrText xml:space="preserve"> FORMTEXT </w:instrText>
            </w:r>
            <w:r w:rsidR="00CD59A8" w:rsidRPr="007513B9">
              <w:rPr>
                <w:sz w:val="18"/>
                <w:szCs w:val="18"/>
              </w:rPr>
            </w:r>
            <w:r w:rsidR="00CD59A8" w:rsidRPr="007513B9">
              <w:rPr>
                <w:sz w:val="18"/>
                <w:szCs w:val="18"/>
              </w:rPr>
              <w:fldChar w:fldCharType="separate"/>
            </w:r>
            <w:r w:rsidR="00007D1F">
              <w:rPr>
                <w:noProof/>
                <w:sz w:val="18"/>
                <w:szCs w:val="18"/>
              </w:rPr>
              <w:t> </w:t>
            </w:r>
            <w:r w:rsidR="00007D1F">
              <w:rPr>
                <w:noProof/>
                <w:sz w:val="18"/>
                <w:szCs w:val="18"/>
              </w:rPr>
              <w:t> </w:t>
            </w:r>
            <w:r w:rsidR="00007D1F">
              <w:rPr>
                <w:noProof/>
                <w:sz w:val="18"/>
                <w:szCs w:val="18"/>
              </w:rPr>
              <w:t> </w:t>
            </w:r>
            <w:r w:rsidR="00007D1F">
              <w:rPr>
                <w:noProof/>
                <w:sz w:val="18"/>
                <w:szCs w:val="18"/>
              </w:rPr>
              <w:t> </w:t>
            </w:r>
            <w:r w:rsidR="00007D1F">
              <w:rPr>
                <w:noProof/>
                <w:sz w:val="18"/>
                <w:szCs w:val="18"/>
              </w:rPr>
              <w:t> </w:t>
            </w:r>
            <w:r w:rsidR="00CD59A8" w:rsidRPr="007513B9">
              <w:rPr>
                <w:sz w:val="18"/>
                <w:szCs w:val="18"/>
              </w:rPr>
              <w:fldChar w:fldCharType="end"/>
            </w:r>
          </w:p>
        </w:tc>
      </w:tr>
      <w:tr w:rsidR="002216BC" w:rsidRPr="005E21F3" w14:paraId="050FD059" w14:textId="77777777" w:rsidTr="000C606F">
        <w:trPr>
          <w:trHeight w:val="24"/>
        </w:trPr>
        <w:tc>
          <w:tcPr>
            <w:tcW w:w="5174" w:type="dxa"/>
            <w:tcMar>
              <w:top w:w="57" w:type="dxa"/>
              <w:left w:w="57" w:type="dxa"/>
              <w:bottom w:w="57" w:type="dxa"/>
              <w:right w:w="57" w:type="dxa"/>
            </w:tcMar>
          </w:tcPr>
          <w:p w14:paraId="1CC9559D" w14:textId="7BA73613" w:rsidR="002216BC" w:rsidRPr="005E21F3" w:rsidRDefault="002216BC" w:rsidP="00A7643B">
            <w:pPr>
              <w:pStyle w:val="Heading3"/>
              <w:outlineLvl w:val="2"/>
            </w:pPr>
            <w:r>
              <w:t xml:space="preserve">Risk Management Plan </w:t>
            </w:r>
            <w:r w:rsidRPr="00A7643B">
              <w:t>Details</w:t>
            </w:r>
          </w:p>
        </w:tc>
        <w:tc>
          <w:tcPr>
            <w:tcW w:w="5174" w:type="dxa"/>
            <w:tcMar>
              <w:top w:w="57" w:type="dxa"/>
              <w:left w:w="57" w:type="dxa"/>
              <w:bottom w:w="57" w:type="dxa"/>
              <w:right w:w="57" w:type="dxa"/>
            </w:tcMar>
          </w:tcPr>
          <w:p w14:paraId="72E6386E" w14:textId="77777777" w:rsidR="002216BC" w:rsidRPr="000D1DFD" w:rsidRDefault="002216BC" w:rsidP="000F0A22">
            <w:pPr>
              <w:ind w:right="190"/>
              <w:rPr>
                <w:rFonts w:cstheme="minorHAnsi"/>
              </w:rPr>
            </w:pPr>
          </w:p>
        </w:tc>
      </w:tr>
      <w:tr w:rsidR="00F34524" w:rsidRPr="005E21F3" w14:paraId="0EC8C761" w14:textId="77777777" w:rsidTr="00ED2724">
        <w:trPr>
          <w:trHeight w:val="24"/>
        </w:trPr>
        <w:tc>
          <w:tcPr>
            <w:tcW w:w="5174" w:type="dxa"/>
            <w:tcMar>
              <w:top w:w="57" w:type="dxa"/>
              <w:left w:w="57" w:type="dxa"/>
              <w:bottom w:w="57" w:type="dxa"/>
              <w:right w:w="57" w:type="dxa"/>
            </w:tcMar>
          </w:tcPr>
          <w:p w14:paraId="7A9FD403" w14:textId="515DC84A" w:rsidR="00F34524" w:rsidRPr="005E21F3" w:rsidRDefault="00F34524" w:rsidP="000F0A22">
            <w:pPr>
              <w:ind w:right="190"/>
            </w:pPr>
            <w:r>
              <w:rPr>
                <w:rFonts w:cstheme="minorHAnsi"/>
              </w:rPr>
              <w:t>Organisation undertaking plan</w:t>
            </w:r>
            <w:r w:rsidRPr="000D1DFD">
              <w:rPr>
                <w:rFonts w:cstheme="minorHAnsi"/>
              </w:rPr>
              <w:t xml:space="preserve">: </w:t>
            </w:r>
            <w:r w:rsidRPr="000D1DFD">
              <w:rPr>
                <w:rFonts w:cstheme="minorHAnsi"/>
              </w:rPr>
              <w:fldChar w:fldCharType="begin">
                <w:ffData>
                  <w:name w:val="Text1"/>
                  <w:enabled/>
                  <w:calcOnExit w:val="0"/>
                  <w:textInput/>
                </w:ffData>
              </w:fldChar>
            </w:r>
            <w:r w:rsidRPr="000D1DFD">
              <w:rPr>
                <w:rFonts w:cstheme="minorHAnsi"/>
              </w:rPr>
              <w:instrText xml:space="preserve"> FORMTEXT </w:instrText>
            </w:r>
            <w:r w:rsidRPr="000D1DFD">
              <w:rPr>
                <w:rFonts w:cstheme="minorHAnsi"/>
              </w:rPr>
            </w:r>
            <w:r w:rsidRPr="000D1DFD">
              <w:rPr>
                <w:rFonts w:cstheme="minorHAnsi"/>
              </w:rPr>
              <w:fldChar w:fldCharType="separate"/>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rPr>
              <w:fldChar w:fldCharType="end"/>
            </w:r>
          </w:p>
        </w:tc>
        <w:tc>
          <w:tcPr>
            <w:tcW w:w="5174" w:type="dxa"/>
            <w:tcMar>
              <w:top w:w="57" w:type="dxa"/>
              <w:left w:w="57" w:type="dxa"/>
              <w:bottom w:w="57" w:type="dxa"/>
              <w:right w:w="57" w:type="dxa"/>
            </w:tcMar>
          </w:tcPr>
          <w:p w14:paraId="06769899" w14:textId="5AC72038" w:rsidR="00F34524" w:rsidRPr="005E21F3" w:rsidRDefault="00F34524" w:rsidP="000F0A22">
            <w:pPr>
              <w:ind w:right="190"/>
            </w:pPr>
            <w:r>
              <w:rPr>
                <w:rFonts w:cstheme="minorHAnsi"/>
              </w:rPr>
              <w:t>Role in service system</w:t>
            </w:r>
            <w:r w:rsidRPr="000D1DFD">
              <w:rPr>
                <w:rFonts w:cstheme="minorHAnsi"/>
              </w:rPr>
              <w:t xml:space="preserve">: </w:t>
            </w:r>
            <w:r w:rsidRPr="000D1DFD">
              <w:rPr>
                <w:rFonts w:cstheme="minorHAnsi"/>
              </w:rPr>
              <w:fldChar w:fldCharType="begin">
                <w:ffData>
                  <w:name w:val="Text1"/>
                  <w:enabled/>
                  <w:calcOnExit w:val="0"/>
                  <w:textInput/>
                </w:ffData>
              </w:fldChar>
            </w:r>
            <w:r w:rsidRPr="000D1DFD">
              <w:rPr>
                <w:rFonts w:cstheme="minorHAnsi"/>
              </w:rPr>
              <w:instrText xml:space="preserve"> FORMTEXT </w:instrText>
            </w:r>
            <w:r w:rsidRPr="000D1DFD">
              <w:rPr>
                <w:rFonts w:cstheme="minorHAnsi"/>
              </w:rPr>
            </w:r>
            <w:r w:rsidRPr="000D1DFD">
              <w:rPr>
                <w:rFonts w:cstheme="minorHAnsi"/>
              </w:rPr>
              <w:fldChar w:fldCharType="separate"/>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rPr>
              <w:fldChar w:fldCharType="end"/>
            </w:r>
          </w:p>
        </w:tc>
      </w:tr>
      <w:tr w:rsidR="00F34524" w:rsidRPr="005E21F3" w14:paraId="25A03DF9" w14:textId="77777777" w:rsidTr="00ED2724">
        <w:trPr>
          <w:trHeight w:val="24"/>
        </w:trPr>
        <w:tc>
          <w:tcPr>
            <w:tcW w:w="5174" w:type="dxa"/>
            <w:tcMar>
              <w:top w:w="57" w:type="dxa"/>
              <w:left w:w="57" w:type="dxa"/>
              <w:bottom w:w="57" w:type="dxa"/>
              <w:right w:w="57" w:type="dxa"/>
            </w:tcMar>
          </w:tcPr>
          <w:p w14:paraId="4E0E6E74" w14:textId="431CB58E" w:rsidR="00F34524" w:rsidRPr="005E21F3" w:rsidRDefault="00F34524" w:rsidP="000F0A22">
            <w:pPr>
              <w:ind w:right="190"/>
            </w:pPr>
            <w:r>
              <w:rPr>
                <w:rFonts w:cstheme="minorHAnsi"/>
              </w:rPr>
              <w:t xml:space="preserve">Date plan completed: </w:t>
            </w:r>
            <w:r w:rsidRPr="000D1DFD">
              <w:rPr>
                <w:rFonts w:cstheme="minorHAnsi"/>
              </w:rPr>
              <w:fldChar w:fldCharType="begin">
                <w:ffData>
                  <w:name w:val="Text1"/>
                  <w:enabled/>
                  <w:calcOnExit w:val="0"/>
                  <w:textInput/>
                </w:ffData>
              </w:fldChar>
            </w:r>
            <w:r w:rsidRPr="000D1DFD">
              <w:rPr>
                <w:rFonts w:cstheme="minorHAnsi"/>
              </w:rPr>
              <w:instrText xml:space="preserve"> FORMTEXT </w:instrText>
            </w:r>
            <w:r w:rsidRPr="000D1DFD">
              <w:rPr>
                <w:rFonts w:cstheme="minorHAnsi"/>
              </w:rPr>
            </w:r>
            <w:r w:rsidRPr="000D1DFD">
              <w:rPr>
                <w:rFonts w:cstheme="minorHAnsi"/>
              </w:rPr>
              <w:fldChar w:fldCharType="separate"/>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rPr>
              <w:fldChar w:fldCharType="end"/>
            </w:r>
          </w:p>
        </w:tc>
        <w:tc>
          <w:tcPr>
            <w:tcW w:w="5174" w:type="dxa"/>
            <w:tcMar>
              <w:top w:w="57" w:type="dxa"/>
              <w:left w:w="57" w:type="dxa"/>
              <w:bottom w:w="57" w:type="dxa"/>
              <w:right w:w="57" w:type="dxa"/>
            </w:tcMar>
          </w:tcPr>
          <w:p w14:paraId="76BC01DC" w14:textId="75C23F33" w:rsidR="00F34524" w:rsidRPr="005E21F3" w:rsidRDefault="00F34524" w:rsidP="000F0A22">
            <w:pPr>
              <w:ind w:right="190"/>
            </w:pPr>
            <w:r>
              <w:rPr>
                <w:rFonts w:cstheme="minorHAnsi"/>
              </w:rPr>
              <w:t>Planned review date</w:t>
            </w:r>
            <w:r w:rsidRPr="000D1DFD">
              <w:rPr>
                <w:rFonts w:cstheme="minorHAnsi"/>
              </w:rPr>
              <w:t xml:space="preserve">: </w:t>
            </w:r>
            <w:r w:rsidRPr="000D1DFD">
              <w:rPr>
                <w:rFonts w:cstheme="minorHAnsi"/>
              </w:rPr>
              <w:fldChar w:fldCharType="begin">
                <w:ffData>
                  <w:name w:val="Text1"/>
                  <w:enabled/>
                  <w:calcOnExit w:val="0"/>
                  <w:textInput/>
                </w:ffData>
              </w:fldChar>
            </w:r>
            <w:r w:rsidRPr="000D1DFD">
              <w:rPr>
                <w:rFonts w:cstheme="minorHAnsi"/>
              </w:rPr>
              <w:instrText xml:space="preserve"> FORMTEXT </w:instrText>
            </w:r>
            <w:r w:rsidRPr="000D1DFD">
              <w:rPr>
                <w:rFonts w:cstheme="minorHAnsi"/>
              </w:rPr>
            </w:r>
            <w:r w:rsidRPr="000D1DFD">
              <w:rPr>
                <w:rFonts w:cstheme="minorHAnsi"/>
              </w:rPr>
              <w:fldChar w:fldCharType="separate"/>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rPr>
              <w:fldChar w:fldCharType="end"/>
            </w:r>
          </w:p>
        </w:tc>
      </w:tr>
      <w:tr w:rsidR="00F34524" w:rsidRPr="005E21F3" w14:paraId="1B4DC53E" w14:textId="77777777" w:rsidTr="00CD59A8">
        <w:trPr>
          <w:trHeight w:val="405"/>
        </w:trPr>
        <w:tc>
          <w:tcPr>
            <w:tcW w:w="5174" w:type="dxa"/>
            <w:tcMar>
              <w:top w:w="57" w:type="dxa"/>
              <w:left w:w="57" w:type="dxa"/>
              <w:bottom w:w="57" w:type="dxa"/>
              <w:right w:w="57" w:type="dxa"/>
            </w:tcMar>
          </w:tcPr>
          <w:p w14:paraId="1195C729" w14:textId="5CD3D30C" w:rsidR="00F34524" w:rsidRPr="005E21F3" w:rsidRDefault="00F34524" w:rsidP="000F0A22">
            <w:pPr>
              <w:ind w:right="190"/>
            </w:pPr>
            <w:r>
              <w:rPr>
                <w:rFonts w:cstheme="minorHAnsi"/>
              </w:rPr>
              <w:t xml:space="preserve">Other organisations involved: </w:t>
            </w:r>
            <w:r w:rsidRPr="000D1DFD">
              <w:rPr>
                <w:rFonts w:cstheme="minorHAnsi"/>
              </w:rPr>
              <w:fldChar w:fldCharType="begin">
                <w:ffData>
                  <w:name w:val="Text1"/>
                  <w:enabled/>
                  <w:calcOnExit w:val="0"/>
                  <w:textInput/>
                </w:ffData>
              </w:fldChar>
            </w:r>
            <w:r w:rsidRPr="000D1DFD">
              <w:rPr>
                <w:rFonts w:cstheme="minorHAnsi"/>
              </w:rPr>
              <w:instrText xml:space="preserve"> FORMTEXT </w:instrText>
            </w:r>
            <w:r w:rsidRPr="000D1DFD">
              <w:rPr>
                <w:rFonts w:cstheme="minorHAnsi"/>
              </w:rPr>
            </w:r>
            <w:r w:rsidRPr="000D1DFD">
              <w:rPr>
                <w:rFonts w:cstheme="minorHAnsi"/>
              </w:rPr>
              <w:fldChar w:fldCharType="separate"/>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rPr>
              <w:fldChar w:fldCharType="end"/>
            </w:r>
          </w:p>
        </w:tc>
        <w:tc>
          <w:tcPr>
            <w:tcW w:w="5174" w:type="dxa"/>
            <w:tcMar>
              <w:top w:w="57" w:type="dxa"/>
              <w:left w:w="57" w:type="dxa"/>
              <w:bottom w:w="57" w:type="dxa"/>
              <w:right w:w="57" w:type="dxa"/>
            </w:tcMar>
          </w:tcPr>
          <w:p w14:paraId="3A0635E1" w14:textId="45545A76" w:rsidR="00F34524" w:rsidRPr="005E21F3" w:rsidRDefault="00F34524" w:rsidP="000F0A22">
            <w:pPr>
              <w:ind w:right="190"/>
            </w:pPr>
          </w:p>
        </w:tc>
      </w:tr>
      <w:tr w:rsidR="00F34524" w:rsidRPr="005E21F3" w14:paraId="6867E33B" w14:textId="77777777" w:rsidTr="00ED2724">
        <w:trPr>
          <w:trHeight w:val="24"/>
        </w:trPr>
        <w:tc>
          <w:tcPr>
            <w:tcW w:w="5174" w:type="dxa"/>
            <w:tcMar>
              <w:top w:w="57" w:type="dxa"/>
              <w:left w:w="57" w:type="dxa"/>
              <w:bottom w:w="57" w:type="dxa"/>
              <w:right w:w="57" w:type="dxa"/>
            </w:tcMar>
          </w:tcPr>
          <w:p w14:paraId="288A12AD" w14:textId="7D5AB0CB" w:rsidR="00F34524" w:rsidRPr="005E21F3" w:rsidRDefault="00F34524" w:rsidP="000F0A22">
            <w:pPr>
              <w:ind w:right="190"/>
            </w:pPr>
            <w:r>
              <w:rPr>
                <w:rFonts w:cstheme="minorHAnsi"/>
              </w:rPr>
              <w:t xml:space="preserve">Has a Safety Plan been completed?  </w:t>
            </w:r>
            <w:r>
              <w:fldChar w:fldCharType="begin">
                <w:ffData>
                  <w:name w:val="Check2"/>
                  <w:enabled/>
                  <w:calcOnExit w:val="0"/>
                  <w:checkBox>
                    <w:size w:val="16"/>
                    <w:default w:val="0"/>
                  </w:checkBox>
                </w:ffData>
              </w:fldChar>
            </w:r>
            <w:r>
              <w:instrText xml:space="preserve"> FORMCHECKBOX </w:instrText>
            </w:r>
            <w:r w:rsidR="00CE6592">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CE6592">
              <w:fldChar w:fldCharType="separate"/>
            </w:r>
            <w:r>
              <w:fldChar w:fldCharType="end"/>
            </w:r>
            <w:r w:rsidRPr="009A5C54">
              <w:t xml:space="preserve"> No </w:t>
            </w:r>
          </w:p>
        </w:tc>
        <w:tc>
          <w:tcPr>
            <w:tcW w:w="5174" w:type="dxa"/>
            <w:tcMar>
              <w:top w:w="57" w:type="dxa"/>
              <w:left w:w="57" w:type="dxa"/>
              <w:bottom w:w="57" w:type="dxa"/>
              <w:right w:w="57" w:type="dxa"/>
            </w:tcMar>
          </w:tcPr>
          <w:p w14:paraId="53FB3D34" w14:textId="424BC2A6" w:rsidR="00F34524" w:rsidRPr="005E21F3" w:rsidRDefault="00F34524" w:rsidP="000F0A22">
            <w:pPr>
              <w:ind w:right="190"/>
            </w:pPr>
            <w:r>
              <w:rPr>
                <w:rFonts w:cstheme="minorHAnsi"/>
              </w:rPr>
              <w:t>If no, reason</w:t>
            </w:r>
            <w:r w:rsidRPr="000D1DFD">
              <w:rPr>
                <w:rFonts w:cstheme="minorHAnsi"/>
              </w:rPr>
              <w:t xml:space="preserve">: </w:t>
            </w:r>
            <w:r w:rsidRPr="000D1DFD">
              <w:rPr>
                <w:rFonts w:cstheme="minorHAnsi"/>
              </w:rPr>
              <w:fldChar w:fldCharType="begin">
                <w:ffData>
                  <w:name w:val="Text1"/>
                  <w:enabled/>
                  <w:calcOnExit w:val="0"/>
                  <w:textInput/>
                </w:ffData>
              </w:fldChar>
            </w:r>
            <w:r w:rsidRPr="000D1DFD">
              <w:rPr>
                <w:rFonts w:cstheme="minorHAnsi"/>
              </w:rPr>
              <w:instrText xml:space="preserve"> FORMTEXT </w:instrText>
            </w:r>
            <w:r w:rsidRPr="000D1DFD">
              <w:rPr>
                <w:rFonts w:cstheme="minorHAnsi"/>
              </w:rPr>
            </w:r>
            <w:r w:rsidRPr="000D1DFD">
              <w:rPr>
                <w:rFonts w:cstheme="minorHAnsi"/>
              </w:rPr>
              <w:fldChar w:fldCharType="separate"/>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rPr>
              <w:fldChar w:fldCharType="end"/>
            </w:r>
          </w:p>
        </w:tc>
      </w:tr>
      <w:tr w:rsidR="00F34524" w:rsidRPr="005E21F3" w14:paraId="2C0AF445" w14:textId="77777777" w:rsidTr="00ED2724">
        <w:trPr>
          <w:trHeight w:val="24"/>
        </w:trPr>
        <w:tc>
          <w:tcPr>
            <w:tcW w:w="5174" w:type="dxa"/>
            <w:tcMar>
              <w:top w:w="57" w:type="dxa"/>
              <w:left w:w="57" w:type="dxa"/>
              <w:bottom w:w="57" w:type="dxa"/>
              <w:right w:w="57" w:type="dxa"/>
            </w:tcMar>
          </w:tcPr>
          <w:p w14:paraId="38ADDA52" w14:textId="489FDD91" w:rsidR="00F34524" w:rsidRPr="005E21F3" w:rsidRDefault="00F34524" w:rsidP="000F0A22">
            <w:pPr>
              <w:ind w:right="190"/>
            </w:pPr>
            <w:r>
              <w:rPr>
                <w:rFonts w:cstheme="minorHAnsi"/>
              </w:rPr>
              <w:t xml:space="preserve">Planned review date: </w:t>
            </w:r>
            <w:r w:rsidRPr="000D1DFD">
              <w:rPr>
                <w:rFonts w:cstheme="minorHAnsi"/>
              </w:rPr>
              <w:fldChar w:fldCharType="begin">
                <w:ffData>
                  <w:name w:val="Text1"/>
                  <w:enabled/>
                  <w:calcOnExit w:val="0"/>
                  <w:textInput/>
                </w:ffData>
              </w:fldChar>
            </w:r>
            <w:r w:rsidRPr="000D1DFD">
              <w:rPr>
                <w:rFonts w:cstheme="minorHAnsi"/>
              </w:rPr>
              <w:instrText xml:space="preserve"> FORMTEXT </w:instrText>
            </w:r>
            <w:r w:rsidRPr="000D1DFD">
              <w:rPr>
                <w:rFonts w:cstheme="minorHAnsi"/>
              </w:rPr>
            </w:r>
            <w:r w:rsidRPr="000D1DFD">
              <w:rPr>
                <w:rFonts w:cstheme="minorHAnsi"/>
              </w:rPr>
              <w:fldChar w:fldCharType="separate"/>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rPr>
              <w:fldChar w:fldCharType="end"/>
            </w:r>
          </w:p>
        </w:tc>
        <w:tc>
          <w:tcPr>
            <w:tcW w:w="5174" w:type="dxa"/>
            <w:tcMar>
              <w:top w:w="57" w:type="dxa"/>
              <w:left w:w="57" w:type="dxa"/>
              <w:bottom w:w="57" w:type="dxa"/>
              <w:right w:w="57" w:type="dxa"/>
            </w:tcMar>
          </w:tcPr>
          <w:p w14:paraId="009D4273" w14:textId="052DFB76" w:rsidR="00F34524" w:rsidRPr="005E21F3" w:rsidRDefault="00F34524" w:rsidP="000F0A22">
            <w:pPr>
              <w:ind w:right="190"/>
            </w:pPr>
            <w:r>
              <w:rPr>
                <w:rFonts w:cstheme="minorHAnsi"/>
              </w:rPr>
              <w:t xml:space="preserve">Date plan completed: </w:t>
            </w:r>
            <w:r w:rsidRPr="000D1DFD">
              <w:rPr>
                <w:rFonts w:cstheme="minorHAnsi"/>
              </w:rPr>
              <w:fldChar w:fldCharType="begin">
                <w:ffData>
                  <w:name w:val="Text1"/>
                  <w:enabled/>
                  <w:calcOnExit w:val="0"/>
                  <w:textInput/>
                </w:ffData>
              </w:fldChar>
            </w:r>
            <w:r w:rsidRPr="000D1DFD">
              <w:rPr>
                <w:rFonts w:cstheme="minorHAnsi"/>
              </w:rPr>
              <w:instrText xml:space="preserve"> FORMTEXT </w:instrText>
            </w:r>
            <w:r w:rsidRPr="000D1DFD">
              <w:rPr>
                <w:rFonts w:cstheme="minorHAnsi"/>
              </w:rPr>
            </w:r>
            <w:r w:rsidRPr="000D1DFD">
              <w:rPr>
                <w:rFonts w:cstheme="minorHAnsi"/>
              </w:rPr>
              <w:fldChar w:fldCharType="separate"/>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noProof/>
              </w:rPr>
              <w:t> </w:t>
            </w:r>
            <w:r w:rsidRPr="000D1DFD">
              <w:rPr>
                <w:rFonts w:cstheme="minorHAnsi"/>
              </w:rPr>
              <w:fldChar w:fldCharType="end"/>
            </w:r>
          </w:p>
        </w:tc>
      </w:tr>
    </w:tbl>
    <w:p w14:paraId="41BE8219" w14:textId="7D96CEA3" w:rsidR="000F0A22" w:rsidRDefault="000F0A22" w:rsidP="000F0A22">
      <w:pPr>
        <w:ind w:right="190"/>
        <w:rPr>
          <w:b/>
        </w:rPr>
      </w:pPr>
      <w:r>
        <w:rPr>
          <w:b/>
        </w:rPr>
        <w:br w:type="page"/>
      </w:r>
    </w:p>
    <w:tbl>
      <w:tblPr>
        <w:tblStyle w:val="TableGrid"/>
        <w:tblW w:w="10348" w:type="dxa"/>
        <w:tblLayout w:type="fixed"/>
        <w:tblLook w:val="0020" w:firstRow="1" w:lastRow="0" w:firstColumn="0" w:lastColumn="0" w:noHBand="0" w:noVBand="0"/>
      </w:tblPr>
      <w:tblGrid>
        <w:gridCol w:w="5174"/>
        <w:gridCol w:w="5174"/>
      </w:tblGrid>
      <w:tr w:rsidR="00E73BA1" w:rsidRPr="002216BC" w14:paraId="61DCD627" w14:textId="77777777" w:rsidTr="00A7643B">
        <w:trPr>
          <w:trHeight w:val="60"/>
          <w:tblHeader w:val="0"/>
        </w:trPr>
        <w:tc>
          <w:tcPr>
            <w:tcW w:w="5174" w:type="dxa"/>
            <w:tcBorders>
              <w:top w:val="single" w:sz="4" w:space="0" w:color="00A8B6"/>
              <w:bottom w:val="single" w:sz="4" w:space="0" w:color="00A8B6"/>
            </w:tcBorders>
            <w:tcMar>
              <w:top w:w="57" w:type="dxa"/>
              <w:left w:w="57" w:type="dxa"/>
              <w:bottom w:w="57" w:type="dxa"/>
              <w:right w:w="57" w:type="dxa"/>
            </w:tcMar>
          </w:tcPr>
          <w:p w14:paraId="5B97939F" w14:textId="77777777" w:rsidR="00E73BA1" w:rsidRPr="002216BC" w:rsidRDefault="00E73BA1" w:rsidP="00DD666D">
            <w:pPr>
              <w:pStyle w:val="Heading3"/>
              <w:outlineLvl w:val="2"/>
            </w:pPr>
            <w:r>
              <w:lastRenderedPageBreak/>
              <w:t xml:space="preserve">Area requiring risk </w:t>
            </w:r>
            <w:r w:rsidRPr="002D3D15">
              <w:t>management</w:t>
            </w:r>
          </w:p>
        </w:tc>
        <w:tc>
          <w:tcPr>
            <w:tcW w:w="5174" w:type="dxa"/>
            <w:tcBorders>
              <w:top w:val="single" w:sz="4" w:space="0" w:color="00A8B6"/>
              <w:bottom w:val="single" w:sz="4" w:space="0" w:color="00A8B6"/>
            </w:tcBorders>
          </w:tcPr>
          <w:p w14:paraId="26FA0D4C" w14:textId="083C6D6A" w:rsidR="00E73BA1" w:rsidRPr="002216BC" w:rsidRDefault="00E73BA1" w:rsidP="00DD666D">
            <w:pPr>
              <w:pStyle w:val="Heading3"/>
              <w:outlineLvl w:val="2"/>
            </w:pPr>
            <w:r>
              <w:rPr>
                <w:bCs/>
              </w:rPr>
              <w:t xml:space="preserve">Detail of strategies in places and/or action required to address area of </w:t>
            </w:r>
            <w:r w:rsidRPr="007035EA" w:rsidDel="00357DA3">
              <w:rPr>
                <w:bCs/>
              </w:rPr>
              <w:t>risk</w:t>
            </w:r>
          </w:p>
        </w:tc>
      </w:tr>
      <w:tr w:rsidR="00DD666D" w:rsidRPr="005E21F3" w14:paraId="5755DC9A" w14:textId="77777777" w:rsidTr="00A7643B">
        <w:trPr>
          <w:trHeight w:val="231"/>
          <w:tblHeader w:val="0"/>
        </w:trPr>
        <w:tc>
          <w:tcPr>
            <w:tcW w:w="5174" w:type="dxa"/>
            <w:tcBorders>
              <w:top w:val="single" w:sz="4" w:space="0" w:color="00A8B6"/>
            </w:tcBorders>
            <w:tcMar>
              <w:top w:w="57" w:type="dxa"/>
              <w:left w:w="57" w:type="dxa"/>
              <w:bottom w:w="57" w:type="dxa"/>
              <w:right w:w="57" w:type="dxa"/>
            </w:tcMar>
          </w:tcPr>
          <w:p w14:paraId="70108330" w14:textId="6368F40F" w:rsidR="00DD666D" w:rsidRPr="005E21F3" w:rsidRDefault="00DD666D" w:rsidP="00DD666D">
            <w:pPr>
              <w:pStyle w:val="Heading2"/>
              <w:outlineLvl w:val="1"/>
            </w:pPr>
            <w:r w:rsidRPr="007035EA">
              <w:t xml:space="preserve">Emergency </w:t>
            </w:r>
            <w:r>
              <w:t xml:space="preserve">and crisis support </w:t>
            </w:r>
            <w:r w:rsidRPr="007035EA">
              <w:t>contacts</w:t>
            </w:r>
          </w:p>
        </w:tc>
        <w:tc>
          <w:tcPr>
            <w:tcW w:w="5174" w:type="dxa"/>
            <w:tcBorders>
              <w:top w:val="single" w:sz="4" w:space="0" w:color="00A8B6"/>
            </w:tcBorders>
            <w:tcMar>
              <w:top w:w="57" w:type="dxa"/>
              <w:left w:w="57" w:type="dxa"/>
              <w:bottom w:w="57" w:type="dxa"/>
              <w:right w:w="57" w:type="dxa"/>
            </w:tcMar>
          </w:tcPr>
          <w:p w14:paraId="4485AD4B" w14:textId="4C67CF7F" w:rsidR="00DD666D" w:rsidRPr="005E21F3" w:rsidRDefault="00DD666D" w:rsidP="00DD666D"/>
        </w:tc>
      </w:tr>
      <w:tr w:rsidR="00DD666D" w:rsidRPr="005E21F3" w14:paraId="3F0CA750" w14:textId="77777777" w:rsidTr="00A7643B">
        <w:trPr>
          <w:trHeight w:val="24"/>
          <w:tblHeader w:val="0"/>
        </w:trPr>
        <w:tc>
          <w:tcPr>
            <w:tcW w:w="5174" w:type="dxa"/>
            <w:tcMar>
              <w:top w:w="57" w:type="dxa"/>
              <w:left w:w="57" w:type="dxa"/>
              <w:bottom w:w="57" w:type="dxa"/>
              <w:right w:w="57" w:type="dxa"/>
            </w:tcMar>
          </w:tcPr>
          <w:p w14:paraId="13FCEF4B" w14:textId="43145168" w:rsidR="00DD666D" w:rsidRPr="005E21F3" w:rsidRDefault="00DD666D" w:rsidP="00DD666D">
            <w:r>
              <w:t xml:space="preserve">Personal emergency contacts </w:t>
            </w:r>
            <w:r>
              <w:br/>
            </w:r>
          </w:p>
        </w:tc>
        <w:tc>
          <w:tcPr>
            <w:tcW w:w="5174" w:type="dxa"/>
            <w:tcMar>
              <w:top w:w="57" w:type="dxa"/>
              <w:left w:w="57" w:type="dxa"/>
              <w:bottom w:w="57" w:type="dxa"/>
              <w:right w:w="57" w:type="dxa"/>
            </w:tcMar>
          </w:tcPr>
          <w:p w14:paraId="6974C093" w14:textId="471B0CC7" w:rsidR="00DD666D" w:rsidRPr="005E21F3" w:rsidRDefault="00DD666D" w:rsidP="00DD666D">
            <w:r w:rsidRPr="007035EA">
              <w:t xml:space="preserve">Name, relationship, contact details: (provide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DD666D" w:rsidRPr="000D1DFD" w14:paraId="48A4323C" w14:textId="77777777" w:rsidTr="00A7643B">
        <w:trPr>
          <w:trHeight w:val="24"/>
          <w:tblHeader w:val="0"/>
        </w:trPr>
        <w:tc>
          <w:tcPr>
            <w:tcW w:w="5174" w:type="dxa"/>
            <w:tcMar>
              <w:top w:w="57" w:type="dxa"/>
              <w:left w:w="57" w:type="dxa"/>
              <w:bottom w:w="57" w:type="dxa"/>
              <w:right w:w="57" w:type="dxa"/>
            </w:tcMar>
          </w:tcPr>
          <w:p w14:paraId="637B6EB8" w14:textId="0FEAC9C0" w:rsidR="00DD666D" w:rsidRPr="005E21F3" w:rsidRDefault="00DD666D" w:rsidP="00DD666D">
            <w:r>
              <w:t>Identified crisis service contacts</w:t>
            </w:r>
          </w:p>
        </w:tc>
        <w:tc>
          <w:tcPr>
            <w:tcW w:w="5174" w:type="dxa"/>
            <w:tcMar>
              <w:top w:w="57" w:type="dxa"/>
              <w:left w:w="57" w:type="dxa"/>
              <w:bottom w:w="57" w:type="dxa"/>
              <w:right w:w="57" w:type="dxa"/>
            </w:tcMar>
          </w:tcPr>
          <w:p w14:paraId="3D4A82B9" w14:textId="77777777" w:rsidR="00DD666D" w:rsidRDefault="00DD666D" w:rsidP="00DD666D">
            <w:r>
              <w:t xml:space="preserve">Name, contact details and support provided: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p w14:paraId="11536DB3" w14:textId="77777777" w:rsidR="00DD666D" w:rsidRPr="000D1DFD" w:rsidRDefault="00DD666D" w:rsidP="00DD666D">
            <w:pPr>
              <w:rPr>
                <w:rFonts w:cstheme="minorHAnsi"/>
              </w:rPr>
            </w:pPr>
          </w:p>
        </w:tc>
      </w:tr>
      <w:tr w:rsidR="00DD666D" w:rsidRPr="005E21F3" w14:paraId="35D7F3D0" w14:textId="77777777" w:rsidTr="00A7643B">
        <w:trPr>
          <w:trHeight w:val="24"/>
          <w:tblHeader w:val="0"/>
        </w:trPr>
        <w:tc>
          <w:tcPr>
            <w:tcW w:w="5174" w:type="dxa"/>
            <w:tcMar>
              <w:top w:w="57" w:type="dxa"/>
              <w:left w:w="57" w:type="dxa"/>
              <w:bottom w:w="57" w:type="dxa"/>
              <w:right w:w="57" w:type="dxa"/>
            </w:tcMar>
          </w:tcPr>
          <w:p w14:paraId="5E280934" w14:textId="1C494BDB" w:rsidR="00DD666D" w:rsidRPr="005E21F3" w:rsidRDefault="00DD666D" w:rsidP="00E41186">
            <w:pPr>
              <w:pStyle w:val="Heading2"/>
              <w:outlineLvl w:val="1"/>
            </w:pPr>
            <w:r>
              <w:t>Supports and adjustments</w:t>
            </w:r>
          </w:p>
        </w:tc>
        <w:tc>
          <w:tcPr>
            <w:tcW w:w="5174" w:type="dxa"/>
            <w:tcMar>
              <w:top w:w="57" w:type="dxa"/>
              <w:left w:w="57" w:type="dxa"/>
              <w:bottom w:w="57" w:type="dxa"/>
              <w:right w:w="57" w:type="dxa"/>
            </w:tcMar>
          </w:tcPr>
          <w:p w14:paraId="40F5EED3" w14:textId="42EFCEF9" w:rsidR="00DD666D" w:rsidRPr="005E21F3" w:rsidRDefault="00DD666D" w:rsidP="00DD666D"/>
        </w:tc>
      </w:tr>
      <w:tr w:rsidR="00DD666D" w:rsidRPr="005E21F3" w14:paraId="79BB9274" w14:textId="77777777" w:rsidTr="00A7643B">
        <w:trPr>
          <w:trHeight w:val="24"/>
          <w:tblHeader w:val="0"/>
        </w:trPr>
        <w:tc>
          <w:tcPr>
            <w:tcW w:w="5174" w:type="dxa"/>
            <w:tcMar>
              <w:top w:w="57" w:type="dxa"/>
              <w:left w:w="57" w:type="dxa"/>
              <w:bottom w:w="57" w:type="dxa"/>
              <w:right w:w="57" w:type="dxa"/>
            </w:tcMar>
          </w:tcPr>
          <w:p w14:paraId="3BAF80FA" w14:textId="77777777" w:rsidR="00DD666D" w:rsidRPr="007035EA" w:rsidRDefault="00DD666D" w:rsidP="00DD666D">
            <w:r w:rsidRPr="007035EA">
              <w:t>Are support</w:t>
            </w:r>
            <w:r>
              <w:t>s and</w:t>
            </w:r>
            <w:r w:rsidRPr="007035EA">
              <w:t xml:space="preserve"> adjustments required/in place?</w:t>
            </w:r>
          </w:p>
          <w:p w14:paraId="5840D822" w14:textId="77777777" w:rsidR="00B779C5" w:rsidRPr="00B779C5" w:rsidRDefault="00B779C5" w:rsidP="00B779C5">
            <w:pPr>
              <w:rPr>
                <w:rFonts w:eastAsiaTheme="minorEastAsia" w:cstheme="minorBidi"/>
                <w:b/>
                <w:bCs/>
                <w:color w:val="000000" w:themeColor="text1"/>
                <w:u w:val="single"/>
              </w:rPr>
            </w:pPr>
          </w:p>
          <w:p w14:paraId="56F3D561" w14:textId="2151C009" w:rsidR="00DD666D" w:rsidRPr="00F05784" w:rsidRDefault="00DD666D" w:rsidP="00692BFE">
            <w:pPr>
              <w:pStyle w:val="ListParagraph"/>
              <w:numPr>
                <w:ilvl w:val="0"/>
                <w:numId w:val="11"/>
              </w:numPr>
              <w:rPr>
                <w:rFonts w:eastAsiaTheme="minorEastAsia" w:cstheme="minorBidi"/>
                <w:b/>
                <w:bCs/>
                <w:color w:val="000000" w:themeColor="text1"/>
                <w:szCs w:val="20"/>
                <w:u w:val="single"/>
                <w:lang w:val="en-GB"/>
              </w:rPr>
            </w:pPr>
            <w:r w:rsidRPr="00F05784">
              <w:rPr>
                <w:rFonts w:eastAsia="Times New Roman" w:cs="Times New Roman"/>
                <w:b/>
                <w:bCs/>
                <w:szCs w:val="20"/>
                <w:lang w:val="en-GB"/>
              </w:rPr>
              <w:t>disability support aids/adjustments</w:t>
            </w:r>
          </w:p>
          <w:p w14:paraId="634DCCEB" w14:textId="77777777" w:rsidR="00DD666D" w:rsidRPr="00F05784" w:rsidRDefault="00DD666D" w:rsidP="00692BFE">
            <w:pPr>
              <w:pStyle w:val="ListParagraph"/>
              <w:numPr>
                <w:ilvl w:val="0"/>
                <w:numId w:val="11"/>
              </w:numPr>
              <w:rPr>
                <w:rFonts w:eastAsia="Times New Roman" w:cs="Times New Roman"/>
                <w:b/>
                <w:bCs/>
                <w:szCs w:val="20"/>
                <w:lang w:val="en-GB"/>
              </w:rPr>
            </w:pPr>
            <w:r w:rsidRPr="00F05784">
              <w:rPr>
                <w:rFonts w:eastAsia="Times New Roman" w:cs="Times New Roman"/>
                <w:b/>
                <w:bCs/>
                <w:szCs w:val="20"/>
                <w:lang w:val="en-GB"/>
              </w:rPr>
              <w:t xml:space="preserve">medical care </w:t>
            </w:r>
          </w:p>
          <w:p w14:paraId="3ABB35AD" w14:textId="77777777" w:rsidR="00DD666D" w:rsidRPr="00F05784" w:rsidRDefault="00DD666D" w:rsidP="00692BFE">
            <w:pPr>
              <w:pStyle w:val="ListParagraph"/>
              <w:numPr>
                <w:ilvl w:val="0"/>
                <w:numId w:val="11"/>
              </w:numPr>
              <w:rPr>
                <w:rFonts w:eastAsia="Times New Roman" w:cs="Times New Roman"/>
                <w:b/>
                <w:bCs/>
                <w:szCs w:val="20"/>
                <w:lang w:val="en-GB"/>
              </w:rPr>
            </w:pPr>
            <w:r w:rsidRPr="00F05784">
              <w:rPr>
                <w:rFonts w:eastAsia="Times New Roman" w:cs="Times New Roman"/>
                <w:b/>
                <w:bCs/>
                <w:szCs w:val="20"/>
                <w:lang w:val="en-GB"/>
              </w:rPr>
              <w:t xml:space="preserve">interpreters </w:t>
            </w:r>
          </w:p>
          <w:p w14:paraId="3B0713AD" w14:textId="77777777" w:rsidR="00DD666D" w:rsidRPr="00F05784" w:rsidRDefault="00DD666D" w:rsidP="00692BFE">
            <w:pPr>
              <w:pStyle w:val="ListParagraph"/>
              <w:numPr>
                <w:ilvl w:val="0"/>
                <w:numId w:val="11"/>
              </w:numPr>
              <w:rPr>
                <w:rFonts w:eastAsia="Times New Roman" w:cs="Times New Roman"/>
                <w:b/>
                <w:bCs/>
                <w:szCs w:val="20"/>
                <w:lang w:val="en-GB"/>
              </w:rPr>
            </w:pPr>
            <w:r w:rsidRPr="00F05784">
              <w:rPr>
                <w:rFonts w:eastAsia="Times New Roman" w:cs="Times New Roman"/>
                <w:b/>
                <w:bCs/>
                <w:szCs w:val="20"/>
                <w:lang w:val="en-GB"/>
              </w:rPr>
              <w:t>systems literacy</w:t>
            </w:r>
          </w:p>
          <w:p w14:paraId="198AA7EB" w14:textId="77777777" w:rsidR="00DD666D" w:rsidRPr="00F05784" w:rsidRDefault="00DD666D" w:rsidP="00692BFE">
            <w:pPr>
              <w:pStyle w:val="ListParagraph"/>
              <w:numPr>
                <w:ilvl w:val="0"/>
                <w:numId w:val="11"/>
              </w:numPr>
              <w:rPr>
                <w:rFonts w:eastAsia="Times New Roman" w:cs="Times New Roman"/>
                <w:b/>
                <w:bCs/>
                <w:szCs w:val="20"/>
                <w:lang w:val="en-GB"/>
              </w:rPr>
            </w:pPr>
            <w:r w:rsidRPr="00F05784">
              <w:rPr>
                <w:rFonts w:eastAsia="Times New Roman" w:cs="Times New Roman"/>
                <w:b/>
                <w:bCs/>
                <w:szCs w:val="20"/>
                <w:lang w:val="en-GB"/>
              </w:rPr>
              <w:t>financial literacy</w:t>
            </w:r>
          </w:p>
          <w:p w14:paraId="7758B490" w14:textId="77777777" w:rsidR="00DD666D" w:rsidRPr="00F05784" w:rsidRDefault="00DD666D" w:rsidP="00692BFE">
            <w:pPr>
              <w:pStyle w:val="ListParagraph"/>
              <w:numPr>
                <w:ilvl w:val="0"/>
                <w:numId w:val="11"/>
              </w:numPr>
              <w:rPr>
                <w:rFonts w:eastAsia="Times New Roman" w:cs="Times New Roman"/>
                <w:b/>
                <w:bCs/>
                <w:szCs w:val="20"/>
                <w:lang w:val="en-GB"/>
              </w:rPr>
            </w:pPr>
            <w:r w:rsidRPr="00F05784">
              <w:rPr>
                <w:rFonts w:eastAsia="Times New Roman" w:cs="Times New Roman"/>
                <w:b/>
                <w:bCs/>
                <w:szCs w:val="20"/>
                <w:lang w:val="en-GB"/>
              </w:rPr>
              <w:t>connection to community and culture</w:t>
            </w:r>
          </w:p>
          <w:p w14:paraId="38B14044" w14:textId="2114027C" w:rsidR="00DD666D" w:rsidRPr="00F05784" w:rsidRDefault="00DD666D" w:rsidP="00692BFE">
            <w:pPr>
              <w:pStyle w:val="ListParagraph"/>
              <w:numPr>
                <w:ilvl w:val="0"/>
                <w:numId w:val="11"/>
              </w:numPr>
              <w:rPr>
                <w:rFonts w:eastAsia="Times New Roman" w:cs="Times New Roman"/>
                <w:szCs w:val="20"/>
                <w:lang w:val="en-GB"/>
              </w:rPr>
            </w:pPr>
            <w:r w:rsidRPr="00F05784">
              <w:rPr>
                <w:rFonts w:eastAsia="Times New Roman" w:cs="Times New Roman"/>
                <w:b/>
                <w:bCs/>
                <w:szCs w:val="20"/>
                <w:lang w:val="en-GB"/>
              </w:rPr>
              <w:t xml:space="preserve">other </w:t>
            </w:r>
            <w:r w:rsidRPr="00F05784">
              <w:rPr>
                <w:rFonts w:eastAsia="Times New Roman" w:cs="Times New Roman"/>
                <w:szCs w:val="20"/>
                <w:lang w:val="en-GB"/>
              </w:rPr>
              <w:fldChar w:fldCharType="begin">
                <w:ffData>
                  <w:name w:val="Text1"/>
                  <w:enabled/>
                  <w:calcOnExit w:val="0"/>
                  <w:textInput/>
                </w:ffData>
              </w:fldChar>
            </w:r>
            <w:r w:rsidRPr="00F05784">
              <w:rPr>
                <w:rFonts w:eastAsia="Times New Roman" w:cs="Times New Roman"/>
                <w:szCs w:val="20"/>
                <w:lang w:val="en-GB"/>
              </w:rPr>
              <w:instrText xml:space="preserve"> FORMTEXT </w:instrText>
            </w:r>
            <w:r w:rsidRPr="00F05784">
              <w:rPr>
                <w:rFonts w:eastAsia="Times New Roman" w:cs="Times New Roman"/>
                <w:szCs w:val="20"/>
                <w:lang w:val="en-GB"/>
              </w:rPr>
            </w:r>
            <w:r w:rsidRPr="00F05784">
              <w:rPr>
                <w:rFonts w:eastAsia="Times New Roman" w:cs="Times New Roman"/>
                <w:szCs w:val="20"/>
                <w:lang w:val="en-GB"/>
              </w:rPr>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F05784">
              <w:rPr>
                <w:rFonts w:eastAsia="Times New Roman" w:cs="Times New Roman"/>
                <w:szCs w:val="20"/>
                <w:lang w:val="en-GB"/>
              </w:rPr>
              <w:fldChar w:fldCharType="end"/>
            </w:r>
          </w:p>
        </w:tc>
        <w:tc>
          <w:tcPr>
            <w:tcW w:w="5174" w:type="dxa"/>
            <w:tcMar>
              <w:top w:w="57" w:type="dxa"/>
              <w:left w:w="57" w:type="dxa"/>
              <w:bottom w:w="57" w:type="dxa"/>
              <w:right w:w="57" w:type="dxa"/>
            </w:tcMar>
          </w:tcPr>
          <w:p w14:paraId="560D23F9" w14:textId="77777777" w:rsidR="00DD666D" w:rsidRPr="007035EA" w:rsidRDefault="00DD666D" w:rsidP="00DD666D">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Yes    </w:t>
            </w: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No    </w:t>
            </w: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N/A</w:t>
            </w:r>
          </w:p>
          <w:p w14:paraId="02FB320B" w14:textId="5129E125" w:rsidR="00DD666D" w:rsidRPr="005E21F3" w:rsidRDefault="00DD666D" w:rsidP="00DD666D">
            <w:r w:rsidRPr="007035EA">
              <w:t xml:space="preserve">(provide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276DD7" w:rsidRPr="005E21F3" w14:paraId="555C55AF" w14:textId="77777777" w:rsidTr="00A7643B">
        <w:trPr>
          <w:trHeight w:val="405"/>
          <w:tblHeader w:val="0"/>
        </w:trPr>
        <w:tc>
          <w:tcPr>
            <w:tcW w:w="10348" w:type="dxa"/>
            <w:gridSpan w:val="2"/>
            <w:tcMar>
              <w:top w:w="57" w:type="dxa"/>
              <w:left w:w="57" w:type="dxa"/>
              <w:bottom w:w="57" w:type="dxa"/>
              <w:right w:w="57" w:type="dxa"/>
            </w:tcMar>
          </w:tcPr>
          <w:p w14:paraId="7568ED16" w14:textId="42D419F3" w:rsidR="00276DD7" w:rsidRPr="005E21F3" w:rsidRDefault="00276DD7" w:rsidP="005D5679">
            <w:pPr>
              <w:pStyle w:val="Heading2"/>
              <w:outlineLvl w:val="1"/>
            </w:pPr>
            <w:r w:rsidRPr="007035EA">
              <w:t xml:space="preserve">Contact </w:t>
            </w:r>
            <w:r>
              <w:t xml:space="preserve">with victim survivor </w:t>
            </w:r>
            <w:r w:rsidRPr="007035EA">
              <w:t xml:space="preserve">and </w:t>
            </w:r>
            <w:r>
              <w:t>immediate accommodation</w:t>
            </w:r>
            <w:r w:rsidRPr="007035EA">
              <w:t xml:space="preserve"> needs</w:t>
            </w:r>
          </w:p>
        </w:tc>
      </w:tr>
      <w:tr w:rsidR="00276DD7" w:rsidRPr="005E21F3" w14:paraId="5D1317AA" w14:textId="77777777" w:rsidTr="00A7643B">
        <w:trPr>
          <w:trHeight w:val="405"/>
          <w:tblHeader w:val="0"/>
        </w:trPr>
        <w:tc>
          <w:tcPr>
            <w:tcW w:w="5174" w:type="dxa"/>
            <w:tcMar>
              <w:top w:w="57" w:type="dxa"/>
              <w:left w:w="57" w:type="dxa"/>
              <w:bottom w:w="57" w:type="dxa"/>
              <w:right w:w="57" w:type="dxa"/>
            </w:tcMar>
          </w:tcPr>
          <w:p w14:paraId="3A3E4910" w14:textId="1EEA9B3E" w:rsidR="00276DD7" w:rsidRPr="00765C17" w:rsidRDefault="00276DD7" w:rsidP="00692BFE">
            <w:pPr>
              <w:pStyle w:val="ListParagraph"/>
              <w:numPr>
                <w:ilvl w:val="0"/>
                <w:numId w:val="13"/>
              </w:numPr>
              <w:rPr>
                <w:rFonts w:eastAsia="Times New Roman" w:cs="Times New Roman"/>
                <w:szCs w:val="20"/>
                <w:lang w:val="en-GB"/>
              </w:rPr>
            </w:pPr>
            <w:r w:rsidRPr="00765C17">
              <w:rPr>
                <w:rFonts w:eastAsia="Times New Roman" w:cs="Times New Roman"/>
                <w:szCs w:val="20"/>
                <w:lang w:val="en-GB"/>
              </w:rPr>
              <w:t>Is the</w:t>
            </w:r>
            <w:r w:rsidRPr="00765C17" w:rsidDel="00015389">
              <w:rPr>
                <w:rFonts w:eastAsia="Times New Roman" w:cs="Times New Roman"/>
                <w:szCs w:val="20"/>
                <w:lang w:val="en-GB"/>
              </w:rPr>
              <w:t xml:space="preserve"> </w:t>
            </w:r>
            <w:r w:rsidRPr="00765C17">
              <w:rPr>
                <w:rFonts w:eastAsia="Times New Roman" w:cs="Times New Roman"/>
                <w:szCs w:val="20"/>
                <w:lang w:val="en-GB"/>
              </w:rPr>
              <w:t>person using violence in contact with adult or child victim survivor/s?</w:t>
            </w:r>
            <w:r w:rsidRPr="007035EA">
              <w:rPr>
                <w:rStyle w:val="FootnoteReference"/>
              </w:rPr>
              <w:footnoteReference w:id="1"/>
            </w:r>
          </w:p>
        </w:tc>
        <w:tc>
          <w:tcPr>
            <w:tcW w:w="5174" w:type="dxa"/>
            <w:tcMar>
              <w:top w:w="57" w:type="dxa"/>
              <w:left w:w="57" w:type="dxa"/>
              <w:bottom w:w="57" w:type="dxa"/>
              <w:right w:w="57" w:type="dxa"/>
            </w:tcMar>
          </w:tcPr>
          <w:p w14:paraId="16E9B3DB" w14:textId="77777777" w:rsidR="005D5679" w:rsidRPr="007035EA" w:rsidRDefault="005D5679" w:rsidP="005D5679">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Yes    </w:t>
            </w: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No    </w:t>
            </w: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N/A</w:t>
            </w:r>
          </w:p>
          <w:p w14:paraId="0285AB8E" w14:textId="1EA59CD2" w:rsidR="00276DD7" w:rsidRPr="005E21F3" w:rsidRDefault="005D5679" w:rsidP="005D5679">
            <w:r w:rsidRPr="007035EA">
              <w:t xml:space="preserve">(provide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276DD7" w:rsidRPr="005E21F3" w14:paraId="3DCD86EE" w14:textId="77777777" w:rsidTr="00A7643B">
        <w:trPr>
          <w:trHeight w:val="405"/>
          <w:tblHeader w:val="0"/>
        </w:trPr>
        <w:tc>
          <w:tcPr>
            <w:tcW w:w="5174" w:type="dxa"/>
            <w:tcMar>
              <w:top w:w="57" w:type="dxa"/>
              <w:left w:w="57" w:type="dxa"/>
              <w:bottom w:w="57" w:type="dxa"/>
              <w:right w:w="57" w:type="dxa"/>
            </w:tcMar>
          </w:tcPr>
          <w:p w14:paraId="6901AFB8" w14:textId="2AA80B93" w:rsidR="00276DD7" w:rsidRPr="00765C17" w:rsidRDefault="00276DD7" w:rsidP="00692BFE">
            <w:pPr>
              <w:pStyle w:val="ListParagraph"/>
              <w:numPr>
                <w:ilvl w:val="0"/>
                <w:numId w:val="13"/>
              </w:numPr>
              <w:rPr>
                <w:rFonts w:eastAsia="Times New Roman" w:cs="Times New Roman"/>
                <w:szCs w:val="20"/>
                <w:lang w:val="en-GB"/>
              </w:rPr>
            </w:pPr>
            <w:r w:rsidRPr="00765C17">
              <w:rPr>
                <w:rFonts w:eastAsia="Times New Roman" w:cs="Times New Roman"/>
                <w:szCs w:val="20"/>
                <w:lang w:val="en-GB"/>
              </w:rPr>
              <w:t>Has parenting been determined as a safe, appropriate or reasonable motivator for engagement?</w:t>
            </w:r>
          </w:p>
        </w:tc>
        <w:tc>
          <w:tcPr>
            <w:tcW w:w="5174" w:type="dxa"/>
            <w:tcMar>
              <w:top w:w="57" w:type="dxa"/>
              <w:left w:w="57" w:type="dxa"/>
              <w:bottom w:w="57" w:type="dxa"/>
              <w:right w:w="57" w:type="dxa"/>
            </w:tcMar>
          </w:tcPr>
          <w:p w14:paraId="527DE9F9" w14:textId="77777777" w:rsidR="005D5679" w:rsidRPr="007035EA" w:rsidRDefault="005D5679" w:rsidP="005D5679">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Yes    </w:t>
            </w: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No    </w:t>
            </w: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N/A</w:t>
            </w:r>
          </w:p>
          <w:p w14:paraId="00BF1677" w14:textId="4385CC73" w:rsidR="00276DD7" w:rsidRPr="005E21F3" w:rsidRDefault="005D5679" w:rsidP="005D5679">
            <w:r w:rsidRPr="007035EA">
              <w:t xml:space="preserve">(provide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276DD7" w:rsidRPr="005E21F3" w14:paraId="59634E50" w14:textId="77777777" w:rsidTr="00A7643B">
        <w:trPr>
          <w:trHeight w:val="405"/>
          <w:tblHeader w:val="0"/>
        </w:trPr>
        <w:tc>
          <w:tcPr>
            <w:tcW w:w="5174" w:type="dxa"/>
            <w:tcMar>
              <w:top w:w="57" w:type="dxa"/>
              <w:left w:w="57" w:type="dxa"/>
              <w:bottom w:w="57" w:type="dxa"/>
              <w:right w:w="57" w:type="dxa"/>
            </w:tcMar>
          </w:tcPr>
          <w:p w14:paraId="0BD0D515" w14:textId="77777777" w:rsidR="00276DD7" w:rsidRPr="007035EA" w:rsidRDefault="00276DD7" w:rsidP="002D3D15">
            <w:pPr>
              <w:pStyle w:val="ListBullet"/>
              <w:numPr>
                <w:ilvl w:val="0"/>
                <w:numId w:val="22"/>
              </w:numPr>
              <w:snapToGrid w:val="0"/>
            </w:pPr>
            <w:r w:rsidRPr="007035EA">
              <w:t xml:space="preserve">Is the </w:t>
            </w:r>
            <w:r>
              <w:t>person using violence</w:t>
            </w:r>
            <w:r w:rsidRPr="007035EA">
              <w:t xml:space="preserve"> living with adult or child victim survivor</w:t>
            </w:r>
            <w:r>
              <w:t>/</w:t>
            </w:r>
            <w:r w:rsidRPr="007035EA">
              <w:t>s?</w:t>
            </w:r>
          </w:p>
          <w:p w14:paraId="658B2F76" w14:textId="77777777" w:rsidR="00276DD7" w:rsidRPr="00276DD7" w:rsidRDefault="00276DD7" w:rsidP="00276DD7">
            <w:r w:rsidRPr="00276DD7">
              <w:t xml:space="preserve">This includes residing in the same address but in a separate ‘granny flat’. If the person using violence is unable to leave the home and live separately during this period (may be due to the partner or family member not wanting them to leave), </w:t>
            </w:r>
            <w:r w:rsidRPr="005D5679">
              <w:rPr>
                <w:b/>
                <w:bCs/>
              </w:rPr>
              <w:t>it is important to develop a Safety Plan</w:t>
            </w:r>
            <w:r w:rsidRPr="00276DD7">
              <w:t>.</w:t>
            </w:r>
          </w:p>
          <w:p w14:paraId="27A8C1D9" w14:textId="77777777" w:rsidR="00276DD7" w:rsidRPr="007035EA" w:rsidRDefault="00276DD7" w:rsidP="00692BFE">
            <w:pPr>
              <w:pStyle w:val="ListBullet"/>
              <w:numPr>
                <w:ilvl w:val="0"/>
                <w:numId w:val="12"/>
              </w:numPr>
              <w:snapToGrid w:val="0"/>
            </w:pPr>
            <w:r w:rsidRPr="007035EA">
              <w:t>If no, where are they living?</w:t>
            </w:r>
          </w:p>
          <w:p w14:paraId="10215E9A" w14:textId="77777777" w:rsidR="00276DD7" w:rsidRDefault="00276DD7" w:rsidP="00692BFE">
            <w:pPr>
              <w:pStyle w:val="ListBullet"/>
              <w:numPr>
                <w:ilvl w:val="0"/>
                <w:numId w:val="12"/>
              </w:numPr>
              <w:snapToGrid w:val="0"/>
            </w:pPr>
            <w:r w:rsidRPr="007035EA">
              <w:t>If yes, have they recently returned to the home after living apart?</w:t>
            </w:r>
            <w:r>
              <w:t xml:space="preserve"> </w:t>
            </w:r>
          </w:p>
          <w:p w14:paraId="2B3A01F5" w14:textId="6B36F955" w:rsidR="00276DD7" w:rsidRPr="005D5679" w:rsidRDefault="00276DD7" w:rsidP="002D3D15">
            <w:pPr>
              <w:pStyle w:val="ListBullet"/>
            </w:pPr>
            <w:r w:rsidRPr="005D5679">
              <w:t>Have they ever lived separately and returned to the home?</w:t>
            </w:r>
          </w:p>
        </w:tc>
        <w:tc>
          <w:tcPr>
            <w:tcW w:w="5174" w:type="dxa"/>
            <w:tcMar>
              <w:top w:w="57" w:type="dxa"/>
              <w:left w:w="57" w:type="dxa"/>
              <w:bottom w:w="57" w:type="dxa"/>
              <w:right w:w="57" w:type="dxa"/>
            </w:tcMar>
          </w:tcPr>
          <w:p w14:paraId="7F012D31" w14:textId="77777777" w:rsidR="005D5679" w:rsidRPr="007035EA" w:rsidRDefault="005D5679" w:rsidP="005D5679">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Yes    </w:t>
            </w: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No    </w:t>
            </w: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N/A</w:t>
            </w:r>
          </w:p>
          <w:p w14:paraId="6B69EAD8" w14:textId="6B2FB3B3" w:rsidR="00276DD7" w:rsidRPr="005E21F3" w:rsidRDefault="005D5679" w:rsidP="005D5679">
            <w:r w:rsidRPr="007035EA">
              <w:t xml:space="preserve">(provide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276DD7" w:rsidRPr="005E21F3" w14:paraId="3DA66AE6" w14:textId="77777777" w:rsidTr="00A7643B">
        <w:trPr>
          <w:trHeight w:val="405"/>
          <w:tblHeader w:val="0"/>
        </w:trPr>
        <w:tc>
          <w:tcPr>
            <w:tcW w:w="5174" w:type="dxa"/>
            <w:tcMar>
              <w:top w:w="57" w:type="dxa"/>
              <w:left w:w="57" w:type="dxa"/>
              <w:bottom w:w="57" w:type="dxa"/>
              <w:right w:w="57" w:type="dxa"/>
            </w:tcMar>
          </w:tcPr>
          <w:p w14:paraId="2AEC9111" w14:textId="37082558" w:rsidR="00276DD7" w:rsidRPr="00765C17" w:rsidRDefault="00276DD7" w:rsidP="00692BFE">
            <w:pPr>
              <w:pStyle w:val="ListParagraph"/>
              <w:numPr>
                <w:ilvl w:val="0"/>
                <w:numId w:val="14"/>
              </w:numPr>
              <w:rPr>
                <w:rFonts w:eastAsia="Times New Roman" w:cs="Times New Roman"/>
                <w:szCs w:val="20"/>
                <w:lang w:val="en-GB"/>
              </w:rPr>
            </w:pPr>
            <w:r w:rsidRPr="00765C17">
              <w:rPr>
                <w:rFonts w:eastAsia="Times New Roman" w:cs="Times New Roman"/>
                <w:szCs w:val="20"/>
                <w:lang w:val="en-GB"/>
              </w:rPr>
              <w:t>If yes, has the</w:t>
            </w:r>
            <w:r w:rsidRPr="00765C17" w:rsidDel="00F53A30">
              <w:rPr>
                <w:rFonts w:eastAsia="Times New Roman" w:cs="Times New Roman"/>
                <w:szCs w:val="20"/>
                <w:lang w:val="en-GB"/>
              </w:rPr>
              <w:t xml:space="preserve"> </w:t>
            </w:r>
            <w:r w:rsidRPr="00765C17">
              <w:rPr>
                <w:rFonts w:eastAsia="Times New Roman" w:cs="Times New Roman"/>
                <w:szCs w:val="20"/>
                <w:lang w:val="en-GB"/>
              </w:rPr>
              <w:t>person using violence recently returned for another reason? If so, what was the other reason (for example, loss of job, housing, release from custody, other change to circumstances)</w:t>
            </w:r>
          </w:p>
        </w:tc>
        <w:tc>
          <w:tcPr>
            <w:tcW w:w="5174" w:type="dxa"/>
            <w:tcMar>
              <w:top w:w="57" w:type="dxa"/>
              <w:left w:w="57" w:type="dxa"/>
              <w:bottom w:w="57" w:type="dxa"/>
              <w:right w:w="57" w:type="dxa"/>
            </w:tcMar>
          </w:tcPr>
          <w:p w14:paraId="47054B50" w14:textId="77777777" w:rsidR="00FB4409" w:rsidRPr="007035EA" w:rsidRDefault="00FB4409" w:rsidP="00FB4409">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Yes    </w:t>
            </w: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No    </w:t>
            </w: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N/A</w:t>
            </w:r>
          </w:p>
          <w:p w14:paraId="5085F21F" w14:textId="312714EE" w:rsidR="00276DD7" w:rsidRPr="005E21F3" w:rsidRDefault="00FB4409" w:rsidP="00FB4409">
            <w:r w:rsidRPr="007035EA">
              <w:t xml:space="preserve">(provide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276DD7" w:rsidRPr="005E21F3" w14:paraId="78DC9FD4" w14:textId="77777777" w:rsidTr="00A7643B">
        <w:trPr>
          <w:trHeight w:val="405"/>
          <w:tblHeader w:val="0"/>
        </w:trPr>
        <w:tc>
          <w:tcPr>
            <w:tcW w:w="5174" w:type="dxa"/>
            <w:tcMar>
              <w:top w:w="57" w:type="dxa"/>
              <w:left w:w="57" w:type="dxa"/>
              <w:bottom w:w="57" w:type="dxa"/>
              <w:right w:w="57" w:type="dxa"/>
            </w:tcMar>
          </w:tcPr>
          <w:p w14:paraId="4E8D775C" w14:textId="77777777" w:rsidR="00276DD7" w:rsidRPr="00B359DA" w:rsidRDefault="00276DD7" w:rsidP="00692BFE">
            <w:pPr>
              <w:pStyle w:val="ListBullet"/>
              <w:numPr>
                <w:ilvl w:val="0"/>
                <w:numId w:val="14"/>
              </w:numPr>
              <w:snapToGrid w:val="0"/>
              <w:rPr>
                <w:szCs w:val="20"/>
              </w:rPr>
            </w:pPr>
            <w:r w:rsidRPr="00B359DA">
              <w:rPr>
                <w:szCs w:val="20"/>
              </w:rPr>
              <w:t>What plan does the person using violence have to leave the house (or the location with the victim survivor) when their behaviour is likely to escalate to violence</w:t>
            </w:r>
            <w:r>
              <w:rPr>
                <w:szCs w:val="20"/>
              </w:rPr>
              <w:t xml:space="preserve"> linked to serious harm</w:t>
            </w:r>
            <w:r w:rsidRPr="00B359DA">
              <w:rPr>
                <w:szCs w:val="20"/>
              </w:rPr>
              <w:t xml:space="preserve">?   </w:t>
            </w:r>
          </w:p>
          <w:p w14:paraId="2428EED2" w14:textId="77777777" w:rsidR="00276DD7" w:rsidRPr="00B359DA" w:rsidRDefault="00276DD7" w:rsidP="00692BFE">
            <w:pPr>
              <w:pStyle w:val="ListBullet"/>
              <w:numPr>
                <w:ilvl w:val="0"/>
                <w:numId w:val="14"/>
              </w:numPr>
              <w:snapToGrid w:val="0"/>
              <w:rPr>
                <w:szCs w:val="20"/>
              </w:rPr>
            </w:pPr>
            <w:r w:rsidRPr="00B359DA">
              <w:rPr>
                <w:szCs w:val="20"/>
              </w:rPr>
              <w:t>What plan do they have to reduce their risk to family if they stay in the home and their behaviour is likely to escalate to violence</w:t>
            </w:r>
            <w:r>
              <w:rPr>
                <w:szCs w:val="20"/>
              </w:rPr>
              <w:t xml:space="preserve"> linked to serious harm</w:t>
            </w:r>
            <w:r w:rsidRPr="00B359DA">
              <w:rPr>
                <w:szCs w:val="20"/>
              </w:rPr>
              <w:t>?</w:t>
            </w:r>
          </w:p>
          <w:p w14:paraId="341F1DFA" w14:textId="515EC56E" w:rsidR="00276DD7" w:rsidRPr="002A7D1D" w:rsidRDefault="00276DD7" w:rsidP="00692BFE">
            <w:pPr>
              <w:pStyle w:val="ListParagraph"/>
              <w:numPr>
                <w:ilvl w:val="0"/>
                <w:numId w:val="14"/>
              </w:numPr>
              <w:rPr>
                <w:rFonts w:eastAsia="Times New Roman" w:cs="Times New Roman"/>
                <w:szCs w:val="20"/>
                <w:lang w:val="en-GB"/>
              </w:rPr>
            </w:pPr>
            <w:r w:rsidRPr="002A7D1D">
              <w:rPr>
                <w:rFonts w:eastAsia="Times New Roman" w:cs="Times New Roman"/>
                <w:szCs w:val="20"/>
                <w:lang w:val="en-GB"/>
              </w:rPr>
              <w:t>Who has been identified as potential contact points to support them to manage their behaviour (not the victim survivor)?</w:t>
            </w:r>
          </w:p>
        </w:tc>
        <w:tc>
          <w:tcPr>
            <w:tcW w:w="5174" w:type="dxa"/>
            <w:tcMar>
              <w:top w:w="57" w:type="dxa"/>
              <w:left w:w="57" w:type="dxa"/>
              <w:bottom w:w="57" w:type="dxa"/>
              <w:right w:w="57" w:type="dxa"/>
            </w:tcMar>
          </w:tcPr>
          <w:p w14:paraId="28CDC3C8" w14:textId="1874C819" w:rsidR="00276DD7" w:rsidRPr="005E21F3" w:rsidRDefault="002A7D1D" w:rsidP="002A7D1D">
            <w:r w:rsidRPr="007035EA">
              <w:t xml:space="preserve">(provide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276DD7" w:rsidRPr="005E21F3" w14:paraId="4934BCDA" w14:textId="77777777" w:rsidTr="00A7643B">
        <w:trPr>
          <w:trHeight w:val="405"/>
          <w:tblHeader w:val="0"/>
        </w:trPr>
        <w:tc>
          <w:tcPr>
            <w:tcW w:w="5174" w:type="dxa"/>
            <w:tcMar>
              <w:top w:w="57" w:type="dxa"/>
              <w:left w:w="57" w:type="dxa"/>
              <w:bottom w:w="57" w:type="dxa"/>
              <w:right w:w="57" w:type="dxa"/>
            </w:tcMar>
          </w:tcPr>
          <w:p w14:paraId="3BC8F051" w14:textId="77777777" w:rsidR="00276DD7" w:rsidRDefault="00276DD7" w:rsidP="001939C9">
            <w:pPr>
              <w:pStyle w:val="ListBullet"/>
              <w:numPr>
                <w:ilvl w:val="0"/>
                <w:numId w:val="23"/>
              </w:numPr>
              <w:snapToGrid w:val="0"/>
            </w:pPr>
            <w:r w:rsidRPr="007035EA">
              <w:t xml:space="preserve">Does the </w:t>
            </w:r>
            <w:r>
              <w:t xml:space="preserve">person using violence </w:t>
            </w:r>
            <w:r w:rsidRPr="007035EA">
              <w:t>have other options for accommodation?</w:t>
            </w:r>
          </w:p>
          <w:p w14:paraId="26B827B9" w14:textId="77777777" w:rsidR="00276DD7" w:rsidRPr="007035EA" w:rsidRDefault="00276DD7" w:rsidP="00692BFE">
            <w:pPr>
              <w:pStyle w:val="ListBullet"/>
              <w:numPr>
                <w:ilvl w:val="0"/>
                <w:numId w:val="15"/>
              </w:numPr>
              <w:snapToGrid w:val="0"/>
            </w:pPr>
            <w:r>
              <w:t>What impact will these plans have on others? (for example, older parents/siblings/family members)</w:t>
            </w:r>
          </w:p>
          <w:p w14:paraId="152338CC" w14:textId="01D8A4F3" w:rsidR="00276DD7" w:rsidRPr="002A7D1D" w:rsidRDefault="00276DD7" w:rsidP="001939C9">
            <w:pPr>
              <w:pStyle w:val="ListBullet"/>
            </w:pPr>
            <w:r w:rsidRPr="002A7D1D">
              <w:t>Are accommodation plans</w:t>
            </w:r>
            <w:r w:rsidRPr="002A7D1D" w:rsidDel="008C2ABE">
              <w:t xml:space="preserve"> consistent with intervention orders, court orders or parole conditions</w:t>
            </w:r>
            <w:r w:rsidRPr="002A7D1D">
              <w:t>?</w:t>
            </w:r>
            <w:r w:rsidRPr="002A7D1D">
              <w:rPr>
                <w:sz w:val="16"/>
                <w:szCs w:val="16"/>
              </w:rPr>
              <w:t xml:space="preserve"> </w:t>
            </w:r>
          </w:p>
        </w:tc>
        <w:tc>
          <w:tcPr>
            <w:tcW w:w="5174" w:type="dxa"/>
            <w:tcMar>
              <w:top w:w="57" w:type="dxa"/>
              <w:left w:w="57" w:type="dxa"/>
              <w:bottom w:w="57" w:type="dxa"/>
              <w:right w:w="57" w:type="dxa"/>
            </w:tcMar>
          </w:tcPr>
          <w:p w14:paraId="58A98A5A" w14:textId="77777777" w:rsidR="002A7D1D" w:rsidRPr="007035EA" w:rsidRDefault="002A7D1D" w:rsidP="002A7D1D">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Yes    </w:t>
            </w: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No    </w:t>
            </w: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N/A</w:t>
            </w:r>
          </w:p>
          <w:p w14:paraId="0346ABAD" w14:textId="7B2D8232" w:rsidR="00276DD7" w:rsidRPr="005E21F3" w:rsidRDefault="002A7D1D" w:rsidP="002A7D1D">
            <w:r w:rsidRPr="007035EA">
              <w:t xml:space="preserve">(provide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765C17" w:rsidRPr="005E21F3" w14:paraId="1C71972F" w14:textId="77777777" w:rsidTr="00A7643B">
        <w:trPr>
          <w:trHeight w:val="405"/>
          <w:tblHeader w:val="0"/>
        </w:trPr>
        <w:tc>
          <w:tcPr>
            <w:tcW w:w="10348" w:type="dxa"/>
            <w:gridSpan w:val="2"/>
            <w:tcMar>
              <w:top w:w="57" w:type="dxa"/>
              <w:left w:w="57" w:type="dxa"/>
              <w:bottom w:w="57" w:type="dxa"/>
              <w:right w:w="57" w:type="dxa"/>
            </w:tcMar>
          </w:tcPr>
          <w:p w14:paraId="5CF41FB7" w14:textId="4B7CA687" w:rsidR="00765C17" w:rsidRPr="005E21F3" w:rsidRDefault="00765C17" w:rsidP="00765C17">
            <w:pPr>
              <w:pStyle w:val="Heading2"/>
              <w:outlineLvl w:val="1"/>
            </w:pPr>
            <w:r>
              <w:t>Presenting needs and circumstances linked to risk factors (consider dynamic risk)</w:t>
            </w:r>
          </w:p>
        </w:tc>
      </w:tr>
      <w:tr w:rsidR="00276DD7" w:rsidRPr="005E21F3" w14:paraId="0CF2A79D" w14:textId="77777777" w:rsidTr="00A7643B">
        <w:trPr>
          <w:trHeight w:val="405"/>
          <w:tblHeader w:val="0"/>
        </w:trPr>
        <w:tc>
          <w:tcPr>
            <w:tcW w:w="5174" w:type="dxa"/>
            <w:tcMar>
              <w:top w:w="57" w:type="dxa"/>
              <w:left w:w="57" w:type="dxa"/>
              <w:bottom w:w="57" w:type="dxa"/>
              <w:right w:w="57" w:type="dxa"/>
            </w:tcMar>
          </w:tcPr>
          <w:p w14:paraId="0068EFB8" w14:textId="06200EEE" w:rsidR="00276DD7" w:rsidRPr="00583CA3" w:rsidRDefault="00276DD7" w:rsidP="00692BFE">
            <w:pPr>
              <w:pStyle w:val="ListParagraph"/>
              <w:numPr>
                <w:ilvl w:val="0"/>
                <w:numId w:val="16"/>
              </w:numPr>
              <w:rPr>
                <w:rFonts w:eastAsia="Times New Roman" w:cs="Times New Roman"/>
                <w:szCs w:val="20"/>
                <w:lang w:val="en-GB"/>
              </w:rPr>
            </w:pPr>
            <w:r w:rsidRPr="00583CA3">
              <w:rPr>
                <w:rFonts w:eastAsia="Times New Roman" w:cs="Times New Roman"/>
                <w:szCs w:val="20"/>
                <w:lang w:val="en-GB"/>
              </w:rPr>
              <w:t>Is there change or escalation in any other presenting need or circumstance that needs managing?</w:t>
            </w:r>
          </w:p>
        </w:tc>
        <w:tc>
          <w:tcPr>
            <w:tcW w:w="5174" w:type="dxa"/>
            <w:tcMar>
              <w:top w:w="57" w:type="dxa"/>
              <w:left w:w="57" w:type="dxa"/>
              <w:bottom w:w="57" w:type="dxa"/>
              <w:right w:w="57" w:type="dxa"/>
            </w:tcMar>
          </w:tcPr>
          <w:p w14:paraId="05CDD924" w14:textId="77777777" w:rsidR="00363098" w:rsidRPr="007035EA" w:rsidRDefault="00363098" w:rsidP="00363098">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Yes    </w:t>
            </w: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No    </w:t>
            </w: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N/A</w:t>
            </w:r>
          </w:p>
          <w:p w14:paraId="54C10BE8" w14:textId="648B2374" w:rsidR="00276DD7" w:rsidRPr="005E21F3" w:rsidRDefault="00363098" w:rsidP="00363098">
            <w:r>
              <w:t>Refer to ‘Presenting needs and circumstances’ below to document actions against each area</w:t>
            </w:r>
          </w:p>
        </w:tc>
      </w:tr>
      <w:tr w:rsidR="00276DD7" w:rsidRPr="005E21F3" w14:paraId="3FFA4C74" w14:textId="77777777" w:rsidTr="00A7643B">
        <w:trPr>
          <w:trHeight w:val="405"/>
          <w:tblHeader w:val="0"/>
        </w:trPr>
        <w:tc>
          <w:tcPr>
            <w:tcW w:w="5174" w:type="dxa"/>
            <w:tcMar>
              <w:top w:w="57" w:type="dxa"/>
              <w:left w:w="57" w:type="dxa"/>
              <w:bottom w:w="57" w:type="dxa"/>
              <w:right w:w="57" w:type="dxa"/>
            </w:tcMar>
          </w:tcPr>
          <w:p w14:paraId="16E974FD" w14:textId="77777777" w:rsidR="00276DD7" w:rsidRDefault="00276DD7" w:rsidP="00692BFE">
            <w:pPr>
              <w:pStyle w:val="ListBullet"/>
              <w:numPr>
                <w:ilvl w:val="0"/>
                <w:numId w:val="16"/>
              </w:numPr>
              <w:snapToGrid w:val="0"/>
            </w:pPr>
            <w:r>
              <w:t>Are there specific events or situations that are likely to increase risk?</w:t>
            </w:r>
          </w:p>
          <w:p w14:paraId="1539CE0D" w14:textId="77777777" w:rsidR="00276DD7" w:rsidRDefault="00276DD7" w:rsidP="00692BFE">
            <w:pPr>
              <w:pStyle w:val="ListBullet"/>
              <w:numPr>
                <w:ilvl w:val="0"/>
                <w:numId w:val="16"/>
              </w:numPr>
              <w:snapToGrid w:val="0"/>
            </w:pPr>
            <w:r>
              <w:t xml:space="preserve">What risk management strategies are in place? </w:t>
            </w:r>
          </w:p>
          <w:p w14:paraId="18C2CC9A" w14:textId="7CBD4BBB" w:rsidR="00276DD7" w:rsidRPr="00606843" w:rsidRDefault="00276DD7" w:rsidP="00692BFE">
            <w:pPr>
              <w:pStyle w:val="ListBullet"/>
              <w:numPr>
                <w:ilvl w:val="0"/>
                <w:numId w:val="16"/>
              </w:numPr>
              <w:snapToGrid w:val="0"/>
            </w:pPr>
            <w:r>
              <w:t xml:space="preserve">Who else needs to be involved to manage risk? </w:t>
            </w:r>
          </w:p>
        </w:tc>
        <w:tc>
          <w:tcPr>
            <w:tcW w:w="5174" w:type="dxa"/>
            <w:tcMar>
              <w:top w:w="57" w:type="dxa"/>
              <w:left w:w="57" w:type="dxa"/>
              <w:bottom w:w="57" w:type="dxa"/>
              <w:right w:w="57" w:type="dxa"/>
            </w:tcMar>
          </w:tcPr>
          <w:p w14:paraId="63A4935B" w14:textId="77777777" w:rsidR="000D4902" w:rsidRPr="007035EA" w:rsidRDefault="000D4902" w:rsidP="000D4902">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Yes    </w:t>
            </w: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No    </w:t>
            </w: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N/A</w:t>
            </w:r>
          </w:p>
          <w:p w14:paraId="042FFC9A" w14:textId="3BB6059E" w:rsidR="00276DD7" w:rsidRPr="005E21F3" w:rsidRDefault="000D4902" w:rsidP="000D4902">
            <w:r w:rsidRPr="007035EA">
              <w:t xml:space="preserve">(provide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276DD7" w:rsidRPr="005E21F3" w14:paraId="41C818DC" w14:textId="77777777" w:rsidTr="00A7643B">
        <w:trPr>
          <w:trHeight w:val="405"/>
          <w:tblHeader w:val="0"/>
        </w:trPr>
        <w:tc>
          <w:tcPr>
            <w:tcW w:w="5174" w:type="dxa"/>
            <w:tcMar>
              <w:top w:w="57" w:type="dxa"/>
              <w:left w:w="57" w:type="dxa"/>
              <w:bottom w:w="57" w:type="dxa"/>
              <w:right w:w="57" w:type="dxa"/>
            </w:tcMar>
          </w:tcPr>
          <w:p w14:paraId="468819DB" w14:textId="284C6221" w:rsidR="00276DD7" w:rsidRPr="005E21F3" w:rsidRDefault="00276DD7" w:rsidP="00691F0C">
            <w:pPr>
              <w:pStyle w:val="Heading2"/>
              <w:outlineLvl w:val="1"/>
            </w:pPr>
            <w:r w:rsidRPr="007035EA">
              <w:t xml:space="preserve">System </w:t>
            </w:r>
            <w:r w:rsidRPr="00691F0C">
              <w:t>intervention</w:t>
            </w:r>
            <w:r w:rsidRPr="007035EA">
              <w:t xml:space="preserve"> </w:t>
            </w:r>
          </w:p>
        </w:tc>
        <w:tc>
          <w:tcPr>
            <w:tcW w:w="5174" w:type="dxa"/>
            <w:tcMar>
              <w:top w:w="57" w:type="dxa"/>
              <w:left w:w="57" w:type="dxa"/>
              <w:bottom w:w="57" w:type="dxa"/>
              <w:right w:w="57" w:type="dxa"/>
            </w:tcMar>
          </w:tcPr>
          <w:p w14:paraId="6E54AEF0" w14:textId="77777777" w:rsidR="00276DD7" w:rsidRPr="005E21F3" w:rsidRDefault="00276DD7" w:rsidP="00276DD7"/>
        </w:tc>
      </w:tr>
      <w:tr w:rsidR="00276DD7" w:rsidRPr="005E21F3" w14:paraId="0C28A598" w14:textId="77777777" w:rsidTr="00A7643B">
        <w:trPr>
          <w:trHeight w:val="405"/>
          <w:tblHeader w:val="0"/>
        </w:trPr>
        <w:tc>
          <w:tcPr>
            <w:tcW w:w="5174" w:type="dxa"/>
            <w:tcMar>
              <w:top w:w="57" w:type="dxa"/>
              <w:left w:w="57" w:type="dxa"/>
              <w:bottom w:w="57" w:type="dxa"/>
              <w:right w:w="57" w:type="dxa"/>
            </w:tcMar>
          </w:tcPr>
          <w:p w14:paraId="155D4CCE" w14:textId="77777777" w:rsidR="00276DD7" w:rsidRPr="001939C9" w:rsidRDefault="00276DD7" w:rsidP="001939C9">
            <w:pPr>
              <w:pStyle w:val="ListBullet"/>
              <w:numPr>
                <w:ilvl w:val="0"/>
                <w:numId w:val="24"/>
              </w:numPr>
              <w:snapToGrid w:val="0"/>
              <w:rPr>
                <w:rFonts w:eastAsiaTheme="minorEastAsia" w:cstheme="minorBidi"/>
                <w:color w:val="000000" w:themeColor="text1"/>
              </w:rPr>
            </w:pPr>
            <w:r w:rsidRPr="007035EA">
              <w:t>Is a</w:t>
            </w:r>
            <w:r>
              <w:t xml:space="preserve"> family violence intervention order (FVIO) or safety notice </w:t>
            </w:r>
            <w:r w:rsidRPr="007035EA">
              <w:t xml:space="preserve">in place? </w:t>
            </w:r>
          </w:p>
          <w:p w14:paraId="375832E2" w14:textId="77777777" w:rsidR="00276DD7" w:rsidRPr="007035EA" w:rsidRDefault="00276DD7" w:rsidP="00692BFE">
            <w:pPr>
              <w:pStyle w:val="ListBullet"/>
              <w:numPr>
                <w:ilvl w:val="0"/>
                <w:numId w:val="17"/>
              </w:numPr>
              <w:rPr>
                <w:rFonts w:eastAsiaTheme="minorEastAsia" w:cstheme="minorBidi"/>
                <w:color w:val="000000" w:themeColor="text1"/>
              </w:rPr>
            </w:pPr>
            <w:r w:rsidRPr="007035EA">
              <w:t>(</w:t>
            </w:r>
            <w:r>
              <w:t>if applicable) are</w:t>
            </w:r>
            <w:r w:rsidRPr="007035EA">
              <w:t xml:space="preserve"> children named</w:t>
            </w:r>
            <w:r>
              <w:t>?</w:t>
            </w:r>
          </w:p>
          <w:p w14:paraId="4DA4DCD8" w14:textId="77777777" w:rsidR="00276DD7" w:rsidRPr="007035EA" w:rsidRDefault="00276DD7" w:rsidP="00692BFE">
            <w:pPr>
              <w:pStyle w:val="ListBullet"/>
              <w:numPr>
                <w:ilvl w:val="0"/>
                <w:numId w:val="17"/>
              </w:numPr>
              <w:snapToGrid w:val="0"/>
              <w:rPr>
                <w:rFonts w:eastAsiaTheme="minorEastAsia" w:cstheme="minorBidi"/>
                <w:color w:val="000000" w:themeColor="text1"/>
              </w:rPr>
            </w:pPr>
            <w:r w:rsidRPr="007035EA">
              <w:t>Are there any other orders in place?</w:t>
            </w:r>
          </w:p>
          <w:p w14:paraId="48B93504" w14:textId="77777777" w:rsidR="00276DD7" w:rsidRPr="008822F6" w:rsidRDefault="00276DD7" w:rsidP="008822F6">
            <w:r w:rsidRPr="008822F6">
              <w:t>(For example, community corrections order, parole order, court order?)</w:t>
            </w:r>
          </w:p>
          <w:p w14:paraId="0433BF89" w14:textId="77777777" w:rsidR="00276DD7" w:rsidRPr="001939C9" w:rsidRDefault="00276DD7" w:rsidP="001939C9">
            <w:pPr>
              <w:pStyle w:val="ListBullet"/>
              <w:numPr>
                <w:ilvl w:val="0"/>
                <w:numId w:val="25"/>
              </w:numPr>
              <w:snapToGrid w:val="0"/>
              <w:rPr>
                <w:rFonts w:eastAsiaTheme="minorEastAsia" w:cstheme="minorBidi"/>
                <w:color w:val="000000" w:themeColor="text1"/>
                <w:szCs w:val="20"/>
              </w:rPr>
            </w:pPr>
            <w:r w:rsidRPr="007035EA">
              <w:t xml:space="preserve">Does the </w:t>
            </w:r>
            <w:r>
              <w:t xml:space="preserve">person using violence </w:t>
            </w:r>
            <w:r w:rsidRPr="007035EA">
              <w:t xml:space="preserve">need legal support? </w:t>
            </w:r>
          </w:p>
          <w:p w14:paraId="50479F85" w14:textId="77777777" w:rsidR="00276DD7" w:rsidRPr="007035EA" w:rsidRDefault="00276DD7" w:rsidP="006E4AAD">
            <w:pPr>
              <w:rPr>
                <w:rFonts w:eastAsiaTheme="minorEastAsia" w:cstheme="minorBidi"/>
                <w:color w:val="000000" w:themeColor="text1"/>
              </w:rPr>
            </w:pPr>
            <w:r w:rsidRPr="008F7C51">
              <w:t>Refer to presenting needs section.</w:t>
            </w:r>
            <w:r>
              <w:t xml:space="preserve"> </w:t>
            </w:r>
            <w:r w:rsidRPr="007035EA">
              <w:t xml:space="preserve">Seek </w:t>
            </w:r>
            <w:r w:rsidRPr="006E4AAD">
              <w:t>consent</w:t>
            </w:r>
            <w:r w:rsidRPr="007035EA">
              <w:t xml:space="preserve"> to share contact details with legal services to contact service user to provide support?</w:t>
            </w:r>
          </w:p>
          <w:p w14:paraId="0290D0E4" w14:textId="66BF865C" w:rsidR="00276DD7" w:rsidRPr="006E4AAD" w:rsidRDefault="00276DD7" w:rsidP="001939C9">
            <w:pPr>
              <w:pStyle w:val="ListBullet"/>
            </w:pPr>
            <w:r w:rsidRPr="006E4AAD">
              <w:t>Does the person using violence require support to understand the conditions of any orders in place?</w:t>
            </w:r>
          </w:p>
        </w:tc>
        <w:tc>
          <w:tcPr>
            <w:tcW w:w="5174" w:type="dxa"/>
            <w:tcMar>
              <w:top w:w="57" w:type="dxa"/>
              <w:left w:w="57" w:type="dxa"/>
              <w:bottom w:w="57" w:type="dxa"/>
              <w:right w:w="57" w:type="dxa"/>
            </w:tcMar>
          </w:tcPr>
          <w:p w14:paraId="51024607" w14:textId="77777777" w:rsidR="000D4902" w:rsidRPr="007035EA" w:rsidRDefault="000D4902" w:rsidP="000D4902">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Yes    </w:t>
            </w: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No    </w:t>
            </w: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N/A</w:t>
            </w:r>
          </w:p>
          <w:p w14:paraId="1BBDD0AC" w14:textId="77777777" w:rsidR="00276DD7" w:rsidRDefault="000D4902" w:rsidP="000D4902">
            <w:r w:rsidRPr="007035EA">
              <w:t xml:space="preserve">(provide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p w14:paraId="5BFB1918" w14:textId="78F95B0D" w:rsidR="000D4902" w:rsidRPr="000D4902" w:rsidRDefault="000D4902" w:rsidP="000D4902">
            <w:r w:rsidRPr="000D4902">
              <w:t>Identify time-based risk management and monitoring responses:</w:t>
            </w:r>
            <w:r>
              <w:t xml:space="preserve">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p w14:paraId="08AA6671" w14:textId="4AFE99EA" w:rsidR="000D4902" w:rsidRPr="005E21F3" w:rsidRDefault="000D4902" w:rsidP="000D4902">
            <w:r w:rsidRPr="000D4902">
              <w:t>Check expiry date</w:t>
            </w:r>
          </w:p>
        </w:tc>
      </w:tr>
      <w:tr w:rsidR="00276DD7" w:rsidRPr="005E21F3" w14:paraId="18F15652" w14:textId="77777777" w:rsidTr="00A7643B">
        <w:trPr>
          <w:trHeight w:val="405"/>
          <w:tblHeader w:val="0"/>
        </w:trPr>
        <w:tc>
          <w:tcPr>
            <w:tcW w:w="5174" w:type="dxa"/>
            <w:tcMar>
              <w:top w:w="57" w:type="dxa"/>
              <w:left w:w="57" w:type="dxa"/>
              <w:bottom w:w="57" w:type="dxa"/>
              <w:right w:w="57" w:type="dxa"/>
            </w:tcMar>
          </w:tcPr>
          <w:p w14:paraId="5C92577B" w14:textId="77777777" w:rsidR="00276DD7" w:rsidRPr="007035EA" w:rsidRDefault="00276DD7" w:rsidP="00692BFE">
            <w:pPr>
              <w:pStyle w:val="ListBullet"/>
              <w:numPr>
                <w:ilvl w:val="0"/>
                <w:numId w:val="18"/>
              </w:numPr>
              <w:snapToGrid w:val="0"/>
            </w:pPr>
            <w:r w:rsidRPr="007035EA">
              <w:t xml:space="preserve">Has an intervention order recently been varied to exclude </w:t>
            </w:r>
            <w:r>
              <w:t xml:space="preserve">the person using violence </w:t>
            </w:r>
            <w:r w:rsidRPr="007035EA">
              <w:t>from the home or allow them back in the home?</w:t>
            </w:r>
          </w:p>
          <w:p w14:paraId="7532DE46" w14:textId="77777777" w:rsidR="00276DD7" w:rsidRPr="007035EA" w:rsidRDefault="00276DD7" w:rsidP="00692BFE">
            <w:pPr>
              <w:pStyle w:val="ListBullet"/>
              <w:numPr>
                <w:ilvl w:val="0"/>
                <w:numId w:val="18"/>
              </w:numPr>
              <w:snapToGrid w:val="0"/>
            </w:pPr>
            <w:r w:rsidRPr="007035EA">
              <w:t xml:space="preserve">What were the circumstances? </w:t>
            </w:r>
          </w:p>
          <w:p w14:paraId="7F4997D6" w14:textId="3B862668" w:rsidR="00276DD7" w:rsidRPr="005E21F3" w:rsidRDefault="00276DD7" w:rsidP="006E4AAD">
            <w:r w:rsidRPr="51766332">
              <w:t xml:space="preserve">Check expiry and share information with victim-survivor specialist or advocate services if it </w:t>
            </w:r>
            <w:r w:rsidRPr="006E4AAD">
              <w:t>needs</w:t>
            </w:r>
            <w:r w:rsidRPr="51766332">
              <w:t xml:space="preserve"> variation to extend.</w:t>
            </w:r>
          </w:p>
        </w:tc>
        <w:tc>
          <w:tcPr>
            <w:tcW w:w="5174" w:type="dxa"/>
            <w:tcMar>
              <w:top w:w="57" w:type="dxa"/>
              <w:left w:w="57" w:type="dxa"/>
              <w:bottom w:w="57" w:type="dxa"/>
              <w:right w:w="57" w:type="dxa"/>
            </w:tcMar>
          </w:tcPr>
          <w:p w14:paraId="0EC618BA" w14:textId="77777777" w:rsidR="000D4902" w:rsidRPr="007035EA" w:rsidRDefault="000D4902" w:rsidP="000D4902">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Yes    </w:t>
            </w: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No    </w:t>
            </w: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N/A</w:t>
            </w:r>
          </w:p>
          <w:p w14:paraId="4552EA3F" w14:textId="60AF46D9" w:rsidR="00276DD7" w:rsidRPr="005E21F3" w:rsidRDefault="000D4902" w:rsidP="000D4902">
            <w:r w:rsidRPr="007035EA">
              <w:t xml:space="preserve">(provide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276DD7" w:rsidRPr="005E21F3" w14:paraId="2AEC731E" w14:textId="77777777" w:rsidTr="00A7643B">
        <w:trPr>
          <w:trHeight w:val="405"/>
          <w:tblHeader w:val="0"/>
        </w:trPr>
        <w:tc>
          <w:tcPr>
            <w:tcW w:w="5174" w:type="dxa"/>
            <w:tcMar>
              <w:top w:w="57" w:type="dxa"/>
              <w:left w:w="57" w:type="dxa"/>
              <w:bottom w:w="57" w:type="dxa"/>
              <w:right w:w="57" w:type="dxa"/>
            </w:tcMar>
          </w:tcPr>
          <w:p w14:paraId="247C2ABE" w14:textId="77777777" w:rsidR="00276DD7" w:rsidRPr="007035EA" w:rsidRDefault="00276DD7" w:rsidP="001939C9">
            <w:pPr>
              <w:pStyle w:val="ListBullet"/>
              <w:numPr>
                <w:ilvl w:val="0"/>
                <w:numId w:val="26"/>
              </w:numPr>
            </w:pPr>
            <w:r>
              <w:t>If a FVIO is in place, is it being adhered to?</w:t>
            </w:r>
          </w:p>
          <w:p w14:paraId="724B2542" w14:textId="4A806F06" w:rsidR="00276DD7" w:rsidRPr="002C0A4C" w:rsidRDefault="00276DD7" w:rsidP="001939C9">
            <w:pPr>
              <w:pStyle w:val="ListBullet"/>
            </w:pPr>
            <w:r w:rsidRPr="002C0A4C">
              <w:t>What strategies/agreements are in place to monitor and report breaches?</w:t>
            </w:r>
          </w:p>
        </w:tc>
        <w:tc>
          <w:tcPr>
            <w:tcW w:w="5174" w:type="dxa"/>
            <w:tcMar>
              <w:top w:w="57" w:type="dxa"/>
              <w:left w:w="57" w:type="dxa"/>
              <w:bottom w:w="57" w:type="dxa"/>
              <w:right w:w="57" w:type="dxa"/>
            </w:tcMar>
          </w:tcPr>
          <w:p w14:paraId="68A0DA4A" w14:textId="77777777" w:rsidR="000D4902" w:rsidRPr="007035EA" w:rsidRDefault="000D4902" w:rsidP="000D4902">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Yes    </w:t>
            </w: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No    </w:t>
            </w: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N/A</w:t>
            </w:r>
          </w:p>
          <w:p w14:paraId="47E157A7" w14:textId="7DE329C3" w:rsidR="00276DD7" w:rsidRPr="005E21F3" w:rsidRDefault="000D4902" w:rsidP="000D4902">
            <w:r w:rsidRPr="007035EA">
              <w:t xml:space="preserve">(provide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276DD7" w:rsidRPr="005E21F3" w14:paraId="0C9C7ED7" w14:textId="77777777" w:rsidTr="00A7643B">
        <w:trPr>
          <w:trHeight w:val="405"/>
          <w:tblHeader w:val="0"/>
        </w:trPr>
        <w:tc>
          <w:tcPr>
            <w:tcW w:w="5174" w:type="dxa"/>
            <w:tcMar>
              <w:top w:w="57" w:type="dxa"/>
              <w:left w:w="57" w:type="dxa"/>
              <w:bottom w:w="57" w:type="dxa"/>
              <w:right w:w="57" w:type="dxa"/>
            </w:tcMar>
          </w:tcPr>
          <w:p w14:paraId="3C301544" w14:textId="77777777" w:rsidR="00276DD7" w:rsidRPr="007035EA" w:rsidRDefault="00276DD7" w:rsidP="00692BFE">
            <w:pPr>
              <w:pStyle w:val="ListBullet"/>
              <w:numPr>
                <w:ilvl w:val="0"/>
                <w:numId w:val="19"/>
              </w:numPr>
              <w:snapToGrid w:val="0"/>
            </w:pPr>
            <w:r w:rsidRPr="007035EA">
              <w:t xml:space="preserve">Are there any pending court matters or hearings? </w:t>
            </w:r>
          </w:p>
          <w:p w14:paraId="1BACB49C" w14:textId="77777777" w:rsidR="00276DD7" w:rsidRPr="007035EA" w:rsidRDefault="00276DD7" w:rsidP="00692BFE">
            <w:pPr>
              <w:pStyle w:val="ListBullet"/>
              <w:numPr>
                <w:ilvl w:val="0"/>
                <w:numId w:val="19"/>
              </w:numPr>
              <w:snapToGrid w:val="0"/>
            </w:pPr>
            <w:r w:rsidRPr="007035EA">
              <w:t xml:space="preserve">Is the </w:t>
            </w:r>
            <w:r>
              <w:t xml:space="preserve">person using violence </w:t>
            </w:r>
            <w:r w:rsidRPr="007035EA">
              <w:t xml:space="preserve">currently in custody (police cells or prison)? If so, is their release date known? </w:t>
            </w:r>
          </w:p>
          <w:p w14:paraId="4B999585" w14:textId="77777777" w:rsidR="00276DD7" w:rsidRPr="007035EA" w:rsidRDefault="00276DD7" w:rsidP="006E4AAD">
            <w:r w:rsidRPr="007035EA">
              <w:t xml:space="preserve">Check sentence lapse date, parole </w:t>
            </w:r>
            <w:r w:rsidRPr="006E4AAD">
              <w:t>release</w:t>
            </w:r>
            <w:r w:rsidRPr="007035EA">
              <w:t xml:space="preserve"> date or end of non-parole period.</w:t>
            </w:r>
          </w:p>
          <w:p w14:paraId="5E09E8C7" w14:textId="77777777" w:rsidR="00276DD7" w:rsidRPr="007035EA" w:rsidRDefault="00276DD7" w:rsidP="001939C9">
            <w:pPr>
              <w:pStyle w:val="ListBullet"/>
              <w:numPr>
                <w:ilvl w:val="0"/>
                <w:numId w:val="27"/>
              </w:numPr>
              <w:snapToGrid w:val="0"/>
            </w:pPr>
            <w:r w:rsidRPr="007035EA">
              <w:t xml:space="preserve">Are there pending court matters that may affect custody status? </w:t>
            </w:r>
          </w:p>
          <w:p w14:paraId="3D3415DA" w14:textId="77777777" w:rsidR="00276DD7" w:rsidRDefault="00276DD7" w:rsidP="006E4AAD">
            <w:pPr>
              <w:rPr>
                <w:i/>
                <w:iCs/>
              </w:rPr>
            </w:pPr>
            <w:r w:rsidRPr="007035EA">
              <w:t xml:space="preserve">For example, bail application, appeal, </w:t>
            </w:r>
            <w:r w:rsidRPr="006E4AAD">
              <w:t>hearing</w:t>
            </w:r>
            <w:r w:rsidRPr="007035EA">
              <w:t xml:space="preserve"> of remand charges, upcoming criminal matters etc.</w:t>
            </w:r>
          </w:p>
          <w:p w14:paraId="600C1E6D" w14:textId="123713D4" w:rsidR="00276DD7" w:rsidRPr="006E4AAD" w:rsidRDefault="00276DD7" w:rsidP="001939C9">
            <w:pPr>
              <w:pStyle w:val="ListBullet"/>
            </w:pPr>
            <w:r w:rsidRPr="006E4AAD">
              <w:t>What strategies are in place to monitor for change/escalation of risk pre- and poste-court dates or release? Who is responsible?</w:t>
            </w:r>
          </w:p>
        </w:tc>
        <w:tc>
          <w:tcPr>
            <w:tcW w:w="5174" w:type="dxa"/>
            <w:tcMar>
              <w:top w:w="57" w:type="dxa"/>
              <w:left w:w="57" w:type="dxa"/>
              <w:bottom w:w="57" w:type="dxa"/>
              <w:right w:w="57" w:type="dxa"/>
            </w:tcMar>
          </w:tcPr>
          <w:p w14:paraId="4BF83881" w14:textId="528A9C5A" w:rsidR="00276DD7" w:rsidRPr="005E21F3" w:rsidRDefault="000D4902" w:rsidP="00276DD7">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276DD7" w:rsidRPr="005E21F3" w14:paraId="0D97689F" w14:textId="77777777" w:rsidTr="00A7643B">
        <w:trPr>
          <w:trHeight w:val="405"/>
          <w:tblHeader w:val="0"/>
        </w:trPr>
        <w:tc>
          <w:tcPr>
            <w:tcW w:w="5174" w:type="dxa"/>
            <w:tcMar>
              <w:top w:w="57" w:type="dxa"/>
              <w:left w:w="57" w:type="dxa"/>
              <w:bottom w:w="57" w:type="dxa"/>
              <w:right w:w="57" w:type="dxa"/>
            </w:tcMar>
          </w:tcPr>
          <w:p w14:paraId="6600785E" w14:textId="77777777" w:rsidR="00276DD7" w:rsidRPr="007035EA" w:rsidRDefault="00276DD7" w:rsidP="00692BFE">
            <w:pPr>
              <w:pStyle w:val="ListBullet"/>
              <w:snapToGrid w:val="0"/>
            </w:pPr>
            <w:r w:rsidRPr="007035EA">
              <w:t>Are they managed by a specialist police Family Violence Intervention Unit (FVIU)?</w:t>
            </w:r>
          </w:p>
          <w:p w14:paraId="7A8797D2" w14:textId="3B168B82" w:rsidR="00276DD7" w:rsidRPr="005E21F3" w:rsidRDefault="00276DD7" w:rsidP="006E4AAD">
            <w:r w:rsidRPr="007035EA">
              <w:t xml:space="preserve">If so, provide contact </w:t>
            </w:r>
            <w:r w:rsidRPr="006E4AAD">
              <w:t>details</w:t>
            </w:r>
            <w:r w:rsidRPr="007035EA">
              <w:t xml:space="preserve">. </w:t>
            </w:r>
          </w:p>
        </w:tc>
        <w:tc>
          <w:tcPr>
            <w:tcW w:w="5174" w:type="dxa"/>
            <w:tcMar>
              <w:top w:w="57" w:type="dxa"/>
              <w:left w:w="57" w:type="dxa"/>
              <w:bottom w:w="57" w:type="dxa"/>
              <w:right w:w="57" w:type="dxa"/>
            </w:tcMar>
          </w:tcPr>
          <w:p w14:paraId="3ED85DE8" w14:textId="2A9D13C5" w:rsidR="00276DD7" w:rsidRPr="005E21F3" w:rsidRDefault="000D4902" w:rsidP="00276DD7">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6E4AAD" w:rsidRPr="005E21F3" w14:paraId="40506AD5" w14:textId="77777777" w:rsidTr="00A7643B">
        <w:trPr>
          <w:trHeight w:val="405"/>
          <w:tblHeader w:val="0"/>
        </w:trPr>
        <w:tc>
          <w:tcPr>
            <w:tcW w:w="5174" w:type="dxa"/>
            <w:tcMar>
              <w:top w:w="57" w:type="dxa"/>
              <w:left w:w="57" w:type="dxa"/>
              <w:bottom w:w="57" w:type="dxa"/>
              <w:right w:w="57" w:type="dxa"/>
            </w:tcMar>
          </w:tcPr>
          <w:p w14:paraId="1735BB44" w14:textId="482E2ECA" w:rsidR="006E4AAD" w:rsidRPr="005E21F3" w:rsidRDefault="006E4AAD" w:rsidP="006E4AAD">
            <w:pPr>
              <w:pStyle w:val="Heading2"/>
              <w:outlineLvl w:val="1"/>
            </w:pPr>
            <w:r>
              <w:t>Risk factors and pattern of coercive control</w:t>
            </w:r>
          </w:p>
        </w:tc>
        <w:tc>
          <w:tcPr>
            <w:tcW w:w="5174" w:type="dxa"/>
            <w:tcMar>
              <w:top w:w="57" w:type="dxa"/>
              <w:left w:w="57" w:type="dxa"/>
              <w:bottom w:w="57" w:type="dxa"/>
              <w:right w:w="57" w:type="dxa"/>
            </w:tcMar>
          </w:tcPr>
          <w:p w14:paraId="035DCB64" w14:textId="77777777" w:rsidR="006E4AAD" w:rsidRPr="005E21F3" w:rsidRDefault="006E4AAD" w:rsidP="006E4AAD"/>
        </w:tc>
      </w:tr>
      <w:tr w:rsidR="003007B6" w:rsidRPr="005E21F3" w14:paraId="1A09F7AD" w14:textId="77777777" w:rsidTr="00A7643B">
        <w:trPr>
          <w:trHeight w:val="405"/>
          <w:tblHeader w:val="0"/>
        </w:trPr>
        <w:tc>
          <w:tcPr>
            <w:tcW w:w="5174" w:type="dxa"/>
            <w:tcMar>
              <w:top w:w="57" w:type="dxa"/>
              <w:left w:w="57" w:type="dxa"/>
              <w:bottom w:w="57" w:type="dxa"/>
              <w:right w:w="57" w:type="dxa"/>
            </w:tcMar>
          </w:tcPr>
          <w:p w14:paraId="4F176BBB" w14:textId="77777777" w:rsidR="003007B6" w:rsidRPr="003007B6" w:rsidRDefault="003007B6" w:rsidP="00692BFE">
            <w:pPr>
              <w:pStyle w:val="ListParagraph"/>
              <w:numPr>
                <w:ilvl w:val="0"/>
                <w:numId w:val="21"/>
              </w:numPr>
              <w:rPr>
                <w:rFonts w:eastAsia="Times New Roman" w:cs="Times New Roman"/>
                <w:szCs w:val="20"/>
                <w:lang w:val="en-GB"/>
              </w:rPr>
            </w:pPr>
            <w:r w:rsidRPr="003007B6">
              <w:rPr>
                <w:rFonts w:eastAsia="Times New Roman" w:cs="Times New Roman"/>
                <w:szCs w:val="20"/>
                <w:lang w:val="en-GB"/>
              </w:rPr>
              <w:t>Are there any specific risk factors (e.g. dynamic risk factors or evidence-based risk factors) requiring risk management?</w:t>
            </w:r>
          </w:p>
          <w:p w14:paraId="508CBE19" w14:textId="77777777" w:rsidR="003007B6" w:rsidRPr="003007B6" w:rsidRDefault="003007B6" w:rsidP="00692BFE">
            <w:pPr>
              <w:pStyle w:val="ListParagraph"/>
              <w:numPr>
                <w:ilvl w:val="0"/>
                <w:numId w:val="21"/>
              </w:numPr>
              <w:rPr>
                <w:rFonts w:eastAsia="Times New Roman" w:cs="Times New Roman"/>
                <w:szCs w:val="20"/>
                <w:lang w:val="en-GB"/>
              </w:rPr>
            </w:pPr>
            <w:r w:rsidRPr="003007B6">
              <w:rPr>
                <w:rFonts w:eastAsia="Times New Roman" w:cs="Times New Roman"/>
                <w:szCs w:val="20"/>
                <w:lang w:val="en-GB"/>
              </w:rPr>
              <w:t>What other actions are required?</w:t>
            </w:r>
          </w:p>
          <w:p w14:paraId="3B4DBAE1" w14:textId="4265A4C4" w:rsidR="003007B6" w:rsidRPr="003007B6" w:rsidRDefault="003007B6" w:rsidP="00692BFE">
            <w:pPr>
              <w:pStyle w:val="ListParagraph"/>
              <w:numPr>
                <w:ilvl w:val="0"/>
                <w:numId w:val="21"/>
              </w:numPr>
              <w:rPr>
                <w:rFonts w:eastAsia="Times New Roman" w:cs="Times New Roman"/>
                <w:szCs w:val="20"/>
                <w:lang w:val="en-GB"/>
              </w:rPr>
            </w:pPr>
            <w:r w:rsidRPr="003007B6">
              <w:rPr>
                <w:rFonts w:eastAsia="Times New Roman" w:cs="Times New Roman"/>
                <w:szCs w:val="20"/>
                <w:lang w:val="en-GB"/>
              </w:rPr>
              <w:t>Do police or specialist family violence services need to be involved to manage this risk?</w:t>
            </w:r>
            <w:r w:rsidRPr="003007B6">
              <w:rPr>
                <w:vertAlign w:val="superscript"/>
              </w:rPr>
              <w:footnoteReference w:id="2"/>
            </w:r>
          </w:p>
        </w:tc>
        <w:tc>
          <w:tcPr>
            <w:tcW w:w="5174" w:type="dxa"/>
            <w:tcMar>
              <w:top w:w="57" w:type="dxa"/>
              <w:left w:w="57" w:type="dxa"/>
              <w:bottom w:w="57" w:type="dxa"/>
              <w:right w:w="57" w:type="dxa"/>
            </w:tcMar>
          </w:tcPr>
          <w:p w14:paraId="3F3DE446" w14:textId="77777777" w:rsidR="000D4902" w:rsidRPr="007035EA" w:rsidRDefault="000D4902" w:rsidP="000D4902">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Yes    </w:t>
            </w: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No    </w:t>
            </w: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N/A</w:t>
            </w:r>
          </w:p>
          <w:p w14:paraId="30071052" w14:textId="446B2B6B" w:rsidR="003007B6" w:rsidRPr="005E21F3" w:rsidRDefault="000D4902" w:rsidP="000D4902">
            <w:r w:rsidRPr="007035EA">
              <w:t xml:space="preserve">(provide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r w:rsidR="000D4902" w:rsidRPr="005E21F3" w14:paraId="057CDA02" w14:textId="77777777" w:rsidTr="00A7643B">
        <w:trPr>
          <w:trHeight w:val="405"/>
          <w:tblHeader w:val="0"/>
        </w:trPr>
        <w:tc>
          <w:tcPr>
            <w:tcW w:w="5174" w:type="dxa"/>
            <w:tcMar>
              <w:top w:w="57" w:type="dxa"/>
              <w:left w:w="57" w:type="dxa"/>
              <w:bottom w:w="57" w:type="dxa"/>
              <w:right w:w="57" w:type="dxa"/>
            </w:tcMar>
          </w:tcPr>
          <w:p w14:paraId="457AD3A4" w14:textId="77777777" w:rsidR="000D4902" w:rsidRPr="003007B6" w:rsidRDefault="000D4902" w:rsidP="00692BFE">
            <w:pPr>
              <w:pStyle w:val="ListParagraph"/>
              <w:numPr>
                <w:ilvl w:val="0"/>
                <w:numId w:val="21"/>
              </w:numPr>
              <w:rPr>
                <w:rFonts w:eastAsia="Times New Roman" w:cs="Times New Roman"/>
                <w:szCs w:val="20"/>
                <w:lang w:val="en-GB"/>
              </w:rPr>
            </w:pPr>
            <w:r w:rsidRPr="003007B6">
              <w:rPr>
                <w:rFonts w:eastAsia="Times New Roman" w:cs="Times New Roman"/>
                <w:szCs w:val="20"/>
                <w:lang w:val="en-GB"/>
              </w:rPr>
              <w:t>What strategies are in place to address the person’s pattern of behaviour and use of coercive control?</w:t>
            </w:r>
          </w:p>
          <w:p w14:paraId="14162607" w14:textId="77777777" w:rsidR="000D4902" w:rsidRPr="003007B6" w:rsidRDefault="000D4902" w:rsidP="00692BFE">
            <w:pPr>
              <w:pStyle w:val="ListParagraph"/>
              <w:numPr>
                <w:ilvl w:val="0"/>
                <w:numId w:val="21"/>
              </w:numPr>
              <w:rPr>
                <w:rFonts w:eastAsia="Times New Roman" w:cs="Times New Roman"/>
                <w:szCs w:val="20"/>
                <w:lang w:val="en-GB"/>
              </w:rPr>
            </w:pPr>
            <w:r w:rsidRPr="003007B6">
              <w:rPr>
                <w:rFonts w:eastAsia="Times New Roman" w:cs="Times New Roman"/>
                <w:szCs w:val="20"/>
                <w:lang w:val="en-GB"/>
              </w:rPr>
              <w:t>What other actions are required?</w:t>
            </w:r>
          </w:p>
          <w:p w14:paraId="2A80B0B2" w14:textId="30BDA027" w:rsidR="000D4902" w:rsidRPr="003007B6" w:rsidRDefault="000D4902" w:rsidP="00692BFE">
            <w:pPr>
              <w:pStyle w:val="ListParagraph"/>
              <w:numPr>
                <w:ilvl w:val="0"/>
                <w:numId w:val="21"/>
              </w:numPr>
              <w:rPr>
                <w:rFonts w:eastAsia="Times New Roman" w:cs="Times New Roman"/>
                <w:szCs w:val="20"/>
                <w:lang w:val="en-GB"/>
              </w:rPr>
            </w:pPr>
            <w:r w:rsidRPr="003007B6">
              <w:rPr>
                <w:rFonts w:eastAsia="Times New Roman" w:cs="Times New Roman"/>
                <w:szCs w:val="20"/>
                <w:lang w:val="en-GB"/>
              </w:rPr>
              <w:t>Who else needs to be involved to manage this risk?</w:t>
            </w:r>
          </w:p>
        </w:tc>
        <w:tc>
          <w:tcPr>
            <w:tcW w:w="5174" w:type="dxa"/>
            <w:tcMar>
              <w:top w:w="57" w:type="dxa"/>
              <w:left w:w="57" w:type="dxa"/>
              <w:bottom w:w="57" w:type="dxa"/>
              <w:right w:w="57" w:type="dxa"/>
            </w:tcMar>
          </w:tcPr>
          <w:p w14:paraId="657B0B17" w14:textId="77777777" w:rsidR="000D4902" w:rsidRPr="007035EA" w:rsidRDefault="000D4902" w:rsidP="000D4902">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Yes    </w:t>
            </w: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No    </w:t>
            </w: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N/A</w:t>
            </w:r>
          </w:p>
          <w:p w14:paraId="26076A11" w14:textId="3C656592" w:rsidR="000D4902" w:rsidRPr="005E21F3" w:rsidRDefault="000D4902" w:rsidP="000D4902">
            <w:r w:rsidRPr="007035EA">
              <w:t xml:space="preserve">(provide details) </w:t>
            </w:r>
            <w:r w:rsidRPr="007035EA">
              <w:fldChar w:fldCharType="begin">
                <w:ffData>
                  <w:name w:val="Text1"/>
                  <w:enabled/>
                  <w:calcOnExit w:val="0"/>
                  <w:textInput/>
                </w:ffData>
              </w:fldChar>
            </w:r>
            <w:r w:rsidRPr="007035EA">
              <w:instrText xml:space="preserve"> FORMTEXT </w:instrText>
            </w:r>
            <w:r w:rsidRPr="007035EA">
              <w:fldChar w:fldCharType="separate"/>
            </w:r>
            <w:r w:rsidRPr="007035EA">
              <w:rPr>
                <w:noProof/>
              </w:rPr>
              <w:t> </w:t>
            </w:r>
            <w:r w:rsidRPr="007035EA">
              <w:rPr>
                <w:noProof/>
              </w:rPr>
              <w:t> </w:t>
            </w:r>
            <w:r w:rsidRPr="007035EA">
              <w:rPr>
                <w:noProof/>
              </w:rPr>
              <w:t> </w:t>
            </w:r>
            <w:r w:rsidRPr="007035EA">
              <w:rPr>
                <w:noProof/>
              </w:rPr>
              <w:t> </w:t>
            </w:r>
            <w:r w:rsidRPr="007035EA">
              <w:rPr>
                <w:noProof/>
              </w:rPr>
              <w:t> </w:t>
            </w:r>
            <w:r w:rsidRPr="007035EA">
              <w:fldChar w:fldCharType="end"/>
            </w:r>
          </w:p>
        </w:tc>
      </w:tr>
    </w:tbl>
    <w:p w14:paraId="416E24A2" w14:textId="77777777" w:rsidR="00A7643B" w:rsidRDefault="00A7643B" w:rsidP="00A7643B">
      <w:pPr>
        <w:pStyle w:val="Heading1"/>
        <w:rPr>
          <w:bCs w:val="0"/>
          <w:szCs w:val="24"/>
        </w:rPr>
      </w:pPr>
      <w:r>
        <w:rPr>
          <w:rFonts w:asciiTheme="minorHAnsi" w:eastAsiaTheme="minorEastAsia" w:hAnsiTheme="minorHAnsi" w:cstheme="minorBidi"/>
          <w:color w:val="auto"/>
          <w:kern w:val="0"/>
          <w:sz w:val="20"/>
          <w:szCs w:val="24"/>
          <w:lang w:val="en-AU" w:eastAsia="en-US"/>
        </w:rPr>
        <w:br w:type="page"/>
      </w:r>
      <w:r w:rsidRPr="008365AC">
        <w:rPr>
          <w:b w:val="0"/>
          <w:bCs w:val="0"/>
          <w:szCs w:val="24"/>
        </w:rPr>
        <w:t>Presenting needs and circumstances requiring stabilisation (related to risk or protective factors)</w:t>
      </w:r>
      <w:r w:rsidRPr="008365AC">
        <w:rPr>
          <w:b w:val="0"/>
          <w:bCs w:val="0"/>
          <w:szCs w:val="24"/>
          <w:vertAlign w:val="superscript"/>
        </w:rPr>
        <w:footnoteReference w:id="3"/>
      </w:r>
    </w:p>
    <w:p w14:paraId="39804480" w14:textId="77777777" w:rsidR="00A7643B" w:rsidRPr="00A7643B" w:rsidRDefault="00A7643B" w:rsidP="00A7643B">
      <w:r w:rsidRPr="00A7643B">
        <w:t xml:space="preserve">This table should be used to document presenting needs and circumstances that contribute to family violence risk as identified in your risk assessment process (Intermediate Risk Assessment) and actions required or strategies already in place to support stabilisation. You can also document actions taken or strategies already in place to strengthen protective factors. </w:t>
      </w:r>
    </w:p>
    <w:p w14:paraId="08D0C0B0" w14:textId="77777777" w:rsidR="00A7643B" w:rsidRPr="00A7643B" w:rsidRDefault="00A7643B" w:rsidP="00A7643B">
      <w:r w:rsidRPr="00A7643B">
        <w:t>Identify areas likely to be used to increase motivation or readiness to change.</w:t>
      </w:r>
      <w:r w:rsidRPr="00A7643B">
        <w:rPr>
          <w:vertAlign w:val="superscript"/>
        </w:rPr>
        <w:footnoteReference w:id="4"/>
      </w:r>
    </w:p>
    <w:p w14:paraId="4B7CDFC7" w14:textId="77777777" w:rsidR="00A7643B" w:rsidRPr="00DB5CCA" w:rsidRDefault="00A7643B" w:rsidP="00A7643B">
      <w:r w:rsidRPr="00A7643B">
        <w:t xml:space="preserve">Areas that directly relate to evidence-based family violence risk factors (identified in risk assessment), particularly </w:t>
      </w:r>
      <w:r w:rsidRPr="00AF2FD4">
        <w:rPr>
          <w:b/>
          <w:bCs/>
        </w:rPr>
        <w:t>dynamic risk factors</w:t>
      </w:r>
      <w:r w:rsidRPr="00A7643B">
        <w:t xml:space="preserve">, are identified by an </w:t>
      </w:r>
      <w:r w:rsidRPr="00A424EA">
        <w:rPr>
          <w:color w:val="FF0000"/>
          <w:vertAlign w:val="superscript"/>
        </w:rPr>
        <w:t>RF</w:t>
      </w:r>
      <w:r w:rsidRPr="00A7643B">
        <w:t xml:space="preserve"> symbol.</w:t>
      </w:r>
    </w:p>
    <w:p w14:paraId="3A85FE00" w14:textId="10A1A5D8" w:rsidR="00A7643B" w:rsidRDefault="00A7643B"/>
    <w:tbl>
      <w:tblPr>
        <w:tblStyle w:val="TableGrid"/>
        <w:tblW w:w="10291" w:type="dxa"/>
        <w:tblLayout w:type="fixed"/>
        <w:tblLook w:val="0020" w:firstRow="1" w:lastRow="0" w:firstColumn="0" w:lastColumn="0" w:noHBand="0" w:noVBand="0"/>
      </w:tblPr>
      <w:tblGrid>
        <w:gridCol w:w="2324"/>
        <w:gridCol w:w="2289"/>
        <w:gridCol w:w="2289"/>
        <w:gridCol w:w="3389"/>
      </w:tblGrid>
      <w:tr w:rsidR="007830AE" w:rsidRPr="002216BC" w14:paraId="1973A680" w14:textId="77777777" w:rsidTr="00A7643B">
        <w:trPr>
          <w:trHeight w:val="60"/>
        </w:trPr>
        <w:tc>
          <w:tcPr>
            <w:tcW w:w="2324" w:type="dxa"/>
            <w:tcBorders>
              <w:top w:val="single" w:sz="4" w:space="0" w:color="00A8B6"/>
              <w:bottom w:val="single" w:sz="4" w:space="0" w:color="00A8B6"/>
            </w:tcBorders>
            <w:tcMar>
              <w:top w:w="57" w:type="dxa"/>
              <w:left w:w="57" w:type="dxa"/>
              <w:bottom w:w="57" w:type="dxa"/>
              <w:right w:w="57" w:type="dxa"/>
            </w:tcMar>
            <w:vAlign w:val="bottom"/>
          </w:tcPr>
          <w:p w14:paraId="4CD9EADD" w14:textId="0987D1BD" w:rsidR="00A7643B" w:rsidRDefault="00A7643B" w:rsidP="007830AE">
            <w:pPr>
              <w:pStyle w:val="Heading3"/>
              <w:outlineLvl w:val="2"/>
            </w:pPr>
          </w:p>
          <w:p w14:paraId="255AD020" w14:textId="6691FC45" w:rsidR="007830AE" w:rsidRPr="007830AE" w:rsidRDefault="007830AE" w:rsidP="007830AE">
            <w:pPr>
              <w:pStyle w:val="Heading3"/>
              <w:outlineLvl w:val="2"/>
            </w:pPr>
            <w:r w:rsidRPr="007830AE">
              <w:t>Item</w:t>
            </w:r>
          </w:p>
        </w:tc>
        <w:tc>
          <w:tcPr>
            <w:tcW w:w="2289" w:type="dxa"/>
            <w:tcBorders>
              <w:top w:val="single" w:sz="4" w:space="0" w:color="00A8B6"/>
              <w:bottom w:val="single" w:sz="4" w:space="0" w:color="00A8B6"/>
            </w:tcBorders>
            <w:vAlign w:val="bottom"/>
          </w:tcPr>
          <w:p w14:paraId="3B5587FD" w14:textId="2825CDDA" w:rsidR="007830AE" w:rsidRPr="007830AE" w:rsidRDefault="007830AE" w:rsidP="007830AE">
            <w:pPr>
              <w:pStyle w:val="Heading3"/>
              <w:outlineLvl w:val="2"/>
            </w:pPr>
            <w:r w:rsidRPr="007830AE">
              <w:t>Consider in context to risk factors above</w:t>
            </w:r>
          </w:p>
        </w:tc>
        <w:tc>
          <w:tcPr>
            <w:tcW w:w="2289" w:type="dxa"/>
            <w:tcBorders>
              <w:top w:val="single" w:sz="4" w:space="0" w:color="00A8B6"/>
              <w:bottom w:val="single" w:sz="4" w:space="0" w:color="00A8B6"/>
            </w:tcBorders>
            <w:vAlign w:val="bottom"/>
          </w:tcPr>
          <w:p w14:paraId="37717291" w14:textId="4D56F68B" w:rsidR="007830AE" w:rsidRPr="007830AE" w:rsidRDefault="007830AE" w:rsidP="007830AE">
            <w:pPr>
              <w:pStyle w:val="Heading3"/>
              <w:outlineLvl w:val="2"/>
            </w:pPr>
            <w:r w:rsidRPr="007830AE">
              <w:t>My actions:</w:t>
            </w:r>
          </w:p>
        </w:tc>
        <w:tc>
          <w:tcPr>
            <w:tcW w:w="3389" w:type="dxa"/>
            <w:tcBorders>
              <w:top w:val="single" w:sz="4" w:space="0" w:color="00A8B6"/>
              <w:bottom w:val="single" w:sz="4" w:space="0" w:color="00A8B6"/>
            </w:tcBorders>
            <w:vAlign w:val="bottom"/>
          </w:tcPr>
          <w:p w14:paraId="27EF1133" w14:textId="6AE449DF" w:rsidR="007830AE" w:rsidRPr="007830AE" w:rsidRDefault="007830AE" w:rsidP="007830AE">
            <w:pPr>
              <w:pStyle w:val="Heading3"/>
              <w:outlineLvl w:val="2"/>
            </w:pPr>
            <w:r w:rsidRPr="007830AE">
              <w:t>Detail actions (requested/agreed, referral contact details, timeframe to action/review):</w:t>
            </w:r>
          </w:p>
        </w:tc>
      </w:tr>
      <w:tr w:rsidR="003D7DD5" w:rsidRPr="005E21F3" w14:paraId="52EC5A62" w14:textId="77777777" w:rsidTr="00A7643B">
        <w:trPr>
          <w:trHeight w:val="24"/>
          <w:tblHeader w:val="0"/>
        </w:trPr>
        <w:tc>
          <w:tcPr>
            <w:tcW w:w="2324" w:type="dxa"/>
            <w:vMerge w:val="restart"/>
            <w:tcMar>
              <w:top w:w="57" w:type="dxa"/>
              <w:left w:w="57" w:type="dxa"/>
              <w:bottom w:w="57" w:type="dxa"/>
              <w:right w:w="57" w:type="dxa"/>
            </w:tcMar>
          </w:tcPr>
          <w:p w14:paraId="427FF0CB" w14:textId="2C12E5D5" w:rsidR="003D7DD5" w:rsidRPr="007830AE" w:rsidRDefault="003D7DD5" w:rsidP="007830AE">
            <w:r w:rsidRPr="007830AE">
              <w:t>Personal identity, status of relationships/dynamics</w:t>
            </w:r>
            <w:r w:rsidRPr="007830AE" w:rsidDel="00B16DDA">
              <w:t xml:space="preserve"> </w:t>
            </w:r>
          </w:p>
          <w:p w14:paraId="2158062F" w14:textId="6C07E1FC" w:rsidR="003D7DD5" w:rsidRPr="00A24A00" w:rsidRDefault="003D7DD5" w:rsidP="007830AE">
            <w:pPr>
              <w:rPr>
                <w:b/>
                <w:bCs/>
              </w:rPr>
            </w:pPr>
            <w:r w:rsidRPr="00A24A00">
              <w:rPr>
                <w:b/>
                <w:bCs/>
              </w:rPr>
              <w:t>Consider if demonstrating entitlement, controlling or risk behaviours towards:</w:t>
            </w:r>
          </w:p>
          <w:p w14:paraId="2D9F5975" w14:textId="48F1F3BE" w:rsidR="003D7DD5" w:rsidRPr="007830AE" w:rsidRDefault="003D7DD5" w:rsidP="007830AE">
            <w:r w:rsidRPr="007830AE">
              <w:t>Ensure actions reflect determination of parenting as safe, appropriate and reasonable motivator</w:t>
            </w:r>
          </w:p>
        </w:tc>
        <w:tc>
          <w:tcPr>
            <w:tcW w:w="2289" w:type="dxa"/>
          </w:tcPr>
          <w:p w14:paraId="1B549663" w14:textId="4BD5360B" w:rsidR="003D7DD5" w:rsidRPr="00B729EA" w:rsidRDefault="003D7DD5" w:rsidP="00B729EA">
            <w:r w:rsidRPr="00B729EA">
              <w:t>Personal identity, attributes and experiences</w:t>
            </w:r>
          </w:p>
        </w:tc>
        <w:tc>
          <w:tcPr>
            <w:tcW w:w="2289" w:type="dxa"/>
          </w:tcPr>
          <w:p w14:paraId="56C90058" w14:textId="3DFB6AE5" w:rsidR="003D7DD5" w:rsidRPr="00B729EA" w:rsidRDefault="003D7DD5" w:rsidP="00B729EA">
            <w:pPr>
              <w:tabs>
                <w:tab w:val="left" w:pos="464"/>
              </w:tabs>
              <w:ind w:left="322" w:hanging="283"/>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Direct support for risk/need</w:t>
            </w:r>
          </w:p>
          <w:p w14:paraId="781F2288" w14:textId="7140A456" w:rsidR="003D7DD5" w:rsidRPr="00B729EA" w:rsidRDefault="003D7DD5" w:rsidP="00B729EA">
            <w:pPr>
              <w:tabs>
                <w:tab w:val="left" w:pos="464"/>
              </w:tabs>
              <w:ind w:left="322" w:hanging="283"/>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Information shared </w:t>
            </w:r>
          </w:p>
          <w:p w14:paraId="5D7CB131" w14:textId="57ED6C94" w:rsidR="003D7DD5" w:rsidRPr="00B729EA" w:rsidRDefault="003D7DD5" w:rsidP="00B729EA">
            <w:pPr>
              <w:tabs>
                <w:tab w:val="left" w:pos="464"/>
              </w:tabs>
              <w:ind w:left="322" w:hanging="283"/>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Secondary consultation </w:t>
            </w:r>
          </w:p>
          <w:p w14:paraId="13A26C7A" w14:textId="4A6B54FD" w:rsidR="003D7DD5" w:rsidRPr="007035EA" w:rsidRDefault="003D7DD5" w:rsidP="00B729EA">
            <w:pPr>
              <w:tabs>
                <w:tab w:val="left" w:pos="464"/>
              </w:tabs>
              <w:ind w:left="322" w:hanging="283"/>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5537A61C" w14:textId="52F2E580" w:rsidR="003D7DD5" w:rsidRPr="005E21F3" w:rsidRDefault="003D7DD5" w:rsidP="007830AE"/>
        </w:tc>
      </w:tr>
      <w:tr w:rsidR="003D7DD5" w:rsidRPr="005E21F3" w14:paraId="65E203EE" w14:textId="77777777" w:rsidTr="00A7643B">
        <w:trPr>
          <w:trHeight w:val="24"/>
          <w:tblHeader w:val="0"/>
        </w:trPr>
        <w:tc>
          <w:tcPr>
            <w:tcW w:w="2324" w:type="dxa"/>
            <w:vMerge/>
            <w:tcMar>
              <w:top w:w="57" w:type="dxa"/>
              <w:left w:w="57" w:type="dxa"/>
              <w:bottom w:w="57" w:type="dxa"/>
              <w:right w:w="57" w:type="dxa"/>
            </w:tcMar>
          </w:tcPr>
          <w:p w14:paraId="1CBD42EB" w14:textId="77777777" w:rsidR="003D7DD5" w:rsidRPr="007830AE" w:rsidRDefault="003D7DD5" w:rsidP="007830AE"/>
        </w:tc>
        <w:tc>
          <w:tcPr>
            <w:tcW w:w="2289" w:type="dxa"/>
          </w:tcPr>
          <w:p w14:paraId="4D872879" w14:textId="77777777" w:rsidR="003D7DD5" w:rsidRPr="00CD6582" w:rsidRDefault="003D7DD5" w:rsidP="00CD6582">
            <w:r w:rsidRPr="00CD6582">
              <w:t>Partner – current</w:t>
            </w:r>
          </w:p>
          <w:p w14:paraId="11AAB460" w14:textId="4F0E4068" w:rsidR="003D7DD5" w:rsidRPr="00CD6582" w:rsidRDefault="003D7DD5" w:rsidP="00CD6582">
            <w:r w:rsidRPr="00CD6582">
              <w:t>Partner – former</w:t>
            </w:r>
          </w:p>
          <w:p w14:paraId="23BCE1ED" w14:textId="773B2C74" w:rsidR="003D7DD5" w:rsidRPr="00CD6582" w:rsidRDefault="003D7DD5" w:rsidP="00CD6582">
            <w:r w:rsidRPr="00CD6582">
              <w:t xml:space="preserve">(or services working </w:t>
            </w:r>
            <w:r w:rsidR="00CD6582" w:rsidRPr="00CD6582">
              <w:br/>
            </w:r>
            <w:r w:rsidRPr="00CD6582">
              <w:t>with them)</w:t>
            </w:r>
          </w:p>
        </w:tc>
        <w:tc>
          <w:tcPr>
            <w:tcW w:w="2289" w:type="dxa"/>
          </w:tcPr>
          <w:p w14:paraId="3986293E" w14:textId="77777777" w:rsidR="00A7643B" w:rsidRPr="00B729EA" w:rsidRDefault="00A7643B" w:rsidP="00A7643B">
            <w:pPr>
              <w:ind w:left="323" w:hanging="282"/>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Direct support for risk/need</w:t>
            </w:r>
          </w:p>
          <w:p w14:paraId="6AE9095C" w14:textId="77777777" w:rsidR="00A7643B" w:rsidRPr="00B729EA" w:rsidRDefault="00A7643B" w:rsidP="00A7643B">
            <w:pPr>
              <w:ind w:left="323" w:hanging="282"/>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Information shared </w:t>
            </w:r>
          </w:p>
          <w:p w14:paraId="09190676" w14:textId="77777777" w:rsidR="00A7643B" w:rsidRPr="00B729EA" w:rsidRDefault="00A7643B" w:rsidP="00A7643B">
            <w:pPr>
              <w:ind w:left="323" w:hanging="282"/>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Secondary consultation </w:t>
            </w:r>
          </w:p>
          <w:p w14:paraId="20340F8D" w14:textId="2019900C" w:rsidR="003D7DD5" w:rsidRPr="007035EA" w:rsidRDefault="00A7643B" w:rsidP="00A7643B">
            <w:pPr>
              <w:ind w:left="323" w:hanging="282"/>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08454E85" w14:textId="77777777" w:rsidR="003D7DD5" w:rsidRPr="005E21F3" w:rsidRDefault="003D7DD5" w:rsidP="007830AE"/>
        </w:tc>
      </w:tr>
      <w:tr w:rsidR="003D7DD5" w:rsidRPr="005E21F3" w14:paraId="7AA53FCF" w14:textId="77777777" w:rsidTr="00A7643B">
        <w:trPr>
          <w:trHeight w:val="24"/>
          <w:tblHeader w:val="0"/>
        </w:trPr>
        <w:tc>
          <w:tcPr>
            <w:tcW w:w="2324" w:type="dxa"/>
            <w:vMerge/>
            <w:tcMar>
              <w:top w:w="57" w:type="dxa"/>
              <w:left w:w="57" w:type="dxa"/>
              <w:bottom w:w="57" w:type="dxa"/>
              <w:right w:w="57" w:type="dxa"/>
            </w:tcMar>
          </w:tcPr>
          <w:p w14:paraId="6937C6C8" w14:textId="77777777" w:rsidR="003D7DD5" w:rsidRPr="007830AE" w:rsidRDefault="003D7DD5" w:rsidP="007830AE"/>
        </w:tc>
        <w:tc>
          <w:tcPr>
            <w:tcW w:w="2289" w:type="dxa"/>
          </w:tcPr>
          <w:p w14:paraId="2B9C3ACF" w14:textId="77777777" w:rsidR="003D7DD5" w:rsidRPr="00CD6582" w:rsidRDefault="003D7DD5" w:rsidP="00CD6582">
            <w:r w:rsidRPr="00CD6582">
              <w:t>(if applicable)</w:t>
            </w:r>
          </w:p>
          <w:p w14:paraId="53F36813" w14:textId="70C9BAEF" w:rsidR="003D7DD5" w:rsidRPr="00CD6582" w:rsidRDefault="003D7DD5" w:rsidP="00CD6582">
            <w:r w:rsidRPr="00CD6582">
              <w:t>Children</w:t>
            </w:r>
          </w:p>
          <w:p w14:paraId="1BD1C418" w14:textId="22C11B8C" w:rsidR="003D7DD5" w:rsidRPr="00CD6582" w:rsidRDefault="003D7DD5" w:rsidP="00CD6582">
            <w:r w:rsidRPr="00CD6582">
              <w:t xml:space="preserve">(or services working </w:t>
            </w:r>
            <w:r w:rsidR="00CD6582" w:rsidRPr="00CD6582">
              <w:br/>
            </w:r>
            <w:r w:rsidRPr="00CD6582">
              <w:t>with them)</w:t>
            </w:r>
          </w:p>
        </w:tc>
        <w:tc>
          <w:tcPr>
            <w:tcW w:w="2289" w:type="dxa"/>
          </w:tcPr>
          <w:p w14:paraId="659EC2B1" w14:textId="77777777" w:rsidR="00A7643B" w:rsidRPr="00B729EA" w:rsidRDefault="00A7643B" w:rsidP="00A7643B">
            <w:pPr>
              <w:ind w:left="323" w:hanging="282"/>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Direct support for risk/need</w:t>
            </w:r>
          </w:p>
          <w:p w14:paraId="169FEEAC" w14:textId="77777777" w:rsidR="00A7643B" w:rsidRPr="00B729EA" w:rsidRDefault="00A7643B" w:rsidP="00A7643B">
            <w:pPr>
              <w:ind w:left="323" w:hanging="282"/>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Information shared </w:t>
            </w:r>
          </w:p>
          <w:p w14:paraId="10940551" w14:textId="77777777" w:rsidR="00A7643B" w:rsidRPr="00B729EA" w:rsidRDefault="00A7643B" w:rsidP="00A7643B">
            <w:pPr>
              <w:ind w:left="323" w:hanging="282"/>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Secondary consultation </w:t>
            </w:r>
          </w:p>
          <w:p w14:paraId="595C939A" w14:textId="199CBD2F" w:rsidR="003D7DD5" w:rsidRPr="007035EA" w:rsidRDefault="00A7643B" w:rsidP="00A7643B">
            <w:pPr>
              <w:ind w:left="323" w:hanging="282"/>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4F974E57" w14:textId="77777777" w:rsidR="003D7DD5" w:rsidRPr="005E21F3" w:rsidRDefault="003D7DD5" w:rsidP="007830AE"/>
        </w:tc>
      </w:tr>
      <w:tr w:rsidR="003D7DD5" w:rsidRPr="005E21F3" w14:paraId="4D5D626A" w14:textId="77777777" w:rsidTr="00A7643B">
        <w:trPr>
          <w:trHeight w:val="24"/>
          <w:tblHeader w:val="0"/>
        </w:trPr>
        <w:tc>
          <w:tcPr>
            <w:tcW w:w="2324" w:type="dxa"/>
            <w:vMerge/>
            <w:tcMar>
              <w:top w:w="57" w:type="dxa"/>
              <w:left w:w="57" w:type="dxa"/>
              <w:bottom w:w="57" w:type="dxa"/>
              <w:right w:w="57" w:type="dxa"/>
            </w:tcMar>
          </w:tcPr>
          <w:p w14:paraId="493E62CB" w14:textId="77777777" w:rsidR="003D7DD5" w:rsidRPr="007830AE" w:rsidRDefault="003D7DD5" w:rsidP="007830AE"/>
        </w:tc>
        <w:tc>
          <w:tcPr>
            <w:tcW w:w="2289" w:type="dxa"/>
          </w:tcPr>
          <w:p w14:paraId="7960E8DF" w14:textId="654A8773" w:rsidR="003D7DD5" w:rsidRPr="00CD6582" w:rsidRDefault="003D7DD5" w:rsidP="00CD6582">
            <w:r w:rsidRPr="00CD6582">
              <w:t>Other family members</w:t>
            </w:r>
            <w:r w:rsidR="00CD6582" w:rsidRPr="00CD6582">
              <w:br/>
            </w:r>
            <w:r w:rsidRPr="00CD6582">
              <w:t xml:space="preserve">(or services working </w:t>
            </w:r>
            <w:r w:rsidR="00CD6582" w:rsidRPr="00CD6582">
              <w:br/>
            </w:r>
            <w:r w:rsidRPr="00CD6582">
              <w:t>with them)</w:t>
            </w:r>
          </w:p>
        </w:tc>
        <w:tc>
          <w:tcPr>
            <w:tcW w:w="2289" w:type="dxa"/>
          </w:tcPr>
          <w:p w14:paraId="2E0B6087" w14:textId="4545BBEB" w:rsidR="003D7DD5" w:rsidRPr="00B729EA" w:rsidRDefault="00DB5CCA" w:rsidP="00A7643B">
            <w:pPr>
              <w:tabs>
                <w:tab w:val="left" w:pos="464"/>
              </w:tabs>
              <w:ind w:left="323" w:hanging="282"/>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003D7DD5" w:rsidRPr="00B729EA">
              <w:t>Direct support for risk/need</w:t>
            </w:r>
          </w:p>
          <w:p w14:paraId="0582F0EA" w14:textId="77777777" w:rsidR="003D7DD5" w:rsidRPr="00B729EA" w:rsidRDefault="003D7DD5" w:rsidP="00A7643B">
            <w:pPr>
              <w:tabs>
                <w:tab w:val="left" w:pos="464"/>
              </w:tabs>
              <w:ind w:left="323" w:hanging="282"/>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Information shared </w:t>
            </w:r>
          </w:p>
          <w:p w14:paraId="0B60FAA2" w14:textId="77777777" w:rsidR="003D7DD5" w:rsidRPr="00B729EA" w:rsidRDefault="003D7DD5" w:rsidP="00A7643B">
            <w:pPr>
              <w:tabs>
                <w:tab w:val="left" w:pos="464"/>
              </w:tabs>
              <w:ind w:left="323" w:hanging="282"/>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Secondary consultation </w:t>
            </w:r>
          </w:p>
          <w:p w14:paraId="15D2BF21" w14:textId="227BC01E" w:rsidR="003D7DD5" w:rsidRPr="007035EA" w:rsidRDefault="003D7DD5" w:rsidP="00A7643B">
            <w:pPr>
              <w:ind w:left="323" w:hanging="282"/>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50FB223D" w14:textId="77777777" w:rsidR="003D7DD5" w:rsidRPr="005E21F3" w:rsidRDefault="003D7DD5" w:rsidP="007830AE"/>
        </w:tc>
      </w:tr>
      <w:tr w:rsidR="00657BBD" w:rsidRPr="00DB5CCA" w14:paraId="2496A2F6" w14:textId="77777777" w:rsidTr="00A7643B">
        <w:trPr>
          <w:trHeight w:val="24"/>
          <w:tblHeader w:val="0"/>
        </w:trPr>
        <w:tc>
          <w:tcPr>
            <w:tcW w:w="2324" w:type="dxa"/>
            <w:vMerge w:val="restart"/>
            <w:tcMar>
              <w:top w:w="57" w:type="dxa"/>
              <w:left w:w="57" w:type="dxa"/>
              <w:bottom w:w="57" w:type="dxa"/>
              <w:right w:w="57" w:type="dxa"/>
            </w:tcMar>
          </w:tcPr>
          <w:p w14:paraId="28ECC100" w14:textId="7204ADA6" w:rsidR="00657BBD" w:rsidRPr="00DB5CCA" w:rsidRDefault="00657BBD" w:rsidP="00DB5CCA">
            <w:r w:rsidRPr="00DB5CCA">
              <w:t>Social and community connections</w:t>
            </w:r>
          </w:p>
        </w:tc>
        <w:tc>
          <w:tcPr>
            <w:tcW w:w="2289" w:type="dxa"/>
          </w:tcPr>
          <w:p w14:paraId="1DB4F5CB" w14:textId="3886A8F3" w:rsidR="00657BBD" w:rsidRPr="00DB5CCA" w:rsidRDefault="00657BBD" w:rsidP="00DB5CCA">
            <w:r w:rsidRPr="00DB5CCA">
              <w:t>Connection to friends or extended family network</w:t>
            </w:r>
          </w:p>
        </w:tc>
        <w:tc>
          <w:tcPr>
            <w:tcW w:w="2289" w:type="dxa"/>
          </w:tcPr>
          <w:p w14:paraId="17BE1E57" w14:textId="77777777" w:rsidR="00A7643B" w:rsidRPr="00B729EA" w:rsidRDefault="00A7643B" w:rsidP="00A7643B">
            <w:pPr>
              <w:ind w:left="323" w:hanging="283"/>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Direct support for risk/need</w:t>
            </w:r>
          </w:p>
          <w:p w14:paraId="739EB6B6" w14:textId="77777777" w:rsidR="00A7643B" w:rsidRPr="00B729EA" w:rsidRDefault="00A7643B" w:rsidP="00A7643B">
            <w:pPr>
              <w:ind w:left="323" w:hanging="283"/>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Information shared </w:t>
            </w:r>
          </w:p>
          <w:p w14:paraId="2AD44C6B" w14:textId="77777777" w:rsidR="00A7643B" w:rsidRPr="00B729EA" w:rsidRDefault="00A7643B" w:rsidP="00A7643B">
            <w:pPr>
              <w:ind w:left="323" w:hanging="283"/>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Secondary consultation </w:t>
            </w:r>
          </w:p>
          <w:p w14:paraId="42462997" w14:textId="2D8478B8" w:rsidR="00657BBD" w:rsidRPr="00DB5CCA" w:rsidRDefault="00A7643B" w:rsidP="00A7643B">
            <w:pPr>
              <w:ind w:left="323" w:hanging="283"/>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18B64C37" w14:textId="77777777" w:rsidR="00657BBD" w:rsidRPr="00DB5CCA" w:rsidRDefault="00657BBD" w:rsidP="00DB5CCA"/>
        </w:tc>
      </w:tr>
      <w:tr w:rsidR="00657BBD" w:rsidRPr="00DB5CCA" w14:paraId="6911C9FC" w14:textId="77777777" w:rsidTr="00A7643B">
        <w:trPr>
          <w:trHeight w:val="24"/>
          <w:tblHeader w:val="0"/>
        </w:trPr>
        <w:tc>
          <w:tcPr>
            <w:tcW w:w="2324" w:type="dxa"/>
            <w:vMerge/>
            <w:tcMar>
              <w:top w:w="57" w:type="dxa"/>
              <w:left w:w="57" w:type="dxa"/>
              <w:bottom w:w="57" w:type="dxa"/>
              <w:right w:w="57" w:type="dxa"/>
            </w:tcMar>
          </w:tcPr>
          <w:p w14:paraId="51C9D89E" w14:textId="77777777" w:rsidR="00657BBD" w:rsidRPr="00DB5CCA" w:rsidRDefault="00657BBD" w:rsidP="00DB5CCA"/>
        </w:tc>
        <w:tc>
          <w:tcPr>
            <w:tcW w:w="2289" w:type="dxa"/>
          </w:tcPr>
          <w:p w14:paraId="478814BE" w14:textId="6DCB83D9" w:rsidR="00657BBD" w:rsidRPr="00DB5CCA" w:rsidRDefault="00657BBD" w:rsidP="00DB5CCA">
            <w:r w:rsidRPr="00DB5CCA">
              <w:t>Connection/sense of belonging to community, cultural groups, networks, social media, clubs</w:t>
            </w:r>
          </w:p>
        </w:tc>
        <w:tc>
          <w:tcPr>
            <w:tcW w:w="2289" w:type="dxa"/>
          </w:tcPr>
          <w:p w14:paraId="3747C1EC" w14:textId="77777777" w:rsidR="00DB5CCA" w:rsidRPr="00B729EA" w:rsidRDefault="00DB5CCA" w:rsidP="00A7643B">
            <w:pPr>
              <w:ind w:left="323" w:hanging="323"/>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Direct support for risk/need</w:t>
            </w:r>
          </w:p>
          <w:p w14:paraId="56E744C3" w14:textId="77777777" w:rsidR="00DB5CCA" w:rsidRPr="00B729EA" w:rsidRDefault="00DB5CCA" w:rsidP="00A7643B">
            <w:pPr>
              <w:ind w:left="323" w:hanging="323"/>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Information shared </w:t>
            </w:r>
          </w:p>
          <w:p w14:paraId="0145D85E" w14:textId="77777777" w:rsidR="00DB5CCA" w:rsidRPr="00B729EA" w:rsidRDefault="00DB5CCA" w:rsidP="00A7643B">
            <w:pPr>
              <w:ind w:left="323" w:hanging="323"/>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Secondary consultation </w:t>
            </w:r>
          </w:p>
          <w:p w14:paraId="4A9093B7" w14:textId="6F8A345C" w:rsidR="00657BBD" w:rsidRPr="00DB5CCA" w:rsidRDefault="00DB5CCA" w:rsidP="00A7643B">
            <w:pPr>
              <w:ind w:left="323" w:hanging="323"/>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277FB364" w14:textId="77777777" w:rsidR="00657BBD" w:rsidRPr="00DB5CCA" w:rsidRDefault="00657BBD" w:rsidP="00DB5CCA"/>
        </w:tc>
      </w:tr>
      <w:tr w:rsidR="0072373E" w:rsidRPr="00DB5CCA" w14:paraId="2F7560F8" w14:textId="77777777" w:rsidTr="00A7643B">
        <w:trPr>
          <w:trHeight w:val="24"/>
          <w:tblHeader w:val="0"/>
        </w:trPr>
        <w:tc>
          <w:tcPr>
            <w:tcW w:w="2324" w:type="dxa"/>
            <w:tcMar>
              <w:top w:w="57" w:type="dxa"/>
              <w:left w:w="57" w:type="dxa"/>
              <w:bottom w:w="57" w:type="dxa"/>
              <w:right w:w="57" w:type="dxa"/>
            </w:tcMar>
          </w:tcPr>
          <w:p w14:paraId="75B414F5" w14:textId="77777777" w:rsidR="0072373E" w:rsidRPr="00DB5CCA" w:rsidRDefault="0072373E" w:rsidP="00DB5CCA">
            <w:r w:rsidRPr="00DB5CCA">
              <w:t>Presence of systems interventions</w:t>
            </w:r>
          </w:p>
          <w:p w14:paraId="194861C4" w14:textId="77777777" w:rsidR="0072373E" w:rsidRPr="00DB5CCA" w:rsidRDefault="0072373E" w:rsidP="00DB5CCA"/>
        </w:tc>
        <w:tc>
          <w:tcPr>
            <w:tcW w:w="2289" w:type="dxa"/>
          </w:tcPr>
          <w:p w14:paraId="1E24C768" w14:textId="2EABA3C2" w:rsidR="0072373E" w:rsidRPr="00DB5CCA" w:rsidRDefault="0072373E" w:rsidP="00DB5CCA">
            <w:r w:rsidRPr="00DB5CCA">
              <w:t xml:space="preserve">Police (e.g. family violence safety </w:t>
            </w:r>
            <w:proofErr w:type="gramStart"/>
            <w:r w:rsidRPr="00DB5CCA">
              <w:t>notices,</w:t>
            </w:r>
            <w:r w:rsidRPr="00CB071E">
              <w:rPr>
                <w:color w:val="FF0000"/>
                <w:vertAlign w:val="superscript"/>
              </w:rPr>
              <w:t>RF</w:t>
            </w:r>
            <w:proofErr w:type="gramEnd"/>
            <w:r w:rsidRPr="00DB5CCA">
              <w:t xml:space="preserve"> intervention orders</w:t>
            </w:r>
            <w:r w:rsidR="00CB071E" w:rsidRPr="00CB071E">
              <w:rPr>
                <w:color w:val="FF0000"/>
                <w:vertAlign w:val="superscript"/>
              </w:rPr>
              <w:t xml:space="preserve"> RF</w:t>
            </w:r>
            <w:r w:rsidRPr="00DB5CCA">
              <w:t>)</w:t>
            </w:r>
          </w:p>
          <w:p w14:paraId="08DB69E8" w14:textId="77777777" w:rsidR="0072373E" w:rsidRPr="00DB5CCA" w:rsidRDefault="0072373E" w:rsidP="00DB5CCA"/>
        </w:tc>
        <w:tc>
          <w:tcPr>
            <w:tcW w:w="2289" w:type="dxa"/>
          </w:tcPr>
          <w:p w14:paraId="24079FB1" w14:textId="77777777" w:rsidR="00DB5CCA" w:rsidRPr="00B729EA" w:rsidRDefault="00DB5CCA" w:rsidP="00A7643B">
            <w:pPr>
              <w:ind w:left="323" w:hanging="323"/>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Direct support for risk/need</w:t>
            </w:r>
          </w:p>
          <w:p w14:paraId="53860877" w14:textId="77777777" w:rsidR="00DB5CCA" w:rsidRPr="00B729EA" w:rsidRDefault="00DB5CCA" w:rsidP="00A7643B">
            <w:pPr>
              <w:ind w:left="323" w:hanging="323"/>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Information shared </w:t>
            </w:r>
          </w:p>
          <w:p w14:paraId="57FF9BCA" w14:textId="77777777" w:rsidR="00DB5CCA" w:rsidRPr="00B729EA" w:rsidRDefault="00DB5CCA" w:rsidP="00A7643B">
            <w:pPr>
              <w:ind w:left="323" w:hanging="323"/>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Secondary consultation </w:t>
            </w:r>
          </w:p>
          <w:p w14:paraId="647AAA9E" w14:textId="04087711" w:rsidR="0072373E" w:rsidRPr="00DB5CCA" w:rsidRDefault="00DB5CCA" w:rsidP="00A7643B">
            <w:pPr>
              <w:ind w:left="323" w:hanging="323"/>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50F05839" w14:textId="77777777" w:rsidR="0072373E" w:rsidRPr="00DB5CCA" w:rsidRDefault="0072373E" w:rsidP="00DB5CCA"/>
        </w:tc>
      </w:tr>
      <w:tr w:rsidR="0072373E" w:rsidRPr="00DB5CCA" w14:paraId="24720811" w14:textId="77777777" w:rsidTr="00A7643B">
        <w:trPr>
          <w:trHeight w:val="24"/>
          <w:tblHeader w:val="0"/>
        </w:trPr>
        <w:tc>
          <w:tcPr>
            <w:tcW w:w="2324" w:type="dxa"/>
            <w:tcMar>
              <w:top w:w="57" w:type="dxa"/>
              <w:left w:w="57" w:type="dxa"/>
              <w:bottom w:w="57" w:type="dxa"/>
              <w:right w:w="57" w:type="dxa"/>
            </w:tcMar>
          </w:tcPr>
          <w:p w14:paraId="1FB5BDF8" w14:textId="77777777" w:rsidR="0072373E" w:rsidRPr="00DB5CCA" w:rsidRDefault="0072373E" w:rsidP="00DB5CCA"/>
        </w:tc>
        <w:tc>
          <w:tcPr>
            <w:tcW w:w="2289" w:type="dxa"/>
          </w:tcPr>
          <w:p w14:paraId="0402A62B" w14:textId="77777777" w:rsidR="0072373E" w:rsidRPr="00DB5CCA" w:rsidRDefault="0072373E" w:rsidP="00DB5CCA">
            <w:r w:rsidRPr="00DB5CCA">
              <w:t>Child Protection</w:t>
            </w:r>
          </w:p>
          <w:p w14:paraId="74AD7ABD" w14:textId="77777777" w:rsidR="0072373E" w:rsidRPr="00DB5CCA" w:rsidRDefault="0072373E" w:rsidP="00DB5CCA"/>
          <w:p w14:paraId="3E4A8A90" w14:textId="77777777" w:rsidR="0072373E" w:rsidRPr="00DB5CCA" w:rsidRDefault="0072373E" w:rsidP="00DB5CCA"/>
          <w:p w14:paraId="1A4584EC" w14:textId="77777777" w:rsidR="0072373E" w:rsidRPr="00DB5CCA" w:rsidRDefault="0072373E" w:rsidP="00DB5CCA"/>
        </w:tc>
        <w:tc>
          <w:tcPr>
            <w:tcW w:w="2289" w:type="dxa"/>
          </w:tcPr>
          <w:p w14:paraId="53CC831E" w14:textId="77777777" w:rsidR="00DB5CCA" w:rsidRPr="00B729EA" w:rsidRDefault="00DB5CC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Direct support for risk/need</w:t>
            </w:r>
          </w:p>
          <w:p w14:paraId="67CEFBB9" w14:textId="77777777" w:rsidR="00DB5CCA" w:rsidRPr="00B729EA" w:rsidRDefault="00DB5CC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Information shared </w:t>
            </w:r>
          </w:p>
          <w:p w14:paraId="0A9BE2A5" w14:textId="77777777" w:rsidR="00DB5CCA" w:rsidRPr="00B729EA" w:rsidRDefault="00DB5CC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Secondary consultation </w:t>
            </w:r>
          </w:p>
          <w:p w14:paraId="7809238E" w14:textId="19527FC7" w:rsidR="0072373E" w:rsidRPr="00DB5CCA" w:rsidRDefault="00DB5CC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11A5E5EA" w14:textId="77777777" w:rsidR="0072373E" w:rsidRPr="00DB5CCA" w:rsidRDefault="0072373E" w:rsidP="00DB5CCA"/>
        </w:tc>
      </w:tr>
      <w:tr w:rsidR="0072373E" w:rsidRPr="00DB5CCA" w14:paraId="2C67BF7F" w14:textId="77777777" w:rsidTr="00A7643B">
        <w:trPr>
          <w:trHeight w:val="24"/>
          <w:tblHeader w:val="0"/>
        </w:trPr>
        <w:tc>
          <w:tcPr>
            <w:tcW w:w="2324" w:type="dxa"/>
            <w:tcMar>
              <w:top w:w="57" w:type="dxa"/>
              <w:left w:w="57" w:type="dxa"/>
              <w:bottom w:w="57" w:type="dxa"/>
              <w:right w:w="57" w:type="dxa"/>
            </w:tcMar>
          </w:tcPr>
          <w:p w14:paraId="447C19AC" w14:textId="77777777" w:rsidR="0072373E" w:rsidRPr="00DB5CCA" w:rsidRDefault="0072373E" w:rsidP="00DB5CCA"/>
        </w:tc>
        <w:tc>
          <w:tcPr>
            <w:tcW w:w="2289" w:type="dxa"/>
          </w:tcPr>
          <w:p w14:paraId="4CB2915A" w14:textId="77777777" w:rsidR="0072373E" w:rsidRPr="00DB5CCA" w:rsidRDefault="0072373E" w:rsidP="00DB5CCA">
            <w:r w:rsidRPr="00DB5CCA">
              <w:t>Court matters (recent, pending, orders)</w:t>
            </w:r>
          </w:p>
          <w:p w14:paraId="797EF7C4" w14:textId="77777777" w:rsidR="0072373E" w:rsidRPr="00DB5CCA" w:rsidRDefault="0072373E" w:rsidP="00DB5CCA"/>
          <w:p w14:paraId="67F1C787" w14:textId="77777777" w:rsidR="0072373E" w:rsidRPr="00DB5CCA" w:rsidRDefault="0072373E" w:rsidP="00DB5CCA"/>
        </w:tc>
        <w:tc>
          <w:tcPr>
            <w:tcW w:w="2289" w:type="dxa"/>
          </w:tcPr>
          <w:p w14:paraId="0CFCB2BD" w14:textId="77777777" w:rsidR="00DB5CCA" w:rsidRPr="00B729EA" w:rsidRDefault="00DB5CC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Direct support for risk/need</w:t>
            </w:r>
          </w:p>
          <w:p w14:paraId="5561AE09" w14:textId="77777777" w:rsidR="00DB5CCA" w:rsidRPr="00B729EA" w:rsidRDefault="00DB5CC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Information shared </w:t>
            </w:r>
          </w:p>
          <w:p w14:paraId="1F5E8403" w14:textId="77777777" w:rsidR="00DB5CCA" w:rsidRPr="00B729EA" w:rsidRDefault="00DB5CC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Secondary consultation </w:t>
            </w:r>
          </w:p>
          <w:p w14:paraId="41808366" w14:textId="07FB1A6B" w:rsidR="0072373E" w:rsidRPr="00DB5CCA" w:rsidRDefault="00DB5CC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7A3DB578" w14:textId="77777777" w:rsidR="0072373E" w:rsidRPr="00DB5CCA" w:rsidRDefault="0072373E" w:rsidP="00DB5CCA"/>
        </w:tc>
      </w:tr>
      <w:tr w:rsidR="0072373E" w:rsidRPr="00DB5CCA" w14:paraId="16751EFB" w14:textId="77777777" w:rsidTr="00A7643B">
        <w:trPr>
          <w:trHeight w:val="24"/>
          <w:tblHeader w:val="0"/>
        </w:trPr>
        <w:tc>
          <w:tcPr>
            <w:tcW w:w="2324" w:type="dxa"/>
            <w:tcMar>
              <w:top w:w="57" w:type="dxa"/>
              <w:left w:w="57" w:type="dxa"/>
              <w:bottom w:w="57" w:type="dxa"/>
              <w:right w:w="57" w:type="dxa"/>
            </w:tcMar>
          </w:tcPr>
          <w:p w14:paraId="7BB5CDDD" w14:textId="77777777" w:rsidR="0072373E" w:rsidRPr="00DB5CCA" w:rsidRDefault="0072373E" w:rsidP="00DB5CCA"/>
        </w:tc>
        <w:tc>
          <w:tcPr>
            <w:tcW w:w="2289" w:type="dxa"/>
          </w:tcPr>
          <w:p w14:paraId="16F424C0" w14:textId="77777777" w:rsidR="0072373E" w:rsidRPr="00DB5CCA" w:rsidRDefault="0072373E" w:rsidP="00DB5CCA">
            <w:r w:rsidRPr="00DB5CCA">
              <w:t>Corrections</w:t>
            </w:r>
          </w:p>
          <w:p w14:paraId="2F3287AF" w14:textId="77777777" w:rsidR="0072373E" w:rsidRPr="00DB5CCA" w:rsidRDefault="0072373E" w:rsidP="00DB5CCA"/>
          <w:p w14:paraId="08A780A3" w14:textId="77777777" w:rsidR="0072373E" w:rsidRPr="00DB5CCA" w:rsidRDefault="0072373E" w:rsidP="00DB5CCA"/>
        </w:tc>
        <w:tc>
          <w:tcPr>
            <w:tcW w:w="2289" w:type="dxa"/>
          </w:tcPr>
          <w:p w14:paraId="47313E9B" w14:textId="77777777" w:rsidR="00DB5CCA" w:rsidRPr="00B729EA" w:rsidRDefault="00DB5CC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Direct support for risk/need</w:t>
            </w:r>
          </w:p>
          <w:p w14:paraId="473BA1F1" w14:textId="77777777" w:rsidR="00DB5CCA" w:rsidRPr="00B729EA" w:rsidRDefault="00DB5CC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Information shared </w:t>
            </w:r>
          </w:p>
          <w:p w14:paraId="55C06807" w14:textId="77777777" w:rsidR="00DB5CCA" w:rsidRPr="00B729EA" w:rsidRDefault="00DB5CC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Secondary consultation </w:t>
            </w:r>
          </w:p>
          <w:p w14:paraId="1CFEAFAE" w14:textId="5163A757" w:rsidR="0072373E" w:rsidRPr="00DB5CCA" w:rsidRDefault="00DB5CC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71A65E1B" w14:textId="77777777" w:rsidR="0072373E" w:rsidRPr="00DB5CCA" w:rsidRDefault="0072373E" w:rsidP="00DB5CCA"/>
        </w:tc>
      </w:tr>
      <w:tr w:rsidR="0072373E" w:rsidRPr="00DB5CCA" w14:paraId="5B18D017" w14:textId="77777777" w:rsidTr="00A7643B">
        <w:trPr>
          <w:trHeight w:val="24"/>
          <w:tblHeader w:val="0"/>
        </w:trPr>
        <w:tc>
          <w:tcPr>
            <w:tcW w:w="2324" w:type="dxa"/>
            <w:tcMar>
              <w:top w:w="57" w:type="dxa"/>
              <w:left w:w="57" w:type="dxa"/>
              <w:bottom w:w="57" w:type="dxa"/>
              <w:right w:w="57" w:type="dxa"/>
            </w:tcMar>
          </w:tcPr>
          <w:p w14:paraId="2ACCCACA" w14:textId="77777777" w:rsidR="0072373E" w:rsidRPr="00DB5CCA" w:rsidRDefault="0072373E" w:rsidP="00DB5CCA"/>
        </w:tc>
        <w:tc>
          <w:tcPr>
            <w:tcW w:w="2289" w:type="dxa"/>
          </w:tcPr>
          <w:p w14:paraId="408C0550" w14:textId="77777777" w:rsidR="0072373E" w:rsidRPr="00DB5CCA" w:rsidRDefault="0072373E" w:rsidP="00DB5CCA">
            <w:r w:rsidRPr="00DB5CCA">
              <w:t>Coordinated system interventions, including RAMPs</w:t>
            </w:r>
          </w:p>
          <w:p w14:paraId="56B4A581" w14:textId="77777777" w:rsidR="0072373E" w:rsidRPr="00DB5CCA" w:rsidRDefault="0072373E" w:rsidP="00DB5CCA"/>
          <w:p w14:paraId="0D8C601B" w14:textId="77777777" w:rsidR="0072373E" w:rsidRPr="00DB5CCA" w:rsidRDefault="0072373E" w:rsidP="00DB5CCA"/>
        </w:tc>
        <w:tc>
          <w:tcPr>
            <w:tcW w:w="2289" w:type="dxa"/>
          </w:tcPr>
          <w:p w14:paraId="7717836D" w14:textId="77777777" w:rsidR="00DB5CCA" w:rsidRPr="00B729EA" w:rsidRDefault="00DB5CC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Direct support for risk/need</w:t>
            </w:r>
          </w:p>
          <w:p w14:paraId="5C19F018" w14:textId="77777777" w:rsidR="00DB5CCA" w:rsidRPr="00B729EA" w:rsidRDefault="00DB5CC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Information shared </w:t>
            </w:r>
          </w:p>
          <w:p w14:paraId="6A1CC087" w14:textId="77777777" w:rsidR="00DB5CCA" w:rsidRPr="00B729EA" w:rsidRDefault="00DB5CC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Secondary consultation </w:t>
            </w:r>
          </w:p>
          <w:p w14:paraId="5D4FB28A" w14:textId="6C12E5E3" w:rsidR="0072373E" w:rsidRPr="00DB5CCA" w:rsidRDefault="00DB5CC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558143F4" w14:textId="77777777" w:rsidR="0072373E" w:rsidRPr="00DB5CCA" w:rsidRDefault="0072373E" w:rsidP="00DB5CCA"/>
        </w:tc>
      </w:tr>
      <w:tr w:rsidR="00D75E7A" w:rsidRPr="00DB5CCA" w14:paraId="7F57E6A3" w14:textId="77777777" w:rsidTr="00A7643B">
        <w:trPr>
          <w:trHeight w:val="24"/>
          <w:tblHeader w:val="0"/>
        </w:trPr>
        <w:tc>
          <w:tcPr>
            <w:tcW w:w="2324" w:type="dxa"/>
            <w:tcMar>
              <w:top w:w="57" w:type="dxa"/>
              <w:left w:w="57" w:type="dxa"/>
              <w:bottom w:w="57" w:type="dxa"/>
              <w:right w:w="57" w:type="dxa"/>
            </w:tcMar>
          </w:tcPr>
          <w:p w14:paraId="43DC5EA2" w14:textId="021387EB" w:rsidR="00D75E7A" w:rsidRPr="00F8652A" w:rsidRDefault="00D75E7A" w:rsidP="00D75E7A">
            <w:r w:rsidRPr="00F8652A">
              <w:t>Practical or</w:t>
            </w:r>
            <w:r>
              <w:br/>
            </w:r>
            <w:r w:rsidRPr="00F8652A">
              <w:t>environmental issues</w:t>
            </w:r>
          </w:p>
        </w:tc>
        <w:tc>
          <w:tcPr>
            <w:tcW w:w="2289" w:type="dxa"/>
          </w:tcPr>
          <w:p w14:paraId="78273B73" w14:textId="352D66EF" w:rsidR="00D75E7A" w:rsidRPr="004C2478" w:rsidRDefault="00D75E7A" w:rsidP="00D75E7A">
            <w:r w:rsidRPr="004C2478">
              <w:t xml:space="preserve">Aboriginal cultural or diverse community support services </w:t>
            </w:r>
          </w:p>
        </w:tc>
        <w:tc>
          <w:tcPr>
            <w:tcW w:w="2289" w:type="dxa"/>
          </w:tcPr>
          <w:p w14:paraId="3194556A"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Direct support for risk/need</w:t>
            </w:r>
          </w:p>
          <w:p w14:paraId="229D9029"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Information shared </w:t>
            </w:r>
          </w:p>
          <w:p w14:paraId="11B047C5"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Secondary consultation </w:t>
            </w:r>
          </w:p>
          <w:p w14:paraId="14209960" w14:textId="32BDFFFF" w:rsidR="00D75E7A" w:rsidRPr="00DB5CCA" w:rsidRDefault="00D75E7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41A8AF3F" w14:textId="77777777" w:rsidR="00D75E7A" w:rsidRPr="00DB5CCA" w:rsidRDefault="00D75E7A" w:rsidP="00D75E7A"/>
        </w:tc>
      </w:tr>
      <w:tr w:rsidR="00D75E7A" w:rsidRPr="00DB5CCA" w14:paraId="3094588E" w14:textId="77777777" w:rsidTr="00A7643B">
        <w:trPr>
          <w:trHeight w:val="24"/>
          <w:tblHeader w:val="0"/>
        </w:trPr>
        <w:tc>
          <w:tcPr>
            <w:tcW w:w="2324" w:type="dxa"/>
            <w:tcMar>
              <w:top w:w="57" w:type="dxa"/>
              <w:left w:w="57" w:type="dxa"/>
              <w:bottom w:w="57" w:type="dxa"/>
              <w:right w:w="57" w:type="dxa"/>
            </w:tcMar>
          </w:tcPr>
          <w:p w14:paraId="61CA5345" w14:textId="77777777" w:rsidR="00D75E7A" w:rsidRPr="00F8652A" w:rsidRDefault="00D75E7A" w:rsidP="00D75E7A"/>
        </w:tc>
        <w:tc>
          <w:tcPr>
            <w:tcW w:w="2289" w:type="dxa"/>
          </w:tcPr>
          <w:p w14:paraId="29E97188" w14:textId="6A62FF8F" w:rsidR="00D75E7A" w:rsidRPr="004C2478" w:rsidRDefault="00D75E7A" w:rsidP="00D75E7A">
            <w:r w:rsidRPr="004C2478">
              <w:t>Centrelink or employment services</w:t>
            </w:r>
            <w:r w:rsidR="00CB071E" w:rsidRPr="00CB071E">
              <w:rPr>
                <w:color w:val="FF0000"/>
                <w:vertAlign w:val="superscript"/>
              </w:rPr>
              <w:t xml:space="preserve"> RF</w:t>
            </w:r>
          </w:p>
        </w:tc>
        <w:tc>
          <w:tcPr>
            <w:tcW w:w="2289" w:type="dxa"/>
          </w:tcPr>
          <w:p w14:paraId="272B6A0F"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Direct support for risk/need</w:t>
            </w:r>
          </w:p>
          <w:p w14:paraId="479088A2"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Information shared </w:t>
            </w:r>
          </w:p>
          <w:p w14:paraId="0ED677C3"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Secondary consultation </w:t>
            </w:r>
          </w:p>
          <w:p w14:paraId="7BB544B8" w14:textId="54BD1D33" w:rsidR="00D75E7A" w:rsidRPr="00DB5CCA" w:rsidRDefault="00D75E7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741A50A2" w14:textId="77777777" w:rsidR="00D75E7A" w:rsidRPr="00DB5CCA" w:rsidRDefault="00D75E7A" w:rsidP="00D75E7A"/>
        </w:tc>
      </w:tr>
      <w:tr w:rsidR="00D75E7A" w:rsidRPr="00DB5CCA" w14:paraId="05E005D2" w14:textId="77777777" w:rsidTr="00A7643B">
        <w:trPr>
          <w:trHeight w:val="24"/>
          <w:tblHeader w:val="0"/>
        </w:trPr>
        <w:tc>
          <w:tcPr>
            <w:tcW w:w="2324" w:type="dxa"/>
            <w:tcMar>
              <w:top w:w="57" w:type="dxa"/>
              <w:left w:w="57" w:type="dxa"/>
              <w:bottom w:w="57" w:type="dxa"/>
              <w:right w:w="57" w:type="dxa"/>
            </w:tcMar>
          </w:tcPr>
          <w:p w14:paraId="2EC0E677" w14:textId="77777777" w:rsidR="00D75E7A" w:rsidRPr="00DB5CCA" w:rsidRDefault="00D75E7A" w:rsidP="00D75E7A"/>
        </w:tc>
        <w:tc>
          <w:tcPr>
            <w:tcW w:w="2289" w:type="dxa"/>
          </w:tcPr>
          <w:p w14:paraId="39562E9C" w14:textId="1339EC7C" w:rsidR="00D75E7A" w:rsidRPr="004C2478" w:rsidRDefault="00D75E7A" w:rsidP="00D75E7A">
            <w:r w:rsidRPr="004C2478">
              <w:t>Communication (e.g. access to telephone, social media)</w:t>
            </w:r>
          </w:p>
        </w:tc>
        <w:tc>
          <w:tcPr>
            <w:tcW w:w="2289" w:type="dxa"/>
          </w:tcPr>
          <w:p w14:paraId="32066268"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Direct support for risk/need</w:t>
            </w:r>
          </w:p>
          <w:p w14:paraId="39F9FAB6"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Information shared </w:t>
            </w:r>
          </w:p>
          <w:p w14:paraId="4613E42B"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Secondary consultation </w:t>
            </w:r>
          </w:p>
          <w:p w14:paraId="3A46E62C" w14:textId="04252D7A" w:rsidR="00D75E7A" w:rsidRPr="00DB5CCA" w:rsidRDefault="00D75E7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4CF8F51C" w14:textId="77777777" w:rsidR="00D75E7A" w:rsidRPr="00DB5CCA" w:rsidRDefault="00D75E7A" w:rsidP="00D75E7A"/>
        </w:tc>
      </w:tr>
      <w:tr w:rsidR="00D75E7A" w:rsidRPr="00DB5CCA" w14:paraId="1C93D9DC" w14:textId="77777777" w:rsidTr="00A7643B">
        <w:trPr>
          <w:trHeight w:val="24"/>
          <w:tblHeader w:val="0"/>
        </w:trPr>
        <w:tc>
          <w:tcPr>
            <w:tcW w:w="2324" w:type="dxa"/>
            <w:tcMar>
              <w:top w:w="57" w:type="dxa"/>
              <w:left w:w="57" w:type="dxa"/>
              <w:bottom w:w="57" w:type="dxa"/>
              <w:right w:w="57" w:type="dxa"/>
            </w:tcMar>
          </w:tcPr>
          <w:p w14:paraId="3A4D87A8" w14:textId="77777777" w:rsidR="00D75E7A" w:rsidRPr="00DB5CCA" w:rsidRDefault="00D75E7A" w:rsidP="00D75E7A"/>
        </w:tc>
        <w:tc>
          <w:tcPr>
            <w:tcW w:w="2289" w:type="dxa"/>
          </w:tcPr>
          <w:p w14:paraId="4B59FEFD" w14:textId="1D0B2C5C" w:rsidR="00D75E7A" w:rsidRPr="004C2478" w:rsidRDefault="00D75E7A" w:rsidP="00D75E7A">
            <w:r w:rsidRPr="004C2478">
              <w:t xml:space="preserve">Counselling services </w:t>
            </w:r>
            <w:r w:rsidR="004C1CDA">
              <w:br/>
            </w:r>
            <w:r w:rsidRPr="004C2478">
              <w:t>(e.g. alcohol</w:t>
            </w:r>
            <w:r w:rsidR="00CB071E" w:rsidRPr="00CB071E">
              <w:rPr>
                <w:color w:val="FF0000"/>
                <w:vertAlign w:val="superscript"/>
              </w:rPr>
              <w:t xml:space="preserve"> RF</w:t>
            </w:r>
            <w:r w:rsidRPr="004C2478">
              <w:t xml:space="preserve"> and other drugs,</w:t>
            </w:r>
            <w:r w:rsidR="00CB071E" w:rsidRPr="00CB071E">
              <w:rPr>
                <w:color w:val="FF0000"/>
                <w:vertAlign w:val="superscript"/>
              </w:rPr>
              <w:t xml:space="preserve"> RF</w:t>
            </w:r>
            <w:r w:rsidRPr="004C2478">
              <w:t xml:space="preserve"> gambling)</w:t>
            </w:r>
          </w:p>
        </w:tc>
        <w:tc>
          <w:tcPr>
            <w:tcW w:w="2289" w:type="dxa"/>
          </w:tcPr>
          <w:p w14:paraId="31BB9CC1"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Direct support for risk/need</w:t>
            </w:r>
          </w:p>
          <w:p w14:paraId="057957A8"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Information shared </w:t>
            </w:r>
          </w:p>
          <w:p w14:paraId="1B247CB5"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Secondary consultation </w:t>
            </w:r>
          </w:p>
          <w:p w14:paraId="56980A46" w14:textId="61D0F9D4" w:rsidR="00D75E7A" w:rsidRPr="00DB5CCA" w:rsidRDefault="00D75E7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21CEFB85" w14:textId="77777777" w:rsidR="00D75E7A" w:rsidRPr="00DB5CCA" w:rsidRDefault="00D75E7A" w:rsidP="00D75E7A"/>
        </w:tc>
      </w:tr>
      <w:tr w:rsidR="00D75E7A" w:rsidRPr="00DB5CCA" w14:paraId="134A0119" w14:textId="77777777" w:rsidTr="00A7643B">
        <w:trPr>
          <w:trHeight w:val="24"/>
          <w:tblHeader w:val="0"/>
        </w:trPr>
        <w:tc>
          <w:tcPr>
            <w:tcW w:w="2324" w:type="dxa"/>
            <w:tcMar>
              <w:top w:w="57" w:type="dxa"/>
              <w:left w:w="57" w:type="dxa"/>
              <w:bottom w:w="57" w:type="dxa"/>
              <w:right w:w="57" w:type="dxa"/>
            </w:tcMar>
          </w:tcPr>
          <w:p w14:paraId="6965C866" w14:textId="77777777" w:rsidR="00D75E7A" w:rsidRPr="00DB5CCA" w:rsidRDefault="00D75E7A" w:rsidP="00D75E7A"/>
        </w:tc>
        <w:tc>
          <w:tcPr>
            <w:tcW w:w="2289" w:type="dxa"/>
          </w:tcPr>
          <w:p w14:paraId="00C5CF2B" w14:textId="7FDAF839" w:rsidR="00D75E7A" w:rsidRPr="004C2478" w:rsidRDefault="00D75E7A" w:rsidP="00D75E7A">
            <w:r w:rsidRPr="004C2478">
              <w:t>Counselling</w:t>
            </w:r>
            <w:r w:rsidR="00E3566C">
              <w:br/>
            </w:r>
            <w:r w:rsidRPr="004C2478">
              <w:t xml:space="preserve">(e.g. problematic </w:t>
            </w:r>
            <w:r w:rsidR="00E3566C">
              <w:br/>
            </w:r>
            <w:r w:rsidRPr="004C2478">
              <w:t>sexual behaviours</w:t>
            </w:r>
            <w:r w:rsidR="00CB071E" w:rsidRPr="00CB071E">
              <w:rPr>
                <w:color w:val="FF0000"/>
                <w:vertAlign w:val="superscript"/>
              </w:rPr>
              <w:t xml:space="preserve"> RF</w:t>
            </w:r>
            <w:r w:rsidRPr="004C2478">
              <w:t>)</w:t>
            </w:r>
          </w:p>
        </w:tc>
        <w:tc>
          <w:tcPr>
            <w:tcW w:w="2289" w:type="dxa"/>
          </w:tcPr>
          <w:p w14:paraId="6A959A48"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Direct support for risk/need</w:t>
            </w:r>
          </w:p>
          <w:p w14:paraId="084CA5BC"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Information shared </w:t>
            </w:r>
          </w:p>
          <w:p w14:paraId="7F7ECE26"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Secondary consultation </w:t>
            </w:r>
          </w:p>
          <w:p w14:paraId="3FA95D7E" w14:textId="3EB77221" w:rsidR="00D75E7A" w:rsidRPr="00DB5CCA" w:rsidRDefault="00D75E7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5F747F71" w14:textId="77777777" w:rsidR="00D75E7A" w:rsidRPr="00DB5CCA" w:rsidRDefault="00D75E7A" w:rsidP="00D75E7A"/>
        </w:tc>
      </w:tr>
      <w:tr w:rsidR="00D75E7A" w:rsidRPr="00DB5CCA" w14:paraId="730FCD6A" w14:textId="77777777" w:rsidTr="00A7643B">
        <w:trPr>
          <w:trHeight w:val="24"/>
          <w:tblHeader w:val="0"/>
        </w:trPr>
        <w:tc>
          <w:tcPr>
            <w:tcW w:w="2324" w:type="dxa"/>
            <w:tcMar>
              <w:top w:w="57" w:type="dxa"/>
              <w:left w:w="57" w:type="dxa"/>
              <w:bottom w:w="57" w:type="dxa"/>
              <w:right w:w="57" w:type="dxa"/>
            </w:tcMar>
          </w:tcPr>
          <w:p w14:paraId="440ABD9B" w14:textId="77777777" w:rsidR="00D75E7A" w:rsidRPr="00DB5CCA" w:rsidRDefault="00D75E7A" w:rsidP="00D75E7A"/>
        </w:tc>
        <w:tc>
          <w:tcPr>
            <w:tcW w:w="2289" w:type="dxa"/>
          </w:tcPr>
          <w:p w14:paraId="6B18BD38" w14:textId="0B016F6C" w:rsidR="00D75E7A" w:rsidRPr="004C2478" w:rsidRDefault="00D75E7A" w:rsidP="00D75E7A">
            <w:r w:rsidRPr="004C2478">
              <w:t>Disability services</w:t>
            </w:r>
          </w:p>
        </w:tc>
        <w:tc>
          <w:tcPr>
            <w:tcW w:w="2289" w:type="dxa"/>
          </w:tcPr>
          <w:p w14:paraId="1A7EDD8C"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Direct support for risk/need</w:t>
            </w:r>
          </w:p>
          <w:p w14:paraId="10060640"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Information shared </w:t>
            </w:r>
          </w:p>
          <w:p w14:paraId="522A762D"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Secondary consultation </w:t>
            </w:r>
          </w:p>
          <w:p w14:paraId="2F200C59" w14:textId="42048DA4" w:rsidR="00D75E7A" w:rsidRPr="00DB5CCA" w:rsidRDefault="00D75E7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7B8687AC" w14:textId="77777777" w:rsidR="00D75E7A" w:rsidRPr="00DB5CCA" w:rsidRDefault="00D75E7A" w:rsidP="00D75E7A"/>
        </w:tc>
      </w:tr>
      <w:tr w:rsidR="00D75E7A" w:rsidRPr="00DB5CCA" w14:paraId="37C12909" w14:textId="77777777" w:rsidTr="00A7643B">
        <w:trPr>
          <w:trHeight w:val="24"/>
          <w:tblHeader w:val="0"/>
        </w:trPr>
        <w:tc>
          <w:tcPr>
            <w:tcW w:w="2324" w:type="dxa"/>
            <w:tcMar>
              <w:top w:w="57" w:type="dxa"/>
              <w:left w:w="57" w:type="dxa"/>
              <w:bottom w:w="57" w:type="dxa"/>
              <w:right w:w="57" w:type="dxa"/>
            </w:tcMar>
          </w:tcPr>
          <w:p w14:paraId="28676E38" w14:textId="77777777" w:rsidR="00D75E7A" w:rsidRPr="00DB5CCA" w:rsidRDefault="00D75E7A" w:rsidP="00D75E7A"/>
        </w:tc>
        <w:tc>
          <w:tcPr>
            <w:tcW w:w="2289" w:type="dxa"/>
          </w:tcPr>
          <w:p w14:paraId="22FC16D0" w14:textId="511C36C2" w:rsidR="00D75E7A" w:rsidRPr="004C2478" w:rsidRDefault="00D75E7A" w:rsidP="00D75E7A">
            <w:r w:rsidRPr="004C2478">
              <w:t>Financial security, counselling</w:t>
            </w:r>
          </w:p>
        </w:tc>
        <w:tc>
          <w:tcPr>
            <w:tcW w:w="2289" w:type="dxa"/>
          </w:tcPr>
          <w:p w14:paraId="4BF06D28"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Direct support for risk/need</w:t>
            </w:r>
          </w:p>
          <w:p w14:paraId="61988347"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Information shared </w:t>
            </w:r>
          </w:p>
          <w:p w14:paraId="32F11C47"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Secondary consultation </w:t>
            </w:r>
          </w:p>
          <w:p w14:paraId="3C03F371" w14:textId="66D68F55" w:rsidR="00D75E7A" w:rsidRPr="00DB5CCA" w:rsidRDefault="00D75E7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7E9F13A2" w14:textId="77777777" w:rsidR="00D75E7A" w:rsidRPr="00DB5CCA" w:rsidRDefault="00D75E7A" w:rsidP="00D75E7A"/>
        </w:tc>
      </w:tr>
      <w:tr w:rsidR="00D75E7A" w:rsidRPr="00DB5CCA" w14:paraId="1677C8C6" w14:textId="77777777" w:rsidTr="00A7643B">
        <w:trPr>
          <w:trHeight w:val="24"/>
          <w:tblHeader w:val="0"/>
        </w:trPr>
        <w:tc>
          <w:tcPr>
            <w:tcW w:w="2324" w:type="dxa"/>
            <w:tcMar>
              <w:top w:w="57" w:type="dxa"/>
              <w:left w:w="57" w:type="dxa"/>
              <w:bottom w:w="57" w:type="dxa"/>
              <w:right w:w="57" w:type="dxa"/>
            </w:tcMar>
          </w:tcPr>
          <w:p w14:paraId="41C668BC" w14:textId="77777777" w:rsidR="00D75E7A" w:rsidRPr="00DB5CCA" w:rsidRDefault="00D75E7A" w:rsidP="00D75E7A"/>
        </w:tc>
        <w:tc>
          <w:tcPr>
            <w:tcW w:w="2289" w:type="dxa"/>
          </w:tcPr>
          <w:p w14:paraId="73ACD972" w14:textId="426D96FB" w:rsidR="00D75E7A" w:rsidRPr="004C2478" w:rsidRDefault="00D75E7A" w:rsidP="00D75E7A">
            <w:r w:rsidRPr="004C2478">
              <w:t xml:space="preserve">Housing or homelessness, tenancy or private rental services </w:t>
            </w:r>
          </w:p>
        </w:tc>
        <w:tc>
          <w:tcPr>
            <w:tcW w:w="2289" w:type="dxa"/>
          </w:tcPr>
          <w:p w14:paraId="60903BD2"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Direct support for risk/need</w:t>
            </w:r>
          </w:p>
          <w:p w14:paraId="1853C2DB"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Information shared </w:t>
            </w:r>
          </w:p>
          <w:p w14:paraId="6066FDAF"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Secondary consultation </w:t>
            </w:r>
          </w:p>
          <w:p w14:paraId="491EF2DC" w14:textId="6A1F1044" w:rsidR="00D75E7A" w:rsidRPr="00DB5CCA" w:rsidRDefault="00D75E7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4357B2EB" w14:textId="77777777" w:rsidR="00D75E7A" w:rsidRPr="00DB5CCA" w:rsidRDefault="00D75E7A" w:rsidP="00D75E7A"/>
        </w:tc>
      </w:tr>
      <w:tr w:rsidR="00D75E7A" w:rsidRPr="00DB5CCA" w14:paraId="11F9400B" w14:textId="77777777" w:rsidTr="00A7643B">
        <w:trPr>
          <w:trHeight w:val="24"/>
          <w:tblHeader w:val="0"/>
        </w:trPr>
        <w:tc>
          <w:tcPr>
            <w:tcW w:w="2324" w:type="dxa"/>
            <w:tcMar>
              <w:top w:w="57" w:type="dxa"/>
              <w:left w:w="57" w:type="dxa"/>
              <w:bottom w:w="57" w:type="dxa"/>
              <w:right w:w="57" w:type="dxa"/>
            </w:tcMar>
          </w:tcPr>
          <w:p w14:paraId="3CB13C10" w14:textId="77777777" w:rsidR="00D75E7A" w:rsidRPr="00DB5CCA" w:rsidRDefault="00D75E7A" w:rsidP="00D75E7A"/>
        </w:tc>
        <w:tc>
          <w:tcPr>
            <w:tcW w:w="2289" w:type="dxa"/>
          </w:tcPr>
          <w:p w14:paraId="765A0C79" w14:textId="0145E13F" w:rsidR="00D75E7A" w:rsidRPr="004C2478" w:rsidRDefault="00D75E7A" w:rsidP="00D75E7A">
            <w:r w:rsidRPr="004C2478">
              <w:t xml:space="preserve">Legal services </w:t>
            </w:r>
          </w:p>
        </w:tc>
        <w:tc>
          <w:tcPr>
            <w:tcW w:w="2289" w:type="dxa"/>
          </w:tcPr>
          <w:p w14:paraId="4950BD58"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Direct support for risk/need</w:t>
            </w:r>
          </w:p>
          <w:p w14:paraId="397CB787"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Information shared </w:t>
            </w:r>
          </w:p>
          <w:p w14:paraId="009998BA"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Secondary consultation </w:t>
            </w:r>
          </w:p>
          <w:p w14:paraId="779D75EA" w14:textId="1F84D384" w:rsidR="00D75E7A" w:rsidRPr="00DB5CCA" w:rsidRDefault="00D75E7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6EC18ADD" w14:textId="77777777" w:rsidR="00D75E7A" w:rsidRPr="00DB5CCA" w:rsidRDefault="00D75E7A" w:rsidP="00D75E7A"/>
        </w:tc>
      </w:tr>
      <w:tr w:rsidR="00D75E7A" w:rsidRPr="00DB5CCA" w14:paraId="69B771DB" w14:textId="77777777" w:rsidTr="00A7643B">
        <w:trPr>
          <w:trHeight w:val="24"/>
          <w:tblHeader w:val="0"/>
        </w:trPr>
        <w:tc>
          <w:tcPr>
            <w:tcW w:w="2324" w:type="dxa"/>
            <w:tcMar>
              <w:top w:w="57" w:type="dxa"/>
              <w:left w:w="57" w:type="dxa"/>
              <w:bottom w:w="57" w:type="dxa"/>
              <w:right w:w="57" w:type="dxa"/>
            </w:tcMar>
          </w:tcPr>
          <w:p w14:paraId="72AC9A87" w14:textId="77777777" w:rsidR="00D75E7A" w:rsidRPr="00DB5CCA" w:rsidRDefault="00D75E7A" w:rsidP="00D75E7A"/>
        </w:tc>
        <w:tc>
          <w:tcPr>
            <w:tcW w:w="2289" w:type="dxa"/>
          </w:tcPr>
          <w:p w14:paraId="62B11079" w14:textId="64AFC118" w:rsidR="00D75E7A" w:rsidRPr="004C2478" w:rsidRDefault="00D75E7A" w:rsidP="00D75E7A">
            <w:r w:rsidRPr="004C2478">
              <w:t>Medical or mental health</w:t>
            </w:r>
            <w:r w:rsidRPr="0057567D">
              <w:rPr>
                <w:color w:val="FF0000"/>
                <w:vertAlign w:val="superscript"/>
              </w:rPr>
              <w:t>RF</w:t>
            </w:r>
          </w:p>
        </w:tc>
        <w:tc>
          <w:tcPr>
            <w:tcW w:w="2289" w:type="dxa"/>
          </w:tcPr>
          <w:p w14:paraId="16D329B9"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Direct support for risk/need</w:t>
            </w:r>
          </w:p>
          <w:p w14:paraId="3DF468E9"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Information shared </w:t>
            </w:r>
          </w:p>
          <w:p w14:paraId="64699027"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Secondary consultation </w:t>
            </w:r>
          </w:p>
          <w:p w14:paraId="3DD1CD4C" w14:textId="40CC1C62" w:rsidR="00D75E7A" w:rsidRPr="00DB5CCA" w:rsidRDefault="00D75E7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34BDA032" w14:textId="77777777" w:rsidR="00D75E7A" w:rsidRPr="00DB5CCA" w:rsidRDefault="00D75E7A" w:rsidP="00D75E7A"/>
        </w:tc>
      </w:tr>
      <w:tr w:rsidR="00D75E7A" w:rsidRPr="00DB5CCA" w14:paraId="168534FF" w14:textId="77777777" w:rsidTr="00A7643B">
        <w:trPr>
          <w:trHeight w:val="24"/>
          <w:tblHeader w:val="0"/>
        </w:trPr>
        <w:tc>
          <w:tcPr>
            <w:tcW w:w="2324" w:type="dxa"/>
            <w:tcMar>
              <w:top w:w="57" w:type="dxa"/>
              <w:left w:w="57" w:type="dxa"/>
              <w:bottom w:w="57" w:type="dxa"/>
              <w:right w:w="57" w:type="dxa"/>
            </w:tcMar>
          </w:tcPr>
          <w:p w14:paraId="5054561D" w14:textId="049F9CB2" w:rsidR="00D75E7A" w:rsidRPr="00DB5CCA" w:rsidRDefault="00D75E7A" w:rsidP="00D75E7A"/>
        </w:tc>
        <w:tc>
          <w:tcPr>
            <w:tcW w:w="2289" w:type="dxa"/>
          </w:tcPr>
          <w:p w14:paraId="5D402459" w14:textId="30842974" w:rsidR="00D75E7A" w:rsidRPr="004C2478" w:rsidRDefault="00D75E7A" w:rsidP="00D75E7A">
            <w:r w:rsidRPr="004C2478">
              <w:t xml:space="preserve">Migration services </w:t>
            </w:r>
          </w:p>
        </w:tc>
        <w:tc>
          <w:tcPr>
            <w:tcW w:w="2289" w:type="dxa"/>
          </w:tcPr>
          <w:p w14:paraId="05F491B0"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Direct support for risk/need</w:t>
            </w:r>
          </w:p>
          <w:p w14:paraId="1285CAE8"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Information shared </w:t>
            </w:r>
          </w:p>
          <w:p w14:paraId="31C5E213"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Secondary consultation </w:t>
            </w:r>
          </w:p>
          <w:p w14:paraId="78BA6A37" w14:textId="0F7ECACC" w:rsidR="00D75E7A" w:rsidRPr="00DB5CCA" w:rsidRDefault="00D75E7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0013E6AD" w14:textId="77777777" w:rsidR="00D75E7A" w:rsidRPr="00DB5CCA" w:rsidRDefault="00D75E7A" w:rsidP="00D75E7A"/>
        </w:tc>
      </w:tr>
      <w:tr w:rsidR="00D75E7A" w:rsidRPr="00DB5CCA" w14:paraId="4A517036" w14:textId="77777777" w:rsidTr="00A7643B">
        <w:trPr>
          <w:trHeight w:val="24"/>
          <w:tblHeader w:val="0"/>
        </w:trPr>
        <w:tc>
          <w:tcPr>
            <w:tcW w:w="2324" w:type="dxa"/>
            <w:tcMar>
              <w:top w:w="57" w:type="dxa"/>
              <w:left w:w="57" w:type="dxa"/>
              <w:bottom w:w="57" w:type="dxa"/>
              <w:right w:w="57" w:type="dxa"/>
            </w:tcMar>
          </w:tcPr>
          <w:p w14:paraId="18E789DB" w14:textId="77777777" w:rsidR="00D75E7A" w:rsidRPr="00DB5CCA" w:rsidRDefault="00D75E7A" w:rsidP="00D75E7A"/>
        </w:tc>
        <w:tc>
          <w:tcPr>
            <w:tcW w:w="2289" w:type="dxa"/>
          </w:tcPr>
          <w:p w14:paraId="05A053C7" w14:textId="59370ACD" w:rsidR="00D75E7A" w:rsidRPr="004C2478" w:rsidRDefault="00D75E7A" w:rsidP="00D75E7A">
            <w:r w:rsidRPr="004C2478">
              <w:t>Transport</w:t>
            </w:r>
          </w:p>
        </w:tc>
        <w:tc>
          <w:tcPr>
            <w:tcW w:w="2289" w:type="dxa"/>
          </w:tcPr>
          <w:p w14:paraId="60DC3D55"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Direct support for risk/need</w:t>
            </w:r>
          </w:p>
          <w:p w14:paraId="7C29E2C8"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Information shared </w:t>
            </w:r>
          </w:p>
          <w:p w14:paraId="6DEE0AFD" w14:textId="77777777" w:rsidR="00D75E7A" w:rsidRPr="00B729EA" w:rsidRDefault="00D75E7A" w:rsidP="00A7643B">
            <w:pPr>
              <w:tabs>
                <w:tab w:val="left" w:pos="464"/>
              </w:tabs>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 xml:space="preserve">Secondary consultation </w:t>
            </w:r>
          </w:p>
          <w:p w14:paraId="72BABC20" w14:textId="60288152" w:rsidR="00D75E7A" w:rsidRPr="00DB5CCA" w:rsidRDefault="00D75E7A" w:rsidP="00A7643B">
            <w:pPr>
              <w:ind w:left="323" w:hanging="284"/>
            </w:pPr>
            <w:r w:rsidRPr="007035EA">
              <w:fldChar w:fldCharType="begin">
                <w:ffData>
                  <w:name w:val="Check2"/>
                  <w:enabled/>
                  <w:calcOnExit w:val="0"/>
                  <w:checkBox>
                    <w:size w:val="16"/>
                    <w:default w:val="0"/>
                  </w:checkBox>
                </w:ffData>
              </w:fldChar>
            </w:r>
            <w:r w:rsidRPr="007035EA">
              <w:instrText xml:space="preserve"> FORMCHECKBOX </w:instrText>
            </w:r>
            <w:r w:rsidR="00CE6592">
              <w:fldChar w:fldCharType="separate"/>
            </w:r>
            <w:r w:rsidRPr="007035EA">
              <w:fldChar w:fldCharType="end"/>
            </w:r>
            <w:r w:rsidRPr="007035EA">
              <w:t xml:space="preserve"> </w:t>
            </w:r>
            <w:r>
              <w:t xml:space="preserve"> </w:t>
            </w:r>
            <w:r w:rsidRPr="00B729EA">
              <w:t>Referral</w:t>
            </w:r>
          </w:p>
        </w:tc>
        <w:tc>
          <w:tcPr>
            <w:tcW w:w="3389" w:type="dxa"/>
            <w:tcMar>
              <w:top w:w="57" w:type="dxa"/>
              <w:left w:w="57" w:type="dxa"/>
              <w:bottom w:w="57" w:type="dxa"/>
              <w:right w:w="57" w:type="dxa"/>
            </w:tcMar>
          </w:tcPr>
          <w:p w14:paraId="00D018BB" w14:textId="77777777" w:rsidR="00D75E7A" w:rsidRPr="00DB5CCA" w:rsidRDefault="00D75E7A" w:rsidP="00D75E7A"/>
        </w:tc>
      </w:tr>
    </w:tbl>
    <w:p w14:paraId="56BE48AF" w14:textId="77777777" w:rsidR="000F0A22" w:rsidRPr="00DB5CCA" w:rsidRDefault="000F0A22" w:rsidP="00DB5CCA"/>
    <w:p w14:paraId="2308954D" w14:textId="4A6F77BF" w:rsidR="000F0A22" w:rsidRDefault="000F0A22" w:rsidP="00A7643B"/>
    <w:p w14:paraId="3151C1CA" w14:textId="28842F56" w:rsidR="004E3F48" w:rsidRPr="004E3F48" w:rsidRDefault="004E3F48" w:rsidP="004E3F48"/>
    <w:p w14:paraId="7218BE9F" w14:textId="3A55C56F" w:rsidR="004E3F48" w:rsidRPr="004E3F48" w:rsidRDefault="004E3F48" w:rsidP="004E3F48"/>
    <w:p w14:paraId="07840DEB" w14:textId="701694A2" w:rsidR="004E3F48" w:rsidRPr="004E3F48" w:rsidRDefault="004E3F48" w:rsidP="004E3F48"/>
    <w:p w14:paraId="2D5107C2" w14:textId="18A36F87" w:rsidR="004E3F48" w:rsidRPr="004E3F48" w:rsidRDefault="004E3F48" w:rsidP="004E3F48"/>
    <w:p w14:paraId="50FA3D8C" w14:textId="2B1803D8" w:rsidR="004E3F48" w:rsidRPr="004E3F48" w:rsidRDefault="004E3F48" w:rsidP="004E3F48"/>
    <w:p w14:paraId="53584318" w14:textId="7C12D073" w:rsidR="004E3F48" w:rsidRPr="004E3F48" w:rsidRDefault="004E3F48" w:rsidP="004E3F48"/>
    <w:p w14:paraId="78D3B8B8" w14:textId="6D626F3D" w:rsidR="004E3F48" w:rsidRPr="004E3F48" w:rsidRDefault="004E3F48" w:rsidP="004E3F48"/>
    <w:p w14:paraId="745275DC" w14:textId="1A807F1F" w:rsidR="004E3F48" w:rsidRPr="004E3F48" w:rsidRDefault="004E3F48" w:rsidP="004E3F48"/>
    <w:p w14:paraId="4E998806" w14:textId="73043E1F" w:rsidR="004E3F48" w:rsidRPr="004E3F48" w:rsidRDefault="004E3F48" w:rsidP="004E3F48"/>
    <w:p w14:paraId="04D01357" w14:textId="3D82AF9F" w:rsidR="004E3F48" w:rsidRPr="004E3F48" w:rsidRDefault="004E3F48" w:rsidP="004E3F48"/>
    <w:p w14:paraId="59983762" w14:textId="3F919586" w:rsidR="004E3F48" w:rsidRPr="004E3F48" w:rsidRDefault="004E3F48" w:rsidP="004E3F48"/>
    <w:p w14:paraId="4F22173C" w14:textId="69E245AA" w:rsidR="004E3F48" w:rsidRPr="004E3F48" w:rsidRDefault="004E3F48" w:rsidP="004E3F48"/>
    <w:p w14:paraId="2897880A" w14:textId="584AB615" w:rsidR="004E3F48" w:rsidRPr="004E3F48" w:rsidRDefault="004E3F48" w:rsidP="004E3F48"/>
    <w:p w14:paraId="45382449" w14:textId="15D4EA80" w:rsidR="004E3F48" w:rsidRPr="004E3F48" w:rsidRDefault="004E3F48" w:rsidP="004E3F48"/>
    <w:p w14:paraId="2434EC25" w14:textId="1D541166" w:rsidR="004E3F48" w:rsidRPr="004E3F48" w:rsidRDefault="004E3F48" w:rsidP="004E3F48"/>
    <w:p w14:paraId="3D2C343F" w14:textId="63DD2595" w:rsidR="004E3F48" w:rsidRPr="004E3F48" w:rsidRDefault="004E3F48" w:rsidP="004E3F48"/>
    <w:p w14:paraId="35F7B705" w14:textId="7B351840" w:rsidR="004E3F48" w:rsidRPr="004E3F48" w:rsidRDefault="004E3F48" w:rsidP="004E3F48"/>
    <w:p w14:paraId="3EF03C7F" w14:textId="214DA7AF" w:rsidR="004E3F48" w:rsidRPr="004E3F48" w:rsidRDefault="004E3F48" w:rsidP="004E3F48"/>
    <w:p w14:paraId="3B26AC5B" w14:textId="55AEF959" w:rsidR="004E3F48" w:rsidRPr="004E3F48" w:rsidRDefault="004E3F48" w:rsidP="004E3F48"/>
    <w:p w14:paraId="34A0A074" w14:textId="113842CF" w:rsidR="004E3F48" w:rsidRPr="004E3F48" w:rsidRDefault="004E3F48" w:rsidP="004E3F48"/>
    <w:p w14:paraId="3667A94F" w14:textId="41D718AF" w:rsidR="004E3F48" w:rsidRPr="004E3F48" w:rsidRDefault="004E3F48" w:rsidP="004E3F48"/>
    <w:p w14:paraId="73DADB5F" w14:textId="2E1EB7A2" w:rsidR="004E3F48" w:rsidRPr="004E3F48" w:rsidRDefault="004E3F48" w:rsidP="004E3F48"/>
    <w:p w14:paraId="6B779FE2" w14:textId="673D9FBA" w:rsidR="004E3F48" w:rsidRPr="004E3F48" w:rsidRDefault="004E3F48" w:rsidP="004E3F48"/>
    <w:p w14:paraId="4225A1E0" w14:textId="38BFD927" w:rsidR="004E3F48" w:rsidRPr="004E3F48" w:rsidRDefault="004E3F48" w:rsidP="004E3F48"/>
    <w:p w14:paraId="32FA91A6" w14:textId="51B25709" w:rsidR="004E3F48" w:rsidRPr="004E3F48" w:rsidRDefault="004E3F48" w:rsidP="004E3F48"/>
    <w:p w14:paraId="41C1C3EB" w14:textId="4185EB6F" w:rsidR="004E3F48" w:rsidRPr="004E3F48" w:rsidRDefault="004E3F48" w:rsidP="004E3F48"/>
    <w:p w14:paraId="49A5CBBA" w14:textId="78858691" w:rsidR="004E3F48" w:rsidRPr="004E3F48" w:rsidRDefault="004E3F48" w:rsidP="004E3F48"/>
    <w:p w14:paraId="35886D60" w14:textId="4DD8C9BA" w:rsidR="004E3F48" w:rsidRPr="004E3F48" w:rsidRDefault="004E3F48" w:rsidP="004E3F48"/>
    <w:p w14:paraId="10BFB3D9" w14:textId="77777777" w:rsidR="004E3F48" w:rsidRPr="004E3F48" w:rsidRDefault="004E3F48" w:rsidP="004E3F48">
      <w:pPr>
        <w:jc w:val="center"/>
      </w:pPr>
    </w:p>
    <w:sectPr w:rsidR="004E3F48" w:rsidRPr="004E3F48" w:rsidSect="00F407EE">
      <w:headerReference w:type="default" r:id="rId10"/>
      <w:footerReference w:type="even" r:id="rId11"/>
      <w:footerReference w:type="default" r:id="rId12"/>
      <w:footerReference w:type="first" r:id="rId13"/>
      <w:pgSz w:w="12240" w:h="15840"/>
      <w:pgMar w:top="567"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AF6B0" w14:textId="77777777" w:rsidR="00CE6592" w:rsidRDefault="00CE6592" w:rsidP="00295AAF">
      <w:r>
        <w:separator/>
      </w:r>
    </w:p>
  </w:endnote>
  <w:endnote w:type="continuationSeparator" w:id="0">
    <w:p w14:paraId="59B87167" w14:textId="77777777" w:rsidR="00CE6592" w:rsidRDefault="00CE6592" w:rsidP="0029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auto"/>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VIC Light">
    <w:panose1 w:val="00000400000000000000"/>
    <w:charset w:val="00"/>
    <w:family w:val="auto"/>
    <w:pitch w:val="variable"/>
    <w:sig w:usb0="00000007" w:usb1="00000000" w:usb2="00000000" w:usb3="00000000" w:csb0="00000093" w:csb1="00000000"/>
  </w:font>
  <w:font w:name="VIC-Light">
    <w:altName w:val="Calibri"/>
    <w:panose1 w:val="00000000000000000000"/>
    <w:charset w:val="4D"/>
    <w:family w:val="auto"/>
    <w:notTrueType/>
    <w:pitch w:val="variable"/>
    <w:sig w:usb0="00000007" w:usb1="00000000" w:usb2="00000000" w:usb3="00000000" w:csb0="00000093" w:csb1="00000000"/>
  </w:font>
  <w:font w:name="VIC-Medium">
    <w:altName w:val="VIC"/>
    <w:panose1 w:val="00000000000000000000"/>
    <w:charset w:val="4D"/>
    <w:family w:val="auto"/>
    <w:notTrueType/>
    <w:pitch w:val="variable"/>
    <w:sig w:usb0="00000007" w:usb1="00000000" w:usb2="00000000" w:usb3="00000000" w:csb0="00000093" w:csb1="00000000"/>
  </w:font>
  <w:font w:name="VIC-SemiBold">
    <w:altName w:val="VIC"/>
    <w:panose1 w:val="00000000000000000000"/>
    <w:charset w:val="4D"/>
    <w:family w:val="auto"/>
    <w:notTrueType/>
    <w:pitch w:val="variable"/>
    <w:sig w:usb0="00000007" w:usb1="00000000" w:usb2="00000000" w:usb3="00000000" w:csb0="00000093" w:csb1="00000000"/>
  </w:font>
  <w:font w:name="VIC-Regular">
    <w:altName w:val="VIC"/>
    <w:panose1 w:val="00000000000000000000"/>
    <w:charset w:val="4D"/>
    <w:family w:val="auto"/>
    <w:notTrueType/>
    <w:pitch w:val="variable"/>
    <w:sig w:usb0="00000007" w:usb1="00000000" w:usb2="00000000" w:usb3="00000000" w:csb0="00000093" w:csb1="00000000"/>
  </w:font>
  <w:font w:name="VIC">
    <w:altName w:val="Calibri"/>
    <w:panose1 w:val="000005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 Light Italic">
    <w:panose1 w:val="00000400000000000000"/>
    <w:charset w:val="00"/>
    <w:family w:val="auto"/>
    <w:pitch w:val="variable"/>
    <w:sig w:usb0="00000007" w:usb1="00000000" w:usb2="00000000" w:usb3="00000000" w:csb0="00000093" w:csb1="00000000"/>
  </w:font>
  <w:font w:name="VIC Medium Italic">
    <w:panose1 w:val="000006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E5343" w14:textId="29D7E6A1" w:rsidR="00CD59A8" w:rsidRDefault="00CD59A8" w:rsidP="00766C68">
    <w:pPr>
      <w:pStyle w:val="Footer"/>
    </w:pPr>
    <w:r>
      <w:rPr>
        <w:noProof/>
      </w:rPr>
      <mc:AlternateContent>
        <mc:Choice Requires="wps">
          <w:drawing>
            <wp:anchor distT="0" distB="0" distL="0" distR="0" simplePos="0" relativeHeight="251659264" behindDoc="0" locked="0" layoutInCell="1" allowOverlap="1" wp14:anchorId="5AB77EBC" wp14:editId="2FD1C0B5">
              <wp:simplePos x="635" y="635"/>
              <wp:positionH relativeFrom="column">
                <wp:align>center</wp:align>
              </wp:positionH>
              <wp:positionV relativeFrom="paragraph">
                <wp:posOffset>635</wp:posOffset>
              </wp:positionV>
              <wp:extent cx="443865" cy="443865"/>
              <wp:effectExtent l="0" t="0" r="2540" b="11430"/>
              <wp:wrapSquare wrapText="bothSides"/>
              <wp:docPr id="2" name="Text Box 2" descr="PROTE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586B4A" w14:textId="4C18B80B" w:rsidR="00CD59A8" w:rsidRPr="00CD59A8" w:rsidRDefault="00CD59A8">
                          <w:pPr>
                            <w:rPr>
                              <w:rFonts w:ascii="Arial Black" w:eastAsia="Arial Black" w:hAnsi="Arial Black" w:cs="Arial Black"/>
                              <w:color w:val="E4100E"/>
                              <w:szCs w:val="20"/>
                            </w:rPr>
                          </w:pPr>
                          <w:r w:rsidRPr="00CD59A8">
                            <w:rPr>
                              <w:rFonts w:ascii="Arial Black" w:eastAsia="Arial Black" w:hAnsi="Arial Black" w:cs="Arial Black"/>
                              <w:color w:val="E4100E"/>
                              <w:szCs w:val="20"/>
                            </w:rPr>
                            <w:t>PROTECTED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AB77EBC" id="_x0000_t202" coordsize="21600,21600" o:spt="202" path="m,l,21600r21600,l21600,xe">
              <v:stroke joinstyle="miter"/>
              <v:path gradientshapeok="t" o:connecttype="rect"/>
            </v:shapetype>
            <v:shape id="Text Box 2" o:spid="_x0000_s1026" type="#_x0000_t202" alt="PROTECTED"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cmGcuSICAABHBAAADgAAAAAAAAAAAAAAAAAuAgAAZHJzL2Uyb0RvYy54bWxQSwECLQAU&#10;AAYACAAAACEAhLDTKNYAAAADAQAADwAAAAAAAAAAAAAAAAB8BAAAZHJzL2Rvd25yZXYueG1sUEsF&#10;BgAAAAAEAAQA8wAAAH8FAAAAAA==&#10;" filled="f" stroked="f">
              <v:textbox style="mso-fit-shape-to-text:t" inset="0,0,0,0">
                <w:txbxContent>
                  <w:p w14:paraId="25586B4A" w14:textId="4C18B80B" w:rsidR="00CD59A8" w:rsidRPr="00CD59A8" w:rsidRDefault="00CD59A8">
                    <w:pPr>
                      <w:rPr>
                        <w:rFonts w:ascii="Arial Black" w:eastAsia="Arial Black" w:hAnsi="Arial Black" w:cs="Arial Black"/>
                        <w:color w:val="E4100E"/>
                        <w:szCs w:val="20"/>
                      </w:rPr>
                    </w:pPr>
                    <w:r w:rsidRPr="00CD59A8">
                      <w:rPr>
                        <w:rFonts w:ascii="Arial Black" w:eastAsia="Arial Black" w:hAnsi="Arial Black" w:cs="Arial Black"/>
                        <w:color w:val="E4100E"/>
                        <w:szCs w:val="20"/>
                      </w:rPr>
                      <w:t>PROTECTED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73D4B" w14:textId="7D1DA0F7" w:rsidR="008266EF" w:rsidRPr="004E3F48" w:rsidRDefault="00EF4AFF" w:rsidP="00295AAF">
    <w:pPr>
      <w:rPr>
        <w:szCs w:val="20"/>
      </w:rPr>
    </w:pPr>
    <w:r w:rsidRPr="004E3F48">
      <w:rPr>
        <w:rFonts w:eastAsia="Times New Roman"/>
        <w:szCs w:val="20"/>
      </w:rPr>
      <w:t xml:space="preserve">MARAM Practice Guides – Working with adult people using violence </w:t>
    </w:r>
    <w:r w:rsidRPr="004E3F48">
      <w:rPr>
        <w:szCs w:val="20"/>
      </w:rPr>
      <w:t xml:space="preserve">• </w:t>
    </w:r>
    <w:r w:rsidR="008266EF" w:rsidRPr="004E3F48">
      <w:rPr>
        <w:rStyle w:val="FooterChar"/>
        <w:sz w:val="20"/>
        <w:szCs w:val="20"/>
      </w:rPr>
      <w:t>Page</w:t>
    </w:r>
    <w:r w:rsidR="008266EF" w:rsidRPr="004E3F48">
      <w:rPr>
        <w:color w:val="595959"/>
        <w:szCs w:val="20"/>
      </w:rPr>
      <w:t xml:space="preserve"> </w:t>
    </w:r>
    <w:r w:rsidR="008266EF" w:rsidRPr="004E3F48">
      <w:rPr>
        <w:rStyle w:val="FooterChar"/>
        <w:sz w:val="20"/>
        <w:szCs w:val="20"/>
      </w:rPr>
      <w:fldChar w:fldCharType="begin"/>
    </w:r>
    <w:r w:rsidR="008266EF" w:rsidRPr="004E3F48">
      <w:rPr>
        <w:rStyle w:val="FooterChar"/>
        <w:sz w:val="20"/>
        <w:szCs w:val="20"/>
      </w:rPr>
      <w:instrText xml:space="preserve"> PAGE   \* MERGEFORMAT </w:instrText>
    </w:r>
    <w:r w:rsidR="008266EF" w:rsidRPr="004E3F48">
      <w:rPr>
        <w:rStyle w:val="FooterChar"/>
        <w:sz w:val="20"/>
        <w:szCs w:val="20"/>
      </w:rPr>
      <w:fldChar w:fldCharType="separate"/>
    </w:r>
    <w:r w:rsidR="008266EF" w:rsidRPr="004E3F48">
      <w:rPr>
        <w:rStyle w:val="FooterChar"/>
        <w:sz w:val="20"/>
        <w:szCs w:val="20"/>
      </w:rPr>
      <w:t>2</w:t>
    </w:r>
    <w:r w:rsidR="008266EF" w:rsidRPr="004E3F48">
      <w:rPr>
        <w:rStyle w:val="FooterCha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9C435" w14:textId="3ADDE249" w:rsidR="008266EF" w:rsidRPr="00295AAF" w:rsidRDefault="00CD59A8" w:rsidP="00295AAF">
    <w:pPr>
      <w:rPr>
        <w:szCs w:val="20"/>
      </w:rPr>
    </w:pPr>
    <w:r>
      <w:rPr>
        <w:rFonts w:eastAsia="Times" w:cs="Arial"/>
        <w:noProof/>
        <w:color w:val="000000"/>
        <w:szCs w:val="20"/>
        <w:lang w:val="en-US" w:eastAsia="en-GB"/>
      </w:rPr>
      <mc:AlternateContent>
        <mc:Choice Requires="wps">
          <w:drawing>
            <wp:anchor distT="0" distB="0" distL="0" distR="0" simplePos="0" relativeHeight="251658240" behindDoc="0" locked="0" layoutInCell="1" allowOverlap="1" wp14:anchorId="6D3ECFE7" wp14:editId="036D43B2">
              <wp:simplePos x="635" y="635"/>
              <wp:positionH relativeFrom="column">
                <wp:align>center</wp:align>
              </wp:positionH>
              <wp:positionV relativeFrom="paragraph">
                <wp:posOffset>635</wp:posOffset>
              </wp:positionV>
              <wp:extent cx="443865" cy="443865"/>
              <wp:effectExtent l="0" t="0" r="2540" b="11430"/>
              <wp:wrapSquare wrapText="bothSides"/>
              <wp:docPr id="1" name="Text Box 1" descr="PROTECT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44E9EA" w14:textId="54CE7FF6" w:rsidR="00CD59A8" w:rsidRPr="00CD59A8" w:rsidRDefault="00CD59A8">
                          <w:pPr>
                            <w:rPr>
                              <w:rFonts w:ascii="Arial Black" w:eastAsia="Arial Black" w:hAnsi="Arial Black" w:cs="Arial Black"/>
                              <w:color w:val="E4100E"/>
                              <w:szCs w:val="20"/>
                            </w:rPr>
                          </w:pPr>
                          <w:r w:rsidRPr="00CD59A8">
                            <w:rPr>
                              <w:rFonts w:ascii="Arial Black" w:eastAsia="Arial Black" w:hAnsi="Arial Black" w:cs="Arial Black"/>
                              <w:color w:val="E4100E"/>
                              <w:szCs w:val="20"/>
                            </w:rPr>
                            <w:t>PROTECTED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3ECFE7" id="_x0000_t202" coordsize="21600,21600" o:spt="202" path="m,l,21600r21600,l21600,xe">
              <v:stroke joinstyle="miter"/>
              <v:path gradientshapeok="t" o:connecttype="rect"/>
            </v:shapetype>
            <v:shape id="Text Box 1" o:spid="_x0000_s1027" type="#_x0000_t202" alt="PROTECT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u6FMpCUCAABOBAAADgAAAAAAAAAAAAAAAAAuAgAAZHJzL2Uyb0RvYy54bWxQSwEC&#10;LQAUAAYACAAAACEAhLDTKNYAAAADAQAADwAAAAAAAAAAAAAAAAB/BAAAZHJzL2Rvd25yZXYueG1s&#10;UEsFBgAAAAAEAAQA8wAAAIIFAAAAAA==&#10;" filled="f" stroked="f">
              <v:textbox style="mso-fit-shape-to-text:t" inset="0,0,0,0">
                <w:txbxContent>
                  <w:p w14:paraId="1E44E9EA" w14:textId="54CE7FF6" w:rsidR="00CD59A8" w:rsidRPr="00CD59A8" w:rsidRDefault="00CD59A8">
                    <w:pPr>
                      <w:rPr>
                        <w:rFonts w:ascii="Arial Black" w:eastAsia="Arial Black" w:hAnsi="Arial Black" w:cs="Arial Black"/>
                        <w:color w:val="E4100E"/>
                        <w:szCs w:val="20"/>
                      </w:rPr>
                    </w:pPr>
                    <w:r w:rsidRPr="00CD59A8">
                      <w:rPr>
                        <w:rFonts w:ascii="Arial Black" w:eastAsia="Arial Black" w:hAnsi="Arial Black" w:cs="Arial Black"/>
                        <w:color w:val="E4100E"/>
                        <w:szCs w:val="20"/>
                      </w:rPr>
                      <w:t>PROTECTED</w:t>
                    </w:r>
                  </w:p>
                </w:txbxContent>
              </v:textbox>
              <w10:wrap type="square"/>
            </v:shape>
          </w:pict>
        </mc:Fallback>
      </mc:AlternateContent>
    </w:r>
    <w:r w:rsidR="008266EF" w:rsidRPr="006A55D7">
      <w:rPr>
        <w:rStyle w:val="FooterChar"/>
        <w:szCs w:val="20"/>
      </w:rPr>
      <w:t>Page</w:t>
    </w:r>
    <w:r w:rsidR="008266EF" w:rsidRPr="006A55D7">
      <w:rPr>
        <w:color w:val="595959"/>
        <w:szCs w:val="20"/>
      </w:rPr>
      <w:t xml:space="preserve"> </w:t>
    </w:r>
    <w:r w:rsidR="008266EF" w:rsidRPr="006A55D7">
      <w:rPr>
        <w:rStyle w:val="FooterChar"/>
        <w:szCs w:val="20"/>
      </w:rPr>
      <w:fldChar w:fldCharType="begin"/>
    </w:r>
    <w:r w:rsidR="008266EF" w:rsidRPr="006A55D7">
      <w:rPr>
        <w:rStyle w:val="FooterChar"/>
        <w:szCs w:val="20"/>
      </w:rPr>
      <w:instrText xml:space="preserve"> PAGE   \* MERGEFORMAT </w:instrText>
    </w:r>
    <w:r w:rsidR="008266EF" w:rsidRPr="006A55D7">
      <w:rPr>
        <w:rStyle w:val="FooterChar"/>
        <w:szCs w:val="20"/>
      </w:rPr>
      <w:fldChar w:fldCharType="separate"/>
    </w:r>
    <w:r w:rsidR="008266EF">
      <w:rPr>
        <w:rStyle w:val="FooterChar"/>
        <w:szCs w:val="20"/>
      </w:rPr>
      <w:t>2</w:t>
    </w:r>
    <w:r w:rsidR="008266EF" w:rsidRPr="006A55D7">
      <w:rPr>
        <w:rStyle w:val="FooterCha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5457E" w14:textId="77777777" w:rsidR="00CE6592" w:rsidRDefault="00CE6592" w:rsidP="00295AAF">
      <w:r>
        <w:separator/>
      </w:r>
    </w:p>
  </w:footnote>
  <w:footnote w:type="continuationSeparator" w:id="0">
    <w:p w14:paraId="4200E7C6" w14:textId="77777777" w:rsidR="00CE6592" w:rsidRDefault="00CE6592" w:rsidP="00295AAF">
      <w:r>
        <w:continuationSeparator/>
      </w:r>
    </w:p>
  </w:footnote>
  <w:footnote w:id="1">
    <w:p w14:paraId="15243F96" w14:textId="6382D29D" w:rsidR="00276DD7" w:rsidRPr="00FB4409" w:rsidRDefault="00276DD7" w:rsidP="00FB4409">
      <w:pPr>
        <w:pStyle w:val="Footer"/>
        <w:ind w:firstLine="0"/>
      </w:pPr>
      <w:r w:rsidRPr="00FB4409">
        <w:rPr>
          <w:rStyle w:val="FootnoteReference"/>
          <w:rFonts w:asciiTheme="minorHAnsi" w:hAnsiTheme="minorHAnsi"/>
          <w:position w:val="0"/>
          <w:vertAlign w:val="baseline"/>
        </w:rPr>
        <w:footnoteRef/>
      </w:r>
      <w:r w:rsidR="00FB4409">
        <w:t xml:space="preserve">   </w:t>
      </w:r>
      <w:r w:rsidRPr="00FB4409">
        <w:t xml:space="preserve">Indicates may be collected through intake and assessment. </w:t>
      </w:r>
    </w:p>
  </w:footnote>
  <w:footnote w:id="2">
    <w:p w14:paraId="506ECB51" w14:textId="4CFD09CF" w:rsidR="003007B6" w:rsidRPr="00FB78E4" w:rsidRDefault="003007B6" w:rsidP="00FB4409">
      <w:pPr>
        <w:pStyle w:val="Footer"/>
      </w:pPr>
      <w:r w:rsidRPr="00FB78E4">
        <w:rPr>
          <w:rStyle w:val="FootnoteReference"/>
          <w:rFonts w:asciiTheme="minorHAnsi" w:hAnsiTheme="minorHAnsi"/>
          <w:position w:val="0"/>
          <w:vertAlign w:val="baseline"/>
        </w:rPr>
        <w:footnoteRef/>
      </w:r>
      <w:r w:rsidRPr="00FB78E4">
        <w:t xml:space="preserve"> </w:t>
      </w:r>
      <w:r w:rsidR="00E805AD">
        <w:t xml:space="preserve">  </w:t>
      </w:r>
      <w:r w:rsidRPr="00FB78E4">
        <w:t>Specialist family violence services includes both victim survivor and perpetrator intervention services.</w:t>
      </w:r>
    </w:p>
  </w:footnote>
  <w:footnote w:id="3">
    <w:p w14:paraId="24640D10" w14:textId="77777777" w:rsidR="00A7643B" w:rsidRPr="004C2478" w:rsidRDefault="00A7643B" w:rsidP="00A7643B">
      <w:pPr>
        <w:pStyle w:val="Footer"/>
      </w:pPr>
      <w:r w:rsidRPr="004C2478">
        <w:rPr>
          <w:rStyle w:val="FootnoteReference"/>
          <w:rFonts w:asciiTheme="minorHAnsi" w:hAnsiTheme="minorHAnsi"/>
          <w:position w:val="0"/>
          <w:vertAlign w:val="baseline"/>
        </w:rPr>
        <w:footnoteRef/>
      </w:r>
      <w:r w:rsidRPr="004C2478">
        <w:t xml:space="preserve">  </w:t>
      </w:r>
      <w:r w:rsidRPr="004C2478">
        <w:tab/>
        <w:t>Information about needs and circumstances is risk-relevant for purposes of information sharing to support understanding of person using violence in context to their family violence behaviours.</w:t>
      </w:r>
    </w:p>
  </w:footnote>
  <w:footnote w:id="4">
    <w:p w14:paraId="2D55DE21" w14:textId="77777777" w:rsidR="00A7643B" w:rsidRPr="004C2478" w:rsidRDefault="00A7643B" w:rsidP="00A7643B">
      <w:pPr>
        <w:pStyle w:val="Footer"/>
        <w:rPr>
          <w:b/>
          <w:bCs/>
        </w:rPr>
      </w:pPr>
      <w:r w:rsidRPr="004C2478">
        <w:rPr>
          <w:rStyle w:val="FootnoteReference"/>
          <w:rFonts w:asciiTheme="minorHAnsi" w:hAnsiTheme="minorHAnsi"/>
          <w:position w:val="0"/>
          <w:vertAlign w:val="baseline"/>
        </w:rPr>
        <w:footnoteRef/>
      </w:r>
      <w:r w:rsidRPr="004C2478">
        <w:tab/>
        <w:t xml:space="preserve">Refer to conversation model guiding discussion about presenting needs and circumstances as they relate to family violence risk behaviours in </w:t>
      </w:r>
      <w:r w:rsidRPr="004C2478">
        <w:rPr>
          <w:b/>
          <w:bCs/>
        </w:rPr>
        <w:t>Responsibility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3EEDF" w14:textId="22C3541F" w:rsidR="00CD59A8" w:rsidRPr="002216BC" w:rsidRDefault="002216BC" w:rsidP="002216BC">
    <w:pPr>
      <w:pStyle w:val="Heading1"/>
    </w:pPr>
    <w:r w:rsidRPr="002216BC">
      <w:t>Appendix 7: Intermediate Risk Management Plan</w:t>
    </w:r>
  </w:p>
  <w:p w14:paraId="3A7EFDDB" w14:textId="77777777" w:rsidR="002216BC" w:rsidRDefault="002216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B344D73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920EB59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920EA6A0"/>
    <w:lvl w:ilvl="0">
      <w:start w:val="1"/>
      <w:numFmt w:val="decimal"/>
      <w:pStyle w:val="ListNumber2"/>
      <w:lvlText w:val="%1."/>
      <w:lvlJc w:val="left"/>
      <w:pPr>
        <w:tabs>
          <w:tab w:val="num" w:pos="502"/>
        </w:tabs>
        <w:ind w:left="502" w:hanging="360"/>
      </w:pPr>
    </w:lvl>
  </w:abstractNum>
  <w:abstractNum w:abstractNumId="3" w15:restartNumberingAfterBreak="0">
    <w:nsid w:val="FFFFFF83"/>
    <w:multiLevelType w:val="singleLevel"/>
    <w:tmpl w:val="A2A2A07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69C5256"/>
    <w:lvl w:ilvl="0">
      <w:start w:val="1"/>
      <w:numFmt w:val="bullet"/>
      <w:lvlText w:val="…"/>
      <w:lvlJc w:val="left"/>
      <w:pPr>
        <w:tabs>
          <w:tab w:val="num" w:pos="284"/>
        </w:tabs>
        <w:ind w:left="284" w:hanging="284"/>
      </w:pPr>
      <w:rPr>
        <w:rFonts w:ascii="Calibri" w:hAnsi="Calibri" w:hint="default"/>
        <w:b w:val="0"/>
        <w:i w:val="0"/>
        <w:color w:val="ED7D31" w:themeColor="accent2"/>
        <w:sz w:val="20"/>
      </w:rPr>
    </w:lvl>
  </w:abstractNum>
  <w:abstractNum w:abstractNumId="5" w15:restartNumberingAfterBreak="0">
    <w:nsid w:val="05525A79"/>
    <w:multiLevelType w:val="hybridMultilevel"/>
    <w:tmpl w:val="576407FC"/>
    <w:lvl w:ilvl="0" w:tplc="C254B4BA">
      <w:start w:val="1"/>
      <w:numFmt w:val="bullet"/>
      <w:lvlText w:val="…"/>
      <w:lvlJc w:val="left"/>
      <w:pPr>
        <w:ind w:left="360" w:hanging="360"/>
      </w:pPr>
      <w:rPr>
        <w:rFonts w:ascii="Calibri" w:hAnsi="Calibri" w:hint="default"/>
        <w:b w:val="0"/>
        <w:i w:val="0"/>
        <w:color w:val="00A8B6"/>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6F105B"/>
    <w:multiLevelType w:val="hybridMultilevel"/>
    <w:tmpl w:val="A8C414BC"/>
    <w:lvl w:ilvl="0" w:tplc="DC16C34A">
      <w:start w:val="1"/>
      <w:numFmt w:val="bullet"/>
      <w:lvlText w:val="…"/>
      <w:lvlJc w:val="left"/>
      <w:pPr>
        <w:ind w:left="360" w:hanging="360"/>
      </w:pPr>
      <w:rPr>
        <w:rFonts w:ascii="Calibri" w:hAnsi="Calibri" w:hint="default"/>
        <w:b w:val="0"/>
        <w:i w:val="0"/>
        <w:color w:val="00A8B6"/>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0D4A9C"/>
    <w:multiLevelType w:val="hybridMultilevel"/>
    <w:tmpl w:val="846A5F12"/>
    <w:lvl w:ilvl="0" w:tplc="E1D68634">
      <w:start w:val="1"/>
      <w:numFmt w:val="bullet"/>
      <w:lvlText w:val="…"/>
      <w:lvlJc w:val="left"/>
      <w:pPr>
        <w:ind w:left="360" w:hanging="360"/>
      </w:pPr>
      <w:rPr>
        <w:rFonts w:ascii="Calibri" w:hAnsi="Calibri" w:hint="default"/>
        <w:b w:val="0"/>
        <w:i w:val="0"/>
        <w:color w:val="00A8B6"/>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802679"/>
    <w:multiLevelType w:val="multilevel"/>
    <w:tmpl w:val="3D38F070"/>
    <w:numStyleLink w:val="Bullets"/>
  </w:abstractNum>
  <w:abstractNum w:abstractNumId="9" w15:restartNumberingAfterBreak="0">
    <w:nsid w:val="25E86430"/>
    <w:multiLevelType w:val="hybridMultilevel"/>
    <w:tmpl w:val="7764C702"/>
    <w:lvl w:ilvl="0" w:tplc="55C4AE32">
      <w:start w:val="1"/>
      <w:numFmt w:val="decimal"/>
      <w:pStyle w:val="DHHSbullet1"/>
      <w:lvlText w:val="%1."/>
      <w:lvlJc w:val="left"/>
      <w:pPr>
        <w:ind w:left="852" w:hanging="284"/>
      </w:pPr>
      <w:rPr>
        <w:rFonts w:hint="default"/>
      </w:rPr>
    </w:lvl>
    <w:lvl w:ilvl="1" w:tplc="549C63A8">
      <w:start w:val="1"/>
      <w:numFmt w:val="bullet"/>
      <w:lvlRestart w:val="0"/>
      <w:pStyle w:val="DHHSbullet1lastline"/>
      <w:lvlText w:val="•"/>
      <w:lvlJc w:val="left"/>
      <w:pPr>
        <w:ind w:left="284" w:hanging="284"/>
      </w:pPr>
      <w:rPr>
        <w:rFonts w:ascii="Calibri" w:hAnsi="Calibri" w:hint="default"/>
      </w:rPr>
    </w:lvl>
    <w:lvl w:ilvl="2" w:tplc="9B56E1FC">
      <w:start w:val="1"/>
      <w:numFmt w:val="bullet"/>
      <w:lvlRestart w:val="0"/>
      <w:pStyle w:val="DHHSbullet2"/>
      <w:lvlText w:val="–"/>
      <w:lvlJc w:val="left"/>
      <w:pPr>
        <w:ind w:left="567" w:hanging="283"/>
      </w:pPr>
      <w:rPr>
        <w:rFonts w:ascii="Arial" w:hAnsi="Arial" w:hint="default"/>
      </w:rPr>
    </w:lvl>
    <w:lvl w:ilvl="3" w:tplc="30F825AA">
      <w:start w:val="1"/>
      <w:numFmt w:val="bullet"/>
      <w:lvlRestart w:val="0"/>
      <w:pStyle w:val="DHHSbullet2lastline"/>
      <w:lvlText w:val="–"/>
      <w:lvlJc w:val="left"/>
      <w:pPr>
        <w:ind w:left="567" w:hanging="283"/>
      </w:pPr>
      <w:rPr>
        <w:rFonts w:ascii="Arial" w:hAnsi="Arial" w:hint="default"/>
      </w:rPr>
    </w:lvl>
    <w:lvl w:ilvl="4" w:tplc="40161078">
      <w:start w:val="1"/>
      <w:numFmt w:val="bullet"/>
      <w:lvlRestart w:val="0"/>
      <w:pStyle w:val="DHHSbulletindent"/>
      <w:lvlText w:val="•"/>
      <w:lvlJc w:val="left"/>
      <w:pPr>
        <w:ind w:left="680" w:hanging="283"/>
      </w:pPr>
      <w:rPr>
        <w:rFonts w:ascii="Calibri" w:hAnsi="Calibri" w:hint="default"/>
      </w:rPr>
    </w:lvl>
    <w:lvl w:ilvl="5" w:tplc="0EDA1498">
      <w:start w:val="1"/>
      <w:numFmt w:val="bullet"/>
      <w:lvlRestart w:val="0"/>
      <w:pStyle w:val="DHHSbulletindentlastline"/>
      <w:lvlText w:val="•"/>
      <w:lvlJc w:val="left"/>
      <w:pPr>
        <w:ind w:left="680" w:hanging="283"/>
      </w:pPr>
      <w:rPr>
        <w:rFonts w:ascii="Calibri" w:hAnsi="Calibri" w:hint="default"/>
      </w:rPr>
    </w:lvl>
    <w:lvl w:ilvl="6" w:tplc="54B4E8C0">
      <w:start w:val="1"/>
      <w:numFmt w:val="bullet"/>
      <w:lvlRestart w:val="0"/>
      <w:pStyle w:val="DHHStablebullet"/>
      <w:lvlText w:val="•"/>
      <w:lvlJc w:val="left"/>
      <w:pPr>
        <w:ind w:left="227" w:hanging="227"/>
      </w:pPr>
      <w:rPr>
        <w:rFonts w:ascii="Calibri" w:hAnsi="Calibri" w:hint="default"/>
      </w:rPr>
    </w:lvl>
    <w:lvl w:ilvl="7" w:tplc="D16A578E">
      <w:start w:val="1"/>
      <w:numFmt w:val="none"/>
      <w:lvlRestart w:val="0"/>
      <w:lvlText w:val=""/>
      <w:lvlJc w:val="left"/>
      <w:pPr>
        <w:ind w:left="0" w:firstLine="0"/>
      </w:pPr>
      <w:rPr>
        <w:rFonts w:hint="default"/>
      </w:rPr>
    </w:lvl>
    <w:lvl w:ilvl="8" w:tplc="6DC82666">
      <w:start w:val="1"/>
      <w:numFmt w:val="none"/>
      <w:lvlRestart w:val="0"/>
      <w:lvlText w:val=""/>
      <w:lvlJc w:val="left"/>
      <w:pPr>
        <w:ind w:left="0" w:firstLine="0"/>
      </w:pPr>
      <w:rPr>
        <w:rFonts w:hint="default"/>
      </w:rPr>
    </w:lvl>
  </w:abstractNum>
  <w:abstractNum w:abstractNumId="10" w15:restartNumberingAfterBreak="0">
    <w:nsid w:val="362E4C17"/>
    <w:multiLevelType w:val="hybridMultilevel"/>
    <w:tmpl w:val="D0F837E2"/>
    <w:lvl w:ilvl="0" w:tplc="223EEA14">
      <w:start w:val="1"/>
      <w:numFmt w:val="bullet"/>
      <w:lvlText w:val="…"/>
      <w:lvlJc w:val="left"/>
      <w:pPr>
        <w:ind w:left="360" w:hanging="360"/>
      </w:pPr>
      <w:rPr>
        <w:rFonts w:ascii="Calibri" w:hAnsi="Calibri" w:hint="default"/>
        <w:b w:val="0"/>
        <w:i w:val="0"/>
        <w:color w:val="00A8B6"/>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4F6674"/>
    <w:multiLevelType w:val="hybridMultilevel"/>
    <w:tmpl w:val="B112783A"/>
    <w:lvl w:ilvl="0" w:tplc="D2BE7FBC">
      <w:start w:val="1"/>
      <w:numFmt w:val="bullet"/>
      <w:lvlText w:val="…"/>
      <w:lvlJc w:val="left"/>
      <w:pPr>
        <w:ind w:left="360" w:hanging="360"/>
      </w:pPr>
      <w:rPr>
        <w:rFonts w:ascii="Calibri" w:hAnsi="Calibri" w:hint="default"/>
        <w:b w:val="0"/>
        <w:i w:val="0"/>
        <w:color w:val="00A8B6"/>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cs="Times New Roman" w:hint="default"/>
        <w:color w:val="auto"/>
        <w:sz w:val="22"/>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7E82FC8"/>
    <w:multiLevelType w:val="hybridMultilevel"/>
    <w:tmpl w:val="6BFABA18"/>
    <w:lvl w:ilvl="0" w:tplc="7F46171E">
      <w:start w:val="1"/>
      <w:numFmt w:val="bullet"/>
      <w:lvlText w:val="…"/>
      <w:lvlJc w:val="left"/>
      <w:pPr>
        <w:ind w:left="360" w:hanging="360"/>
      </w:pPr>
      <w:rPr>
        <w:rFonts w:ascii="Calibri" w:hAnsi="Calibri" w:hint="default"/>
        <w:b w:val="0"/>
        <w:i w:val="0"/>
        <w:color w:val="00A8B6"/>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EE72A9"/>
    <w:multiLevelType w:val="hybridMultilevel"/>
    <w:tmpl w:val="29888996"/>
    <w:lvl w:ilvl="0" w:tplc="C238911E">
      <w:start w:val="1"/>
      <w:numFmt w:val="bullet"/>
      <w:lvlText w:val="…"/>
      <w:lvlJc w:val="left"/>
      <w:pPr>
        <w:ind w:left="360" w:hanging="360"/>
      </w:pPr>
      <w:rPr>
        <w:rFonts w:ascii="Calibri" w:hAnsi="Calibri" w:hint="default"/>
        <w:b w:val="0"/>
        <w:i w:val="0"/>
        <w:color w:val="00A8B6"/>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6917B1"/>
    <w:multiLevelType w:val="hybridMultilevel"/>
    <w:tmpl w:val="39DC15F0"/>
    <w:lvl w:ilvl="0" w:tplc="E6223D7E">
      <w:start w:val="1"/>
      <w:numFmt w:val="bullet"/>
      <w:pStyle w:val="ListBullet"/>
      <w:lvlText w:val="…"/>
      <w:lvlJc w:val="left"/>
      <w:pPr>
        <w:ind w:left="360" w:hanging="360"/>
      </w:pPr>
      <w:rPr>
        <w:rFonts w:ascii="Calibri" w:hAnsi="Calibri" w:hint="default"/>
        <w:b w:val="0"/>
        <w:i w:val="0"/>
        <w:color w:val="00A8B6"/>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F76E0B"/>
    <w:multiLevelType w:val="hybridMultilevel"/>
    <w:tmpl w:val="C7EE7D9A"/>
    <w:lvl w:ilvl="0" w:tplc="13309372">
      <w:start w:val="1"/>
      <w:numFmt w:val="bullet"/>
      <w:lvlText w:val="…"/>
      <w:lvlJc w:val="left"/>
      <w:pPr>
        <w:ind w:left="360" w:hanging="360"/>
      </w:pPr>
      <w:rPr>
        <w:rFonts w:ascii="Calibri" w:hAnsi="Calibri" w:hint="default"/>
        <w:b w:val="0"/>
        <w:i w:val="0"/>
        <w:color w:val="00A8B6"/>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5C6017"/>
    <w:multiLevelType w:val="hybridMultilevel"/>
    <w:tmpl w:val="F0B6F7D2"/>
    <w:lvl w:ilvl="0" w:tplc="FC46A744">
      <w:start w:val="1"/>
      <w:numFmt w:val="bullet"/>
      <w:lvlText w:val="…"/>
      <w:lvlJc w:val="left"/>
      <w:pPr>
        <w:ind w:left="360" w:hanging="360"/>
      </w:pPr>
      <w:rPr>
        <w:rFonts w:ascii="Calibri" w:hAnsi="Calibri" w:hint="default"/>
        <w:b w:val="0"/>
        <w:i w:val="0"/>
        <w:color w:val="00A8B6"/>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9316FF"/>
    <w:multiLevelType w:val="hybridMultilevel"/>
    <w:tmpl w:val="EB0E042C"/>
    <w:lvl w:ilvl="0" w:tplc="A058D4CA">
      <w:start w:val="1"/>
      <w:numFmt w:val="bullet"/>
      <w:pStyle w:val="ListBullet22"/>
      <w:lvlText w:val="…"/>
      <w:lvlJc w:val="left"/>
      <w:pPr>
        <w:tabs>
          <w:tab w:val="num" w:pos="568"/>
        </w:tabs>
        <w:ind w:left="568" w:hanging="284"/>
      </w:pPr>
      <w:rPr>
        <w:rFonts w:ascii="Calibri" w:hAnsi="Calibri" w:hint="default"/>
        <w:b w:val="0"/>
        <w:i w:val="0"/>
        <w:color w:val="808080" w:themeColor="background1" w:themeShade="8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75B459CD"/>
    <w:multiLevelType w:val="hybridMultilevel"/>
    <w:tmpl w:val="96D86FC6"/>
    <w:lvl w:ilvl="0" w:tplc="886039A8">
      <w:start w:val="1"/>
      <w:numFmt w:val="bullet"/>
      <w:lvlText w:val="…"/>
      <w:lvlJc w:val="left"/>
      <w:pPr>
        <w:ind w:left="360" w:hanging="360"/>
      </w:pPr>
      <w:rPr>
        <w:rFonts w:ascii="Calibri" w:hAnsi="Calibri" w:hint="default"/>
        <w:b w:val="0"/>
        <w:i w:val="0"/>
        <w:color w:val="00A8B6"/>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3"/>
  </w:num>
  <w:num w:numId="6">
    <w:abstractNumId w:val="0"/>
  </w:num>
  <w:num w:numId="7">
    <w:abstractNumId w:val="1"/>
  </w:num>
  <w:num w:numId="8">
    <w:abstractNumId w:val="2"/>
  </w:num>
  <w:num w:numId="9">
    <w:abstractNumId w:val="18"/>
  </w:num>
  <w:num w:numId="10">
    <w:abstractNumId w:val="9"/>
  </w:num>
  <w:num w:numId="11">
    <w:abstractNumId w:val="5"/>
  </w:num>
  <w:num w:numId="12">
    <w:abstractNumId w:val="7"/>
  </w:num>
  <w:num w:numId="13">
    <w:abstractNumId w:val="10"/>
  </w:num>
  <w:num w:numId="14">
    <w:abstractNumId w:val="16"/>
  </w:num>
  <w:num w:numId="15">
    <w:abstractNumId w:val="13"/>
  </w:num>
  <w:num w:numId="16">
    <w:abstractNumId w:val="17"/>
  </w:num>
  <w:num w:numId="17">
    <w:abstractNumId w:val="14"/>
  </w:num>
  <w:num w:numId="18">
    <w:abstractNumId w:val="11"/>
  </w:num>
  <w:num w:numId="19">
    <w:abstractNumId w:val="6"/>
  </w:num>
  <w:num w:numId="20">
    <w:abstractNumId w:val="15"/>
  </w:num>
  <w:num w:numId="21">
    <w:abstractNumId w:val="20"/>
  </w:num>
  <w:num w:numId="22">
    <w:abstractNumId w:val="7"/>
    <w:lvlOverride w:ilvl="0">
      <w:startOverride w:val="1"/>
    </w:lvlOverride>
  </w:num>
  <w:num w:numId="23">
    <w:abstractNumId w:val="13"/>
    <w:lvlOverride w:ilvl="0">
      <w:startOverride w:val="1"/>
    </w:lvlOverride>
  </w:num>
  <w:num w:numId="24">
    <w:abstractNumId w:val="14"/>
    <w:lvlOverride w:ilvl="0">
      <w:startOverride w:val="1"/>
    </w:lvlOverride>
  </w:num>
  <w:num w:numId="25">
    <w:abstractNumId w:val="11"/>
    <w:lvlOverride w:ilvl="0">
      <w:startOverride w:val="1"/>
    </w:lvlOverride>
  </w:num>
  <w:num w:numId="26">
    <w:abstractNumId w:val="6"/>
    <w:lvlOverride w:ilvl="0">
      <w:startOverride w:val="1"/>
    </w:lvlOverride>
  </w:num>
  <w:num w:numId="27">
    <w:abstractNumId w:val="15"/>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7F"/>
    <w:rsid w:val="00007D1F"/>
    <w:rsid w:val="00007D8D"/>
    <w:rsid w:val="0001455C"/>
    <w:rsid w:val="0002508A"/>
    <w:rsid w:val="00084AAB"/>
    <w:rsid w:val="000C1D78"/>
    <w:rsid w:val="000C606F"/>
    <w:rsid w:val="000D4902"/>
    <w:rsid w:val="000F0A22"/>
    <w:rsid w:val="001031D5"/>
    <w:rsid w:val="00164F55"/>
    <w:rsid w:val="0018462F"/>
    <w:rsid w:val="001939C9"/>
    <w:rsid w:val="001971CD"/>
    <w:rsid w:val="001A55B0"/>
    <w:rsid w:val="001C2408"/>
    <w:rsid w:val="00211667"/>
    <w:rsid w:val="002216BC"/>
    <w:rsid w:val="00252DB4"/>
    <w:rsid w:val="00252E65"/>
    <w:rsid w:val="00276DD7"/>
    <w:rsid w:val="00295AAF"/>
    <w:rsid w:val="002A7D1D"/>
    <w:rsid w:val="002B4940"/>
    <w:rsid w:val="002C0A4C"/>
    <w:rsid w:val="002C5A99"/>
    <w:rsid w:val="002D3D15"/>
    <w:rsid w:val="002E01E9"/>
    <w:rsid w:val="002F1A3F"/>
    <w:rsid w:val="003007B6"/>
    <w:rsid w:val="00323295"/>
    <w:rsid w:val="00331F3C"/>
    <w:rsid w:val="00363098"/>
    <w:rsid w:val="003A0240"/>
    <w:rsid w:val="003C1DBC"/>
    <w:rsid w:val="003D6559"/>
    <w:rsid w:val="003D7DD5"/>
    <w:rsid w:val="00426D7B"/>
    <w:rsid w:val="004C1CDA"/>
    <w:rsid w:val="004C2478"/>
    <w:rsid w:val="004E3F48"/>
    <w:rsid w:val="00517A37"/>
    <w:rsid w:val="00525797"/>
    <w:rsid w:val="00542C32"/>
    <w:rsid w:val="005543FA"/>
    <w:rsid w:val="0057567D"/>
    <w:rsid w:val="00583CA3"/>
    <w:rsid w:val="005C63DD"/>
    <w:rsid w:val="005D2EC2"/>
    <w:rsid w:val="005D5679"/>
    <w:rsid w:val="00606843"/>
    <w:rsid w:val="0063422C"/>
    <w:rsid w:val="00657BBD"/>
    <w:rsid w:val="00691F0C"/>
    <w:rsid w:val="00692BFE"/>
    <w:rsid w:val="006D60BC"/>
    <w:rsid w:val="006E4AAD"/>
    <w:rsid w:val="006E57A2"/>
    <w:rsid w:val="0072373E"/>
    <w:rsid w:val="00765C17"/>
    <w:rsid w:val="00766C68"/>
    <w:rsid w:val="00772F70"/>
    <w:rsid w:val="007830AE"/>
    <w:rsid w:val="00786DFE"/>
    <w:rsid w:val="008266EF"/>
    <w:rsid w:val="008365AC"/>
    <w:rsid w:val="00880859"/>
    <w:rsid w:val="008822F6"/>
    <w:rsid w:val="00892A2A"/>
    <w:rsid w:val="008E522B"/>
    <w:rsid w:val="009F605B"/>
    <w:rsid w:val="00A10126"/>
    <w:rsid w:val="00A1067F"/>
    <w:rsid w:val="00A24A00"/>
    <w:rsid w:val="00A424EA"/>
    <w:rsid w:val="00A50B76"/>
    <w:rsid w:val="00A719EE"/>
    <w:rsid w:val="00A7643B"/>
    <w:rsid w:val="00AC64E0"/>
    <w:rsid w:val="00AD239E"/>
    <w:rsid w:val="00AF21B2"/>
    <w:rsid w:val="00AF2FD4"/>
    <w:rsid w:val="00B11413"/>
    <w:rsid w:val="00B315E7"/>
    <w:rsid w:val="00B42E74"/>
    <w:rsid w:val="00B70AB3"/>
    <w:rsid w:val="00B729EA"/>
    <w:rsid w:val="00B779C5"/>
    <w:rsid w:val="00CB071E"/>
    <w:rsid w:val="00CD59A8"/>
    <w:rsid w:val="00CD6582"/>
    <w:rsid w:val="00CE6592"/>
    <w:rsid w:val="00D46BEF"/>
    <w:rsid w:val="00D5779F"/>
    <w:rsid w:val="00D75E7A"/>
    <w:rsid w:val="00DB5CCA"/>
    <w:rsid w:val="00DD666D"/>
    <w:rsid w:val="00E3566C"/>
    <w:rsid w:val="00E41186"/>
    <w:rsid w:val="00E42DE7"/>
    <w:rsid w:val="00E73BA1"/>
    <w:rsid w:val="00E805AD"/>
    <w:rsid w:val="00ED2724"/>
    <w:rsid w:val="00EF4AFF"/>
    <w:rsid w:val="00EF7D6D"/>
    <w:rsid w:val="00F05784"/>
    <w:rsid w:val="00F06082"/>
    <w:rsid w:val="00F1499A"/>
    <w:rsid w:val="00F34524"/>
    <w:rsid w:val="00F407EE"/>
    <w:rsid w:val="00F84158"/>
    <w:rsid w:val="00F86310"/>
    <w:rsid w:val="00F8652A"/>
    <w:rsid w:val="00FB4409"/>
    <w:rsid w:val="00FB4B40"/>
    <w:rsid w:val="00FB78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24F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6BC"/>
    <w:pPr>
      <w:spacing w:after="80"/>
    </w:pPr>
    <w:rPr>
      <w:sz w:val="20"/>
    </w:rPr>
  </w:style>
  <w:style w:type="paragraph" w:styleId="Heading1">
    <w:name w:val="heading 1"/>
    <w:next w:val="Normal"/>
    <w:link w:val="Heading1Char"/>
    <w:uiPriority w:val="9"/>
    <w:qFormat/>
    <w:rsid w:val="001C2408"/>
    <w:pPr>
      <w:keepNext/>
      <w:keepLines/>
      <w:spacing w:before="240" w:after="240" w:line="20" w:lineRule="atLeast"/>
      <w:outlineLvl w:val="0"/>
    </w:pPr>
    <w:rPr>
      <w:rFonts w:asciiTheme="majorHAnsi" w:eastAsia="MS Gothic" w:hAnsiTheme="majorHAnsi" w:cstheme="majorHAnsi"/>
      <w:b/>
      <w:bCs/>
      <w:color w:val="00A8B6"/>
      <w:kern w:val="32"/>
      <w:szCs w:val="44"/>
      <w:lang w:val="en-US" w:eastAsia="en-AU"/>
    </w:rPr>
  </w:style>
  <w:style w:type="paragraph" w:styleId="Heading2">
    <w:name w:val="heading 2"/>
    <w:basedOn w:val="Heading1"/>
    <w:next w:val="Normal"/>
    <w:link w:val="Heading2Char"/>
    <w:uiPriority w:val="1"/>
    <w:qFormat/>
    <w:rsid w:val="008266EF"/>
    <w:pPr>
      <w:spacing w:before="120" w:after="120" w:line="200" w:lineRule="atLeast"/>
      <w:outlineLvl w:val="1"/>
    </w:pPr>
    <w:rPr>
      <w:rFonts w:asciiTheme="minorHAnsi" w:hAnsiTheme="minorHAnsi"/>
      <w:bCs w:val="0"/>
      <w:iCs/>
      <w:color w:val="000000"/>
      <w:sz w:val="22"/>
      <w:szCs w:val="36"/>
      <w:lang w:val="en-AU" w:eastAsia="en-US"/>
    </w:rPr>
  </w:style>
  <w:style w:type="paragraph" w:styleId="Heading3">
    <w:name w:val="heading 3"/>
    <w:basedOn w:val="Heading1"/>
    <w:next w:val="Normal"/>
    <w:link w:val="Heading3Char"/>
    <w:uiPriority w:val="1"/>
    <w:qFormat/>
    <w:rsid w:val="008266EF"/>
    <w:pPr>
      <w:spacing w:before="60" w:after="60" w:line="240" w:lineRule="auto"/>
      <w:outlineLvl w:val="2"/>
    </w:pPr>
    <w:rPr>
      <w:rFonts w:ascii="Calibri" w:hAnsi="Calibri"/>
      <w:b w:val="0"/>
      <w:bCs w:val="0"/>
      <w:sz w:val="22"/>
      <w:szCs w:val="28"/>
      <w:u w:color="F37720"/>
      <w:lang w:eastAsia="en-GB"/>
    </w:rPr>
  </w:style>
  <w:style w:type="paragraph" w:styleId="Heading4">
    <w:name w:val="heading 4"/>
    <w:next w:val="Normal"/>
    <w:link w:val="Heading4Char"/>
    <w:uiPriority w:val="9"/>
    <w:qFormat/>
    <w:rsid w:val="00A1067F"/>
    <w:pPr>
      <w:keepNext/>
      <w:keepLines/>
      <w:spacing w:before="120" w:after="60"/>
      <w:outlineLvl w:val="3"/>
    </w:pPr>
    <w:rPr>
      <w:rFonts w:asciiTheme="majorHAnsi" w:eastAsia="MS Mincho" w:hAnsiTheme="majorHAnsi" w:cs="Times New Roman"/>
      <w:b/>
      <w:bCs/>
      <w:color w:val="ED7D31" w:themeColor="accent2"/>
      <w:sz w:val="20"/>
    </w:rPr>
  </w:style>
  <w:style w:type="paragraph" w:styleId="Heading5">
    <w:name w:val="heading 5"/>
    <w:next w:val="Normal"/>
    <w:link w:val="Heading5Char"/>
    <w:uiPriority w:val="9"/>
    <w:qFormat/>
    <w:rsid w:val="00A1067F"/>
    <w:pPr>
      <w:keepNext/>
      <w:keepLines/>
      <w:suppressAutoHyphens/>
      <w:spacing w:before="240" w:after="160" w:line="260" w:lineRule="atLeast"/>
      <w:outlineLvl w:val="4"/>
    </w:pPr>
    <w:rPr>
      <w:rFonts w:ascii="Arial" w:eastAsia="MS Mincho" w:hAnsi="Arial" w:cs="Times New Roman"/>
      <w:b/>
      <w:bCs/>
      <w:color w:val="FF8810"/>
      <w:sz w:val="22"/>
      <w:szCs w:val="22"/>
    </w:rPr>
  </w:style>
  <w:style w:type="paragraph" w:styleId="Heading6">
    <w:name w:val="heading 6"/>
    <w:basedOn w:val="Normal"/>
    <w:next w:val="Normal"/>
    <w:link w:val="Heading6Char"/>
    <w:uiPriority w:val="9"/>
    <w:unhideWhenUsed/>
    <w:qFormat/>
    <w:rsid w:val="00A1067F"/>
    <w:pPr>
      <w:keepNext/>
      <w:keepLines/>
      <w:spacing w:before="200"/>
      <w:outlineLvl w:val="5"/>
    </w:pPr>
    <w:rPr>
      <w:rFonts w:eastAsia="MS PGothic" w:cs="Times New Roman"/>
      <w:i/>
      <w:iCs/>
      <w:color w:val="0F0A23"/>
      <w:szCs w:val="22"/>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C2408"/>
    <w:rPr>
      <w:rFonts w:asciiTheme="majorHAnsi" w:eastAsia="MS Gothic" w:hAnsiTheme="majorHAnsi" w:cstheme="majorHAnsi"/>
      <w:b/>
      <w:bCs/>
      <w:color w:val="00A8B6"/>
      <w:kern w:val="32"/>
      <w:szCs w:val="44"/>
      <w:lang w:val="en-US" w:eastAsia="en-AU"/>
    </w:rPr>
  </w:style>
  <w:style w:type="character" w:customStyle="1" w:styleId="Heading2Char">
    <w:name w:val="Heading 2 Char"/>
    <w:link w:val="Heading2"/>
    <w:uiPriority w:val="1"/>
    <w:rsid w:val="008266EF"/>
    <w:rPr>
      <w:rFonts w:eastAsia="MS Gothic" w:cstheme="majorHAnsi"/>
      <w:b/>
      <w:iCs/>
      <w:color w:val="000000"/>
      <w:kern w:val="32"/>
      <w:sz w:val="22"/>
      <w:szCs w:val="36"/>
    </w:rPr>
  </w:style>
  <w:style w:type="character" w:customStyle="1" w:styleId="Heading3Char">
    <w:name w:val="Heading 3 Char"/>
    <w:link w:val="Heading3"/>
    <w:uiPriority w:val="1"/>
    <w:rsid w:val="008266EF"/>
    <w:rPr>
      <w:rFonts w:ascii="Calibri" w:eastAsia="MS Gothic" w:hAnsi="Calibri" w:cstheme="majorHAnsi"/>
      <w:color w:val="ED7D31" w:themeColor="accent2"/>
      <w:kern w:val="32"/>
      <w:sz w:val="22"/>
      <w:szCs w:val="28"/>
      <w:u w:color="F37720"/>
      <w:lang w:val="en-US" w:eastAsia="en-GB"/>
    </w:rPr>
  </w:style>
  <w:style w:type="character" w:customStyle="1" w:styleId="Heading4Char">
    <w:name w:val="Heading 4 Char"/>
    <w:link w:val="Heading4"/>
    <w:uiPriority w:val="9"/>
    <w:rsid w:val="00A1067F"/>
    <w:rPr>
      <w:rFonts w:asciiTheme="majorHAnsi" w:eastAsia="MS Mincho" w:hAnsiTheme="majorHAnsi" w:cs="Times New Roman"/>
      <w:b/>
      <w:bCs/>
      <w:color w:val="ED7D31" w:themeColor="accent2"/>
      <w:sz w:val="20"/>
    </w:rPr>
  </w:style>
  <w:style w:type="character" w:customStyle="1" w:styleId="Heading5Char">
    <w:name w:val="Heading 5 Char"/>
    <w:link w:val="Heading5"/>
    <w:uiPriority w:val="9"/>
    <w:rsid w:val="00A1067F"/>
    <w:rPr>
      <w:rFonts w:ascii="Arial" w:eastAsia="MS Mincho" w:hAnsi="Arial" w:cs="Times New Roman"/>
      <w:b/>
      <w:bCs/>
      <w:color w:val="FF8810"/>
      <w:sz w:val="22"/>
      <w:szCs w:val="22"/>
    </w:rPr>
  </w:style>
  <w:style w:type="character" w:customStyle="1" w:styleId="Heading6Char">
    <w:name w:val="Heading 6 Char"/>
    <w:link w:val="Heading6"/>
    <w:uiPriority w:val="9"/>
    <w:rsid w:val="00A1067F"/>
    <w:rPr>
      <w:rFonts w:eastAsia="MS PGothic" w:cs="Times New Roman"/>
      <w:i/>
      <w:iCs/>
      <w:color w:val="0F0A23"/>
      <w:sz w:val="20"/>
      <w:szCs w:val="22"/>
      <w:lang w:val="en-US" w:eastAsia="en-GB"/>
    </w:rPr>
  </w:style>
  <w:style w:type="character" w:styleId="FollowedHyperlink">
    <w:name w:val="FollowedHyperlink"/>
    <w:uiPriority w:val="99"/>
    <w:rsid w:val="00A1067F"/>
    <w:rPr>
      <w:rFonts w:ascii="Arial" w:hAnsi="Arial"/>
      <w:color w:val="595959"/>
      <w:u w:val="dotted"/>
    </w:rPr>
  </w:style>
  <w:style w:type="paragraph" w:styleId="EndnoteText">
    <w:name w:val="endnote text"/>
    <w:basedOn w:val="Normal"/>
    <w:link w:val="EndnoteTextChar"/>
    <w:semiHidden/>
    <w:rsid w:val="00A1067F"/>
    <w:pPr>
      <w:spacing w:before="60" w:after="60"/>
    </w:pPr>
    <w:rPr>
      <w:rFonts w:eastAsia="Times" w:cs="Arial"/>
      <w:color w:val="000000"/>
      <w:lang w:val="en-US" w:eastAsia="en-GB"/>
    </w:rPr>
  </w:style>
  <w:style w:type="character" w:customStyle="1" w:styleId="EndnoteTextChar">
    <w:name w:val="Endnote Text Char"/>
    <w:link w:val="EndnoteText"/>
    <w:semiHidden/>
    <w:rsid w:val="00A1067F"/>
    <w:rPr>
      <w:rFonts w:eastAsia="Times" w:cs="Arial"/>
      <w:color w:val="000000"/>
      <w:lang w:val="en-US" w:eastAsia="en-GB"/>
    </w:rPr>
  </w:style>
  <w:style w:type="character" w:styleId="EndnoteReference">
    <w:name w:val="endnote reference"/>
    <w:semiHidden/>
    <w:rsid w:val="00A1067F"/>
    <w:rPr>
      <w:vertAlign w:val="superscript"/>
    </w:rPr>
  </w:style>
  <w:style w:type="table" w:styleId="TableGrid">
    <w:name w:val="Table Grid"/>
    <w:basedOn w:val="TableNormal"/>
    <w:uiPriority w:val="59"/>
    <w:rsid w:val="00A1067F"/>
    <w:rPr>
      <w:rFonts w:eastAsia="Times New Roman" w:cs="Times New Roman"/>
      <w:sz w:val="20"/>
      <w:szCs w:val="20"/>
      <w:lang w:val="en-GB" w:eastAsia="en-GB"/>
    </w:rPr>
    <w:tblPr>
      <w:tblInd w:w="57" w:type="dxa"/>
      <w:tblBorders>
        <w:bottom w:val="single" w:sz="4" w:space="0" w:color="auto"/>
        <w:insideH w:val="single" w:sz="4" w:space="0" w:color="auto"/>
      </w:tblBorders>
    </w:tblPr>
    <w:trPr>
      <w:tblHeader/>
    </w:trPr>
  </w:style>
  <w:style w:type="paragraph" w:customStyle="1" w:styleId="DPCbullet1">
    <w:name w:val="DPC bullet 1"/>
    <w:basedOn w:val="Normal"/>
    <w:qFormat/>
    <w:rsid w:val="00A1067F"/>
    <w:pPr>
      <w:numPr>
        <w:numId w:val="3"/>
      </w:numPr>
      <w:spacing w:before="60" w:line="300" w:lineRule="atLeast"/>
    </w:pPr>
    <w:rPr>
      <w:rFonts w:eastAsia="Times" w:cs="Arial"/>
      <w:color w:val="000000"/>
      <w:szCs w:val="22"/>
      <w:lang w:val="en-US" w:eastAsia="en-GB"/>
    </w:rPr>
  </w:style>
  <w:style w:type="paragraph" w:styleId="DocumentMap">
    <w:name w:val="Document Map"/>
    <w:basedOn w:val="Normal"/>
    <w:link w:val="DocumentMapChar"/>
    <w:uiPriority w:val="99"/>
    <w:semiHidden/>
    <w:unhideWhenUsed/>
    <w:rsid w:val="00A1067F"/>
    <w:pPr>
      <w:spacing w:before="60" w:after="60"/>
    </w:pPr>
    <w:rPr>
      <w:rFonts w:ascii="Lucida Grande" w:eastAsia="Times" w:hAnsi="Lucida Grande" w:cs="Lucida Grande"/>
      <w:color w:val="000000"/>
      <w:lang w:val="en-US" w:eastAsia="en-GB"/>
    </w:rPr>
  </w:style>
  <w:style w:type="character" w:customStyle="1" w:styleId="DocumentMapChar">
    <w:name w:val="Document Map Char"/>
    <w:link w:val="DocumentMap"/>
    <w:uiPriority w:val="99"/>
    <w:semiHidden/>
    <w:rsid w:val="00A1067F"/>
    <w:rPr>
      <w:rFonts w:ascii="Lucida Grande" w:eastAsia="Times" w:hAnsi="Lucida Grande" w:cs="Lucida Grande"/>
      <w:color w:val="000000"/>
      <w:lang w:val="en-US" w:eastAsia="en-GB"/>
    </w:rPr>
  </w:style>
  <w:style w:type="character" w:styleId="PageNumber">
    <w:name w:val="page number"/>
    <w:basedOn w:val="DefaultParagraphFont"/>
    <w:semiHidden/>
    <w:rsid w:val="00A1067F"/>
  </w:style>
  <w:style w:type="paragraph" w:styleId="TOC1">
    <w:name w:val="toc 1"/>
    <w:uiPriority w:val="39"/>
    <w:rsid w:val="00A1067F"/>
    <w:pPr>
      <w:spacing w:before="240" w:after="120" w:line="200" w:lineRule="atLeast"/>
    </w:pPr>
    <w:rPr>
      <w:rFonts w:ascii="Arial" w:eastAsia="Times" w:hAnsi="Arial" w:cs="Arial"/>
      <w:bCs/>
      <w:color w:val="000000"/>
      <w:sz w:val="22"/>
      <w:szCs w:val="22"/>
      <w:u w:val="single"/>
    </w:rPr>
  </w:style>
  <w:style w:type="paragraph" w:styleId="TOC2">
    <w:name w:val="toc 2"/>
    <w:uiPriority w:val="39"/>
    <w:rsid w:val="00A1067F"/>
    <w:pPr>
      <w:spacing w:line="200" w:lineRule="atLeast"/>
    </w:pPr>
    <w:rPr>
      <w:rFonts w:ascii="Arial" w:eastAsia="Times" w:hAnsi="Arial" w:cs="Arial"/>
      <w:b/>
      <w:bCs/>
      <w:smallCaps/>
      <w:color w:val="000000"/>
      <w:sz w:val="22"/>
      <w:szCs w:val="22"/>
    </w:rPr>
  </w:style>
  <w:style w:type="paragraph" w:styleId="TOC3">
    <w:name w:val="toc 3"/>
    <w:basedOn w:val="Normal"/>
    <w:next w:val="Normal"/>
    <w:autoRedefine/>
    <w:uiPriority w:val="39"/>
    <w:semiHidden/>
    <w:rsid w:val="00A1067F"/>
    <w:rPr>
      <w:rFonts w:eastAsia="Times" w:cs="Arial"/>
      <w:smallCaps/>
      <w:color w:val="000000"/>
      <w:szCs w:val="22"/>
      <w:lang w:val="en-US" w:eastAsia="en-GB"/>
    </w:rPr>
  </w:style>
  <w:style w:type="paragraph" w:styleId="TOC4">
    <w:name w:val="toc 4"/>
    <w:basedOn w:val="Normal"/>
    <w:next w:val="Normal"/>
    <w:autoRedefine/>
    <w:uiPriority w:val="39"/>
    <w:semiHidden/>
    <w:rsid w:val="00A1067F"/>
    <w:rPr>
      <w:rFonts w:eastAsia="Times" w:cs="Arial"/>
      <w:color w:val="000000"/>
      <w:szCs w:val="22"/>
      <w:lang w:val="en-US" w:eastAsia="en-GB"/>
    </w:rPr>
  </w:style>
  <w:style w:type="paragraph" w:styleId="TOC5">
    <w:name w:val="toc 5"/>
    <w:basedOn w:val="Normal"/>
    <w:next w:val="Normal"/>
    <w:autoRedefine/>
    <w:semiHidden/>
    <w:rsid w:val="00A1067F"/>
    <w:rPr>
      <w:rFonts w:eastAsia="Times" w:cs="Arial"/>
      <w:color w:val="000000"/>
      <w:szCs w:val="22"/>
      <w:lang w:val="en-US" w:eastAsia="en-GB"/>
    </w:rPr>
  </w:style>
  <w:style w:type="paragraph" w:styleId="TOC6">
    <w:name w:val="toc 6"/>
    <w:basedOn w:val="Normal"/>
    <w:next w:val="Normal"/>
    <w:autoRedefine/>
    <w:semiHidden/>
    <w:rsid w:val="00A1067F"/>
    <w:rPr>
      <w:rFonts w:eastAsia="Times" w:cs="Arial"/>
      <w:color w:val="000000"/>
      <w:szCs w:val="22"/>
      <w:lang w:val="en-US" w:eastAsia="en-GB"/>
    </w:rPr>
  </w:style>
  <w:style w:type="paragraph" w:styleId="TOC7">
    <w:name w:val="toc 7"/>
    <w:basedOn w:val="Normal"/>
    <w:next w:val="Normal"/>
    <w:autoRedefine/>
    <w:semiHidden/>
    <w:rsid w:val="00A1067F"/>
    <w:rPr>
      <w:rFonts w:eastAsia="Times" w:cs="Arial"/>
      <w:color w:val="000000"/>
      <w:szCs w:val="22"/>
      <w:lang w:val="en-US" w:eastAsia="en-GB"/>
    </w:rPr>
  </w:style>
  <w:style w:type="paragraph" w:styleId="TOC8">
    <w:name w:val="toc 8"/>
    <w:basedOn w:val="Normal"/>
    <w:next w:val="Normal"/>
    <w:autoRedefine/>
    <w:semiHidden/>
    <w:rsid w:val="00A1067F"/>
    <w:rPr>
      <w:rFonts w:eastAsia="Times" w:cs="Arial"/>
      <w:color w:val="000000"/>
      <w:szCs w:val="22"/>
      <w:lang w:val="en-US" w:eastAsia="en-GB"/>
    </w:rPr>
  </w:style>
  <w:style w:type="paragraph" w:styleId="TOC9">
    <w:name w:val="toc 9"/>
    <w:basedOn w:val="Normal"/>
    <w:next w:val="Normal"/>
    <w:autoRedefine/>
    <w:semiHidden/>
    <w:rsid w:val="00A1067F"/>
    <w:rPr>
      <w:rFonts w:eastAsia="Times" w:cs="Arial"/>
      <w:color w:val="000000"/>
      <w:szCs w:val="22"/>
      <w:lang w:val="en-US" w:eastAsia="en-GB"/>
    </w:rPr>
  </w:style>
  <w:style w:type="paragraph" w:customStyle="1" w:styleId="DPCtabletext">
    <w:name w:val="DPC table text"/>
    <w:uiPriority w:val="3"/>
    <w:qFormat/>
    <w:rsid w:val="00A1067F"/>
    <w:pPr>
      <w:spacing w:before="60" w:after="40"/>
    </w:pPr>
    <w:rPr>
      <w:rFonts w:ascii="Arial" w:eastAsia="Times New Roman" w:hAnsi="Arial" w:cs="Times New Roman"/>
      <w:color w:val="000000"/>
      <w:sz w:val="20"/>
      <w:szCs w:val="20"/>
    </w:rPr>
  </w:style>
  <w:style w:type="paragraph" w:customStyle="1" w:styleId="DPCtablecaption">
    <w:name w:val="DPC table caption"/>
    <w:next w:val="Normal"/>
    <w:uiPriority w:val="3"/>
    <w:qFormat/>
    <w:rsid w:val="00A1067F"/>
    <w:pPr>
      <w:keepNext/>
      <w:keepLines/>
      <w:spacing w:before="240" w:after="120" w:line="270" w:lineRule="exact"/>
    </w:pPr>
    <w:rPr>
      <w:rFonts w:ascii="Arial" w:eastAsia="Times New Roman" w:hAnsi="Arial" w:cs="Times New Roman"/>
      <w:b/>
      <w:color w:val="000000"/>
      <w:sz w:val="22"/>
      <w:szCs w:val="22"/>
    </w:rPr>
  </w:style>
  <w:style w:type="paragraph" w:customStyle="1" w:styleId="DPCmaintitle">
    <w:name w:val="DPC main title"/>
    <w:uiPriority w:val="8"/>
    <w:rsid w:val="00A1067F"/>
    <w:pPr>
      <w:spacing w:after="160" w:line="500" w:lineRule="atLeast"/>
    </w:pPr>
    <w:rPr>
      <w:rFonts w:ascii="Arial" w:eastAsia="Times New Roman" w:hAnsi="Arial" w:cs="Times New Roman"/>
      <w:color w:val="595959"/>
      <w:sz w:val="50"/>
      <w:szCs w:val="50"/>
    </w:rPr>
  </w:style>
  <w:style w:type="character" w:styleId="FootnoteReference">
    <w:name w:val="footnote reference"/>
    <w:aliases w:val="(NECG) Footnote Reference"/>
    <w:uiPriority w:val="99"/>
    <w:rsid w:val="00323295"/>
    <w:rPr>
      <w:rFonts w:ascii="Arial" w:hAnsi="Arial"/>
      <w:w w:val="100"/>
      <w:position w:val="6"/>
      <w:sz w:val="16"/>
      <w:vertAlign w:val="superscript"/>
    </w:rPr>
  </w:style>
  <w:style w:type="paragraph" w:customStyle="1" w:styleId="DPCfigurecaption">
    <w:name w:val="DPC figure caption"/>
    <w:next w:val="Normal"/>
    <w:uiPriority w:val="8"/>
    <w:rsid w:val="00A1067F"/>
    <w:pPr>
      <w:keepNext/>
      <w:keepLines/>
      <w:spacing w:before="240" w:after="120"/>
    </w:pPr>
    <w:rPr>
      <w:rFonts w:ascii="Arial" w:eastAsia="Times New Roman" w:hAnsi="Arial" w:cs="Times New Roman"/>
      <w:b/>
      <w:color w:val="000000"/>
      <w:sz w:val="22"/>
      <w:szCs w:val="22"/>
    </w:rPr>
  </w:style>
  <w:style w:type="paragraph" w:customStyle="1" w:styleId="DPCbullet2">
    <w:name w:val="DPC bullet 2"/>
    <w:basedOn w:val="Normal"/>
    <w:uiPriority w:val="2"/>
    <w:qFormat/>
    <w:rsid w:val="00A1067F"/>
    <w:pPr>
      <w:numPr>
        <w:ilvl w:val="2"/>
        <w:numId w:val="3"/>
      </w:numPr>
      <w:spacing w:before="60" w:after="60" w:line="300" w:lineRule="atLeast"/>
    </w:pPr>
    <w:rPr>
      <w:rFonts w:eastAsia="Times" w:cs="Arial"/>
      <w:color w:val="000000"/>
      <w:szCs w:val="22"/>
      <w:lang w:val="en-US" w:eastAsia="en-GB"/>
    </w:rPr>
  </w:style>
  <w:style w:type="paragraph" w:customStyle="1" w:styleId="DPCtablebullet">
    <w:name w:val="DPC table bullet"/>
    <w:basedOn w:val="DPCtabletext"/>
    <w:uiPriority w:val="3"/>
    <w:qFormat/>
    <w:rsid w:val="00A1067F"/>
    <w:pPr>
      <w:numPr>
        <w:ilvl w:val="6"/>
        <w:numId w:val="3"/>
      </w:numPr>
    </w:pPr>
  </w:style>
  <w:style w:type="paragraph" w:customStyle="1" w:styleId="DPCtableheading">
    <w:name w:val="DPC table heading"/>
    <w:uiPriority w:val="3"/>
    <w:qFormat/>
    <w:rsid w:val="00A1067F"/>
    <w:pPr>
      <w:spacing w:before="80" w:after="60"/>
    </w:pPr>
    <w:rPr>
      <w:rFonts w:ascii="Arial" w:eastAsia="Times New Roman" w:hAnsi="Arial" w:cs="Times New Roman"/>
      <w:b/>
      <w:color w:val="53565A"/>
      <w:sz w:val="20"/>
      <w:szCs w:val="20"/>
    </w:rPr>
  </w:style>
  <w:style w:type="paragraph" w:customStyle="1" w:styleId="DPCbulletindent">
    <w:name w:val="DPC bullet indent"/>
    <w:basedOn w:val="Normal"/>
    <w:rsid w:val="00A1067F"/>
    <w:pPr>
      <w:numPr>
        <w:ilvl w:val="4"/>
        <w:numId w:val="3"/>
      </w:numPr>
      <w:spacing w:before="60" w:after="60" w:line="300" w:lineRule="atLeast"/>
    </w:pPr>
    <w:rPr>
      <w:rFonts w:eastAsia="Times" w:cs="Arial"/>
      <w:color w:val="000000"/>
      <w:szCs w:val="22"/>
      <w:lang w:val="en-US" w:eastAsia="en-GB"/>
    </w:rPr>
  </w:style>
  <w:style w:type="character" w:styleId="Hyperlink">
    <w:name w:val="Hyperlink"/>
    <w:uiPriority w:val="99"/>
    <w:rsid w:val="00A1067F"/>
    <w:rPr>
      <w:rFonts w:ascii="Arial" w:hAnsi="Arial"/>
      <w:color w:val="595959"/>
      <w:u w:val="dotted"/>
    </w:rPr>
  </w:style>
  <w:style w:type="paragraph" w:customStyle="1" w:styleId="DPCbullet1lastline">
    <w:name w:val="DPC bullet 1 last line"/>
    <w:basedOn w:val="DPCbullet1"/>
    <w:qFormat/>
    <w:rsid w:val="00A1067F"/>
    <w:pPr>
      <w:numPr>
        <w:ilvl w:val="1"/>
      </w:numPr>
      <w:spacing w:after="160"/>
    </w:pPr>
  </w:style>
  <w:style w:type="paragraph" w:customStyle="1" w:styleId="DPCbullet2lastline">
    <w:name w:val="DPC bullet 2 last line"/>
    <w:basedOn w:val="DPCbullet2"/>
    <w:uiPriority w:val="2"/>
    <w:rsid w:val="00A1067F"/>
    <w:pPr>
      <w:numPr>
        <w:ilvl w:val="3"/>
      </w:numPr>
      <w:spacing w:after="160"/>
    </w:pPr>
  </w:style>
  <w:style w:type="paragraph" w:customStyle="1" w:styleId="DPCmainsubtitle">
    <w:name w:val="DPC main subtitle"/>
    <w:uiPriority w:val="8"/>
    <w:rsid w:val="00A1067F"/>
    <w:rPr>
      <w:rFonts w:ascii="Arial" w:eastAsia="Times New Roman" w:hAnsi="Arial" w:cs="Times New Roman"/>
      <w:szCs w:val="28"/>
    </w:rPr>
  </w:style>
  <w:style w:type="paragraph" w:styleId="FootnoteText">
    <w:name w:val="footnote text"/>
    <w:link w:val="FootnoteTextChar"/>
    <w:uiPriority w:val="99"/>
    <w:qFormat/>
    <w:rsid w:val="00331F3C"/>
    <w:pPr>
      <w:tabs>
        <w:tab w:val="left" w:pos="567"/>
      </w:tabs>
      <w:ind w:left="170" w:firstLine="170"/>
      <w:contextualSpacing/>
    </w:pPr>
    <w:rPr>
      <w:rFonts w:eastAsia="MS Gothic" w:cs="Times New Roman"/>
      <w:sz w:val="18"/>
      <w:szCs w:val="18"/>
    </w:rPr>
  </w:style>
  <w:style w:type="character" w:customStyle="1" w:styleId="FootnoteTextChar">
    <w:name w:val="Footnote Text Char"/>
    <w:link w:val="FootnoteText"/>
    <w:uiPriority w:val="99"/>
    <w:rsid w:val="00331F3C"/>
    <w:rPr>
      <w:rFonts w:eastAsia="MS Gothic" w:cs="Times New Roman"/>
      <w:sz w:val="18"/>
      <w:szCs w:val="18"/>
    </w:rPr>
  </w:style>
  <w:style w:type="numbering" w:customStyle="1" w:styleId="Bullets">
    <w:name w:val="Bullets"/>
    <w:rsid w:val="00A1067F"/>
    <w:pPr>
      <w:numPr>
        <w:numId w:val="2"/>
      </w:numPr>
    </w:pPr>
  </w:style>
  <w:style w:type="numbering" w:customStyle="1" w:styleId="Numbers">
    <w:name w:val="Numbers"/>
    <w:rsid w:val="00A1067F"/>
    <w:pPr>
      <w:numPr>
        <w:numId w:val="1"/>
      </w:numPr>
    </w:pPr>
  </w:style>
  <w:style w:type="paragraph" w:customStyle="1" w:styleId="DPCbulletindentlastline">
    <w:name w:val="DPC bullet indent last line"/>
    <w:basedOn w:val="Normal"/>
    <w:rsid w:val="00A1067F"/>
    <w:pPr>
      <w:numPr>
        <w:ilvl w:val="5"/>
        <w:numId w:val="3"/>
      </w:numPr>
      <w:spacing w:before="60" w:after="240" w:line="300" w:lineRule="atLeast"/>
    </w:pPr>
    <w:rPr>
      <w:rFonts w:eastAsia="Times" w:cs="Arial"/>
      <w:color w:val="000000"/>
      <w:szCs w:val="22"/>
      <w:lang w:val="en-US" w:eastAsia="en-GB"/>
    </w:rPr>
  </w:style>
  <w:style w:type="paragraph" w:customStyle="1" w:styleId="DPCnumberdigit">
    <w:name w:val="DPC number digit"/>
    <w:basedOn w:val="Normal"/>
    <w:uiPriority w:val="4"/>
    <w:rsid w:val="00A1067F"/>
    <w:pPr>
      <w:numPr>
        <w:numId w:val="1"/>
      </w:numPr>
      <w:spacing w:before="60" w:after="240" w:line="300" w:lineRule="atLeast"/>
    </w:pPr>
    <w:rPr>
      <w:rFonts w:eastAsia="Times" w:cs="Arial"/>
      <w:color w:val="000000"/>
      <w:szCs w:val="22"/>
      <w:lang w:val="en-US" w:eastAsia="en-GB"/>
    </w:rPr>
  </w:style>
  <w:style w:type="paragraph" w:customStyle="1" w:styleId="DPCnumberloweralphaindent">
    <w:name w:val="DPC number lower alpha indent"/>
    <w:basedOn w:val="Normal"/>
    <w:uiPriority w:val="4"/>
    <w:qFormat/>
    <w:rsid w:val="00A1067F"/>
    <w:pPr>
      <w:numPr>
        <w:ilvl w:val="3"/>
        <w:numId w:val="1"/>
      </w:numPr>
      <w:spacing w:before="60" w:after="240" w:line="300" w:lineRule="atLeast"/>
    </w:pPr>
    <w:rPr>
      <w:rFonts w:eastAsia="Times" w:cs="Arial"/>
      <w:color w:val="000000"/>
      <w:szCs w:val="22"/>
      <w:lang w:val="en-US" w:eastAsia="en-GB"/>
    </w:rPr>
  </w:style>
  <w:style w:type="paragraph" w:customStyle="1" w:styleId="DPCnumberdigitindent">
    <w:name w:val="DPC number digit indent"/>
    <w:basedOn w:val="DPCnumberloweralphaindent"/>
    <w:uiPriority w:val="4"/>
    <w:qFormat/>
    <w:rsid w:val="00A1067F"/>
    <w:pPr>
      <w:numPr>
        <w:ilvl w:val="1"/>
      </w:numPr>
    </w:pPr>
  </w:style>
  <w:style w:type="paragraph" w:customStyle="1" w:styleId="DPCnumberloweralpha">
    <w:name w:val="DPC number lower alpha"/>
    <w:basedOn w:val="Normal"/>
    <w:uiPriority w:val="4"/>
    <w:qFormat/>
    <w:rsid w:val="00A1067F"/>
    <w:pPr>
      <w:numPr>
        <w:ilvl w:val="2"/>
        <w:numId w:val="1"/>
      </w:numPr>
      <w:spacing w:before="60" w:after="240" w:line="300" w:lineRule="atLeast"/>
    </w:pPr>
    <w:rPr>
      <w:rFonts w:eastAsia="Times" w:cs="Arial"/>
      <w:color w:val="000000"/>
      <w:szCs w:val="22"/>
      <w:lang w:val="en-US" w:eastAsia="en-GB"/>
    </w:rPr>
  </w:style>
  <w:style w:type="paragraph" w:customStyle="1" w:styleId="DPCnumberlowerroman">
    <w:name w:val="DPC number lower roman"/>
    <w:basedOn w:val="Normal"/>
    <w:uiPriority w:val="4"/>
    <w:qFormat/>
    <w:rsid w:val="00A1067F"/>
    <w:pPr>
      <w:numPr>
        <w:ilvl w:val="4"/>
        <w:numId w:val="1"/>
      </w:numPr>
      <w:spacing w:before="60" w:after="240" w:line="300" w:lineRule="atLeast"/>
    </w:pPr>
    <w:rPr>
      <w:rFonts w:eastAsia="Times" w:cs="Arial"/>
      <w:color w:val="000000"/>
      <w:szCs w:val="22"/>
      <w:lang w:val="en-US" w:eastAsia="en-GB"/>
    </w:rPr>
  </w:style>
  <w:style w:type="paragraph" w:customStyle="1" w:styleId="DPCnumberlowerromanindent">
    <w:name w:val="DPC number lower roman indent"/>
    <w:basedOn w:val="Normal"/>
    <w:uiPriority w:val="4"/>
    <w:qFormat/>
    <w:rsid w:val="00A1067F"/>
    <w:pPr>
      <w:numPr>
        <w:ilvl w:val="5"/>
        <w:numId w:val="1"/>
      </w:numPr>
      <w:spacing w:before="60" w:after="240" w:line="300" w:lineRule="atLeast"/>
    </w:pPr>
    <w:rPr>
      <w:rFonts w:eastAsia="Times" w:cs="Arial"/>
      <w:color w:val="000000"/>
      <w:szCs w:val="22"/>
      <w:lang w:val="en-US" w:eastAsia="en-GB"/>
    </w:rPr>
  </w:style>
  <w:style w:type="paragraph" w:customStyle="1" w:styleId="DPCquote">
    <w:name w:val="DPC quote"/>
    <w:basedOn w:val="Normal"/>
    <w:uiPriority w:val="3"/>
    <w:qFormat/>
    <w:rsid w:val="00A1067F"/>
    <w:pPr>
      <w:spacing w:before="60" w:after="240" w:line="300" w:lineRule="atLeast"/>
      <w:ind w:left="397"/>
    </w:pPr>
    <w:rPr>
      <w:rFonts w:eastAsia="Times" w:cs="Arial"/>
      <w:color w:val="000000"/>
      <w:szCs w:val="18"/>
      <w:lang w:val="en-US" w:eastAsia="en-GB"/>
    </w:rPr>
  </w:style>
  <w:style w:type="paragraph" w:customStyle="1" w:styleId="DPCtablefigurefootnote">
    <w:name w:val="DPC table/figure/footnote"/>
    <w:basedOn w:val="Normal"/>
    <w:uiPriority w:val="1"/>
    <w:rsid w:val="00A1067F"/>
    <w:pPr>
      <w:spacing w:before="160" w:after="240"/>
    </w:pPr>
    <w:rPr>
      <w:rFonts w:eastAsia="Times" w:cs="Arial"/>
      <w:color w:val="000000"/>
      <w:sz w:val="18"/>
      <w:szCs w:val="22"/>
      <w:lang w:val="en-US" w:eastAsia="en-GB"/>
    </w:rPr>
  </w:style>
  <w:style w:type="paragraph" w:styleId="ListParagraph">
    <w:name w:val="List Paragraph"/>
    <w:basedOn w:val="Normal"/>
    <w:link w:val="ListParagraphChar"/>
    <w:uiPriority w:val="34"/>
    <w:qFormat/>
    <w:rsid w:val="00A1067F"/>
    <w:pPr>
      <w:spacing w:before="60" w:after="60"/>
      <w:ind w:left="720"/>
      <w:contextualSpacing/>
    </w:pPr>
    <w:rPr>
      <w:rFonts w:eastAsia="Times" w:cs="Arial"/>
      <w:color w:val="000000"/>
      <w:szCs w:val="22"/>
      <w:lang w:val="en-US" w:eastAsia="en-GB"/>
    </w:rPr>
  </w:style>
  <w:style w:type="character" w:styleId="Strong">
    <w:name w:val="Strong"/>
    <w:uiPriority w:val="22"/>
    <w:rsid w:val="00A1067F"/>
    <w:rPr>
      <w:rFonts w:ascii="Arial" w:hAnsi="Arial"/>
      <w:b/>
      <w:bCs/>
    </w:rPr>
  </w:style>
  <w:style w:type="paragraph" w:customStyle="1" w:styleId="DPCintroduction">
    <w:name w:val="DPC introduction"/>
    <w:basedOn w:val="DPCtablecaption"/>
    <w:uiPriority w:val="11"/>
    <w:rsid w:val="00A1067F"/>
    <w:pPr>
      <w:spacing w:before="800" w:line="300" w:lineRule="exact"/>
    </w:pPr>
    <w:rPr>
      <w:sz w:val="26"/>
      <w:szCs w:val="26"/>
    </w:rPr>
  </w:style>
  <w:style w:type="character" w:styleId="Emphasis">
    <w:name w:val="Emphasis"/>
    <w:uiPriority w:val="20"/>
    <w:rsid w:val="00A1067F"/>
    <w:rPr>
      <w:rFonts w:ascii="Arial" w:hAnsi="Arial"/>
      <w:b w:val="0"/>
      <w:i/>
      <w:iCs/>
    </w:rPr>
  </w:style>
  <w:style w:type="character" w:customStyle="1" w:styleId="Orangeshading">
    <w:name w:val="Orange shading"/>
    <w:basedOn w:val="DefaultParagraphFont"/>
    <w:uiPriority w:val="1"/>
    <w:rsid w:val="00A1067F"/>
    <w:rPr>
      <w:rFonts w:asciiTheme="minorHAnsi" w:eastAsia="Times New Roman" w:hAnsiTheme="minorHAnsi" w:cs="VIC Light"/>
      <w:b/>
      <w:color w:val="404041"/>
      <w:sz w:val="20"/>
      <w:szCs w:val="18"/>
      <w:u w:val="none" w:color="F37720"/>
      <w:bdr w:val="none" w:sz="0" w:space="0" w:color="auto"/>
      <w:shd w:val="clear" w:color="auto" w:fill="FBE4D5" w:themeFill="accent2" w:themeFillTint="33"/>
      <w:lang w:val="en-US" w:eastAsia="en-GB"/>
    </w:rPr>
  </w:style>
  <w:style w:type="character" w:customStyle="1" w:styleId="Style1">
    <w:name w:val="Style1"/>
    <w:basedOn w:val="Orangeunderline"/>
    <w:uiPriority w:val="1"/>
    <w:rsid w:val="00A1067F"/>
    <w:rPr>
      <w:rFonts w:asciiTheme="minorHAnsi" w:hAnsiTheme="minorHAnsi"/>
      <w:sz w:val="20"/>
      <w:u w:val="single" w:color="F37720"/>
      <w:bdr w:val="none" w:sz="0" w:space="0" w:color="auto"/>
    </w:rPr>
  </w:style>
  <w:style w:type="paragraph" w:customStyle="1" w:styleId="DPCbodyaftertablefigure">
    <w:name w:val="DPC body after table/figure"/>
    <w:basedOn w:val="Normal"/>
    <w:uiPriority w:val="1"/>
    <w:rsid w:val="00A1067F"/>
    <w:pPr>
      <w:spacing w:before="240" w:after="240" w:line="300" w:lineRule="atLeast"/>
    </w:pPr>
    <w:rPr>
      <w:rFonts w:eastAsia="Times" w:cs="Arial"/>
      <w:color w:val="000000"/>
      <w:szCs w:val="22"/>
      <w:lang w:val="en-US" w:eastAsia="en-GB"/>
    </w:rPr>
  </w:style>
  <w:style w:type="paragraph" w:styleId="Header">
    <w:name w:val="header"/>
    <w:basedOn w:val="Normal"/>
    <w:link w:val="HeaderChar"/>
    <w:uiPriority w:val="99"/>
    <w:unhideWhenUsed/>
    <w:rsid w:val="00A1067F"/>
    <w:pPr>
      <w:tabs>
        <w:tab w:val="center" w:pos="4320"/>
        <w:tab w:val="right" w:pos="8640"/>
      </w:tabs>
      <w:spacing w:before="60"/>
    </w:pPr>
    <w:rPr>
      <w:rFonts w:eastAsia="Times" w:cs="Arial"/>
      <w:color w:val="000000"/>
      <w:szCs w:val="22"/>
      <w:lang w:val="en-US" w:eastAsia="en-GB"/>
    </w:rPr>
  </w:style>
  <w:style w:type="character" w:customStyle="1" w:styleId="HeaderChar">
    <w:name w:val="Header Char"/>
    <w:link w:val="Header"/>
    <w:uiPriority w:val="99"/>
    <w:rsid w:val="00A1067F"/>
    <w:rPr>
      <w:rFonts w:eastAsia="Times" w:cs="Arial"/>
      <w:color w:val="000000"/>
      <w:sz w:val="20"/>
      <w:szCs w:val="22"/>
      <w:lang w:val="en-US" w:eastAsia="en-GB"/>
    </w:rPr>
  </w:style>
  <w:style w:type="paragraph" w:styleId="Footer">
    <w:name w:val="footer"/>
    <w:basedOn w:val="Normal"/>
    <w:link w:val="FooterChar"/>
    <w:uiPriority w:val="99"/>
    <w:unhideWhenUsed/>
    <w:rsid w:val="004E3F48"/>
    <w:pPr>
      <w:tabs>
        <w:tab w:val="left" w:pos="284"/>
      </w:tabs>
      <w:spacing w:after="0"/>
      <w:ind w:left="284" w:hanging="284"/>
      <w:mirrorIndents/>
    </w:pPr>
    <w:rPr>
      <w:rFonts w:eastAsia="Times" w:cs="Arial"/>
      <w:color w:val="000000"/>
      <w:sz w:val="16"/>
      <w:szCs w:val="22"/>
      <w:lang w:val="en-US" w:eastAsia="en-GB"/>
    </w:rPr>
  </w:style>
  <w:style w:type="character" w:customStyle="1" w:styleId="FooterChar">
    <w:name w:val="Footer Char"/>
    <w:link w:val="Footer"/>
    <w:uiPriority w:val="99"/>
    <w:rsid w:val="004E3F48"/>
    <w:rPr>
      <w:rFonts w:eastAsia="Times" w:cs="Arial"/>
      <w:color w:val="000000"/>
      <w:sz w:val="16"/>
      <w:szCs w:val="22"/>
      <w:lang w:val="en-US" w:eastAsia="en-GB"/>
    </w:rPr>
  </w:style>
  <w:style w:type="character" w:customStyle="1" w:styleId="Tealunderline">
    <w:name w:val="Teal underline"/>
    <w:basedOn w:val="Underline"/>
    <w:uiPriority w:val="1"/>
    <w:rsid w:val="00A1067F"/>
    <w:rPr>
      <w:b/>
      <w:u w:val="single" w:color="00B4AE"/>
    </w:rPr>
  </w:style>
  <w:style w:type="paragraph" w:styleId="ListBullet2">
    <w:name w:val="List Bullet 2"/>
    <w:basedOn w:val="Normal"/>
    <w:uiPriority w:val="99"/>
    <w:unhideWhenUsed/>
    <w:rsid w:val="00A1067F"/>
    <w:pPr>
      <w:numPr>
        <w:numId w:val="5"/>
      </w:numPr>
      <w:spacing w:before="60" w:after="60"/>
      <w:contextualSpacing/>
    </w:pPr>
    <w:rPr>
      <w:rFonts w:eastAsia="Times" w:cs="Arial"/>
      <w:color w:val="000000"/>
      <w:szCs w:val="22"/>
      <w:lang w:val="en-US" w:eastAsia="en-GB"/>
    </w:rPr>
  </w:style>
  <w:style w:type="paragraph" w:styleId="Title">
    <w:name w:val="Title"/>
    <w:basedOn w:val="Normal"/>
    <w:next w:val="Normal"/>
    <w:link w:val="TitleChar"/>
    <w:uiPriority w:val="10"/>
    <w:qFormat/>
    <w:rsid w:val="00A1067F"/>
    <w:pPr>
      <w:contextualSpacing/>
    </w:pPr>
    <w:rPr>
      <w:rFonts w:eastAsia="MS PGothic" w:cs="Times New Roman"/>
      <w:spacing w:val="-10"/>
      <w:kern w:val="28"/>
      <w:sz w:val="56"/>
      <w:szCs w:val="56"/>
      <w:lang w:val="en-US" w:eastAsia="en-GB"/>
    </w:rPr>
  </w:style>
  <w:style w:type="character" w:customStyle="1" w:styleId="TitleChar">
    <w:name w:val="Title Char"/>
    <w:link w:val="Title"/>
    <w:uiPriority w:val="10"/>
    <w:rsid w:val="00A1067F"/>
    <w:rPr>
      <w:rFonts w:eastAsia="MS PGothic" w:cs="Times New Roman"/>
      <w:spacing w:val="-10"/>
      <w:kern w:val="28"/>
      <w:sz w:val="56"/>
      <w:szCs w:val="56"/>
      <w:lang w:val="en-US" w:eastAsia="en-GB"/>
    </w:rPr>
  </w:style>
  <w:style w:type="paragraph" w:styleId="NormalWeb">
    <w:name w:val="Normal (Web)"/>
    <w:basedOn w:val="Normal"/>
    <w:uiPriority w:val="99"/>
    <w:unhideWhenUsed/>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toc">
    <w:name w:val="toc"/>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body">
    <w:name w:val="body"/>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white">
    <w:name w:val="white"/>
    <w:basedOn w:val="DefaultParagraphFont"/>
    <w:rsid w:val="00A1067F"/>
  </w:style>
  <w:style w:type="character" w:customStyle="1" w:styleId="charoverride-12">
    <w:name w:val="charoverride-12"/>
    <w:basedOn w:val="DefaultParagraphFont"/>
    <w:rsid w:val="00A1067F"/>
  </w:style>
  <w:style w:type="paragraph" w:customStyle="1" w:styleId="sub-heading">
    <w:name w:val="sub-heading"/>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body-bold">
    <w:name w:val="body-bold"/>
    <w:basedOn w:val="DefaultParagraphFont"/>
    <w:rsid w:val="00A1067F"/>
  </w:style>
  <w:style w:type="paragraph" w:customStyle="1" w:styleId="case-study-title">
    <w:name w:val="case-study-title"/>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case-study-body">
    <w:name w:val="case-study-body"/>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19">
    <w:name w:val="charoverride-19"/>
    <w:basedOn w:val="DefaultParagraphFont"/>
    <w:rsid w:val="00A1067F"/>
  </w:style>
  <w:style w:type="paragraph" w:customStyle="1" w:styleId="body-before-case-study">
    <w:name w:val="body-before-case-study"/>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24">
    <w:name w:val="charoverride-24"/>
    <w:basedOn w:val="DefaultParagraphFont"/>
    <w:rsid w:val="00A1067F"/>
  </w:style>
  <w:style w:type="paragraph" w:customStyle="1" w:styleId="case-study-heading">
    <w:name w:val="case-study-heading"/>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28">
    <w:name w:val="charoverride-28"/>
    <w:basedOn w:val="DefaultParagraphFont"/>
    <w:rsid w:val="00A1067F"/>
  </w:style>
  <w:style w:type="character" w:customStyle="1" w:styleId="charoverride-29">
    <w:name w:val="charoverride-29"/>
    <w:basedOn w:val="DefaultParagraphFont"/>
    <w:rsid w:val="00A1067F"/>
  </w:style>
  <w:style w:type="character" w:customStyle="1" w:styleId="charoverride-31">
    <w:name w:val="charoverride-31"/>
    <w:basedOn w:val="DefaultParagraphFont"/>
    <w:rsid w:val="00A1067F"/>
  </w:style>
  <w:style w:type="character" w:customStyle="1" w:styleId="charoverride-32">
    <w:name w:val="charoverride-32"/>
    <w:basedOn w:val="DefaultParagraphFont"/>
    <w:rsid w:val="00A1067F"/>
  </w:style>
  <w:style w:type="paragraph" w:customStyle="1" w:styleId="table-bullet-2">
    <w:name w:val="table-bullet-2"/>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43">
    <w:name w:val="charoverride-43"/>
    <w:basedOn w:val="DefaultParagraphFont"/>
    <w:rsid w:val="00A1067F"/>
  </w:style>
  <w:style w:type="character" w:customStyle="1" w:styleId="charoverride-50">
    <w:name w:val="charoverride-50"/>
    <w:basedOn w:val="DefaultParagraphFont"/>
    <w:rsid w:val="00A1067F"/>
  </w:style>
  <w:style w:type="character" w:customStyle="1" w:styleId="charoverride-66">
    <w:name w:val="charoverride-66"/>
    <w:basedOn w:val="DefaultParagraphFont"/>
    <w:rsid w:val="00A1067F"/>
  </w:style>
  <w:style w:type="character" w:customStyle="1" w:styleId="charoverride-73">
    <w:name w:val="charoverride-73"/>
    <w:basedOn w:val="DefaultParagraphFont"/>
    <w:rsid w:val="00A1067F"/>
  </w:style>
  <w:style w:type="paragraph" w:customStyle="1" w:styleId="disclaimer-text">
    <w:name w:val="disclaimer-text"/>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styleId="ListBullet">
    <w:name w:val="List Bullet"/>
    <w:basedOn w:val="Normal"/>
    <w:uiPriority w:val="99"/>
    <w:unhideWhenUsed/>
    <w:rsid w:val="00A1067F"/>
    <w:pPr>
      <w:numPr>
        <w:numId w:val="20"/>
      </w:numPr>
      <w:spacing w:before="60" w:after="60"/>
    </w:pPr>
    <w:rPr>
      <w:rFonts w:eastAsia="Times" w:cs="Arial"/>
      <w:color w:val="000000"/>
      <w:szCs w:val="22"/>
      <w:lang w:val="en-US" w:eastAsia="en-GB"/>
    </w:rPr>
  </w:style>
  <w:style w:type="paragraph" w:customStyle="1" w:styleId="Checklist">
    <w:name w:val="Checklist"/>
    <w:basedOn w:val="Normal"/>
    <w:uiPriority w:val="11"/>
    <w:rsid w:val="00A1067F"/>
    <w:pPr>
      <w:spacing w:before="60" w:after="60"/>
    </w:pPr>
    <w:rPr>
      <w:rFonts w:ascii="Wingdings" w:eastAsia="Times" w:hAnsi="Wingdings" w:cs="Wingdings"/>
      <w:color w:val="000000"/>
      <w:szCs w:val="22"/>
      <w:lang w:val="en-US" w:eastAsia="en-GB"/>
    </w:rPr>
  </w:style>
  <w:style w:type="paragraph" w:customStyle="1" w:styleId="heading-1">
    <w:name w:val="heading-1"/>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intro">
    <w:name w:val="intro"/>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1">
    <w:name w:val="charoverride-1"/>
    <w:basedOn w:val="DefaultParagraphFont"/>
    <w:rsid w:val="00A1067F"/>
  </w:style>
  <w:style w:type="paragraph" w:customStyle="1" w:styleId="heading-3">
    <w:name w:val="heading-3"/>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body-text---drop-cap">
    <w:name w:val="body-text---drop-cap"/>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eading-5-">
    <w:name w:val="heading-5-"/>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caption---bodoni">
    <w:name w:val="caption---bodoni"/>
    <w:basedOn w:val="Normal"/>
    <w:rsid w:val="00A1067F"/>
    <w:pPr>
      <w:spacing w:before="100" w:beforeAutospacing="1" w:after="100" w:afterAutospacing="1"/>
    </w:pPr>
    <w:rPr>
      <w:rFonts w:ascii="Times New Roman" w:eastAsia="Times New Roman" w:hAnsi="Times New Roman" w:cs="Times New Roman"/>
      <w:lang w:val="en-US" w:eastAsia="en-AU"/>
    </w:rPr>
  </w:style>
  <w:style w:type="table" w:styleId="ListTable2-Accent3">
    <w:name w:val="List Table 2 Accent 3"/>
    <w:basedOn w:val="TableNormal"/>
    <w:uiPriority w:val="47"/>
    <w:rsid w:val="00A1067F"/>
    <w:rPr>
      <w:rFonts w:eastAsia="Times New Roman" w:cs="Times New Roman"/>
      <w:sz w:val="20"/>
      <w:szCs w:val="20"/>
      <w:lang w:val="en-GB" w:eastAsia="en-GB"/>
    </w:rPr>
    <w:tblPr>
      <w:tblStyleRowBandSize w:val="1"/>
      <w:tblStyleColBandSize w:val="1"/>
      <w:tblBorders>
        <w:top w:val="dotted" w:sz="4" w:space="0" w:color="00B2A9"/>
        <w:bottom w:val="dotted" w:sz="4" w:space="0" w:color="00B2A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headingsheading-1">
    <w:name w:val="headings_heading-1"/>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body-text---typewriter---justified">
    <w:name w:val="body-text---typewriter---justified"/>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4">
    <w:name w:val="charoverride-4"/>
    <w:basedOn w:val="DefaultParagraphFont"/>
    <w:rsid w:val="00A1067F"/>
  </w:style>
  <w:style w:type="paragraph" w:customStyle="1" w:styleId="toc-heading">
    <w:name w:val="toc-heading"/>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toc-white-numbers">
    <w:name w:val="toc-white-numbers"/>
    <w:basedOn w:val="DefaultParagraphFont"/>
    <w:rsid w:val="00A1067F"/>
  </w:style>
  <w:style w:type="paragraph" w:customStyle="1" w:styleId="caption---bodoni---centred">
    <w:name w:val="caption---bodoni---centred"/>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5">
    <w:name w:val="charoverride-5"/>
    <w:basedOn w:val="DefaultParagraphFont"/>
    <w:rsid w:val="00A1067F"/>
  </w:style>
  <w:style w:type="paragraph" w:customStyle="1" w:styleId="body-text---palatino">
    <w:name w:val="body-text---palatino"/>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body-text---statistic">
    <w:name w:val="body-text---statistic"/>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body-text---palatino-1st-para">
    <w:name w:val="body-text---palatino-1st-para"/>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eading-2">
    <w:name w:val="heading-2"/>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eading-4">
    <w:name w:val="heading-4"/>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body-text---typewriter-8pt">
    <w:name w:val="body-text---typewriter-8pt"/>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eading-6---gold-trajan">
    <w:name w:val="heading-6---gold-trajan"/>
    <w:basedOn w:val="Normal"/>
    <w:rsid w:val="00A1067F"/>
    <w:pPr>
      <w:spacing w:before="100" w:beforeAutospacing="1" w:after="100" w:afterAutospacing="1"/>
    </w:pPr>
    <w:rPr>
      <w:rFonts w:ascii="Times New Roman" w:eastAsia="Times New Roman" w:hAnsi="Times New Roman" w:cs="Times New Roman"/>
      <w:lang w:val="en-US" w:eastAsia="en-AU"/>
    </w:rPr>
  </w:style>
  <w:style w:type="table" w:customStyle="1" w:styleId="Grey">
    <w:name w:val="Grey"/>
    <w:basedOn w:val="TableNormal"/>
    <w:uiPriority w:val="99"/>
    <w:rsid w:val="00A1067F"/>
    <w:rPr>
      <w:rFonts w:eastAsia="Times New Roman" w:cs="Times New Roman"/>
      <w:color w:val="000000" w:themeColor="text1"/>
      <w:sz w:val="20"/>
      <w:szCs w:val="20"/>
      <w:lang w:val="en-GB" w:eastAsia="en-GB"/>
    </w:rPr>
    <w:tblPr>
      <w:tblBorders>
        <w:top w:val="dotted" w:sz="4" w:space="0" w:color="00B2A9"/>
        <w:bottom w:val="dotted" w:sz="4" w:space="0" w:color="00B2A9"/>
      </w:tblBorders>
    </w:tblPr>
    <w:tcPr>
      <w:shd w:val="clear" w:color="auto" w:fill="D9D9D9" w:themeFill="background1" w:themeFillShade="D9"/>
    </w:tcPr>
  </w:style>
  <w:style w:type="paragraph" w:customStyle="1" w:styleId="timeline">
    <w:name w:val="timeline"/>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6">
    <w:name w:val="charoverride-6"/>
    <w:basedOn w:val="DefaultParagraphFont"/>
    <w:rsid w:val="00A1067F"/>
  </w:style>
  <w:style w:type="paragraph" w:customStyle="1" w:styleId="caption---bodoni---align-right">
    <w:name w:val="caption---bodoni---align-right"/>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disclaimer">
    <w:name w:val="disclaimer"/>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styleId="Subtitle">
    <w:name w:val="Subtitle"/>
    <w:basedOn w:val="Normal"/>
    <w:next w:val="Normal"/>
    <w:link w:val="SubtitleChar"/>
    <w:uiPriority w:val="11"/>
    <w:qFormat/>
    <w:rsid w:val="00A1067F"/>
    <w:pPr>
      <w:numPr>
        <w:ilvl w:val="1"/>
      </w:numPr>
      <w:spacing w:before="60" w:after="160"/>
    </w:pPr>
    <w:rPr>
      <w:rFonts w:eastAsia="MS PGothic" w:cs="Times New Roman"/>
      <w:color w:val="5A5A5A"/>
      <w:spacing w:val="15"/>
      <w:szCs w:val="22"/>
      <w:lang w:val="en-US" w:eastAsia="en-GB"/>
    </w:rPr>
  </w:style>
  <w:style w:type="character" w:customStyle="1" w:styleId="SubtitleChar">
    <w:name w:val="Subtitle Char"/>
    <w:link w:val="Subtitle"/>
    <w:uiPriority w:val="11"/>
    <w:rsid w:val="00A1067F"/>
    <w:rPr>
      <w:rFonts w:eastAsia="MS PGothic" w:cs="Times New Roman"/>
      <w:color w:val="5A5A5A"/>
      <w:spacing w:val="15"/>
      <w:sz w:val="20"/>
      <w:szCs w:val="22"/>
      <w:lang w:val="en-US" w:eastAsia="en-GB"/>
    </w:rPr>
  </w:style>
  <w:style w:type="paragraph" w:styleId="ListNumber">
    <w:name w:val="List Number"/>
    <w:basedOn w:val="Normal"/>
    <w:uiPriority w:val="99"/>
    <w:unhideWhenUsed/>
    <w:rsid w:val="00A1067F"/>
    <w:pPr>
      <w:spacing w:before="60" w:after="60"/>
    </w:pPr>
    <w:rPr>
      <w:rFonts w:eastAsia="Times" w:cs="Arial"/>
      <w:color w:val="000000"/>
      <w:szCs w:val="22"/>
      <w:lang w:val="en-US" w:eastAsia="en-GB"/>
    </w:rPr>
  </w:style>
  <w:style w:type="paragraph" w:customStyle="1" w:styleId="toc-h1">
    <w:name w:val="toc-h1"/>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bold">
    <w:name w:val="bold"/>
    <w:basedOn w:val="DefaultParagraphFont"/>
    <w:rsid w:val="00A1067F"/>
  </w:style>
  <w:style w:type="paragraph" w:customStyle="1" w:styleId="toc-chapter-number-large">
    <w:name w:val="toc-chapter-number-large"/>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1">
    <w:name w:val="h1"/>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italics">
    <w:name w:val="italics"/>
    <w:basedOn w:val="DefaultParagraphFont"/>
    <w:rsid w:val="00A1067F"/>
  </w:style>
  <w:style w:type="paragraph" w:customStyle="1" w:styleId="h2-sub">
    <w:name w:val="h2-sub"/>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quote-in-orange">
    <w:name w:val="quote-in-orange"/>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bold-italics">
    <w:name w:val="bold-italics"/>
    <w:basedOn w:val="DefaultParagraphFont"/>
    <w:rsid w:val="00A1067F"/>
  </w:style>
  <w:style w:type="paragraph" w:customStyle="1" w:styleId="h2">
    <w:name w:val="h2"/>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super">
    <w:name w:val="super"/>
    <w:basedOn w:val="DefaultParagraphFont"/>
    <w:uiPriority w:val="99"/>
    <w:rsid w:val="00A1067F"/>
  </w:style>
  <w:style w:type="character" w:customStyle="1" w:styleId="charoverride-3">
    <w:name w:val="charoverride-3"/>
    <w:basedOn w:val="DefaultParagraphFont"/>
    <w:rsid w:val="00A1067F"/>
  </w:style>
  <w:style w:type="paragraph" w:customStyle="1" w:styleId="body-indent">
    <w:name w:val="body-indent"/>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3">
    <w:name w:val="h3"/>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footnotes">
    <w:name w:val="footnotes"/>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quote-small">
    <w:name w:val="quote-small"/>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diagram-text-2">
    <w:name w:val="diagram-text-2"/>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7">
    <w:name w:val="charoverride-7"/>
    <w:basedOn w:val="DefaultParagraphFont"/>
    <w:rsid w:val="00A1067F"/>
  </w:style>
  <w:style w:type="character" w:customStyle="1" w:styleId="italic-regular">
    <w:name w:val="italic-regular"/>
    <w:basedOn w:val="DefaultParagraphFont"/>
    <w:rsid w:val="00A1067F"/>
  </w:style>
  <w:style w:type="paragraph" w:customStyle="1" w:styleId="large-orange-text">
    <w:name w:val="large-orange-text"/>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diagram-text-1">
    <w:name w:val="diagram-text-1"/>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styleId="ListNumber2">
    <w:name w:val="List Number 2"/>
    <w:basedOn w:val="Normal"/>
    <w:uiPriority w:val="99"/>
    <w:unhideWhenUsed/>
    <w:rsid w:val="00A1067F"/>
    <w:pPr>
      <w:numPr>
        <w:numId w:val="8"/>
      </w:numPr>
      <w:tabs>
        <w:tab w:val="clear" w:pos="502"/>
        <w:tab w:val="num" w:pos="643"/>
      </w:tabs>
      <w:spacing w:before="60" w:after="60"/>
      <w:ind w:left="643"/>
      <w:contextualSpacing/>
    </w:pPr>
    <w:rPr>
      <w:rFonts w:eastAsia="Times" w:cs="Arial"/>
      <w:color w:val="000000"/>
      <w:szCs w:val="22"/>
      <w:lang w:val="en-US" w:eastAsia="en-GB"/>
    </w:rPr>
  </w:style>
  <w:style w:type="character" w:customStyle="1" w:styleId="charoverride-8">
    <w:name w:val="charoverride-8"/>
    <w:basedOn w:val="DefaultParagraphFont"/>
    <w:rsid w:val="00A1067F"/>
  </w:style>
  <w:style w:type="paragraph" w:customStyle="1" w:styleId="case-studies-current-orange">
    <w:name w:val="case-studies-current-orange"/>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diagram-h1">
    <w:name w:val="diagram-h1"/>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10">
    <w:name w:val="charoverride-10"/>
    <w:basedOn w:val="DefaultParagraphFont"/>
    <w:rsid w:val="00A1067F"/>
  </w:style>
  <w:style w:type="character" w:customStyle="1" w:styleId="charoverride-11">
    <w:name w:val="charoverride-11"/>
    <w:basedOn w:val="DefaultParagraphFont"/>
    <w:rsid w:val="00A1067F"/>
  </w:style>
  <w:style w:type="paragraph" w:customStyle="1" w:styleId="diagram-list--2-">
    <w:name w:val="diagram-list--2-"/>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pull-out-h1">
    <w:name w:val="pull-out-h1"/>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diagram-h2">
    <w:name w:val="diagram-h2"/>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diagram-text-3">
    <w:name w:val="diagram-text-3"/>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13">
    <w:name w:val="charoverride-13"/>
    <w:basedOn w:val="DefaultParagraphFont"/>
    <w:rsid w:val="00A1067F"/>
  </w:style>
  <w:style w:type="paragraph" w:customStyle="1" w:styleId="quote-dark">
    <w:name w:val="quote-dark"/>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charoverride-14">
    <w:name w:val="charoverride-14"/>
    <w:basedOn w:val="DefaultParagraphFont"/>
    <w:rsid w:val="00A1067F"/>
  </w:style>
  <w:style w:type="character" w:customStyle="1" w:styleId="charoverride-15">
    <w:name w:val="charoverride-15"/>
    <w:basedOn w:val="DefaultParagraphFont"/>
    <w:rsid w:val="00A1067F"/>
  </w:style>
  <w:style w:type="paragraph" w:customStyle="1" w:styleId="page-nos">
    <w:name w:val="page-nos"/>
    <w:basedOn w:val="Normal"/>
    <w:rsid w:val="00A1067F"/>
    <w:pPr>
      <w:spacing w:before="100" w:beforeAutospacing="1" w:after="100" w:afterAutospacing="1"/>
    </w:pPr>
    <w:rPr>
      <w:rFonts w:ascii="Times New Roman" w:eastAsia="Times New Roman" w:hAnsi="Times New Roman" w:cs="Times New Roman"/>
      <w:lang w:val="en-US" w:eastAsia="en-AU"/>
    </w:rPr>
  </w:style>
  <w:style w:type="character" w:customStyle="1" w:styleId="folio-number">
    <w:name w:val="folio-number"/>
    <w:basedOn w:val="DefaultParagraphFont"/>
    <w:rsid w:val="00A1067F"/>
  </w:style>
  <w:style w:type="paragraph" w:customStyle="1" w:styleId="Covertitle">
    <w:name w:val="Cover title"/>
    <w:basedOn w:val="h1"/>
    <w:uiPriority w:val="99"/>
    <w:rsid w:val="00A1067F"/>
    <w:pPr>
      <w:widowControl w:val="0"/>
      <w:suppressAutoHyphens/>
      <w:autoSpaceDE w:val="0"/>
      <w:autoSpaceDN w:val="0"/>
      <w:adjustRightInd w:val="0"/>
      <w:spacing w:before="0" w:beforeAutospacing="0" w:after="0" w:afterAutospacing="0" w:line="420" w:lineRule="atLeast"/>
      <w:jc w:val="right"/>
      <w:textAlignment w:val="center"/>
    </w:pPr>
    <w:rPr>
      <w:rFonts w:ascii="VIC-Light" w:hAnsi="VIC-Light" w:cs="VIC-Light"/>
      <w:caps/>
      <w:color w:val="FFFFFF"/>
      <w:sz w:val="46"/>
      <w:szCs w:val="46"/>
      <w:lang w:val="en-GB"/>
    </w:rPr>
  </w:style>
  <w:style w:type="paragraph" w:customStyle="1" w:styleId="H2sub">
    <w:name w:val="H2 sub"/>
    <w:basedOn w:val="h2"/>
    <w:uiPriority w:val="99"/>
    <w:rsid w:val="00A1067F"/>
    <w:pPr>
      <w:widowControl w:val="0"/>
      <w:suppressAutoHyphens/>
      <w:autoSpaceDE w:val="0"/>
      <w:autoSpaceDN w:val="0"/>
      <w:adjustRightInd w:val="0"/>
      <w:spacing w:before="283" w:beforeAutospacing="0" w:after="113" w:afterAutospacing="0" w:line="220" w:lineRule="atLeast"/>
      <w:textAlignment w:val="center"/>
    </w:pPr>
    <w:rPr>
      <w:rFonts w:ascii="VIC-Medium" w:hAnsi="VIC-Medium" w:cs="VIC-Medium"/>
      <w:caps/>
      <w:color w:val="4C4C4E"/>
      <w:spacing w:val="-1"/>
      <w:sz w:val="22"/>
      <w:szCs w:val="22"/>
    </w:rPr>
  </w:style>
  <w:style w:type="paragraph" w:customStyle="1" w:styleId="Body0">
    <w:name w:val="Body"/>
    <w:basedOn w:val="Normal"/>
    <w:uiPriority w:val="99"/>
    <w:rsid w:val="00A1067F"/>
    <w:pPr>
      <w:widowControl w:val="0"/>
      <w:suppressAutoHyphens/>
      <w:autoSpaceDE w:val="0"/>
      <w:autoSpaceDN w:val="0"/>
      <w:adjustRightInd w:val="0"/>
      <w:spacing w:after="113" w:line="288" w:lineRule="auto"/>
      <w:textAlignment w:val="center"/>
    </w:pPr>
    <w:rPr>
      <w:rFonts w:ascii="VIC-Light" w:eastAsia="Times New Roman" w:hAnsi="VIC-Light" w:cs="VIC-Light"/>
      <w:color w:val="4C4C4E"/>
      <w:sz w:val="18"/>
      <w:szCs w:val="18"/>
      <w:lang w:val="en-US" w:eastAsia="en-AU"/>
    </w:rPr>
  </w:style>
  <w:style w:type="paragraph" w:customStyle="1" w:styleId="Diagramh4">
    <w:name w:val="Diagram h4"/>
    <w:basedOn w:val="Normal"/>
    <w:uiPriority w:val="99"/>
    <w:rsid w:val="00A1067F"/>
    <w:pPr>
      <w:widowControl w:val="0"/>
      <w:suppressAutoHyphens/>
      <w:autoSpaceDE w:val="0"/>
      <w:autoSpaceDN w:val="0"/>
      <w:adjustRightInd w:val="0"/>
      <w:spacing w:before="57" w:after="57"/>
      <w:textAlignment w:val="center"/>
    </w:pPr>
    <w:rPr>
      <w:rFonts w:ascii="VIC-Light" w:eastAsia="Times New Roman" w:hAnsi="VIC-Light" w:cs="VIC-Light"/>
      <w:color w:val="000000"/>
      <w:sz w:val="16"/>
      <w:szCs w:val="16"/>
      <w:u w:color="F37720"/>
      <w:lang w:val="en-US" w:eastAsia="en-AU"/>
    </w:rPr>
  </w:style>
  <w:style w:type="character" w:customStyle="1" w:styleId="Bold0">
    <w:name w:val="Bold"/>
    <w:uiPriority w:val="99"/>
    <w:qFormat/>
    <w:rsid w:val="00A1067F"/>
    <w:rPr>
      <w:rFonts w:ascii="Calibri" w:hAnsi="Calibri" w:cs="VIC-SemiBold"/>
      <w:b/>
      <w:bCs/>
      <w:u w:color="F37720"/>
    </w:rPr>
  </w:style>
  <w:style w:type="paragraph" w:customStyle="1" w:styleId="Infotext">
    <w:name w:val="Info text"/>
    <w:basedOn w:val="Body0"/>
    <w:uiPriority w:val="99"/>
    <w:rsid w:val="00A1067F"/>
    <w:rPr>
      <w:rFonts w:ascii="VIC-Regular" w:hAnsi="VIC-Regular" w:cs="VIC-Regular"/>
      <w:sz w:val="15"/>
      <w:szCs w:val="15"/>
    </w:rPr>
  </w:style>
  <w:style w:type="paragraph" w:customStyle="1" w:styleId="Diagramtext">
    <w:name w:val="Diagram text"/>
    <w:basedOn w:val="Body0"/>
    <w:uiPriority w:val="99"/>
    <w:rsid w:val="00A1067F"/>
    <w:rPr>
      <w:sz w:val="16"/>
      <w:szCs w:val="16"/>
      <w:u w:color="F37720"/>
    </w:rPr>
  </w:style>
  <w:style w:type="character" w:customStyle="1" w:styleId="Italic">
    <w:name w:val="Italic"/>
    <w:uiPriority w:val="99"/>
    <w:rsid w:val="00A1067F"/>
    <w:rPr>
      <w:i/>
      <w:iCs/>
    </w:rPr>
  </w:style>
  <w:style w:type="paragraph" w:styleId="Quote">
    <w:name w:val="Quote"/>
    <w:basedOn w:val="Normal"/>
    <w:next w:val="Normal"/>
    <w:link w:val="QuoteChar"/>
    <w:uiPriority w:val="73"/>
    <w:qFormat/>
    <w:rsid w:val="00A1067F"/>
    <w:pPr>
      <w:pBdr>
        <w:top w:val="single" w:sz="4" w:space="1" w:color="auto"/>
        <w:bottom w:val="single" w:sz="4" w:space="1" w:color="auto"/>
      </w:pBdr>
      <w:spacing w:before="200" w:after="160"/>
      <w:ind w:left="864" w:right="864"/>
      <w:jc w:val="center"/>
    </w:pPr>
    <w:rPr>
      <w:rFonts w:eastAsia="Times" w:cs="Arial"/>
      <w:i/>
      <w:iCs/>
      <w:color w:val="404040"/>
      <w:szCs w:val="22"/>
      <w:lang w:val="en-US" w:eastAsia="en-GB"/>
    </w:rPr>
  </w:style>
  <w:style w:type="character" w:customStyle="1" w:styleId="QuoteChar">
    <w:name w:val="Quote Char"/>
    <w:link w:val="Quote"/>
    <w:uiPriority w:val="73"/>
    <w:rsid w:val="00A1067F"/>
    <w:rPr>
      <w:rFonts w:eastAsia="Times" w:cs="Arial"/>
      <w:i/>
      <w:iCs/>
      <w:color w:val="404040"/>
      <w:sz w:val="20"/>
      <w:szCs w:val="22"/>
      <w:lang w:val="en-US" w:eastAsia="en-GB"/>
    </w:rPr>
  </w:style>
  <w:style w:type="paragraph" w:customStyle="1" w:styleId="Footnote">
    <w:name w:val="Footnote"/>
    <w:basedOn w:val="Body0"/>
    <w:uiPriority w:val="99"/>
    <w:rsid w:val="00A1067F"/>
    <w:pPr>
      <w:spacing w:after="2" w:line="20" w:lineRule="atLeast"/>
      <w:ind w:left="227" w:hanging="227"/>
      <w:contextualSpacing/>
    </w:pPr>
    <w:rPr>
      <w:rFonts w:asciiTheme="minorHAnsi" w:hAnsiTheme="minorHAnsi" w:cs="VIC"/>
      <w:color w:val="262626"/>
      <w:spacing w:val="-1"/>
      <w:sz w:val="16"/>
      <w:szCs w:val="14"/>
    </w:rPr>
  </w:style>
  <w:style w:type="paragraph" w:styleId="ListNumber3">
    <w:name w:val="List Number 3"/>
    <w:basedOn w:val="Normal"/>
    <w:uiPriority w:val="99"/>
    <w:unhideWhenUsed/>
    <w:rsid w:val="00A1067F"/>
    <w:pPr>
      <w:numPr>
        <w:numId w:val="7"/>
      </w:numPr>
      <w:spacing w:before="60" w:after="60"/>
      <w:contextualSpacing/>
    </w:pPr>
    <w:rPr>
      <w:rFonts w:eastAsia="Times" w:cs="Arial"/>
      <w:color w:val="000000"/>
      <w:szCs w:val="22"/>
      <w:lang w:val="en-US" w:eastAsia="en-GB"/>
    </w:rPr>
  </w:style>
  <w:style w:type="paragraph" w:styleId="ListNumber4">
    <w:name w:val="List Number 4"/>
    <w:basedOn w:val="Normal"/>
    <w:uiPriority w:val="99"/>
    <w:unhideWhenUsed/>
    <w:rsid w:val="00A1067F"/>
    <w:pPr>
      <w:numPr>
        <w:numId w:val="6"/>
      </w:numPr>
      <w:spacing w:before="60" w:after="60"/>
      <w:contextualSpacing/>
    </w:pPr>
    <w:rPr>
      <w:rFonts w:eastAsia="Times" w:cs="Arial"/>
      <w:color w:val="000000"/>
      <w:szCs w:val="22"/>
      <w:lang w:val="en-US" w:eastAsia="en-GB"/>
    </w:rPr>
  </w:style>
  <w:style w:type="paragraph" w:customStyle="1" w:styleId="cover-title">
    <w:name w:val="cover-title"/>
    <w:basedOn w:val="Normal"/>
    <w:rsid w:val="00A1067F"/>
    <w:pPr>
      <w:spacing w:before="100" w:beforeAutospacing="1" w:after="100" w:afterAutospacing="1"/>
    </w:pPr>
    <w:rPr>
      <w:rFonts w:ascii="Times New Roman" w:eastAsia="Times New Roman" w:hAnsi="Times New Roman" w:cs="Times New Roman"/>
      <w:lang w:val="en-US" w:eastAsia="en-AU"/>
    </w:rPr>
  </w:style>
  <w:style w:type="paragraph" w:customStyle="1" w:styleId="H2A">
    <w:name w:val="H2 A"/>
    <w:basedOn w:val="h2"/>
    <w:uiPriority w:val="99"/>
    <w:rsid w:val="00A1067F"/>
    <w:pPr>
      <w:suppressAutoHyphens/>
      <w:autoSpaceDE w:val="0"/>
      <w:autoSpaceDN w:val="0"/>
      <w:adjustRightInd w:val="0"/>
      <w:spacing w:before="170" w:beforeAutospacing="0" w:after="113" w:afterAutospacing="0" w:line="220" w:lineRule="atLeast"/>
      <w:textAlignment w:val="center"/>
    </w:pPr>
    <w:rPr>
      <w:rFonts w:ascii="VIC" w:hAnsi="VIC" w:cs="VIC"/>
      <w:caps/>
      <w:color w:val="F37720"/>
      <w:spacing w:val="-1"/>
      <w:sz w:val="22"/>
      <w:szCs w:val="22"/>
      <w:lang w:val="en-GB" w:eastAsia="en-GB"/>
    </w:rPr>
  </w:style>
  <w:style w:type="paragraph" w:customStyle="1" w:styleId="TableH3">
    <w:name w:val="Table H3"/>
    <w:basedOn w:val="Normal"/>
    <w:uiPriority w:val="99"/>
    <w:rsid w:val="00A1067F"/>
    <w:pPr>
      <w:suppressAutoHyphens/>
      <w:autoSpaceDE w:val="0"/>
      <w:autoSpaceDN w:val="0"/>
      <w:adjustRightInd w:val="0"/>
      <w:spacing w:after="57" w:line="220" w:lineRule="atLeast"/>
      <w:textAlignment w:val="center"/>
    </w:pPr>
    <w:rPr>
      <w:rFonts w:ascii="VIC Medium" w:eastAsia="Times New Roman" w:hAnsi="VIC Medium" w:cs="VIC Medium"/>
      <w:color w:val="404041"/>
      <w:spacing w:val="-2"/>
      <w:sz w:val="18"/>
      <w:szCs w:val="18"/>
      <w:u w:color="F37720"/>
      <w:lang w:val="en-US" w:eastAsia="en-GB"/>
    </w:rPr>
  </w:style>
  <w:style w:type="paragraph" w:customStyle="1" w:styleId="TableH4">
    <w:name w:val="Table H4"/>
    <w:basedOn w:val="TableH3"/>
    <w:uiPriority w:val="99"/>
    <w:rsid w:val="00A1067F"/>
    <w:rPr>
      <w:color w:val="F37720"/>
    </w:rPr>
  </w:style>
  <w:style w:type="paragraph" w:customStyle="1" w:styleId="Tabletext">
    <w:name w:val="Table text"/>
    <w:basedOn w:val="Normal"/>
    <w:uiPriority w:val="99"/>
    <w:rsid w:val="00A1067F"/>
    <w:pPr>
      <w:tabs>
        <w:tab w:val="left" w:pos="1134"/>
        <w:tab w:val="left" w:pos="1701"/>
        <w:tab w:val="left" w:pos="2268"/>
      </w:tabs>
      <w:suppressAutoHyphens/>
      <w:autoSpaceDE w:val="0"/>
      <w:autoSpaceDN w:val="0"/>
      <w:adjustRightInd w:val="0"/>
      <w:spacing w:after="57" w:line="288" w:lineRule="auto"/>
      <w:textAlignment w:val="center"/>
    </w:pPr>
    <w:rPr>
      <w:rFonts w:ascii="VIC Light" w:eastAsia="Times New Roman" w:hAnsi="VIC Light" w:cs="VIC Light"/>
      <w:color w:val="404041"/>
      <w:sz w:val="16"/>
      <w:szCs w:val="16"/>
      <w:lang w:val="en-US" w:eastAsia="en-GB"/>
    </w:rPr>
  </w:style>
  <w:style w:type="paragraph" w:customStyle="1" w:styleId="Tablelist">
    <w:name w:val="Table list"/>
    <w:basedOn w:val="Tabletext"/>
    <w:uiPriority w:val="99"/>
    <w:rsid w:val="00A1067F"/>
    <w:pPr>
      <w:ind w:left="170" w:hanging="170"/>
    </w:pPr>
  </w:style>
  <w:style w:type="character" w:customStyle="1" w:styleId="a">
    <w:name w:val="*"/>
    <w:uiPriority w:val="99"/>
    <w:rsid w:val="00A1067F"/>
    <w:rPr>
      <w:color w:val="CD153E"/>
    </w:rPr>
  </w:style>
  <w:style w:type="paragraph" w:customStyle="1" w:styleId="H20">
    <w:name w:val="H2"/>
    <w:basedOn w:val="Normal"/>
    <w:uiPriority w:val="99"/>
    <w:rsid w:val="00A1067F"/>
    <w:pPr>
      <w:suppressAutoHyphens/>
      <w:autoSpaceDE w:val="0"/>
      <w:autoSpaceDN w:val="0"/>
      <w:adjustRightInd w:val="0"/>
      <w:spacing w:before="170" w:after="113" w:line="220" w:lineRule="atLeast"/>
      <w:textAlignment w:val="center"/>
    </w:pPr>
    <w:rPr>
      <w:rFonts w:ascii="VIC" w:eastAsia="Times New Roman" w:hAnsi="VIC" w:cs="VIC"/>
      <w:caps/>
      <w:color w:val="F37720"/>
      <w:spacing w:val="-1"/>
      <w:szCs w:val="22"/>
      <w:lang w:val="en-GB" w:eastAsia="en-GB"/>
    </w:rPr>
  </w:style>
  <w:style w:type="paragraph" w:customStyle="1" w:styleId="Source">
    <w:name w:val="Source"/>
    <w:basedOn w:val="Normal"/>
    <w:uiPriority w:val="99"/>
    <w:rsid w:val="00A1067F"/>
    <w:pPr>
      <w:tabs>
        <w:tab w:val="left" w:pos="227"/>
      </w:tabs>
      <w:autoSpaceDE w:val="0"/>
      <w:autoSpaceDN w:val="0"/>
      <w:adjustRightInd w:val="0"/>
      <w:spacing w:before="57" w:after="57" w:line="288" w:lineRule="auto"/>
      <w:textAlignment w:val="center"/>
    </w:pPr>
    <w:rPr>
      <w:rFonts w:ascii="VIC Light" w:eastAsia="Times New Roman" w:hAnsi="VIC Light" w:cs="VIC Light"/>
      <w:color w:val="404041"/>
      <w:sz w:val="14"/>
      <w:szCs w:val="14"/>
      <w:lang w:val="en-GB" w:eastAsia="en-GB"/>
    </w:rPr>
  </w:style>
  <w:style w:type="paragraph" w:customStyle="1" w:styleId="H30">
    <w:name w:val="H3 #"/>
    <w:basedOn w:val="Body0"/>
    <w:uiPriority w:val="99"/>
    <w:rsid w:val="00A1067F"/>
    <w:pPr>
      <w:widowControl/>
      <w:spacing w:before="57" w:line="240" w:lineRule="atLeast"/>
      <w:ind w:left="510" w:hanging="510"/>
    </w:pPr>
    <w:rPr>
      <w:rFonts w:ascii="VIC Medium" w:hAnsi="VIC Medium" w:cs="VIC Medium"/>
      <w:color w:val="404041"/>
      <w:spacing w:val="-2"/>
      <w:sz w:val="20"/>
      <w:szCs w:val="20"/>
      <w:lang w:eastAsia="en-GB"/>
    </w:rPr>
  </w:style>
  <w:style w:type="paragraph" w:customStyle="1" w:styleId="H4">
    <w:name w:val="H4"/>
    <w:basedOn w:val="H30"/>
    <w:uiPriority w:val="99"/>
    <w:rsid w:val="00A1067F"/>
    <w:pPr>
      <w:ind w:left="567" w:hanging="567"/>
    </w:pPr>
    <w:rPr>
      <w:color w:val="626366"/>
      <w:sz w:val="18"/>
      <w:szCs w:val="18"/>
    </w:rPr>
  </w:style>
  <w:style w:type="paragraph" w:customStyle="1" w:styleId="Greybox">
    <w:name w:val="Grey box"/>
    <w:basedOn w:val="Body0"/>
    <w:uiPriority w:val="99"/>
    <w:rsid w:val="00A1067F"/>
    <w:pPr>
      <w:widowControl/>
      <w:shd w:val="clear" w:color="auto" w:fill="000000"/>
      <w:spacing w:after="340"/>
      <w:ind w:left="113" w:right="113"/>
    </w:pPr>
    <w:rPr>
      <w:rFonts w:ascii="VIC Light" w:hAnsi="VIC Light" w:cs="VIC Light"/>
      <w:color w:val="404041"/>
      <w:sz w:val="16"/>
      <w:szCs w:val="16"/>
      <w:lang w:eastAsia="en-GB"/>
    </w:rPr>
  </w:style>
  <w:style w:type="paragraph" w:customStyle="1" w:styleId="TableH1">
    <w:name w:val="Table H1"/>
    <w:basedOn w:val="H30"/>
    <w:uiPriority w:val="99"/>
    <w:rsid w:val="00A1067F"/>
    <w:pPr>
      <w:ind w:left="0" w:firstLine="0"/>
    </w:pPr>
    <w:rPr>
      <w:color w:val="F37720"/>
      <w:u w:color="F37720"/>
    </w:rPr>
  </w:style>
  <w:style w:type="paragraph" w:customStyle="1" w:styleId="Tableindent">
    <w:name w:val="Table indent"/>
    <w:basedOn w:val="Tabletext"/>
    <w:uiPriority w:val="99"/>
    <w:rsid w:val="00A1067F"/>
    <w:pPr>
      <w:ind w:left="340"/>
    </w:pPr>
  </w:style>
  <w:style w:type="character" w:customStyle="1" w:styleId="Italics0">
    <w:name w:val="Italics"/>
    <w:uiPriority w:val="99"/>
    <w:rsid w:val="00A1067F"/>
    <w:rPr>
      <w:rFonts w:ascii="VIC Light Italic" w:hAnsi="VIC Light Italic" w:cs="VIC Light Italic"/>
      <w:i/>
      <w:iCs/>
    </w:rPr>
  </w:style>
  <w:style w:type="character" w:customStyle="1" w:styleId="Medium">
    <w:name w:val="Medium"/>
    <w:uiPriority w:val="99"/>
    <w:rsid w:val="00A1067F"/>
  </w:style>
  <w:style w:type="character" w:customStyle="1" w:styleId="Orangeunderline">
    <w:name w:val="Orange underline"/>
    <w:basedOn w:val="Medium"/>
    <w:uiPriority w:val="99"/>
    <w:rsid w:val="00A1067F"/>
    <w:rPr>
      <w:rFonts w:asciiTheme="minorHAnsi" w:hAnsiTheme="minorHAnsi"/>
      <w:sz w:val="20"/>
      <w:u w:val="single" w:color="F37720"/>
      <w:bdr w:val="none" w:sz="0" w:space="0" w:color="auto"/>
    </w:rPr>
  </w:style>
  <w:style w:type="character" w:customStyle="1" w:styleId="Orange">
    <w:name w:val="Orange"/>
    <w:uiPriority w:val="99"/>
    <w:rsid w:val="00A1067F"/>
    <w:rPr>
      <w:b/>
      <w:bCs/>
      <w:color w:val="F37720"/>
    </w:rPr>
  </w:style>
  <w:style w:type="character" w:customStyle="1" w:styleId="Bolditalic">
    <w:name w:val="Bold italic"/>
    <w:uiPriority w:val="99"/>
    <w:rsid w:val="00A1067F"/>
    <w:rPr>
      <w:rFonts w:ascii="VIC Medium Italic" w:hAnsi="VIC Medium Italic" w:cs="VIC Medium Italic"/>
      <w:i/>
      <w:iCs/>
    </w:rPr>
  </w:style>
  <w:style w:type="character" w:customStyle="1" w:styleId="Underline">
    <w:name w:val="Underline"/>
    <w:basedOn w:val="Medium"/>
    <w:uiPriority w:val="99"/>
    <w:rsid w:val="00A1067F"/>
    <w:rPr>
      <w:u w:val="thick" w:color="00B4AE"/>
    </w:rPr>
  </w:style>
  <w:style w:type="character" w:customStyle="1" w:styleId="circle">
    <w:name w:val="circle"/>
    <w:uiPriority w:val="99"/>
    <w:rsid w:val="00A1067F"/>
    <w:rPr>
      <w:rFonts w:ascii="Wingdings" w:hAnsi="Wingdings" w:cs="Wingdings"/>
      <w:color w:val="000000"/>
    </w:rPr>
  </w:style>
  <w:style w:type="paragraph" w:customStyle="1" w:styleId="Notetext">
    <w:name w:val="Note text"/>
    <w:basedOn w:val="Body0"/>
    <w:uiPriority w:val="99"/>
    <w:rsid w:val="00A1067F"/>
    <w:pPr>
      <w:widowControl/>
    </w:pPr>
    <w:rPr>
      <w:rFonts w:ascii="VIC Light" w:hAnsi="VIC Light" w:cs="VIC Light"/>
      <w:color w:val="404041"/>
      <w:sz w:val="16"/>
      <w:szCs w:val="16"/>
      <w:u w:color="F37720"/>
      <w:lang w:eastAsia="en-GB"/>
    </w:rPr>
  </w:style>
  <w:style w:type="paragraph" w:styleId="NoteHeading">
    <w:name w:val="Note Heading"/>
    <w:basedOn w:val="Notetext"/>
    <w:link w:val="NoteHeadingChar"/>
    <w:uiPriority w:val="99"/>
    <w:rsid w:val="00A1067F"/>
    <w:pPr>
      <w:spacing w:after="57" w:line="180" w:lineRule="atLeast"/>
    </w:pPr>
    <w:rPr>
      <w:rFonts w:ascii="VIC Medium" w:hAnsi="VIC Medium" w:cs="VIC Medium"/>
      <w:caps/>
      <w:color w:val="000000"/>
    </w:rPr>
  </w:style>
  <w:style w:type="character" w:customStyle="1" w:styleId="NoteHeadingChar">
    <w:name w:val="Note Heading Char"/>
    <w:basedOn w:val="DefaultParagraphFont"/>
    <w:link w:val="NoteHeading"/>
    <w:uiPriority w:val="99"/>
    <w:rsid w:val="00A1067F"/>
    <w:rPr>
      <w:rFonts w:ascii="VIC Medium" w:eastAsia="Times New Roman" w:hAnsi="VIC Medium" w:cs="VIC Medium"/>
      <w:caps/>
      <w:color w:val="000000"/>
      <w:sz w:val="16"/>
      <w:szCs w:val="16"/>
      <w:u w:color="F37720"/>
      <w:lang w:val="en-US" w:eastAsia="en-GB"/>
    </w:rPr>
  </w:style>
  <w:style w:type="paragraph" w:customStyle="1" w:styleId="Notelist">
    <w:name w:val="Note list"/>
    <w:basedOn w:val="Notetext"/>
    <w:uiPriority w:val="99"/>
    <w:rsid w:val="00A1067F"/>
    <w:pPr>
      <w:ind w:left="170" w:hanging="170"/>
    </w:pPr>
  </w:style>
  <w:style w:type="table" w:styleId="TableList2">
    <w:name w:val="Table List 2"/>
    <w:basedOn w:val="TableNormal"/>
    <w:uiPriority w:val="99"/>
    <w:semiHidden/>
    <w:unhideWhenUsed/>
    <w:rsid w:val="00A1067F"/>
    <w:pPr>
      <w:spacing w:before="120" w:after="120" w:line="200" w:lineRule="atLeast"/>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ist1">
    <w:name w:val="List 1"/>
    <w:basedOn w:val="Body0"/>
    <w:uiPriority w:val="99"/>
    <w:rsid w:val="00A1067F"/>
    <w:pPr>
      <w:widowControl/>
      <w:ind w:left="227" w:hanging="227"/>
    </w:pPr>
    <w:rPr>
      <w:rFonts w:ascii="VIC Light" w:hAnsi="VIC Light" w:cs="VIC Light"/>
      <w:color w:val="404041"/>
      <w:lang w:val="en-GB" w:eastAsia="en-GB"/>
    </w:rPr>
  </w:style>
  <w:style w:type="paragraph" w:customStyle="1" w:styleId="H37">
    <w:name w:val="H3 # 7"/>
    <w:basedOn w:val="Body0"/>
    <w:uiPriority w:val="99"/>
    <w:rsid w:val="00A1067F"/>
    <w:pPr>
      <w:widowControl/>
      <w:spacing w:before="57" w:line="240" w:lineRule="atLeast"/>
      <w:ind w:left="510" w:hanging="510"/>
    </w:pPr>
    <w:rPr>
      <w:rFonts w:ascii="VIC Medium" w:hAnsi="VIC Medium" w:cs="VIC Medium"/>
      <w:color w:val="404041"/>
      <w:spacing w:val="-2"/>
      <w:sz w:val="20"/>
      <w:szCs w:val="20"/>
      <w:lang w:eastAsia="en-GB"/>
    </w:rPr>
  </w:style>
  <w:style w:type="paragraph" w:styleId="List2">
    <w:name w:val="List 2"/>
    <w:basedOn w:val="Body0"/>
    <w:uiPriority w:val="99"/>
    <w:rsid w:val="00A1067F"/>
    <w:pPr>
      <w:widowControl/>
      <w:ind w:left="454" w:hanging="227"/>
    </w:pPr>
    <w:rPr>
      <w:rFonts w:ascii="VIC Light" w:hAnsi="VIC Light" w:cs="VIC Light"/>
      <w:color w:val="404041"/>
      <w:lang w:val="en-GB" w:eastAsia="en-GB"/>
    </w:rPr>
  </w:style>
  <w:style w:type="paragraph" w:customStyle="1" w:styleId="Indent">
    <w:name w:val="Indent"/>
    <w:basedOn w:val="Body0"/>
    <w:uiPriority w:val="99"/>
    <w:rsid w:val="00A1067F"/>
    <w:pPr>
      <w:widowControl/>
      <w:spacing w:after="60" w:line="240" w:lineRule="auto"/>
      <w:ind w:left="284"/>
    </w:pPr>
    <w:rPr>
      <w:rFonts w:asciiTheme="minorHAnsi" w:hAnsiTheme="minorHAnsi" w:cs="VIC Light"/>
      <w:color w:val="000000" w:themeColor="text1"/>
      <w:sz w:val="20"/>
      <w:lang w:eastAsia="en-GB"/>
    </w:rPr>
  </w:style>
  <w:style w:type="paragraph" w:customStyle="1" w:styleId="Rememberbox">
    <w:name w:val="Remember box"/>
    <w:basedOn w:val="Normal"/>
    <w:uiPriority w:val="11"/>
    <w:rsid w:val="00A1067F"/>
    <w:pPr>
      <w:framePr w:wrap="around" w:vAnchor="text" w:hAnchor="text" w:y="1"/>
      <w:pBdr>
        <w:top w:val="dotted" w:sz="4" w:space="2" w:color="ED7D31" w:themeColor="accent2"/>
        <w:left w:val="dotted" w:sz="4" w:space="2" w:color="ED7D31" w:themeColor="accent2"/>
        <w:bottom w:val="dotted" w:sz="4" w:space="2" w:color="ED7D31" w:themeColor="accent2"/>
        <w:right w:val="dotted" w:sz="4" w:space="2" w:color="ED7D31" w:themeColor="accent2"/>
      </w:pBdr>
      <w:spacing w:before="60" w:after="60"/>
    </w:pPr>
    <w:rPr>
      <w:rFonts w:eastAsia="Times" w:cs="Arial"/>
      <w:color w:val="000000"/>
      <w:szCs w:val="22"/>
      <w:u w:color="F37720"/>
      <w:lang w:val="en-US" w:eastAsia="en-GB"/>
    </w:rPr>
  </w:style>
  <w:style w:type="paragraph" w:styleId="Revision">
    <w:name w:val="Revision"/>
    <w:hidden/>
    <w:uiPriority w:val="99"/>
    <w:rsid w:val="00A1067F"/>
    <w:rPr>
      <w:rFonts w:eastAsia="Times" w:cs="Arial"/>
      <w:color w:val="000000"/>
      <w:sz w:val="20"/>
      <w:szCs w:val="22"/>
      <w:lang w:val="en-US" w:eastAsia="en-GB"/>
    </w:rPr>
  </w:style>
  <w:style w:type="character" w:styleId="UnresolvedMention">
    <w:name w:val="Unresolved Mention"/>
    <w:basedOn w:val="DefaultParagraphFont"/>
    <w:uiPriority w:val="99"/>
    <w:rsid w:val="00A1067F"/>
    <w:rPr>
      <w:color w:val="605E5C"/>
      <w:shd w:val="clear" w:color="auto" w:fill="E1DFDD"/>
    </w:rPr>
  </w:style>
  <w:style w:type="paragraph" w:customStyle="1" w:styleId="ListBullet22">
    <w:name w:val="List Bullet 22"/>
    <w:basedOn w:val="ListBullet"/>
    <w:uiPriority w:val="11"/>
    <w:rsid w:val="00A1067F"/>
    <w:pPr>
      <w:numPr>
        <w:numId w:val="9"/>
      </w:numPr>
    </w:pPr>
  </w:style>
  <w:style w:type="character" w:styleId="CommentReference">
    <w:name w:val="annotation reference"/>
    <w:basedOn w:val="DefaultParagraphFont"/>
    <w:uiPriority w:val="99"/>
    <w:semiHidden/>
    <w:unhideWhenUsed/>
    <w:rsid w:val="008266EF"/>
    <w:rPr>
      <w:sz w:val="16"/>
      <w:szCs w:val="16"/>
    </w:rPr>
  </w:style>
  <w:style w:type="paragraph" w:styleId="CommentText">
    <w:name w:val="annotation text"/>
    <w:basedOn w:val="Normal"/>
    <w:link w:val="CommentTextChar"/>
    <w:uiPriority w:val="99"/>
    <w:unhideWhenUsed/>
    <w:rsid w:val="008266EF"/>
    <w:rPr>
      <w:rFonts w:ascii="Arial" w:eastAsia="Times New Roman" w:hAnsi="Arial" w:cs="Times New Roman"/>
      <w:szCs w:val="20"/>
      <w:lang w:eastAsia="en-AU"/>
    </w:rPr>
  </w:style>
  <w:style w:type="character" w:customStyle="1" w:styleId="CommentTextChar">
    <w:name w:val="Comment Text Char"/>
    <w:basedOn w:val="DefaultParagraphFont"/>
    <w:link w:val="CommentText"/>
    <w:uiPriority w:val="99"/>
    <w:rsid w:val="008266EF"/>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8266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66EF"/>
    <w:rPr>
      <w:rFonts w:ascii="Times New Roman" w:hAnsi="Times New Roman" w:cs="Times New Roman"/>
      <w:sz w:val="18"/>
      <w:szCs w:val="18"/>
    </w:rPr>
  </w:style>
  <w:style w:type="paragraph" w:customStyle="1" w:styleId="WOVGtablecaption">
    <w:name w:val="WOVG table caption"/>
    <w:next w:val="Normal"/>
    <w:uiPriority w:val="3"/>
    <w:qFormat/>
    <w:rsid w:val="005D2EC2"/>
    <w:pPr>
      <w:keepNext/>
      <w:keepLines/>
      <w:spacing w:before="240" w:after="120" w:line="240" w:lineRule="atLeast"/>
    </w:pPr>
    <w:rPr>
      <w:rFonts w:ascii="Arial" w:eastAsia="Times New Roman" w:hAnsi="Arial" w:cs="Times New Roman"/>
      <w:b/>
      <w:sz w:val="20"/>
      <w:szCs w:val="20"/>
    </w:rPr>
  </w:style>
  <w:style w:type="paragraph" w:customStyle="1" w:styleId="WOVGtabletext">
    <w:name w:val="WOVG table text"/>
    <w:uiPriority w:val="3"/>
    <w:qFormat/>
    <w:rsid w:val="0001455C"/>
    <w:pPr>
      <w:spacing w:before="80" w:after="60"/>
    </w:pPr>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1455C"/>
    <w:pPr>
      <w:spacing w:after="0"/>
    </w:pPr>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01455C"/>
    <w:rPr>
      <w:rFonts w:ascii="Arial" w:eastAsia="Times New Roman" w:hAnsi="Arial" w:cs="Times New Roman"/>
      <w:b/>
      <w:bCs/>
      <w:sz w:val="20"/>
      <w:szCs w:val="20"/>
      <w:lang w:eastAsia="en-AU"/>
    </w:rPr>
  </w:style>
  <w:style w:type="table" w:customStyle="1" w:styleId="MARAMframeworktable2">
    <w:name w:val="MARAM framework table 2"/>
    <w:basedOn w:val="TableNormal"/>
    <w:uiPriority w:val="99"/>
    <w:rsid w:val="00766C68"/>
    <w:rPr>
      <w:rFonts w:ascii="Times New Roman" w:eastAsia="Times New Roman" w:hAnsi="Times New Roman" w:cs="Times New Roman"/>
      <w:sz w:val="20"/>
      <w:szCs w:val="20"/>
      <w:lang w:eastAsia="en-AU"/>
    </w:rPr>
    <w:tblPr>
      <w:tblInd w:w="108" w:type="dxa"/>
      <w:tblBorders>
        <w:insideH w:val="single" w:sz="4" w:space="0" w:color="EECBBA"/>
      </w:tblBorders>
    </w:tblPr>
    <w:tcPr>
      <w:shd w:val="clear" w:color="auto" w:fill="auto"/>
    </w:tcPr>
    <w:tblStylePr w:type="firstRow">
      <w:tblPr/>
      <w:tcPr>
        <w:tcBorders>
          <w:top w:val="nil"/>
          <w:left w:val="nil"/>
          <w:bottom w:val="single" w:sz="4" w:space="0" w:color="EECBBA"/>
          <w:right w:val="nil"/>
          <w:insideH w:val="nil"/>
          <w:insideV w:val="nil"/>
          <w:tl2br w:val="nil"/>
          <w:tr2bl w:val="nil"/>
        </w:tcBorders>
        <w:shd w:val="clear" w:color="auto" w:fill="EECBBA"/>
      </w:tcPr>
    </w:tblStylePr>
  </w:style>
  <w:style w:type="table" w:customStyle="1" w:styleId="MARAMframeworktable3">
    <w:name w:val="MARAM framework table 3"/>
    <w:basedOn w:val="TableNormal"/>
    <w:uiPriority w:val="99"/>
    <w:rsid w:val="000F0A22"/>
    <w:pPr>
      <w:snapToGrid w:val="0"/>
      <w:spacing w:after="120"/>
    </w:pPr>
    <w:rPr>
      <w:rFonts w:eastAsia="Times New Roman" w:cs="Times New Roman"/>
      <w:sz w:val="20"/>
      <w:szCs w:val="20"/>
    </w:rPr>
    <w:tblPr>
      <w:tblStyleRowBandSize w:val="1"/>
      <w:tblInd w:w="0" w:type="nil"/>
      <w:tblBorders>
        <w:insideH w:val="single" w:sz="4" w:space="0" w:color="ED7D31" w:themeColor="accent2"/>
      </w:tblBorders>
      <w:tblCellMar>
        <w:top w:w="57" w:type="dxa"/>
        <w:bottom w:w="57" w:type="dxa"/>
      </w:tblCellMar>
    </w:tblPr>
    <w:tblStylePr w:type="firstRow">
      <w:rPr>
        <w:rFonts w:asciiTheme="minorHAnsi" w:hAnsiTheme="minorHAnsi"/>
        <w:b/>
        <w:color w:val="ED7D31" w:themeColor="accent2"/>
        <w:sz w:val="20"/>
      </w:rPr>
    </w:tblStylePr>
    <w:tblStylePr w:type="lastRow">
      <w:rPr>
        <w:rFonts w:asciiTheme="minorHAnsi" w:hAnsiTheme="minorHAnsi"/>
      </w:rPr>
      <w:tblPr/>
      <w:tcPr>
        <w:tcBorders>
          <w:bottom w:val="nil"/>
        </w:tcBorders>
      </w:tcPr>
    </w:tblStylePr>
  </w:style>
  <w:style w:type="paragraph" w:customStyle="1" w:styleId="Tabletext8">
    <w:name w:val="Tabletext8"/>
    <w:basedOn w:val="Normal"/>
    <w:qFormat/>
    <w:rsid w:val="000F0A22"/>
    <w:pPr>
      <w:spacing w:before="40" w:after="40"/>
    </w:pPr>
    <w:rPr>
      <w:rFonts w:ascii="Arial" w:eastAsia="Arial" w:hAnsi="Arial"/>
      <w:bCs/>
      <w:sz w:val="16"/>
      <w:szCs w:val="20"/>
      <w:lang w:val="en-US"/>
    </w:rPr>
  </w:style>
  <w:style w:type="table" w:customStyle="1" w:styleId="MARAMframeworktable32">
    <w:name w:val="MARAM framework table 32"/>
    <w:basedOn w:val="TableNormal"/>
    <w:uiPriority w:val="99"/>
    <w:rsid w:val="000F0A22"/>
    <w:rPr>
      <w:rFonts w:ascii="Times New Roman" w:eastAsia="Times New Roman" w:hAnsi="Times New Roman" w:cs="Times New Roman"/>
      <w:sz w:val="20"/>
      <w:szCs w:val="20"/>
      <w:lang w:eastAsia="en-AU"/>
    </w:rPr>
    <w:tblPr>
      <w:tblInd w:w="108" w:type="dxa"/>
      <w:tblBorders>
        <w:insideH w:val="single" w:sz="4" w:space="0" w:color="00BAC0"/>
      </w:tblBorders>
      <w:tblCellMar>
        <w:top w:w="57" w:type="dxa"/>
        <w:bottom w:w="57" w:type="dxa"/>
      </w:tblCellMar>
    </w:tblPr>
    <w:tcPr>
      <w:shd w:val="clear" w:color="auto" w:fill="auto"/>
    </w:tcPr>
    <w:tblStylePr w:type="firstRow">
      <w:tblPr/>
      <w:tcPr>
        <w:shd w:val="clear" w:color="auto" w:fill="00BAC0"/>
      </w:tcPr>
    </w:tblStylePr>
  </w:style>
  <w:style w:type="table" w:customStyle="1" w:styleId="MARAMframeworktable33">
    <w:name w:val="MARAM framework table 33"/>
    <w:basedOn w:val="TableNormal"/>
    <w:uiPriority w:val="99"/>
    <w:rsid w:val="000F0A22"/>
    <w:rPr>
      <w:rFonts w:ascii="Times New Roman" w:eastAsia="Times New Roman" w:hAnsi="Times New Roman" w:cs="Times New Roman"/>
      <w:sz w:val="20"/>
      <w:szCs w:val="20"/>
      <w:lang w:eastAsia="en-AU"/>
    </w:rPr>
    <w:tblPr>
      <w:tblInd w:w="108" w:type="dxa"/>
      <w:tblBorders>
        <w:insideH w:val="single" w:sz="4" w:space="0" w:color="00BAC0"/>
      </w:tblBorders>
      <w:tblCellMar>
        <w:top w:w="57" w:type="dxa"/>
        <w:bottom w:w="57" w:type="dxa"/>
      </w:tblCellMar>
    </w:tblPr>
    <w:tcPr>
      <w:shd w:val="clear" w:color="auto" w:fill="auto"/>
    </w:tcPr>
    <w:tblStylePr w:type="firstRow">
      <w:tblPr/>
      <w:tcPr>
        <w:shd w:val="clear" w:color="auto" w:fill="00BAC0"/>
      </w:tcPr>
    </w:tblStylePr>
  </w:style>
  <w:style w:type="character" w:customStyle="1" w:styleId="ListParagraphChar">
    <w:name w:val="List Paragraph Char"/>
    <w:basedOn w:val="DefaultParagraphFont"/>
    <w:link w:val="ListParagraph"/>
    <w:uiPriority w:val="34"/>
    <w:rsid w:val="000F0A22"/>
    <w:rPr>
      <w:rFonts w:eastAsia="Times" w:cs="Arial"/>
      <w:color w:val="000000"/>
      <w:sz w:val="20"/>
      <w:szCs w:val="22"/>
      <w:lang w:val="en-US" w:eastAsia="en-GB"/>
    </w:rPr>
  </w:style>
  <w:style w:type="paragraph" w:customStyle="1" w:styleId="DHHSbullet1">
    <w:name w:val="DHHS bullet 1"/>
    <w:basedOn w:val="Normal"/>
    <w:qFormat/>
    <w:rsid w:val="000F0A22"/>
    <w:pPr>
      <w:numPr>
        <w:numId w:val="10"/>
      </w:numPr>
      <w:spacing w:before="60" w:after="40" w:line="270" w:lineRule="atLeast"/>
    </w:pPr>
    <w:rPr>
      <w:rFonts w:ascii="Arial" w:eastAsia="Times" w:hAnsi="Arial" w:cs="Times New Roman"/>
      <w:szCs w:val="20"/>
    </w:rPr>
  </w:style>
  <w:style w:type="paragraph" w:customStyle="1" w:styleId="DHHSbullet2">
    <w:name w:val="DHHS bullet 2"/>
    <w:basedOn w:val="Normal"/>
    <w:uiPriority w:val="2"/>
    <w:qFormat/>
    <w:rsid w:val="000F0A22"/>
    <w:pPr>
      <w:numPr>
        <w:ilvl w:val="2"/>
        <w:numId w:val="10"/>
      </w:numPr>
      <w:spacing w:before="60" w:after="40" w:line="270" w:lineRule="atLeast"/>
    </w:pPr>
    <w:rPr>
      <w:rFonts w:ascii="Arial" w:eastAsia="Times" w:hAnsi="Arial" w:cs="Times New Roman"/>
      <w:szCs w:val="20"/>
    </w:rPr>
  </w:style>
  <w:style w:type="paragraph" w:customStyle="1" w:styleId="DHHStablebullet">
    <w:name w:val="DHHS table bullet"/>
    <w:basedOn w:val="Normal"/>
    <w:uiPriority w:val="3"/>
    <w:qFormat/>
    <w:rsid w:val="000F0A22"/>
    <w:pPr>
      <w:numPr>
        <w:ilvl w:val="6"/>
        <w:numId w:val="10"/>
      </w:numPr>
      <w:spacing w:before="80" w:after="60"/>
    </w:pPr>
    <w:rPr>
      <w:rFonts w:ascii="Arial" w:eastAsia="Times New Roman" w:hAnsi="Arial" w:cs="Times New Roman"/>
      <w:szCs w:val="20"/>
    </w:rPr>
  </w:style>
  <w:style w:type="paragraph" w:customStyle="1" w:styleId="DHHSbulletindent">
    <w:name w:val="DHHS bullet indent"/>
    <w:basedOn w:val="Normal"/>
    <w:uiPriority w:val="4"/>
    <w:rsid w:val="000F0A22"/>
    <w:pPr>
      <w:numPr>
        <w:ilvl w:val="4"/>
        <w:numId w:val="10"/>
      </w:numPr>
      <w:spacing w:before="60" w:after="40" w:line="270" w:lineRule="atLeast"/>
    </w:pPr>
    <w:rPr>
      <w:rFonts w:ascii="Arial" w:eastAsia="Times" w:hAnsi="Arial" w:cs="Times New Roman"/>
      <w:szCs w:val="20"/>
    </w:rPr>
  </w:style>
  <w:style w:type="paragraph" w:customStyle="1" w:styleId="DHHSbullet1lastline">
    <w:name w:val="DHHS bullet 1 last line"/>
    <w:basedOn w:val="DHHSbullet1"/>
    <w:qFormat/>
    <w:rsid w:val="000F0A22"/>
    <w:pPr>
      <w:numPr>
        <w:ilvl w:val="1"/>
      </w:numPr>
      <w:spacing w:after="120"/>
    </w:pPr>
  </w:style>
  <w:style w:type="paragraph" w:customStyle="1" w:styleId="DHHSbullet2lastline">
    <w:name w:val="DHHS bullet 2 last line"/>
    <w:basedOn w:val="DHHSbullet2"/>
    <w:uiPriority w:val="2"/>
    <w:qFormat/>
    <w:rsid w:val="000F0A22"/>
    <w:pPr>
      <w:numPr>
        <w:ilvl w:val="3"/>
      </w:numPr>
      <w:spacing w:after="120"/>
    </w:pPr>
  </w:style>
  <w:style w:type="paragraph" w:customStyle="1" w:styleId="DHHSbulletindentlastline">
    <w:name w:val="DHHS bullet indent last line"/>
    <w:basedOn w:val="Normal"/>
    <w:uiPriority w:val="4"/>
    <w:rsid w:val="000F0A22"/>
    <w:pPr>
      <w:numPr>
        <w:ilvl w:val="5"/>
        <w:numId w:val="10"/>
      </w:numPr>
      <w:spacing w:before="60" w:after="120" w:line="270" w:lineRule="atLeast"/>
    </w:pPr>
    <w:rPr>
      <w:rFonts w:ascii="Arial" w:eastAsia="Times" w:hAnsi="Arial" w:cs="Times New Roman"/>
      <w:szCs w:val="20"/>
    </w:rPr>
  </w:style>
  <w:style w:type="paragraph" w:customStyle="1" w:styleId="Default">
    <w:name w:val="Default"/>
    <w:rsid w:val="000F0A22"/>
    <w:pPr>
      <w:autoSpaceDE w:val="0"/>
      <w:autoSpaceDN w:val="0"/>
      <w:adjustRightInd w:val="0"/>
    </w:pPr>
    <w:rPr>
      <w:rFonts w:ascii="Calibri" w:eastAsia="Times New Roman" w:hAnsi="Calibri" w:cs="Calibri"/>
      <w:color w:val="000000"/>
      <w:lang w:eastAsia="en-AU"/>
    </w:rPr>
  </w:style>
  <w:style w:type="character" w:customStyle="1" w:styleId="pxnpre">
    <w:name w:val="pxnpre"/>
    <w:basedOn w:val="DefaultParagraphFont"/>
    <w:rsid w:val="000F0A22"/>
  </w:style>
  <w:style w:type="paragraph" w:customStyle="1" w:styleId="Redtext">
    <w:name w:val="Red text"/>
    <w:basedOn w:val="Normal"/>
    <w:link w:val="RedtextChar"/>
    <w:qFormat/>
    <w:rsid w:val="000F0A22"/>
    <w:pPr>
      <w:spacing w:before="60" w:after="60"/>
    </w:pPr>
    <w:rPr>
      <w:b/>
      <w:color w:val="E35205"/>
    </w:rPr>
  </w:style>
  <w:style w:type="character" w:customStyle="1" w:styleId="RedtextChar">
    <w:name w:val="Red text Char"/>
    <w:basedOn w:val="DefaultParagraphFont"/>
    <w:link w:val="Redtext"/>
    <w:rsid w:val="000F0A22"/>
    <w:rPr>
      <w:b/>
      <w:color w:val="E35205"/>
      <w:sz w:val="20"/>
    </w:rPr>
  </w:style>
  <w:style w:type="paragraph" w:customStyle="1" w:styleId="Tooltablesinglelinequestion">
    <w:name w:val="Tool table single line question"/>
    <w:basedOn w:val="Normal"/>
    <w:link w:val="TooltablesinglelinequestionChar"/>
    <w:qFormat/>
    <w:rsid w:val="000F0A22"/>
    <w:pPr>
      <w:spacing w:after="0" w:line="228" w:lineRule="auto"/>
      <w:ind w:left="-26"/>
    </w:pPr>
    <w:rPr>
      <w:szCs w:val="20"/>
    </w:rPr>
  </w:style>
  <w:style w:type="character" w:customStyle="1" w:styleId="TooltablesinglelinequestionChar">
    <w:name w:val="Tool table single line question Char"/>
    <w:basedOn w:val="DefaultParagraphFont"/>
    <w:link w:val="Tooltablesinglelinequestion"/>
    <w:rsid w:val="000F0A22"/>
    <w:rPr>
      <w:sz w:val="20"/>
      <w:szCs w:val="20"/>
    </w:rPr>
  </w:style>
  <w:style w:type="paragraph" w:styleId="Caption">
    <w:name w:val="caption"/>
    <w:basedOn w:val="Normal"/>
    <w:next w:val="Normal"/>
    <w:uiPriority w:val="35"/>
    <w:unhideWhenUsed/>
    <w:qFormat/>
    <w:rsid w:val="000F0A22"/>
    <w:pPr>
      <w:spacing w:after="200"/>
    </w:pPr>
    <w:rPr>
      <w:i/>
      <w:iCs/>
      <w:color w:val="44546A" w:themeColor="text2"/>
      <w:sz w:val="18"/>
      <w:szCs w:val="18"/>
    </w:rPr>
  </w:style>
  <w:style w:type="character" w:styleId="Mention">
    <w:name w:val="Mention"/>
    <w:basedOn w:val="DefaultParagraphFont"/>
    <w:uiPriority w:val="99"/>
    <w:unhideWhenUsed/>
    <w:rsid w:val="000F0A22"/>
    <w:rPr>
      <w:color w:val="2B579A"/>
      <w:shd w:val="clear" w:color="auto" w:fill="E1DFDD"/>
    </w:rPr>
  </w:style>
  <w:style w:type="table" w:styleId="TableGridLight">
    <w:name w:val="Grid Table Light"/>
    <w:basedOn w:val="TableNormal"/>
    <w:uiPriority w:val="40"/>
    <w:rsid w:val="000F0A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541086D6C6B47846E53920E7F8797" ma:contentTypeVersion="7" ma:contentTypeDescription="Create a new document." ma:contentTypeScope="" ma:versionID="ba9b624c81a44d9f11a8cb8258e792c8">
  <xsd:schema xmlns:xsd="http://www.w3.org/2001/XMLSchema" xmlns:xs="http://www.w3.org/2001/XMLSchema" xmlns:p="http://schemas.microsoft.com/office/2006/metadata/properties" xmlns:ns2="493d187a-1d48-45c8-9144-22bd43e7d334" xmlns:ns3="a7416069-05f0-4809-b7b3-41754c460424" targetNamespace="http://schemas.microsoft.com/office/2006/metadata/properties" ma:root="true" ma:fieldsID="df69041a6389cc7aa1e4d1e723451d4f" ns2:_="" ns3:_="">
    <xsd:import namespace="493d187a-1d48-45c8-9144-22bd43e7d334"/>
    <xsd:import namespace="a7416069-05f0-4809-b7b3-41754c4604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d187a-1d48-45c8-9144-22bd43e7d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16069-05f0-4809-b7b3-41754c4604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073A34-6DFD-4053-B42E-E1AA3FB97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d187a-1d48-45c8-9144-22bd43e7d334"/>
    <ds:schemaRef ds:uri="a7416069-05f0-4809-b7b3-41754c460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836AA-E4A9-4996-922C-1595C40CF9DA}">
  <ds:schemaRefs>
    <ds:schemaRef ds:uri="http://schemas.microsoft.com/sharepoint/v3/contenttype/forms"/>
  </ds:schemaRefs>
</ds:datastoreItem>
</file>

<file path=customXml/itemProps3.xml><?xml version="1.0" encoding="utf-8"?>
<ds:datastoreItem xmlns:ds="http://schemas.openxmlformats.org/officeDocument/2006/customXml" ds:itemID="{EE60B59D-91FB-4C74-ABAB-C38CB714E8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2021-07-09T02:42:00Z</dcterms:created>
  <dcterms:modified xsi:type="dcterms:W3CDTF">2021-07-09T06:19:00Z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#e4100e,10,Arial Black</vt:lpwstr>
  </property>
  <property fmtid="{D5CDD505-2E9C-101B-9397-08002B2CF9AE}" pid="4" name="ClassificationContentMarkingFooterText">
    <vt:lpwstr>PROTECTED</vt:lpwstr>
  </property>
  <property fmtid="{D5CDD505-2E9C-101B-9397-08002B2CF9AE}" pid="5" name="MSIP_Label_0c712eb2-6149-449a-be2a-a95688ccd13f_Enabled">
    <vt:lpwstr>true</vt:lpwstr>
  </property>
  <property fmtid="{D5CDD505-2E9C-101B-9397-08002B2CF9AE}" pid="6" name="MSIP_Label_0c712eb2-6149-449a-be2a-a95688ccd13f_SetDate">
    <vt:lpwstr>2021-06-11T23:23:02Z</vt:lpwstr>
  </property>
  <property fmtid="{D5CDD505-2E9C-101B-9397-08002B2CF9AE}" pid="7" name="MSIP_Label_0c712eb2-6149-449a-be2a-a95688ccd13f_Method">
    <vt:lpwstr>Privileged</vt:lpwstr>
  </property>
  <property fmtid="{D5CDD505-2E9C-101B-9397-08002B2CF9AE}" pid="8" name="MSIP_Label_0c712eb2-6149-449a-be2a-a95688ccd13f_Name">
    <vt:lpwstr>0c712eb2-6149-449a-be2a-a95688ccd13f</vt:lpwstr>
  </property>
  <property fmtid="{D5CDD505-2E9C-101B-9397-08002B2CF9AE}" pid="9" name="MSIP_Label_0c712eb2-6149-449a-be2a-a95688ccd13f_SiteId">
    <vt:lpwstr>c0e0601f-0fac-449c-9c88-a104c4eb9f28</vt:lpwstr>
  </property>
  <property fmtid="{D5CDD505-2E9C-101B-9397-08002B2CF9AE}" pid="10" name="MSIP_Label_0c712eb2-6149-449a-be2a-a95688ccd13f_ActionId">
    <vt:lpwstr>87571682-3ecc-49de-b2a1-8784f2247e23</vt:lpwstr>
  </property>
  <property fmtid="{D5CDD505-2E9C-101B-9397-08002B2CF9AE}" pid="11" name="MSIP_Label_0c712eb2-6149-449a-be2a-a95688ccd13f_ContentBits">
    <vt:lpwstr>2</vt:lpwstr>
  </property>
  <property fmtid="{D5CDD505-2E9C-101B-9397-08002B2CF9AE}" pid="12" name="ContentTypeId">
    <vt:lpwstr>0x010100F1F541086D6C6B47846E53920E7F8797</vt:lpwstr>
  </property>
</Properties>
</file>