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3FF3060E" w:rsidR="00056EC4" w:rsidRPr="00846F45" w:rsidRDefault="00056EC4" w:rsidP="004449E7">
      <w:pPr>
        <w:pStyle w:val="Body"/>
      </w:pP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846F45" w14:paraId="18FF4B0B" w14:textId="77777777" w:rsidTr="00431F42">
        <w:trPr>
          <w:cantSplit/>
        </w:trPr>
        <w:tc>
          <w:tcPr>
            <w:tcW w:w="0" w:type="auto"/>
            <w:tcMar>
              <w:top w:w="0" w:type="dxa"/>
              <w:left w:w="0" w:type="dxa"/>
              <w:right w:w="0" w:type="dxa"/>
            </w:tcMar>
          </w:tcPr>
          <w:p w14:paraId="30E6956D" w14:textId="0BD36F98" w:rsidR="00AD784C" w:rsidRPr="00846F45" w:rsidRDefault="001B13B8" w:rsidP="001B13B8">
            <w:pPr>
              <w:pStyle w:val="Documenttitle"/>
            </w:pPr>
            <w:r w:rsidRPr="00846F45">
              <w:rPr>
                <w:noProof/>
              </w:rPr>
              <w:drawing>
                <wp:anchor distT="0" distB="0" distL="114300" distR="114300" simplePos="0" relativeHeight="251658240" behindDoc="1" locked="1" layoutInCell="1" allowOverlap="1" wp14:anchorId="2A76A90B" wp14:editId="63168F46">
                  <wp:simplePos x="0" y="0"/>
                  <wp:positionH relativeFrom="page">
                    <wp:posOffset>-824230</wp:posOffset>
                  </wp:positionH>
                  <wp:positionV relativeFrom="page">
                    <wp:posOffset>-2678430</wp:posOffset>
                  </wp:positionV>
                  <wp:extent cx="7563485" cy="10158730"/>
                  <wp:effectExtent l="0" t="0" r="0" b="0"/>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1"/>
                          <a:stretch>
                            <a:fillRect/>
                          </a:stretch>
                        </pic:blipFill>
                        <pic:spPr>
                          <a:xfrm>
                            <a:off x="0" y="0"/>
                            <a:ext cx="7563485" cy="10158730"/>
                          </a:xfrm>
                          <a:prstGeom prst="rect">
                            <a:avLst/>
                          </a:prstGeom>
                        </pic:spPr>
                      </pic:pic>
                    </a:graphicData>
                  </a:graphic>
                  <wp14:sizeRelH relativeFrom="margin">
                    <wp14:pctWidth>0</wp14:pctWidth>
                  </wp14:sizeRelH>
                  <wp14:sizeRelV relativeFrom="margin">
                    <wp14:pctHeight>0</wp14:pctHeight>
                  </wp14:sizeRelV>
                </wp:anchor>
              </w:drawing>
            </w:r>
            <w:r w:rsidR="002510E2" w:rsidRPr="00846F45">
              <w:t xml:space="preserve">Victorian Government report </w:t>
            </w:r>
            <w:r w:rsidR="000E4C4E" w:rsidRPr="00846F45">
              <w:t>i</w:t>
            </w:r>
            <w:r w:rsidR="002510E2" w:rsidRPr="00846F45">
              <w:t>n multicultural affairs 20</w:t>
            </w:r>
            <w:r w:rsidRPr="00846F45">
              <w:t>20</w:t>
            </w:r>
            <w:r w:rsidR="002A7872" w:rsidRPr="00846F45">
              <w:t>-</w:t>
            </w:r>
            <w:r w:rsidR="004449E7" w:rsidRPr="00846F45">
              <w:t>20</w:t>
            </w:r>
            <w:r w:rsidR="002510E2" w:rsidRPr="00846F45">
              <w:t>2</w:t>
            </w:r>
            <w:r w:rsidRPr="00846F45">
              <w:t>1</w:t>
            </w:r>
          </w:p>
        </w:tc>
      </w:tr>
      <w:tr w:rsidR="00AD784C" w:rsidRPr="00846F45" w14:paraId="246F9CB0" w14:textId="77777777" w:rsidTr="00431F42">
        <w:trPr>
          <w:cantSplit/>
        </w:trPr>
        <w:tc>
          <w:tcPr>
            <w:tcW w:w="0" w:type="auto"/>
          </w:tcPr>
          <w:p w14:paraId="14EEB3AC" w14:textId="263E1344" w:rsidR="00386109" w:rsidRPr="00846F45" w:rsidRDefault="00386109" w:rsidP="009315BE">
            <w:pPr>
              <w:pStyle w:val="Documentsubtitle"/>
            </w:pPr>
          </w:p>
        </w:tc>
      </w:tr>
      <w:tr w:rsidR="00430393" w:rsidRPr="00846F45" w14:paraId="2AE57792" w14:textId="77777777" w:rsidTr="00431F42">
        <w:trPr>
          <w:cantSplit/>
        </w:trPr>
        <w:tc>
          <w:tcPr>
            <w:tcW w:w="0" w:type="auto"/>
          </w:tcPr>
          <w:p w14:paraId="68DABF30" w14:textId="77AAA71F" w:rsidR="00430393" w:rsidRPr="00846F45" w:rsidRDefault="0056518C" w:rsidP="001B13B8">
            <w:pPr>
              <w:pStyle w:val="Bannermarking"/>
            </w:pPr>
            <w:r>
              <w:fldChar w:fldCharType="begin"/>
            </w:r>
            <w:r>
              <w:instrText>FILLIN  "Type the protective marking" \d OFFICIAL \o  \* MERGEFORMAT</w:instrText>
            </w:r>
            <w:r>
              <w:fldChar w:fldCharType="separate"/>
            </w:r>
            <w:r w:rsidR="0022473A">
              <w:t>OFFICIAL</w:t>
            </w:r>
            <w:r>
              <w:fldChar w:fldCharType="end"/>
            </w:r>
          </w:p>
        </w:tc>
      </w:tr>
    </w:tbl>
    <w:p w14:paraId="36665FAE" w14:textId="77153162" w:rsidR="00FE4081" w:rsidRPr="00846F45" w:rsidRDefault="00FE4081" w:rsidP="00FE4081">
      <w:pPr>
        <w:pStyle w:val="Body"/>
      </w:pPr>
    </w:p>
    <w:p w14:paraId="3B4B7FED" w14:textId="5A778641" w:rsidR="00FE4081" w:rsidRPr="00846F45" w:rsidRDefault="00FE4081" w:rsidP="00FE4081">
      <w:pPr>
        <w:pStyle w:val="Body"/>
        <w:sectPr w:rsidR="00FE4081" w:rsidRPr="00846F45" w:rsidSect="00172ED0">
          <w:footerReference w:type="even" r:id="rId12"/>
          <w:footerReference w:type="default" r:id="rId13"/>
          <w:footerReference w:type="first" r:id="rId14"/>
          <w:type w:val="continuous"/>
          <w:pgSz w:w="11906" w:h="16838" w:code="9"/>
          <w:pgMar w:top="3969" w:right="1304" w:bottom="1418" w:left="1304" w:header="680" w:footer="851" w:gutter="0"/>
          <w:cols w:space="340"/>
          <w:titlePg/>
          <w:docGrid w:linePitch="360"/>
        </w:sectPr>
      </w:pPr>
    </w:p>
    <w:p w14:paraId="6BE87A09" w14:textId="7557482E" w:rsidR="004449E7" w:rsidRPr="00846F45" w:rsidRDefault="004449E7" w:rsidP="001B13B8">
      <w:pPr>
        <w:pStyle w:val="Accessibilitypara"/>
      </w:pPr>
      <w:r w:rsidRPr="00846F45">
        <w:lastRenderedPageBreak/>
        <w:t xml:space="preserve">If you would like to receive this publication in an alternative format, such as large print or audio, </w:t>
      </w:r>
      <w:hyperlink r:id="rId15" w:history="1">
        <w:r w:rsidRPr="00846F45">
          <w:rPr>
            <w:rStyle w:val="Hyperlink"/>
          </w:rPr>
          <w:t>email Multicultural Affairs</w:t>
        </w:r>
      </w:hyperlink>
      <w:r w:rsidRPr="00846F45">
        <w:t xml:space="preserve"> &lt;multicultural@dffh.vic.gov.au&gt;.</w:t>
      </w:r>
    </w:p>
    <w:p w14:paraId="509EAE78" w14:textId="77777777" w:rsidR="004449E7" w:rsidRPr="00846F45" w:rsidRDefault="004449E7" w:rsidP="001B13B8">
      <w:pPr>
        <w:pStyle w:val="Imprint"/>
      </w:pPr>
      <w:r w:rsidRPr="00846F45">
        <w:t>Authorised and published by the Victorian Government, 1 Treasury Place, Melbourne.</w:t>
      </w:r>
    </w:p>
    <w:p w14:paraId="72980D87" w14:textId="77777777" w:rsidR="004449E7" w:rsidRPr="00846F45" w:rsidRDefault="004449E7" w:rsidP="001B13B8">
      <w:pPr>
        <w:pStyle w:val="Imprint"/>
      </w:pPr>
      <w:r w:rsidRPr="00846F45">
        <w:t>© State of Victoria, Australia, Department of Families, Fairness and Housing, May 2022</w:t>
      </w:r>
    </w:p>
    <w:p w14:paraId="4D9A3E5C" w14:textId="77777777" w:rsidR="00891D0E" w:rsidRPr="00846F45" w:rsidRDefault="00891D0E" w:rsidP="00891D0E">
      <w:pPr>
        <w:pStyle w:val="Imprint"/>
      </w:pPr>
      <w:r w:rsidRPr="00846F45">
        <w:t>With the exception of any images, photographs or branding (including, but not limited to the Victorian Coat of Arms, the Victorian Government logo or the Department of Families, Fairness and Housing logo), this work, Victorian Government report in multicultural affairs 2020-2021, is licensed under a Creative Commons Attribution 4.0 licence.</w:t>
      </w:r>
    </w:p>
    <w:p w14:paraId="315720DF" w14:textId="3078F457" w:rsidR="00891D0E" w:rsidRPr="00846F45" w:rsidRDefault="00891D0E" w:rsidP="00891D0E">
      <w:pPr>
        <w:pStyle w:val="Imprint"/>
      </w:pPr>
      <w:r w:rsidRPr="00846F45">
        <w:t>The terms and conditions of this licence, including disclaimer of warranties and limitation of liability</w:t>
      </w:r>
      <w:r w:rsidR="006743C2" w:rsidRPr="00846F45">
        <w:t>,</w:t>
      </w:r>
      <w:r w:rsidRPr="00846F45">
        <w:t xml:space="preserve"> are available at </w:t>
      </w:r>
      <w:hyperlink r:id="rId16" w:history="1">
        <w:r w:rsidRPr="00846F45">
          <w:rPr>
            <w:rStyle w:val="Hyperlink"/>
          </w:rPr>
          <w:t>Creative Commons</w:t>
        </w:r>
        <w:r w:rsidR="006743C2" w:rsidRPr="00846F45">
          <w:rPr>
            <w:rStyle w:val="Hyperlink"/>
          </w:rPr>
          <w:t>’</w:t>
        </w:r>
        <w:r w:rsidRPr="00846F45">
          <w:rPr>
            <w:rStyle w:val="Hyperlink"/>
          </w:rPr>
          <w:t xml:space="preserve"> Attribution 4.0 International </w:t>
        </w:r>
        <w:r w:rsidR="006743C2" w:rsidRPr="00846F45">
          <w:rPr>
            <w:rStyle w:val="Hyperlink"/>
          </w:rPr>
          <w:t>(CC BY 4.0) web page</w:t>
        </w:r>
      </w:hyperlink>
      <w:r w:rsidRPr="00846F45">
        <w:t xml:space="preserve"> &lt;https://creativecommons.org/licenses/by/4.0&gt;</w:t>
      </w:r>
    </w:p>
    <w:p w14:paraId="4E4BEF60" w14:textId="512BB886" w:rsidR="004449E7" w:rsidRPr="00846F45" w:rsidRDefault="00891D0E" w:rsidP="00891D0E">
      <w:pPr>
        <w:pStyle w:val="Imprint"/>
      </w:pPr>
      <w:r w:rsidRPr="00846F45">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522B0F1D" w14:textId="77777777" w:rsidR="004449E7" w:rsidRPr="00846F45" w:rsidRDefault="004449E7" w:rsidP="001B13B8">
      <w:pPr>
        <w:pStyle w:val="Imprint"/>
        <w:rPr>
          <w:color w:val="auto"/>
        </w:rPr>
      </w:pPr>
      <w:bookmarkStart w:id="0" w:name="_Hlk62746129"/>
      <w:r w:rsidRPr="00846F45">
        <w:rPr>
          <w:color w:val="auto"/>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58EFB230" w14:textId="77777777" w:rsidR="004449E7" w:rsidRPr="00846F45" w:rsidRDefault="004449E7" w:rsidP="001B13B8">
      <w:pPr>
        <w:pStyle w:val="Imprint"/>
        <w:rPr>
          <w:color w:val="auto"/>
        </w:rPr>
      </w:pPr>
      <w:r w:rsidRPr="00846F45">
        <w:rPr>
          <w:color w:val="auto"/>
        </w:rPr>
        <w:t>In this document, ‘Aboriginal’ refers to both Aboriginal and Torres Strait Islander people. ‘Indigenous’ or ‘Koori/Koorie’ is retained when part of the title of a report, program or quotation.</w:t>
      </w:r>
    </w:p>
    <w:p w14:paraId="7E93AF6E" w14:textId="77777777" w:rsidR="004449E7" w:rsidRPr="00846F45" w:rsidRDefault="004449E7" w:rsidP="001B13B8">
      <w:pPr>
        <w:pStyle w:val="Imprint"/>
      </w:pPr>
      <w:r w:rsidRPr="00846F45">
        <w:t>ISSN 2205-8265 (online/PDF/Word)</w:t>
      </w:r>
    </w:p>
    <w:p w14:paraId="02BE008E" w14:textId="2B42692D" w:rsidR="004449E7" w:rsidRPr="00846F45" w:rsidRDefault="004449E7" w:rsidP="001B13B8">
      <w:pPr>
        <w:pStyle w:val="Imprint"/>
      </w:pPr>
      <w:r w:rsidRPr="00846F45">
        <w:t xml:space="preserve">Available at </w:t>
      </w:r>
      <w:hyperlink r:id="rId17" w:history="1">
        <w:r w:rsidR="00981AFB" w:rsidRPr="00846F45">
          <w:rPr>
            <w:rStyle w:val="Hyperlink"/>
          </w:rPr>
          <w:t>Victorian Government website's Victorian Government report in multicultural affairs page</w:t>
        </w:r>
      </w:hyperlink>
      <w:r w:rsidRPr="00846F45">
        <w:t xml:space="preserve"> &lt;https://www.vic.gov.au/victorian-government-report-multicultural-affairs&gt; </w:t>
      </w:r>
    </w:p>
    <w:p w14:paraId="4E280926" w14:textId="77777777" w:rsidR="004449E7" w:rsidRPr="00846F45" w:rsidRDefault="004449E7" w:rsidP="001B13B8">
      <w:pPr>
        <w:pStyle w:val="Imprint"/>
      </w:pPr>
      <w:r w:rsidRPr="00846F45">
        <w:t>(</w:t>
      </w:r>
      <w:r w:rsidRPr="00846F45">
        <w:rPr>
          <w:color w:val="auto"/>
        </w:rPr>
        <w:t>2203200</w:t>
      </w:r>
      <w:r w:rsidRPr="00846F45">
        <w:t>)</w:t>
      </w:r>
      <w:bookmarkEnd w:id="0"/>
    </w:p>
    <w:p w14:paraId="70F3CE2C" w14:textId="77777777" w:rsidR="004449E7" w:rsidRPr="00846F45" w:rsidRDefault="004449E7" w:rsidP="001B13B8">
      <w:pPr>
        <w:pStyle w:val="Imprint"/>
        <w:rPr>
          <w:b/>
          <w:bCs/>
        </w:rPr>
      </w:pPr>
      <w:r w:rsidRPr="00846F45">
        <w:rPr>
          <w:b/>
          <w:bCs/>
        </w:rPr>
        <w:t>Machinery of government changes</w:t>
      </w:r>
    </w:p>
    <w:p w14:paraId="543956E2" w14:textId="77777777" w:rsidR="004449E7" w:rsidRPr="00846F45" w:rsidRDefault="004449E7" w:rsidP="001B13B8">
      <w:pPr>
        <w:pStyle w:val="Imprint"/>
      </w:pPr>
      <w:r w:rsidRPr="00846F45">
        <w:t xml:space="preserve">On 1 February 2021 the Department of Health and Human Services (DHHS) was split into the Department of Health (DH) and the Department of Families, Fairness and Housing (DFFH). On the same day, the Multicultural Affairs portfolio moved from the Department of Premier and Cabinet (DPC) to the newly created Department of Families, Fairness and Housing (DFFH). </w:t>
      </w:r>
    </w:p>
    <w:p w14:paraId="36C70155" w14:textId="77777777" w:rsidR="004449E7" w:rsidRPr="00846F45" w:rsidRDefault="004449E7" w:rsidP="001B13B8">
      <w:pPr>
        <w:pStyle w:val="Imprint"/>
        <w:rPr>
          <w:b/>
          <w:bCs/>
        </w:rPr>
      </w:pPr>
      <w:r w:rsidRPr="00846F45">
        <w:rPr>
          <w:b/>
          <w:bCs/>
        </w:rPr>
        <w:t>Disclaimer</w:t>
      </w:r>
    </w:p>
    <w:p w14:paraId="0B8ADC92" w14:textId="77777777" w:rsidR="004449E7" w:rsidRPr="00846F45" w:rsidRDefault="004449E7" w:rsidP="001B13B8">
      <w:pPr>
        <w:pStyle w:val="Imprint"/>
      </w:pPr>
      <w:r w:rsidRPr="00846F45">
        <w:t>This publication is provided for information purposes only. No claim is made as to the accuracy or authenticity of the information contained herein. Information is provided on the basis that all persons accessing the information undertake responsibility for assessing its relevance and accuracy.</w:t>
      </w:r>
    </w:p>
    <w:p w14:paraId="693C737A" w14:textId="77777777" w:rsidR="004449E7" w:rsidRPr="00846F45" w:rsidRDefault="004449E7" w:rsidP="001B13B8">
      <w:pPr>
        <w:pStyle w:val="Imprint"/>
      </w:pPr>
      <w:r w:rsidRPr="00846F45">
        <w:t>DFFH makes no representations, either expressed or implied, as to the suitability of the said information for any particular purpose and disclaims all liability for any error, loss or other consequence which may arise from you relying on any information in this publication.</w:t>
      </w:r>
    </w:p>
    <w:p w14:paraId="08E7EB9E" w14:textId="77777777" w:rsidR="004449E7" w:rsidRPr="00846F45" w:rsidRDefault="004449E7" w:rsidP="007B50AE">
      <w:pPr>
        <w:pStyle w:val="Body"/>
      </w:pPr>
      <w:r w:rsidRPr="00846F45">
        <w:br w:type="page"/>
      </w:r>
    </w:p>
    <w:p w14:paraId="18F455D7" w14:textId="67A03A42" w:rsidR="001B13B8" w:rsidRPr="00846F45" w:rsidRDefault="001B13B8">
      <w:pPr>
        <w:pStyle w:val="Heading1"/>
      </w:pPr>
      <w:bookmarkStart w:id="1" w:name="_Toc106267891"/>
      <w:r w:rsidRPr="00846F45">
        <w:lastRenderedPageBreak/>
        <w:t>Acknowledgements</w:t>
      </w:r>
      <w:bookmarkEnd w:id="1"/>
    </w:p>
    <w:p w14:paraId="708DE5FB" w14:textId="2BFFA216" w:rsidR="001B13B8" w:rsidRPr="00846F45" w:rsidRDefault="00CD13CE" w:rsidP="001B13B8">
      <w:pPr>
        <w:pStyle w:val="Body"/>
      </w:pPr>
      <w:r w:rsidRPr="00846F45">
        <w:t xml:space="preserve">The </w:t>
      </w:r>
      <w:r w:rsidR="001B13B8" w:rsidRPr="00846F45">
        <w:t>Victorian Government acknowledges Victoria’s Aboriginal and Torres Strait Islander communities and pays respect to their Elders past</w:t>
      </w:r>
      <w:r w:rsidR="00936709" w:rsidRPr="00846F45">
        <w:t xml:space="preserve"> and </w:t>
      </w:r>
      <w:r w:rsidR="001B13B8" w:rsidRPr="00846F45">
        <w:t>present. We acknowledge Aboriginal and Torres Strait Islander people as Australia’s first people and as the Traditional Owners and Custodians of the land on which we live.</w:t>
      </w:r>
    </w:p>
    <w:p w14:paraId="0EBCB5F6" w14:textId="15A2B7DF" w:rsidR="001B13B8" w:rsidRPr="00846F45" w:rsidRDefault="001B13B8" w:rsidP="001B13B8">
      <w:pPr>
        <w:pStyle w:val="Body"/>
      </w:pPr>
      <w:r w:rsidRPr="00846F45">
        <w:t xml:space="preserve">The Victorian Government would also like to acknowledge the important role of government partners, including local councils and service agencies, in the delivery of programs and initiatives reflected in this report. We would also like to thank all </w:t>
      </w:r>
      <w:r w:rsidR="00760154" w:rsidRPr="00846F45">
        <w:t xml:space="preserve">community leaders and volunteers </w:t>
      </w:r>
      <w:r w:rsidRPr="00846F45">
        <w:t>who contribute to supporting multicultural communities across our state.</w:t>
      </w:r>
      <w:r w:rsidR="00520997" w:rsidRPr="00846F45">
        <w:t xml:space="preserve"> The last two years have </w:t>
      </w:r>
      <w:r w:rsidR="00314346" w:rsidRPr="00846F45">
        <w:t xml:space="preserve">seen </w:t>
      </w:r>
      <w:r w:rsidR="004A700D" w:rsidRPr="00846F45">
        <w:t>significant</w:t>
      </w:r>
      <w:r w:rsidR="00314346" w:rsidRPr="00846F45">
        <w:t xml:space="preserve"> </w:t>
      </w:r>
      <w:r w:rsidR="0066521F" w:rsidRPr="00846F45">
        <w:t>demands on community leaders in the response to COVID-19</w:t>
      </w:r>
      <w:r w:rsidR="004A700D" w:rsidRPr="00846F45">
        <w:t xml:space="preserve"> and </w:t>
      </w:r>
      <w:r w:rsidR="00DB4A52" w:rsidRPr="00846F45">
        <w:t>these</w:t>
      </w:r>
      <w:r w:rsidR="004A700D" w:rsidRPr="00846F45">
        <w:t xml:space="preserve"> contribution</w:t>
      </w:r>
      <w:r w:rsidR="00DB4A52" w:rsidRPr="00846F45">
        <w:t>s have been invaluable.</w:t>
      </w:r>
    </w:p>
    <w:p w14:paraId="789D67DE" w14:textId="3BFE0C9D" w:rsidR="001B13B8" w:rsidRPr="00846F45" w:rsidRDefault="001B13B8" w:rsidP="001B13B8">
      <w:pPr>
        <w:pStyle w:val="Body"/>
      </w:pPr>
      <w:r w:rsidRPr="00846F45">
        <w:t xml:space="preserve">We would </w:t>
      </w:r>
      <w:r w:rsidR="00CD13CE" w:rsidRPr="00846F45">
        <w:t>also</w:t>
      </w:r>
      <w:r w:rsidRPr="00846F45">
        <w:t xml:space="preserve"> like to thank our government colleagues for their assistance in collating the data for this report as well as all the community members who shared their powerful stories in this report.</w:t>
      </w:r>
    </w:p>
    <w:p w14:paraId="49A6B71E" w14:textId="77777777" w:rsidR="001B13B8" w:rsidRPr="00846F45" w:rsidRDefault="001B13B8" w:rsidP="001B13B8">
      <w:pPr>
        <w:spacing w:after="0" w:line="240" w:lineRule="auto"/>
        <w:sectPr w:rsidR="001B13B8" w:rsidRPr="00846F45" w:rsidSect="007B50AE">
          <w:headerReference w:type="default" r:id="rId18"/>
          <w:pgSz w:w="11906" w:h="16838" w:code="9"/>
          <w:pgMar w:top="1418" w:right="1304" w:bottom="1418" w:left="1304" w:header="680" w:footer="851" w:gutter="0"/>
          <w:cols w:space="340"/>
          <w:docGrid w:linePitch="360"/>
        </w:sectPr>
      </w:pPr>
    </w:p>
    <w:p w14:paraId="1BCBE353" w14:textId="0B396A0A" w:rsidR="001B13B8" w:rsidRPr="00846F45" w:rsidRDefault="001B13B8" w:rsidP="007B50AE">
      <w:pPr>
        <w:pStyle w:val="Heading1"/>
        <w:spacing w:before="0"/>
      </w:pPr>
      <w:bookmarkStart w:id="2" w:name="_Toc106267892"/>
      <w:r w:rsidRPr="00846F45">
        <w:lastRenderedPageBreak/>
        <w:t>Message from the Minister</w:t>
      </w:r>
      <w:bookmarkEnd w:id="2"/>
    </w:p>
    <w:p w14:paraId="399DD14F" w14:textId="77777777" w:rsidR="009B1899" w:rsidRDefault="009B1899" w:rsidP="009B1899">
      <w:pPr>
        <w:pStyle w:val="Body"/>
      </w:pPr>
      <w:r w:rsidRPr="009B1899">
        <w:rPr>
          <w:noProof/>
        </w:rPr>
        <w:drawing>
          <wp:inline distT="0" distB="0" distL="0" distR="0" wp14:anchorId="5F4B9C8C" wp14:editId="6EB34A2D">
            <wp:extent cx="1445895" cy="1445895"/>
            <wp:effectExtent l="0" t="0" r="1905" b="1905"/>
            <wp:docPr id="7" name="Picture 7" descr="Portrait photo of Ros Spence, Minister for Multicultural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rtrait photo of Ros Spence, Minister for Multicultural Affairs"/>
                    <pic:cNvPicPr/>
                  </pic:nvPicPr>
                  <pic:blipFill>
                    <a:blip r:embed="rId19"/>
                    <a:stretch>
                      <a:fillRect/>
                    </a:stretch>
                  </pic:blipFill>
                  <pic:spPr>
                    <a:xfrm>
                      <a:off x="0" y="0"/>
                      <a:ext cx="1514679" cy="1514679"/>
                    </a:xfrm>
                    <a:prstGeom prst="rect">
                      <a:avLst/>
                    </a:prstGeom>
                  </pic:spPr>
                </pic:pic>
              </a:graphicData>
            </a:graphic>
          </wp:inline>
        </w:drawing>
      </w:r>
    </w:p>
    <w:p w14:paraId="68695E86" w14:textId="790E6DF9" w:rsidR="001B13B8" w:rsidRPr="00846F45" w:rsidRDefault="00574F85" w:rsidP="001B13B8">
      <w:pPr>
        <w:pStyle w:val="Introtext"/>
      </w:pPr>
      <w:r w:rsidRPr="00846F45">
        <w:t>Amidst</w:t>
      </w:r>
      <w:r w:rsidR="00A21758" w:rsidRPr="00846F45">
        <w:t xml:space="preserve"> </w:t>
      </w:r>
      <w:r w:rsidR="00037B50" w:rsidRPr="00846F45">
        <w:t xml:space="preserve">continued </w:t>
      </w:r>
      <w:r w:rsidR="00A21758" w:rsidRPr="00846F45">
        <w:t xml:space="preserve">challenges </w:t>
      </w:r>
      <w:r w:rsidR="00347479" w:rsidRPr="00846F45">
        <w:t>to</w:t>
      </w:r>
      <w:r w:rsidR="008758BB" w:rsidRPr="00846F45">
        <w:t xml:space="preserve"> </w:t>
      </w:r>
      <w:r w:rsidR="00400FCE" w:rsidRPr="00846F45">
        <w:t xml:space="preserve">public </w:t>
      </w:r>
      <w:r w:rsidR="008758BB" w:rsidRPr="00846F45">
        <w:t>health</w:t>
      </w:r>
      <w:r w:rsidR="00400FCE" w:rsidRPr="00846F45">
        <w:t xml:space="preserve"> </w:t>
      </w:r>
      <w:r w:rsidR="00347479" w:rsidRPr="00846F45">
        <w:t>arising</w:t>
      </w:r>
      <w:r w:rsidR="0036717E" w:rsidRPr="00846F45">
        <w:t xml:space="preserve"> </w:t>
      </w:r>
      <w:r w:rsidR="00400FCE" w:rsidRPr="00846F45">
        <w:t>from the COVID-19 pandemic</w:t>
      </w:r>
      <w:r w:rsidR="007010D4" w:rsidRPr="00846F45">
        <w:t>,</w:t>
      </w:r>
      <w:r w:rsidR="008B164C" w:rsidRPr="00846F45">
        <w:t xml:space="preserve"> </w:t>
      </w:r>
      <w:r w:rsidR="008758BB" w:rsidRPr="00846F45">
        <w:t>and</w:t>
      </w:r>
      <w:r w:rsidR="002E564C" w:rsidRPr="00846F45">
        <w:t xml:space="preserve"> disruptions to the economy</w:t>
      </w:r>
      <w:r w:rsidR="00620800" w:rsidRPr="00846F45">
        <w:t xml:space="preserve"> and everyday life</w:t>
      </w:r>
      <w:r w:rsidR="001B13B8" w:rsidRPr="00846F45">
        <w:t>, Victoria’s multicultural communities</w:t>
      </w:r>
      <w:r w:rsidR="00EB16E7" w:rsidRPr="00846F45">
        <w:t xml:space="preserve"> </w:t>
      </w:r>
      <w:r w:rsidR="007364B4" w:rsidRPr="00846F45">
        <w:t xml:space="preserve">demonstrated unwavering </w:t>
      </w:r>
      <w:r w:rsidR="008E03B7" w:rsidRPr="00846F45">
        <w:t>s</w:t>
      </w:r>
      <w:r w:rsidR="002A22F1" w:rsidRPr="00846F45">
        <w:t xml:space="preserve">trength, resilience and patience </w:t>
      </w:r>
      <w:r w:rsidR="00606562" w:rsidRPr="00846F45">
        <w:t>to</w:t>
      </w:r>
      <w:r w:rsidR="000E3290" w:rsidRPr="00846F45">
        <w:t xml:space="preserve"> </w:t>
      </w:r>
      <w:r w:rsidR="002A22F1" w:rsidRPr="00846F45">
        <w:t>overcom</w:t>
      </w:r>
      <w:r w:rsidR="00606562" w:rsidRPr="00846F45">
        <w:t>e</w:t>
      </w:r>
      <w:r w:rsidR="002A22F1" w:rsidRPr="00846F45">
        <w:t xml:space="preserve"> </w:t>
      </w:r>
      <w:r w:rsidR="00FC398F" w:rsidRPr="00846F45">
        <w:t>extraordinary</w:t>
      </w:r>
      <w:r w:rsidR="007010D4" w:rsidRPr="00846F45">
        <w:t xml:space="preserve"> challenges</w:t>
      </w:r>
      <w:r w:rsidR="001B13B8" w:rsidRPr="00846F45">
        <w:t>.</w:t>
      </w:r>
    </w:p>
    <w:p w14:paraId="1697A8ED" w14:textId="54498F34" w:rsidR="006B1E82" w:rsidRPr="00846F45" w:rsidRDefault="00607130" w:rsidP="001B13B8">
      <w:pPr>
        <w:pStyle w:val="Body"/>
      </w:pPr>
      <w:r w:rsidRPr="00846F45">
        <w:t xml:space="preserve">The </w:t>
      </w:r>
      <w:r w:rsidRPr="00846F45">
        <w:rPr>
          <w:i/>
          <w:iCs/>
        </w:rPr>
        <w:t xml:space="preserve">Victorian Government </w:t>
      </w:r>
      <w:r w:rsidR="00606562" w:rsidRPr="00846F45">
        <w:rPr>
          <w:i/>
          <w:iCs/>
        </w:rPr>
        <w:t>r</w:t>
      </w:r>
      <w:r w:rsidRPr="00846F45">
        <w:rPr>
          <w:i/>
          <w:iCs/>
        </w:rPr>
        <w:t xml:space="preserve">eport </w:t>
      </w:r>
      <w:r w:rsidR="000E4C4E" w:rsidRPr="00846F45">
        <w:rPr>
          <w:i/>
          <w:iCs/>
        </w:rPr>
        <w:t>i</w:t>
      </w:r>
      <w:r w:rsidRPr="00846F45">
        <w:rPr>
          <w:i/>
          <w:iCs/>
        </w:rPr>
        <w:t xml:space="preserve">n </w:t>
      </w:r>
      <w:r w:rsidR="000E4C4E" w:rsidRPr="00846F45">
        <w:rPr>
          <w:i/>
          <w:iCs/>
        </w:rPr>
        <w:t xml:space="preserve">multicultural affairs </w:t>
      </w:r>
      <w:r w:rsidR="0093547A" w:rsidRPr="00846F45">
        <w:rPr>
          <w:i/>
          <w:iCs/>
        </w:rPr>
        <w:t>2020-2021</w:t>
      </w:r>
      <w:r w:rsidRPr="00846F45">
        <w:t xml:space="preserve"> records the many programs and initiatives delivered across government to </w:t>
      </w:r>
      <w:r w:rsidR="000E4C4E" w:rsidRPr="00846F45">
        <w:t xml:space="preserve">help </w:t>
      </w:r>
      <w:r w:rsidRPr="00846F45">
        <w:t xml:space="preserve">multicultural and multifaith communities progress in </w:t>
      </w:r>
      <w:r w:rsidR="0087190D" w:rsidRPr="00846F45">
        <w:t>what was an extremely</w:t>
      </w:r>
      <w:r w:rsidRPr="00846F45">
        <w:t xml:space="preserve"> challenging year.</w:t>
      </w:r>
    </w:p>
    <w:p w14:paraId="35132822" w14:textId="30DBA105" w:rsidR="001D7E2E" w:rsidRPr="00846F45" w:rsidRDefault="00861581" w:rsidP="001B13B8">
      <w:pPr>
        <w:pStyle w:val="Body"/>
      </w:pPr>
      <w:r w:rsidRPr="00846F45">
        <w:t xml:space="preserve">As </w:t>
      </w:r>
      <w:r w:rsidR="001B13B8" w:rsidRPr="00846F45">
        <w:t>the COVID-19 pandemic</w:t>
      </w:r>
      <w:r w:rsidR="00B1788E" w:rsidRPr="00846F45">
        <w:t xml:space="preserve"> affected </w:t>
      </w:r>
      <w:r w:rsidR="00547638" w:rsidRPr="00846F45">
        <w:t>our</w:t>
      </w:r>
      <w:r w:rsidR="00460CED" w:rsidRPr="00846F45">
        <w:t xml:space="preserve"> </w:t>
      </w:r>
      <w:r w:rsidR="000A30BA" w:rsidRPr="00846F45">
        <w:t>lives and livelihood</w:t>
      </w:r>
      <w:r w:rsidR="00A94276" w:rsidRPr="00846F45">
        <w:t>s</w:t>
      </w:r>
      <w:r w:rsidR="001B13B8" w:rsidRPr="00846F45">
        <w:t xml:space="preserve">, </w:t>
      </w:r>
      <w:r w:rsidR="000A30BA" w:rsidRPr="00846F45">
        <w:t xml:space="preserve">the </w:t>
      </w:r>
      <w:r w:rsidR="006E1182" w:rsidRPr="00846F45">
        <w:t>Victorian Government continued to innovate</w:t>
      </w:r>
      <w:r w:rsidR="000E4C4E" w:rsidRPr="00846F45">
        <w:t>. It</w:t>
      </w:r>
      <w:r w:rsidR="006E1182" w:rsidRPr="00846F45">
        <w:t xml:space="preserve"> partner</w:t>
      </w:r>
      <w:r w:rsidR="000E4C4E" w:rsidRPr="00846F45">
        <w:t>ed</w:t>
      </w:r>
      <w:r w:rsidR="006E1182" w:rsidRPr="00846F45">
        <w:t xml:space="preserve"> with community organisations to </w:t>
      </w:r>
      <w:r w:rsidR="00D74E4D" w:rsidRPr="00846F45">
        <w:t xml:space="preserve">help </w:t>
      </w:r>
      <w:r w:rsidR="003E01BA" w:rsidRPr="00846F45">
        <w:t xml:space="preserve">culturally and linguistically diverse </w:t>
      </w:r>
      <w:r w:rsidR="002C6BB0" w:rsidRPr="00846F45">
        <w:t>(CALD) Victorians</w:t>
      </w:r>
      <w:r w:rsidR="00021265" w:rsidRPr="00846F45">
        <w:t xml:space="preserve"> maintain vital community connections and access to employment opportunities</w:t>
      </w:r>
      <w:r w:rsidR="00840254" w:rsidRPr="00846F45">
        <w:t xml:space="preserve">, while </w:t>
      </w:r>
      <w:r w:rsidR="00BA492A" w:rsidRPr="00846F45">
        <w:t>keeping themselves and their fellow Victorians</w:t>
      </w:r>
      <w:r w:rsidR="00AD2B3B" w:rsidRPr="00846F45">
        <w:t xml:space="preserve"> safe</w:t>
      </w:r>
      <w:r w:rsidR="001D7E2E" w:rsidRPr="00846F45">
        <w:t>.</w:t>
      </w:r>
    </w:p>
    <w:p w14:paraId="1933ABD7" w14:textId="64F59032" w:rsidR="00C13734" w:rsidRPr="00846F45" w:rsidRDefault="00B53593" w:rsidP="00B53593">
      <w:pPr>
        <w:pStyle w:val="Body"/>
      </w:pPr>
      <w:r w:rsidRPr="00846F45">
        <w:t xml:space="preserve">The CALD Communities Taskforce </w:t>
      </w:r>
      <w:r w:rsidR="0097699C" w:rsidRPr="00846F45">
        <w:t xml:space="preserve">was formed </w:t>
      </w:r>
      <w:r w:rsidRPr="00846F45">
        <w:t xml:space="preserve">in August 2020 to </w:t>
      </w:r>
      <w:r w:rsidR="00FC6C8B" w:rsidRPr="00846F45">
        <w:t xml:space="preserve">help </w:t>
      </w:r>
      <w:r w:rsidRPr="00846F45">
        <w:t xml:space="preserve">multicultural communities </w:t>
      </w:r>
      <w:r w:rsidR="00FC6C8B" w:rsidRPr="00846F45">
        <w:t xml:space="preserve">respond </w:t>
      </w:r>
      <w:r w:rsidR="008D3981" w:rsidRPr="00846F45">
        <w:t>promptly</w:t>
      </w:r>
      <w:r w:rsidR="00737700" w:rsidRPr="00846F45">
        <w:t xml:space="preserve"> to the </w:t>
      </w:r>
      <w:r w:rsidR="000E4C4E" w:rsidRPr="00846F45">
        <w:t xml:space="preserve">effects </w:t>
      </w:r>
      <w:r w:rsidR="00737700" w:rsidRPr="00846F45">
        <w:t xml:space="preserve">of </w:t>
      </w:r>
      <w:r w:rsidRPr="00846F45">
        <w:t>COVID-19.</w:t>
      </w:r>
      <w:r w:rsidR="00BC6E44" w:rsidRPr="00846F45">
        <w:t xml:space="preserve"> In 2020-</w:t>
      </w:r>
      <w:r w:rsidR="000C177C" w:rsidRPr="00846F45">
        <w:t>20</w:t>
      </w:r>
      <w:r w:rsidR="00BC6E44" w:rsidRPr="00846F45">
        <w:t xml:space="preserve">21, </w:t>
      </w:r>
      <w:r w:rsidR="000E4C4E" w:rsidRPr="00846F45">
        <w:t xml:space="preserve">the taskforce allocated </w:t>
      </w:r>
      <w:r w:rsidR="00BC6E44" w:rsidRPr="00846F45">
        <w:t xml:space="preserve">more than $33 million in funding to support multicultural communities. This </w:t>
      </w:r>
      <w:r w:rsidR="00263F05">
        <w:t>meant every effort could be made to ensure</w:t>
      </w:r>
      <w:r w:rsidR="005E467B" w:rsidRPr="00846F45">
        <w:t xml:space="preserve"> the</w:t>
      </w:r>
      <w:r w:rsidR="00D57C2B" w:rsidRPr="00846F45">
        <w:t xml:space="preserve"> government’s</w:t>
      </w:r>
      <w:r w:rsidR="005E467B" w:rsidRPr="00846F45">
        <w:t xml:space="preserve"> COVID-19 response w</w:t>
      </w:r>
      <w:r w:rsidR="00263F05">
        <w:t>as</w:t>
      </w:r>
      <w:r w:rsidR="005E467B" w:rsidRPr="00846F45">
        <w:t xml:space="preserve"> </w:t>
      </w:r>
      <w:r w:rsidR="00756406" w:rsidRPr="00846F45">
        <w:t>culturally sensitive and appropriate</w:t>
      </w:r>
      <w:r w:rsidR="00DE6BBC" w:rsidRPr="00846F45">
        <w:t xml:space="preserve">, </w:t>
      </w:r>
      <w:r w:rsidR="00607AD1" w:rsidRPr="00846F45">
        <w:t xml:space="preserve">with </w:t>
      </w:r>
      <w:r w:rsidR="009B311A" w:rsidRPr="00846F45">
        <w:t>C</w:t>
      </w:r>
      <w:r w:rsidRPr="00846F45">
        <w:t>ALD communities</w:t>
      </w:r>
      <w:r w:rsidR="00607AD1" w:rsidRPr="00846F45">
        <w:t xml:space="preserve"> </w:t>
      </w:r>
      <w:r w:rsidR="003E0FA8" w:rsidRPr="00846F45">
        <w:t>be</w:t>
      </w:r>
      <w:r w:rsidR="003C35AE" w:rsidRPr="00846F45">
        <w:t>tter</w:t>
      </w:r>
      <w:r w:rsidR="003E0FA8" w:rsidRPr="00846F45">
        <w:t xml:space="preserve"> informed and </w:t>
      </w:r>
      <w:r w:rsidR="00B514BF" w:rsidRPr="00846F45">
        <w:t>resourced</w:t>
      </w:r>
      <w:r w:rsidR="003E0FA8" w:rsidRPr="00846F45">
        <w:t xml:space="preserve"> to </w:t>
      </w:r>
      <w:r w:rsidR="004A6E30" w:rsidRPr="00846F45">
        <w:t>manage</w:t>
      </w:r>
      <w:r w:rsidR="003E0FA8" w:rsidRPr="00846F45">
        <w:t xml:space="preserve"> </w:t>
      </w:r>
      <w:r w:rsidRPr="00846F45">
        <w:t xml:space="preserve">outbreaks, increase uptake of testing and vaccination, and </w:t>
      </w:r>
      <w:r w:rsidR="001D3441" w:rsidRPr="00846F45">
        <w:t xml:space="preserve">facilitate </w:t>
      </w:r>
      <w:r w:rsidRPr="00846F45">
        <w:t>social and economic recovery</w:t>
      </w:r>
      <w:r w:rsidR="006625CF" w:rsidRPr="00846F45">
        <w:t xml:space="preserve">. </w:t>
      </w:r>
      <w:r w:rsidR="0093151B" w:rsidRPr="00846F45">
        <w:t xml:space="preserve">This </w:t>
      </w:r>
      <w:r w:rsidR="0081773F" w:rsidRPr="00846F45">
        <w:t xml:space="preserve">funding generated </w:t>
      </w:r>
      <w:r w:rsidR="00A31F95" w:rsidRPr="00846F45">
        <w:t>280 partnerships with community organisations</w:t>
      </w:r>
      <w:r w:rsidR="00D82911" w:rsidRPr="00846F45">
        <w:t xml:space="preserve"> </w:t>
      </w:r>
      <w:r w:rsidR="005E150B" w:rsidRPr="00846F45">
        <w:t>and help</w:t>
      </w:r>
      <w:r w:rsidR="00F268C9" w:rsidRPr="00846F45">
        <w:t>ed</w:t>
      </w:r>
      <w:r w:rsidR="00381ACB">
        <w:t xml:space="preserve"> </w:t>
      </w:r>
      <w:r w:rsidR="000E4C4E" w:rsidRPr="00846F45">
        <w:t xml:space="preserve">people </w:t>
      </w:r>
      <w:r w:rsidR="005E150B" w:rsidRPr="00846F45">
        <w:t xml:space="preserve">stay safe </w:t>
      </w:r>
      <w:r w:rsidR="00A31F95" w:rsidRPr="00846F45">
        <w:t>and</w:t>
      </w:r>
      <w:r w:rsidR="006625CF" w:rsidRPr="00846F45">
        <w:t xml:space="preserve"> secure.</w:t>
      </w:r>
    </w:p>
    <w:p w14:paraId="100B8A1E" w14:textId="4C0DAED5" w:rsidR="00E84B96" w:rsidRPr="00846F45" w:rsidRDefault="00E84B96" w:rsidP="001B13B8">
      <w:pPr>
        <w:pStyle w:val="Body"/>
      </w:pPr>
      <w:r w:rsidRPr="00846F45">
        <w:t xml:space="preserve">The Tenancy and Consumer </w:t>
      </w:r>
      <w:r w:rsidR="00B25844" w:rsidRPr="00846F45">
        <w:t>program</w:t>
      </w:r>
      <w:r w:rsidRPr="00846F45">
        <w:t xml:space="preserve"> </w:t>
      </w:r>
      <w:r w:rsidR="002E67D4" w:rsidRPr="00846F45">
        <w:t xml:space="preserve">helped to </w:t>
      </w:r>
      <w:r w:rsidRPr="00846F45">
        <w:t>deliver information and advocacy assistance to</w:t>
      </w:r>
      <w:r w:rsidR="005A2A36" w:rsidRPr="00846F45">
        <w:t xml:space="preserve"> more than </w:t>
      </w:r>
      <w:r w:rsidR="00DB2D50" w:rsidRPr="00846F45">
        <w:t>7,0</w:t>
      </w:r>
      <w:r w:rsidR="005A2A36" w:rsidRPr="00846F45">
        <w:t>0</w:t>
      </w:r>
      <w:r w:rsidR="00DB2D50" w:rsidRPr="00846F45">
        <w:t xml:space="preserve">0 </w:t>
      </w:r>
      <w:r w:rsidRPr="00846F45">
        <w:t>vulnerable renters.</w:t>
      </w:r>
      <w:r w:rsidR="00E226B8" w:rsidRPr="00846F45">
        <w:t xml:space="preserve"> Stepping in to Support Asylum Seekers </w:t>
      </w:r>
      <w:r w:rsidR="00CB6580">
        <w:t xml:space="preserve">program </w:t>
      </w:r>
      <w:r w:rsidR="00E226B8" w:rsidRPr="00846F45">
        <w:t>helped people who were ineligible for Commonwealth safety net support</w:t>
      </w:r>
      <w:r w:rsidR="001E2B83" w:rsidRPr="00846F45">
        <w:t xml:space="preserve"> </w:t>
      </w:r>
      <w:r w:rsidR="000E4C4E" w:rsidRPr="00846F45">
        <w:t xml:space="preserve">get </w:t>
      </w:r>
      <w:r w:rsidR="001E2B83" w:rsidRPr="00846F45">
        <w:t xml:space="preserve">assistance </w:t>
      </w:r>
      <w:r w:rsidR="00B640C5" w:rsidRPr="00846F45">
        <w:t>with</w:t>
      </w:r>
      <w:r w:rsidR="001E2B83" w:rsidRPr="00846F45">
        <w:t xml:space="preserve"> </w:t>
      </w:r>
      <w:r w:rsidR="00E226B8" w:rsidRPr="00846F45">
        <w:t>utilities</w:t>
      </w:r>
      <w:r w:rsidR="00BF4E36" w:rsidRPr="00846F45">
        <w:t xml:space="preserve">, </w:t>
      </w:r>
      <w:r w:rsidR="00AE0FA8" w:rsidRPr="00846F45">
        <w:t xml:space="preserve">and access </w:t>
      </w:r>
      <w:r w:rsidR="00E226B8" w:rsidRPr="00846F45">
        <w:t xml:space="preserve">mental health, clinical care and legal </w:t>
      </w:r>
      <w:r w:rsidR="003240AE" w:rsidRPr="00846F45">
        <w:t>services</w:t>
      </w:r>
      <w:r w:rsidR="00E226B8" w:rsidRPr="00846F45">
        <w:t>.</w:t>
      </w:r>
      <w:r w:rsidR="00B93B75" w:rsidRPr="00846F45">
        <w:t xml:space="preserve"> </w:t>
      </w:r>
      <w:r w:rsidR="004F719B" w:rsidRPr="00846F45">
        <w:t>In 2020-2021, t</w:t>
      </w:r>
      <w:r w:rsidR="009873EF" w:rsidRPr="00846F45">
        <w:t>he International Student Emergency Relief Fund provided $21.6</w:t>
      </w:r>
      <w:r w:rsidR="00CB3AE5" w:rsidRPr="00846F45">
        <w:t xml:space="preserve"> </w:t>
      </w:r>
      <w:r w:rsidR="009873EF" w:rsidRPr="00846F45">
        <w:t>m</w:t>
      </w:r>
      <w:r w:rsidR="00CB3AE5" w:rsidRPr="00846F45">
        <w:t>illion</w:t>
      </w:r>
      <w:r w:rsidR="009873EF" w:rsidRPr="00846F45">
        <w:t xml:space="preserve"> in grants</w:t>
      </w:r>
      <w:r w:rsidR="003E62BD" w:rsidRPr="00846F45">
        <w:t>, supporting</w:t>
      </w:r>
      <w:r w:rsidR="009873EF" w:rsidRPr="00846F45">
        <w:t xml:space="preserve"> more than 20,600 international students.</w:t>
      </w:r>
    </w:p>
    <w:p w14:paraId="35670651" w14:textId="43C1CB8A" w:rsidR="00E50F24" w:rsidRPr="00846F45" w:rsidRDefault="001B6AC6" w:rsidP="001B13B8">
      <w:pPr>
        <w:pStyle w:val="Body"/>
      </w:pPr>
      <w:r w:rsidRPr="00846F45">
        <w:t xml:space="preserve">Anti-discrimination and </w:t>
      </w:r>
      <w:r w:rsidR="002C209F" w:rsidRPr="00846F45">
        <w:t xml:space="preserve">social inclusion </w:t>
      </w:r>
      <w:r w:rsidR="00E86A6D" w:rsidRPr="00846F45">
        <w:t>remain</w:t>
      </w:r>
      <w:r w:rsidR="0091298B" w:rsidRPr="00846F45">
        <w:t>ed</w:t>
      </w:r>
      <w:r w:rsidR="00E86A6D" w:rsidRPr="00846F45">
        <w:t xml:space="preserve"> </w:t>
      </w:r>
      <w:r w:rsidR="00D36F5E" w:rsidRPr="00846F45">
        <w:t xml:space="preserve">a priority. </w:t>
      </w:r>
      <w:r w:rsidR="002D7F82" w:rsidRPr="00846F45">
        <w:t>T</w:t>
      </w:r>
      <w:r w:rsidR="00FA297A" w:rsidRPr="00846F45">
        <w:t>he Local Anti-Racism Initiatives Grants</w:t>
      </w:r>
      <w:r w:rsidR="005D31A1" w:rsidRPr="00846F45">
        <w:t xml:space="preserve"> </w:t>
      </w:r>
      <w:r w:rsidR="00B25844" w:rsidRPr="00846F45">
        <w:t>program</w:t>
      </w:r>
      <w:r w:rsidR="00FA297A" w:rsidRPr="00846F45">
        <w:t xml:space="preserve"> </w:t>
      </w:r>
      <w:r w:rsidR="000740BD" w:rsidRPr="00846F45">
        <w:t>was launched</w:t>
      </w:r>
      <w:r w:rsidR="002D7F82" w:rsidRPr="00846F45">
        <w:t xml:space="preserve"> in early 2021</w:t>
      </w:r>
      <w:r w:rsidR="000D7572" w:rsidRPr="00846F45">
        <w:t xml:space="preserve">, investing over $3.85 million to </w:t>
      </w:r>
      <w:r w:rsidR="000E4C4E" w:rsidRPr="00846F45">
        <w:t>help 42</w:t>
      </w:r>
      <w:r w:rsidR="000D7572" w:rsidRPr="00846F45">
        <w:t xml:space="preserve"> organisations</w:t>
      </w:r>
      <w:r w:rsidR="007154CE" w:rsidRPr="00846F45">
        <w:t xml:space="preserve"> </w:t>
      </w:r>
      <w:r w:rsidR="00FA297A" w:rsidRPr="00846F45">
        <w:t>deliver activities to tackle racism</w:t>
      </w:r>
      <w:r w:rsidR="00281FA5" w:rsidRPr="00846F45">
        <w:t>, pr</w:t>
      </w:r>
      <w:r w:rsidR="00FA297A" w:rsidRPr="00846F45">
        <w:t xml:space="preserve">omote intercultural understanding and </w:t>
      </w:r>
      <w:r w:rsidR="00734B78" w:rsidRPr="00846F45">
        <w:t>strengthen social cohesion.</w:t>
      </w:r>
    </w:p>
    <w:p w14:paraId="3C9B8591" w14:textId="77777777" w:rsidR="008911C8" w:rsidRDefault="001B13B8" w:rsidP="001B13B8">
      <w:pPr>
        <w:pStyle w:val="Body"/>
      </w:pPr>
      <w:r w:rsidRPr="00846F45">
        <w:t xml:space="preserve">I </w:t>
      </w:r>
      <w:r w:rsidR="00BF5B0D" w:rsidRPr="00846F45">
        <w:t xml:space="preserve">thank </w:t>
      </w:r>
      <w:r w:rsidR="006839C8" w:rsidRPr="00846F45">
        <w:t xml:space="preserve">all </w:t>
      </w:r>
      <w:r w:rsidRPr="00846F45">
        <w:t xml:space="preserve">government departments and staff who </w:t>
      </w:r>
      <w:r w:rsidR="00F917F1" w:rsidRPr="00846F45">
        <w:t xml:space="preserve">contributed to </w:t>
      </w:r>
      <w:r w:rsidRPr="00846F45">
        <w:t>this repor</w:t>
      </w:r>
      <w:r w:rsidR="00D45B65" w:rsidRPr="00846F45">
        <w:t>t. I also c</w:t>
      </w:r>
      <w:r w:rsidR="00BF5B0D" w:rsidRPr="00846F45">
        <w:t xml:space="preserve">ommend the enormous efforts undertaken by </w:t>
      </w:r>
      <w:r w:rsidRPr="00846F45">
        <w:t>community</w:t>
      </w:r>
      <w:r w:rsidR="00F917F1" w:rsidRPr="00846F45">
        <w:t xml:space="preserve"> partners</w:t>
      </w:r>
      <w:r w:rsidRPr="00846F45">
        <w:t xml:space="preserve"> to support </w:t>
      </w:r>
      <w:r w:rsidR="00F917F1" w:rsidRPr="00846F45">
        <w:t xml:space="preserve">our </w:t>
      </w:r>
      <w:r w:rsidR="00BC409C" w:rsidRPr="00846F45">
        <w:t xml:space="preserve">multicultural </w:t>
      </w:r>
      <w:r w:rsidRPr="00846F45">
        <w:t xml:space="preserve">communities </w:t>
      </w:r>
      <w:r w:rsidR="00AF13A3" w:rsidRPr="00846F45">
        <w:t xml:space="preserve">throughout such difficult and uncertain </w:t>
      </w:r>
      <w:r w:rsidR="00D45B65" w:rsidRPr="00846F45">
        <w:t>times</w:t>
      </w:r>
      <w:r w:rsidR="00AF13A3" w:rsidRPr="00846F45">
        <w:t>.</w:t>
      </w:r>
    </w:p>
    <w:p w14:paraId="44E9FB20" w14:textId="3BA9C992" w:rsidR="001B13B8" w:rsidRPr="00846F45" w:rsidRDefault="00AB1915" w:rsidP="001B13B8">
      <w:pPr>
        <w:pStyle w:val="Body"/>
      </w:pPr>
      <w:r w:rsidRPr="00846F45">
        <w:t>Victoria’s multiculturalism is one of our greatest strengths</w:t>
      </w:r>
      <w:r w:rsidR="00981AFB" w:rsidRPr="00846F45">
        <w:t>.</w:t>
      </w:r>
      <w:r w:rsidRPr="00846F45">
        <w:t xml:space="preserve"> I am confident that this report will further highlight our government’s commitment to embracing and celebrating diversity.</w:t>
      </w:r>
    </w:p>
    <w:p w14:paraId="37588480" w14:textId="4126AE1E" w:rsidR="001D171F" w:rsidRPr="00846F45" w:rsidRDefault="00A34A02" w:rsidP="007B50AE">
      <w:pPr>
        <w:pStyle w:val="Bodynospace"/>
      </w:pPr>
      <w:r w:rsidRPr="00A34A02">
        <w:rPr>
          <w:noProof/>
        </w:rPr>
        <w:drawing>
          <wp:inline distT="0" distB="0" distL="0" distR="0" wp14:anchorId="66CA31AE" wp14:editId="6FA6AF35">
            <wp:extent cx="995882" cy="429901"/>
            <wp:effectExtent l="0" t="0" r="0" b="1905"/>
            <wp:docPr id="17" name="Picture 17" descr="Signature of The Hon Ros Spenc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ignature of The Hon Ros Spence MP"/>
                    <pic:cNvPicPr/>
                  </pic:nvPicPr>
                  <pic:blipFill>
                    <a:blip r:embed="rId20"/>
                    <a:stretch>
                      <a:fillRect/>
                    </a:stretch>
                  </pic:blipFill>
                  <pic:spPr>
                    <a:xfrm>
                      <a:off x="0" y="0"/>
                      <a:ext cx="1111243" cy="479700"/>
                    </a:xfrm>
                    <a:prstGeom prst="rect">
                      <a:avLst/>
                    </a:prstGeom>
                  </pic:spPr>
                </pic:pic>
              </a:graphicData>
            </a:graphic>
          </wp:inline>
        </w:drawing>
      </w:r>
    </w:p>
    <w:p w14:paraId="3E1797D3" w14:textId="77777777" w:rsidR="00A34A02" w:rsidRDefault="001B13B8" w:rsidP="007B50AE">
      <w:pPr>
        <w:pStyle w:val="Bodyafterbullets"/>
        <w:sectPr w:rsidR="00A34A02" w:rsidSect="003D63ED">
          <w:headerReference w:type="default" r:id="rId21"/>
          <w:headerReference w:type="first" r:id="rId22"/>
          <w:pgSz w:w="11906" w:h="16838" w:code="9"/>
          <w:pgMar w:top="1140" w:right="1304" w:bottom="1065" w:left="1304" w:header="279" w:footer="851" w:gutter="0"/>
          <w:cols w:space="340"/>
          <w:titlePg/>
          <w:docGrid w:linePitch="360"/>
        </w:sectPr>
      </w:pPr>
      <w:r w:rsidRPr="009B1899">
        <w:rPr>
          <w:b/>
          <w:bCs/>
        </w:rPr>
        <w:t>The Hon Ros Spence MP</w:t>
      </w:r>
      <w:r w:rsidR="001D171F" w:rsidRPr="009B1899">
        <w:rPr>
          <w:b/>
          <w:bCs/>
        </w:rPr>
        <w:br/>
      </w:r>
      <w:r w:rsidRPr="00846F45">
        <w:t>Minister for Multicultural Affairs</w:t>
      </w:r>
    </w:p>
    <w:p w14:paraId="4028DB6E" w14:textId="0B4EE14E" w:rsidR="00AD784C" w:rsidRPr="00846F45" w:rsidRDefault="00AD784C" w:rsidP="002365B4">
      <w:pPr>
        <w:pStyle w:val="TOCheadingreport"/>
      </w:pPr>
      <w:r w:rsidRPr="00846F45">
        <w:lastRenderedPageBreak/>
        <w:t>Contents</w:t>
      </w:r>
    </w:p>
    <w:p w14:paraId="222D80EE" w14:textId="4149552E" w:rsidR="00035597" w:rsidRDefault="00AD784C">
      <w:pPr>
        <w:pStyle w:val="TOC1"/>
        <w:rPr>
          <w:rFonts w:asciiTheme="minorHAnsi" w:eastAsiaTheme="minorEastAsia" w:hAnsiTheme="minorHAnsi" w:cstheme="minorBidi"/>
          <w:b w:val="0"/>
          <w:sz w:val="24"/>
          <w:szCs w:val="24"/>
          <w:lang w:eastAsia="en-GB"/>
        </w:rPr>
      </w:pPr>
      <w:r w:rsidRPr="00846F45">
        <w:fldChar w:fldCharType="begin"/>
      </w:r>
      <w:r w:rsidRPr="00846F45">
        <w:instrText xml:space="preserve"> TOC \h \z \t "Heading 1,1,Heading 2,2" </w:instrText>
      </w:r>
      <w:r w:rsidRPr="00846F45">
        <w:fldChar w:fldCharType="separate"/>
      </w:r>
      <w:hyperlink w:anchor="_Toc106267891" w:history="1">
        <w:r w:rsidR="00035597" w:rsidRPr="00442A36">
          <w:rPr>
            <w:rStyle w:val="Hyperlink"/>
          </w:rPr>
          <w:t>Acknowledgements</w:t>
        </w:r>
        <w:r w:rsidR="00035597">
          <w:rPr>
            <w:webHidden/>
          </w:rPr>
          <w:tab/>
        </w:r>
        <w:r w:rsidR="00035597">
          <w:rPr>
            <w:webHidden/>
          </w:rPr>
          <w:fldChar w:fldCharType="begin"/>
        </w:r>
        <w:r w:rsidR="00035597">
          <w:rPr>
            <w:webHidden/>
          </w:rPr>
          <w:instrText xml:space="preserve"> PAGEREF _Toc106267891 \h </w:instrText>
        </w:r>
        <w:r w:rsidR="00035597">
          <w:rPr>
            <w:webHidden/>
          </w:rPr>
        </w:r>
        <w:r w:rsidR="00035597">
          <w:rPr>
            <w:webHidden/>
          </w:rPr>
          <w:fldChar w:fldCharType="separate"/>
        </w:r>
        <w:r w:rsidR="00035597">
          <w:rPr>
            <w:webHidden/>
          </w:rPr>
          <w:t>3</w:t>
        </w:r>
        <w:r w:rsidR="00035597">
          <w:rPr>
            <w:webHidden/>
          </w:rPr>
          <w:fldChar w:fldCharType="end"/>
        </w:r>
      </w:hyperlink>
    </w:p>
    <w:p w14:paraId="46B7F7C9" w14:textId="776C5487" w:rsidR="00035597" w:rsidRDefault="0056518C">
      <w:pPr>
        <w:pStyle w:val="TOC1"/>
        <w:rPr>
          <w:rFonts w:asciiTheme="minorHAnsi" w:eastAsiaTheme="minorEastAsia" w:hAnsiTheme="minorHAnsi" w:cstheme="minorBidi"/>
          <w:b w:val="0"/>
          <w:sz w:val="24"/>
          <w:szCs w:val="24"/>
          <w:lang w:eastAsia="en-GB"/>
        </w:rPr>
      </w:pPr>
      <w:hyperlink w:anchor="_Toc106267892" w:history="1">
        <w:r w:rsidR="00035597" w:rsidRPr="00442A36">
          <w:rPr>
            <w:rStyle w:val="Hyperlink"/>
          </w:rPr>
          <w:t>Message from the Minister</w:t>
        </w:r>
        <w:r w:rsidR="00035597">
          <w:rPr>
            <w:webHidden/>
          </w:rPr>
          <w:tab/>
        </w:r>
        <w:r w:rsidR="00035597">
          <w:rPr>
            <w:webHidden/>
          </w:rPr>
          <w:fldChar w:fldCharType="begin"/>
        </w:r>
        <w:r w:rsidR="00035597">
          <w:rPr>
            <w:webHidden/>
          </w:rPr>
          <w:instrText xml:space="preserve"> PAGEREF _Toc106267892 \h </w:instrText>
        </w:r>
        <w:r w:rsidR="00035597">
          <w:rPr>
            <w:webHidden/>
          </w:rPr>
        </w:r>
        <w:r w:rsidR="00035597">
          <w:rPr>
            <w:webHidden/>
          </w:rPr>
          <w:fldChar w:fldCharType="separate"/>
        </w:r>
        <w:r w:rsidR="00035597">
          <w:rPr>
            <w:webHidden/>
          </w:rPr>
          <w:t>4</w:t>
        </w:r>
        <w:r w:rsidR="00035597">
          <w:rPr>
            <w:webHidden/>
          </w:rPr>
          <w:fldChar w:fldCharType="end"/>
        </w:r>
      </w:hyperlink>
    </w:p>
    <w:p w14:paraId="1AA9C53F" w14:textId="2369E084" w:rsidR="00035597" w:rsidRDefault="0056518C">
      <w:pPr>
        <w:pStyle w:val="TOC1"/>
        <w:rPr>
          <w:rFonts w:asciiTheme="minorHAnsi" w:eastAsiaTheme="minorEastAsia" w:hAnsiTheme="minorHAnsi" w:cstheme="minorBidi"/>
          <w:b w:val="0"/>
          <w:sz w:val="24"/>
          <w:szCs w:val="24"/>
          <w:lang w:eastAsia="en-GB"/>
        </w:rPr>
      </w:pPr>
      <w:hyperlink w:anchor="_Toc106267893" w:history="1">
        <w:r w:rsidR="00035597" w:rsidRPr="00442A36">
          <w:rPr>
            <w:rStyle w:val="Hyperlink"/>
          </w:rPr>
          <w:t>Legal and policy frameworks underpinning this report</w:t>
        </w:r>
        <w:r w:rsidR="00035597">
          <w:rPr>
            <w:webHidden/>
          </w:rPr>
          <w:tab/>
        </w:r>
        <w:r w:rsidR="00035597">
          <w:rPr>
            <w:webHidden/>
          </w:rPr>
          <w:fldChar w:fldCharType="begin"/>
        </w:r>
        <w:r w:rsidR="00035597">
          <w:rPr>
            <w:webHidden/>
          </w:rPr>
          <w:instrText xml:space="preserve"> PAGEREF _Toc106267893 \h </w:instrText>
        </w:r>
        <w:r w:rsidR="00035597">
          <w:rPr>
            <w:webHidden/>
          </w:rPr>
        </w:r>
        <w:r w:rsidR="00035597">
          <w:rPr>
            <w:webHidden/>
          </w:rPr>
          <w:fldChar w:fldCharType="separate"/>
        </w:r>
        <w:r w:rsidR="00035597">
          <w:rPr>
            <w:webHidden/>
          </w:rPr>
          <w:t>7</w:t>
        </w:r>
        <w:r w:rsidR="00035597">
          <w:rPr>
            <w:webHidden/>
          </w:rPr>
          <w:fldChar w:fldCharType="end"/>
        </w:r>
      </w:hyperlink>
    </w:p>
    <w:p w14:paraId="7E00B296" w14:textId="1BA9EB3D" w:rsidR="00035597" w:rsidRDefault="0056518C">
      <w:pPr>
        <w:pStyle w:val="TOC1"/>
        <w:rPr>
          <w:rFonts w:asciiTheme="minorHAnsi" w:eastAsiaTheme="minorEastAsia" w:hAnsiTheme="minorHAnsi" w:cstheme="minorBidi"/>
          <w:b w:val="0"/>
          <w:sz w:val="24"/>
          <w:szCs w:val="24"/>
          <w:lang w:eastAsia="en-GB"/>
        </w:rPr>
      </w:pPr>
      <w:hyperlink w:anchor="_Toc106267894" w:history="1">
        <w:r w:rsidR="00035597" w:rsidRPr="00442A36">
          <w:rPr>
            <w:rStyle w:val="Hyperlink"/>
          </w:rPr>
          <w:t>Working to achieve positive outcomes</w:t>
        </w:r>
        <w:r w:rsidR="00035597">
          <w:rPr>
            <w:webHidden/>
          </w:rPr>
          <w:tab/>
        </w:r>
        <w:r w:rsidR="00035597">
          <w:rPr>
            <w:webHidden/>
          </w:rPr>
          <w:fldChar w:fldCharType="begin"/>
        </w:r>
        <w:r w:rsidR="00035597">
          <w:rPr>
            <w:webHidden/>
          </w:rPr>
          <w:instrText xml:space="preserve"> PAGEREF _Toc106267894 \h </w:instrText>
        </w:r>
        <w:r w:rsidR="00035597">
          <w:rPr>
            <w:webHidden/>
          </w:rPr>
        </w:r>
        <w:r w:rsidR="00035597">
          <w:rPr>
            <w:webHidden/>
          </w:rPr>
          <w:fldChar w:fldCharType="separate"/>
        </w:r>
        <w:r w:rsidR="00035597">
          <w:rPr>
            <w:webHidden/>
          </w:rPr>
          <w:t>8</w:t>
        </w:r>
        <w:r w:rsidR="00035597">
          <w:rPr>
            <w:webHidden/>
          </w:rPr>
          <w:fldChar w:fldCharType="end"/>
        </w:r>
      </w:hyperlink>
    </w:p>
    <w:p w14:paraId="7BD0273D" w14:textId="57E8436E" w:rsidR="00035597" w:rsidRDefault="0056518C">
      <w:pPr>
        <w:pStyle w:val="TOC1"/>
        <w:rPr>
          <w:rFonts w:asciiTheme="minorHAnsi" w:eastAsiaTheme="minorEastAsia" w:hAnsiTheme="minorHAnsi" w:cstheme="minorBidi"/>
          <w:b w:val="0"/>
          <w:sz w:val="24"/>
          <w:szCs w:val="24"/>
          <w:lang w:eastAsia="en-GB"/>
        </w:rPr>
      </w:pPr>
      <w:hyperlink w:anchor="_Toc106267895" w:history="1">
        <w:r w:rsidR="00035597" w:rsidRPr="00442A36">
          <w:rPr>
            <w:rStyle w:val="Hyperlink"/>
          </w:rPr>
          <w:t>Terminology, abbreviations and frequently used terms</w:t>
        </w:r>
        <w:r w:rsidR="00035597">
          <w:rPr>
            <w:webHidden/>
          </w:rPr>
          <w:tab/>
        </w:r>
        <w:r w:rsidR="00035597">
          <w:rPr>
            <w:webHidden/>
          </w:rPr>
          <w:fldChar w:fldCharType="begin"/>
        </w:r>
        <w:r w:rsidR="00035597">
          <w:rPr>
            <w:webHidden/>
          </w:rPr>
          <w:instrText xml:space="preserve"> PAGEREF _Toc106267895 \h </w:instrText>
        </w:r>
        <w:r w:rsidR="00035597">
          <w:rPr>
            <w:webHidden/>
          </w:rPr>
        </w:r>
        <w:r w:rsidR="00035597">
          <w:rPr>
            <w:webHidden/>
          </w:rPr>
          <w:fldChar w:fldCharType="separate"/>
        </w:r>
        <w:r w:rsidR="00035597">
          <w:rPr>
            <w:webHidden/>
          </w:rPr>
          <w:t>9</w:t>
        </w:r>
        <w:r w:rsidR="00035597">
          <w:rPr>
            <w:webHidden/>
          </w:rPr>
          <w:fldChar w:fldCharType="end"/>
        </w:r>
      </w:hyperlink>
    </w:p>
    <w:p w14:paraId="7B7E4E03" w14:textId="72F7C065" w:rsidR="00035597" w:rsidRDefault="0056518C">
      <w:pPr>
        <w:pStyle w:val="TOC2"/>
        <w:rPr>
          <w:rFonts w:asciiTheme="minorHAnsi" w:eastAsiaTheme="minorEastAsia" w:hAnsiTheme="minorHAnsi" w:cstheme="minorBidi"/>
          <w:sz w:val="24"/>
          <w:szCs w:val="24"/>
          <w:lang w:eastAsia="en-GB"/>
        </w:rPr>
      </w:pPr>
      <w:hyperlink w:anchor="_Toc106267896" w:history="1">
        <w:r w:rsidR="00035597" w:rsidRPr="00442A36">
          <w:rPr>
            <w:rStyle w:val="Hyperlink"/>
          </w:rPr>
          <w:t>Terminology used in this report</w:t>
        </w:r>
        <w:r w:rsidR="00035597">
          <w:rPr>
            <w:webHidden/>
          </w:rPr>
          <w:tab/>
        </w:r>
        <w:r w:rsidR="00035597">
          <w:rPr>
            <w:webHidden/>
          </w:rPr>
          <w:fldChar w:fldCharType="begin"/>
        </w:r>
        <w:r w:rsidR="00035597">
          <w:rPr>
            <w:webHidden/>
          </w:rPr>
          <w:instrText xml:space="preserve"> PAGEREF _Toc106267896 \h </w:instrText>
        </w:r>
        <w:r w:rsidR="00035597">
          <w:rPr>
            <w:webHidden/>
          </w:rPr>
        </w:r>
        <w:r w:rsidR="00035597">
          <w:rPr>
            <w:webHidden/>
          </w:rPr>
          <w:fldChar w:fldCharType="separate"/>
        </w:r>
        <w:r w:rsidR="00035597">
          <w:rPr>
            <w:webHidden/>
          </w:rPr>
          <w:t>9</w:t>
        </w:r>
        <w:r w:rsidR="00035597">
          <w:rPr>
            <w:webHidden/>
          </w:rPr>
          <w:fldChar w:fldCharType="end"/>
        </w:r>
      </w:hyperlink>
    </w:p>
    <w:p w14:paraId="3783B6DC" w14:textId="04A6D9CD" w:rsidR="00035597" w:rsidRDefault="0056518C">
      <w:pPr>
        <w:pStyle w:val="TOC2"/>
        <w:rPr>
          <w:rFonts w:asciiTheme="minorHAnsi" w:eastAsiaTheme="minorEastAsia" w:hAnsiTheme="minorHAnsi" w:cstheme="minorBidi"/>
          <w:sz w:val="24"/>
          <w:szCs w:val="24"/>
          <w:lang w:eastAsia="en-GB"/>
        </w:rPr>
      </w:pPr>
      <w:hyperlink w:anchor="_Toc106267897" w:history="1">
        <w:r w:rsidR="00035597" w:rsidRPr="00442A36">
          <w:rPr>
            <w:rStyle w:val="Hyperlink"/>
          </w:rPr>
          <w:t>List of government departments</w:t>
        </w:r>
        <w:r w:rsidR="00035597">
          <w:rPr>
            <w:webHidden/>
          </w:rPr>
          <w:tab/>
        </w:r>
        <w:r w:rsidR="00035597">
          <w:rPr>
            <w:webHidden/>
          </w:rPr>
          <w:fldChar w:fldCharType="begin"/>
        </w:r>
        <w:r w:rsidR="00035597">
          <w:rPr>
            <w:webHidden/>
          </w:rPr>
          <w:instrText xml:space="preserve"> PAGEREF _Toc106267897 \h </w:instrText>
        </w:r>
        <w:r w:rsidR="00035597">
          <w:rPr>
            <w:webHidden/>
          </w:rPr>
        </w:r>
        <w:r w:rsidR="00035597">
          <w:rPr>
            <w:webHidden/>
          </w:rPr>
          <w:fldChar w:fldCharType="separate"/>
        </w:r>
        <w:r w:rsidR="00035597">
          <w:rPr>
            <w:webHidden/>
          </w:rPr>
          <w:t>9</w:t>
        </w:r>
        <w:r w:rsidR="00035597">
          <w:rPr>
            <w:webHidden/>
          </w:rPr>
          <w:fldChar w:fldCharType="end"/>
        </w:r>
      </w:hyperlink>
    </w:p>
    <w:p w14:paraId="530AF3CE" w14:textId="56C9121B" w:rsidR="00035597" w:rsidRDefault="0056518C">
      <w:pPr>
        <w:pStyle w:val="TOC2"/>
        <w:rPr>
          <w:rFonts w:asciiTheme="minorHAnsi" w:eastAsiaTheme="minorEastAsia" w:hAnsiTheme="minorHAnsi" w:cstheme="minorBidi"/>
          <w:sz w:val="24"/>
          <w:szCs w:val="24"/>
          <w:lang w:eastAsia="en-GB"/>
        </w:rPr>
      </w:pPr>
      <w:hyperlink w:anchor="_Toc106267898" w:history="1">
        <w:r w:rsidR="00035597" w:rsidRPr="00442A36">
          <w:rPr>
            <w:rStyle w:val="Hyperlink"/>
          </w:rPr>
          <w:t>List of abbreviations and acronyms</w:t>
        </w:r>
        <w:r w:rsidR="00035597">
          <w:rPr>
            <w:webHidden/>
          </w:rPr>
          <w:tab/>
        </w:r>
        <w:r w:rsidR="00035597">
          <w:rPr>
            <w:webHidden/>
          </w:rPr>
          <w:fldChar w:fldCharType="begin"/>
        </w:r>
        <w:r w:rsidR="00035597">
          <w:rPr>
            <w:webHidden/>
          </w:rPr>
          <w:instrText xml:space="preserve"> PAGEREF _Toc106267898 \h </w:instrText>
        </w:r>
        <w:r w:rsidR="00035597">
          <w:rPr>
            <w:webHidden/>
          </w:rPr>
        </w:r>
        <w:r w:rsidR="00035597">
          <w:rPr>
            <w:webHidden/>
          </w:rPr>
          <w:fldChar w:fldCharType="separate"/>
        </w:r>
        <w:r w:rsidR="00035597">
          <w:rPr>
            <w:webHidden/>
          </w:rPr>
          <w:t>10</w:t>
        </w:r>
        <w:r w:rsidR="00035597">
          <w:rPr>
            <w:webHidden/>
          </w:rPr>
          <w:fldChar w:fldCharType="end"/>
        </w:r>
      </w:hyperlink>
    </w:p>
    <w:p w14:paraId="66381687" w14:textId="506EF728" w:rsidR="00035597" w:rsidRDefault="0056518C">
      <w:pPr>
        <w:pStyle w:val="TOC1"/>
        <w:rPr>
          <w:rFonts w:asciiTheme="minorHAnsi" w:eastAsiaTheme="minorEastAsia" w:hAnsiTheme="minorHAnsi" w:cstheme="minorBidi"/>
          <w:b w:val="0"/>
          <w:sz w:val="24"/>
          <w:szCs w:val="24"/>
          <w:lang w:eastAsia="en-GB"/>
        </w:rPr>
      </w:pPr>
      <w:hyperlink w:anchor="_Toc106267899" w:history="1">
        <w:r w:rsidR="00035597" w:rsidRPr="00442A36">
          <w:rPr>
            <w:rStyle w:val="Hyperlink"/>
          </w:rPr>
          <w:t>The Victorian Government’s response to COVID-19</w:t>
        </w:r>
        <w:r w:rsidR="00035597">
          <w:rPr>
            <w:webHidden/>
          </w:rPr>
          <w:tab/>
        </w:r>
        <w:r w:rsidR="00035597">
          <w:rPr>
            <w:webHidden/>
          </w:rPr>
          <w:fldChar w:fldCharType="begin"/>
        </w:r>
        <w:r w:rsidR="00035597">
          <w:rPr>
            <w:webHidden/>
          </w:rPr>
          <w:instrText xml:space="preserve"> PAGEREF _Toc106267899 \h </w:instrText>
        </w:r>
        <w:r w:rsidR="00035597">
          <w:rPr>
            <w:webHidden/>
          </w:rPr>
        </w:r>
        <w:r w:rsidR="00035597">
          <w:rPr>
            <w:webHidden/>
          </w:rPr>
          <w:fldChar w:fldCharType="separate"/>
        </w:r>
        <w:r w:rsidR="00035597">
          <w:rPr>
            <w:webHidden/>
          </w:rPr>
          <w:t>11</w:t>
        </w:r>
        <w:r w:rsidR="00035597">
          <w:rPr>
            <w:webHidden/>
          </w:rPr>
          <w:fldChar w:fldCharType="end"/>
        </w:r>
      </w:hyperlink>
    </w:p>
    <w:p w14:paraId="10C51A14" w14:textId="4C82496E" w:rsidR="00035597" w:rsidRDefault="0056518C">
      <w:pPr>
        <w:pStyle w:val="TOC2"/>
        <w:rPr>
          <w:rFonts w:asciiTheme="minorHAnsi" w:eastAsiaTheme="minorEastAsia" w:hAnsiTheme="minorHAnsi" w:cstheme="minorBidi"/>
          <w:sz w:val="24"/>
          <w:szCs w:val="24"/>
          <w:lang w:eastAsia="en-GB"/>
        </w:rPr>
      </w:pPr>
      <w:hyperlink w:anchor="_Toc106267900" w:history="1">
        <w:r w:rsidR="00035597" w:rsidRPr="00442A36">
          <w:rPr>
            <w:rStyle w:val="Hyperlink"/>
          </w:rPr>
          <w:t>COVID-19 initiatives</w:t>
        </w:r>
        <w:r w:rsidR="00035597">
          <w:rPr>
            <w:webHidden/>
          </w:rPr>
          <w:tab/>
        </w:r>
        <w:r w:rsidR="00035597">
          <w:rPr>
            <w:webHidden/>
          </w:rPr>
          <w:fldChar w:fldCharType="begin"/>
        </w:r>
        <w:r w:rsidR="00035597">
          <w:rPr>
            <w:webHidden/>
          </w:rPr>
          <w:instrText xml:space="preserve"> PAGEREF _Toc106267900 \h </w:instrText>
        </w:r>
        <w:r w:rsidR="00035597">
          <w:rPr>
            <w:webHidden/>
          </w:rPr>
        </w:r>
        <w:r w:rsidR="00035597">
          <w:rPr>
            <w:webHidden/>
          </w:rPr>
          <w:fldChar w:fldCharType="separate"/>
        </w:r>
        <w:r w:rsidR="00035597">
          <w:rPr>
            <w:webHidden/>
          </w:rPr>
          <w:t>11</w:t>
        </w:r>
        <w:r w:rsidR="00035597">
          <w:rPr>
            <w:webHidden/>
          </w:rPr>
          <w:fldChar w:fldCharType="end"/>
        </w:r>
      </w:hyperlink>
    </w:p>
    <w:p w14:paraId="74862D5B" w14:textId="38DEB0DA" w:rsidR="00035597" w:rsidRDefault="0056518C">
      <w:pPr>
        <w:pStyle w:val="TOC1"/>
        <w:rPr>
          <w:rFonts w:asciiTheme="minorHAnsi" w:eastAsiaTheme="minorEastAsia" w:hAnsiTheme="minorHAnsi" w:cstheme="minorBidi"/>
          <w:b w:val="0"/>
          <w:sz w:val="24"/>
          <w:szCs w:val="24"/>
          <w:lang w:eastAsia="en-GB"/>
        </w:rPr>
      </w:pPr>
      <w:hyperlink w:anchor="_Toc106267901" w:history="1">
        <w:r w:rsidR="00035597" w:rsidRPr="00442A36">
          <w:rPr>
            <w:rStyle w:val="Hyperlink"/>
          </w:rPr>
          <w:t>Victorians are safe and secure</w:t>
        </w:r>
        <w:r w:rsidR="00035597">
          <w:rPr>
            <w:webHidden/>
          </w:rPr>
          <w:tab/>
        </w:r>
        <w:r w:rsidR="00035597">
          <w:rPr>
            <w:webHidden/>
          </w:rPr>
          <w:fldChar w:fldCharType="begin"/>
        </w:r>
        <w:r w:rsidR="00035597">
          <w:rPr>
            <w:webHidden/>
          </w:rPr>
          <w:instrText xml:space="preserve"> PAGEREF _Toc106267901 \h </w:instrText>
        </w:r>
        <w:r w:rsidR="00035597">
          <w:rPr>
            <w:webHidden/>
          </w:rPr>
        </w:r>
        <w:r w:rsidR="00035597">
          <w:rPr>
            <w:webHidden/>
          </w:rPr>
          <w:fldChar w:fldCharType="separate"/>
        </w:r>
        <w:r w:rsidR="00035597">
          <w:rPr>
            <w:webHidden/>
          </w:rPr>
          <w:t>14</w:t>
        </w:r>
        <w:r w:rsidR="00035597">
          <w:rPr>
            <w:webHidden/>
          </w:rPr>
          <w:fldChar w:fldCharType="end"/>
        </w:r>
      </w:hyperlink>
    </w:p>
    <w:p w14:paraId="5A86EFD2" w14:textId="441474D3" w:rsidR="00035597" w:rsidRDefault="0056518C">
      <w:pPr>
        <w:pStyle w:val="TOC2"/>
        <w:rPr>
          <w:rFonts w:asciiTheme="minorHAnsi" w:eastAsiaTheme="minorEastAsia" w:hAnsiTheme="minorHAnsi" w:cstheme="minorBidi"/>
          <w:sz w:val="24"/>
          <w:szCs w:val="24"/>
          <w:lang w:eastAsia="en-GB"/>
        </w:rPr>
      </w:pPr>
      <w:hyperlink w:anchor="_Toc106267902" w:history="1">
        <w:r w:rsidR="00035597" w:rsidRPr="00442A36">
          <w:rPr>
            <w:rStyle w:val="Hyperlink"/>
          </w:rPr>
          <w:t>Secure accommodation amidst uncertainty</w:t>
        </w:r>
        <w:r w:rsidR="00035597">
          <w:rPr>
            <w:webHidden/>
          </w:rPr>
          <w:tab/>
        </w:r>
        <w:r w:rsidR="00035597">
          <w:rPr>
            <w:webHidden/>
          </w:rPr>
          <w:fldChar w:fldCharType="begin"/>
        </w:r>
        <w:r w:rsidR="00035597">
          <w:rPr>
            <w:webHidden/>
          </w:rPr>
          <w:instrText xml:space="preserve"> PAGEREF _Toc106267902 \h </w:instrText>
        </w:r>
        <w:r w:rsidR="00035597">
          <w:rPr>
            <w:webHidden/>
          </w:rPr>
        </w:r>
        <w:r w:rsidR="00035597">
          <w:rPr>
            <w:webHidden/>
          </w:rPr>
          <w:fldChar w:fldCharType="separate"/>
        </w:r>
        <w:r w:rsidR="00035597">
          <w:rPr>
            <w:webHidden/>
          </w:rPr>
          <w:t>14</w:t>
        </w:r>
        <w:r w:rsidR="00035597">
          <w:rPr>
            <w:webHidden/>
          </w:rPr>
          <w:fldChar w:fldCharType="end"/>
        </w:r>
      </w:hyperlink>
    </w:p>
    <w:p w14:paraId="05AB3D8F" w14:textId="37BA655A" w:rsidR="00035597" w:rsidRDefault="0056518C">
      <w:pPr>
        <w:pStyle w:val="TOC2"/>
        <w:rPr>
          <w:rFonts w:asciiTheme="minorHAnsi" w:eastAsiaTheme="minorEastAsia" w:hAnsiTheme="minorHAnsi" w:cstheme="minorBidi"/>
          <w:sz w:val="24"/>
          <w:szCs w:val="24"/>
          <w:lang w:eastAsia="en-GB"/>
        </w:rPr>
      </w:pPr>
      <w:hyperlink w:anchor="_Toc106267903" w:history="1">
        <w:r w:rsidR="00035597" w:rsidRPr="00442A36">
          <w:rPr>
            <w:rStyle w:val="Hyperlink"/>
          </w:rPr>
          <w:t>Keeping CALD Victorians safe and supported</w:t>
        </w:r>
        <w:r w:rsidR="00035597">
          <w:rPr>
            <w:webHidden/>
          </w:rPr>
          <w:tab/>
        </w:r>
        <w:r w:rsidR="00035597">
          <w:rPr>
            <w:webHidden/>
          </w:rPr>
          <w:fldChar w:fldCharType="begin"/>
        </w:r>
        <w:r w:rsidR="00035597">
          <w:rPr>
            <w:webHidden/>
          </w:rPr>
          <w:instrText xml:space="preserve"> PAGEREF _Toc106267903 \h </w:instrText>
        </w:r>
        <w:r w:rsidR="00035597">
          <w:rPr>
            <w:webHidden/>
          </w:rPr>
        </w:r>
        <w:r w:rsidR="00035597">
          <w:rPr>
            <w:webHidden/>
          </w:rPr>
          <w:fldChar w:fldCharType="separate"/>
        </w:r>
        <w:r w:rsidR="00035597">
          <w:rPr>
            <w:webHidden/>
          </w:rPr>
          <w:t>14</w:t>
        </w:r>
        <w:r w:rsidR="00035597">
          <w:rPr>
            <w:webHidden/>
          </w:rPr>
          <w:fldChar w:fldCharType="end"/>
        </w:r>
      </w:hyperlink>
    </w:p>
    <w:p w14:paraId="15654A81" w14:textId="22146672" w:rsidR="00035597" w:rsidRDefault="0056518C">
      <w:pPr>
        <w:pStyle w:val="TOC1"/>
        <w:rPr>
          <w:rFonts w:asciiTheme="minorHAnsi" w:eastAsiaTheme="minorEastAsia" w:hAnsiTheme="minorHAnsi" w:cstheme="minorBidi"/>
          <w:b w:val="0"/>
          <w:sz w:val="24"/>
          <w:szCs w:val="24"/>
          <w:lang w:eastAsia="en-GB"/>
        </w:rPr>
      </w:pPr>
      <w:hyperlink w:anchor="_Toc106267904" w:history="1">
        <w:r w:rsidR="00035597" w:rsidRPr="00442A36">
          <w:rPr>
            <w:rStyle w:val="Hyperlink"/>
          </w:rPr>
          <w:t>Victorians are healthy and well</w:t>
        </w:r>
        <w:r w:rsidR="00035597">
          <w:rPr>
            <w:webHidden/>
          </w:rPr>
          <w:tab/>
        </w:r>
        <w:r w:rsidR="00035597">
          <w:rPr>
            <w:webHidden/>
          </w:rPr>
          <w:fldChar w:fldCharType="begin"/>
        </w:r>
        <w:r w:rsidR="00035597">
          <w:rPr>
            <w:webHidden/>
          </w:rPr>
          <w:instrText xml:space="preserve"> PAGEREF _Toc106267904 \h </w:instrText>
        </w:r>
        <w:r w:rsidR="00035597">
          <w:rPr>
            <w:webHidden/>
          </w:rPr>
        </w:r>
        <w:r w:rsidR="00035597">
          <w:rPr>
            <w:webHidden/>
          </w:rPr>
          <w:fldChar w:fldCharType="separate"/>
        </w:r>
        <w:r w:rsidR="00035597">
          <w:rPr>
            <w:webHidden/>
          </w:rPr>
          <w:t>16</w:t>
        </w:r>
        <w:r w:rsidR="00035597">
          <w:rPr>
            <w:webHidden/>
          </w:rPr>
          <w:fldChar w:fldCharType="end"/>
        </w:r>
      </w:hyperlink>
    </w:p>
    <w:p w14:paraId="69E7E923" w14:textId="48F16860" w:rsidR="00035597" w:rsidRDefault="0056518C">
      <w:pPr>
        <w:pStyle w:val="TOC2"/>
        <w:rPr>
          <w:rFonts w:asciiTheme="minorHAnsi" w:eastAsiaTheme="minorEastAsia" w:hAnsiTheme="minorHAnsi" w:cstheme="minorBidi"/>
          <w:sz w:val="24"/>
          <w:szCs w:val="24"/>
          <w:lang w:eastAsia="en-GB"/>
        </w:rPr>
      </w:pPr>
      <w:hyperlink w:anchor="_Toc106267905" w:history="1">
        <w:r w:rsidR="00035597" w:rsidRPr="00442A36">
          <w:rPr>
            <w:rStyle w:val="Hyperlink"/>
          </w:rPr>
          <w:t>Managing the impact of COVID-19</w:t>
        </w:r>
        <w:r w:rsidR="00035597">
          <w:rPr>
            <w:webHidden/>
          </w:rPr>
          <w:tab/>
        </w:r>
        <w:r w:rsidR="00035597">
          <w:rPr>
            <w:webHidden/>
          </w:rPr>
          <w:fldChar w:fldCharType="begin"/>
        </w:r>
        <w:r w:rsidR="00035597">
          <w:rPr>
            <w:webHidden/>
          </w:rPr>
          <w:instrText xml:space="preserve"> PAGEREF _Toc106267905 \h </w:instrText>
        </w:r>
        <w:r w:rsidR="00035597">
          <w:rPr>
            <w:webHidden/>
          </w:rPr>
        </w:r>
        <w:r w:rsidR="00035597">
          <w:rPr>
            <w:webHidden/>
          </w:rPr>
          <w:fldChar w:fldCharType="separate"/>
        </w:r>
        <w:r w:rsidR="00035597">
          <w:rPr>
            <w:webHidden/>
          </w:rPr>
          <w:t>16</w:t>
        </w:r>
        <w:r w:rsidR="00035597">
          <w:rPr>
            <w:webHidden/>
          </w:rPr>
          <w:fldChar w:fldCharType="end"/>
        </w:r>
      </w:hyperlink>
    </w:p>
    <w:p w14:paraId="00E7DF5A" w14:textId="309642A8" w:rsidR="00035597" w:rsidRDefault="0056518C">
      <w:pPr>
        <w:pStyle w:val="TOC2"/>
        <w:rPr>
          <w:rFonts w:asciiTheme="minorHAnsi" w:eastAsiaTheme="minorEastAsia" w:hAnsiTheme="minorHAnsi" w:cstheme="minorBidi"/>
          <w:sz w:val="24"/>
          <w:szCs w:val="24"/>
          <w:lang w:eastAsia="en-GB"/>
        </w:rPr>
      </w:pPr>
      <w:hyperlink w:anchor="_Toc106267906" w:history="1">
        <w:r w:rsidR="00035597" w:rsidRPr="00442A36">
          <w:rPr>
            <w:rStyle w:val="Hyperlink"/>
          </w:rPr>
          <w:t>Equal access to health and sports</w:t>
        </w:r>
        <w:r w:rsidR="00035597">
          <w:rPr>
            <w:webHidden/>
          </w:rPr>
          <w:tab/>
        </w:r>
        <w:r w:rsidR="00035597">
          <w:rPr>
            <w:webHidden/>
          </w:rPr>
          <w:fldChar w:fldCharType="begin"/>
        </w:r>
        <w:r w:rsidR="00035597">
          <w:rPr>
            <w:webHidden/>
          </w:rPr>
          <w:instrText xml:space="preserve"> PAGEREF _Toc106267906 \h </w:instrText>
        </w:r>
        <w:r w:rsidR="00035597">
          <w:rPr>
            <w:webHidden/>
          </w:rPr>
        </w:r>
        <w:r w:rsidR="00035597">
          <w:rPr>
            <w:webHidden/>
          </w:rPr>
          <w:fldChar w:fldCharType="separate"/>
        </w:r>
        <w:r w:rsidR="00035597">
          <w:rPr>
            <w:webHidden/>
          </w:rPr>
          <w:t>16</w:t>
        </w:r>
        <w:r w:rsidR="00035597">
          <w:rPr>
            <w:webHidden/>
          </w:rPr>
          <w:fldChar w:fldCharType="end"/>
        </w:r>
      </w:hyperlink>
    </w:p>
    <w:p w14:paraId="5A7027EE" w14:textId="2F700ED5" w:rsidR="00035597" w:rsidRDefault="0056518C">
      <w:pPr>
        <w:pStyle w:val="TOC1"/>
        <w:rPr>
          <w:rFonts w:asciiTheme="minorHAnsi" w:eastAsiaTheme="minorEastAsia" w:hAnsiTheme="minorHAnsi" w:cstheme="minorBidi"/>
          <w:b w:val="0"/>
          <w:sz w:val="24"/>
          <w:szCs w:val="24"/>
          <w:lang w:eastAsia="en-GB"/>
        </w:rPr>
      </w:pPr>
      <w:hyperlink w:anchor="_Toc106267907" w:history="1">
        <w:r w:rsidR="00035597" w:rsidRPr="00442A36">
          <w:rPr>
            <w:rStyle w:val="Hyperlink"/>
          </w:rPr>
          <w:t>Victorians are able to participate fully</w:t>
        </w:r>
        <w:r w:rsidR="00035597">
          <w:rPr>
            <w:webHidden/>
          </w:rPr>
          <w:tab/>
        </w:r>
        <w:r w:rsidR="00035597">
          <w:rPr>
            <w:webHidden/>
          </w:rPr>
          <w:fldChar w:fldCharType="begin"/>
        </w:r>
        <w:r w:rsidR="00035597">
          <w:rPr>
            <w:webHidden/>
          </w:rPr>
          <w:instrText xml:space="preserve"> PAGEREF _Toc106267907 \h </w:instrText>
        </w:r>
        <w:r w:rsidR="00035597">
          <w:rPr>
            <w:webHidden/>
          </w:rPr>
        </w:r>
        <w:r w:rsidR="00035597">
          <w:rPr>
            <w:webHidden/>
          </w:rPr>
          <w:fldChar w:fldCharType="separate"/>
        </w:r>
        <w:r w:rsidR="00035597">
          <w:rPr>
            <w:webHidden/>
          </w:rPr>
          <w:t>20</w:t>
        </w:r>
        <w:r w:rsidR="00035597">
          <w:rPr>
            <w:webHidden/>
          </w:rPr>
          <w:fldChar w:fldCharType="end"/>
        </w:r>
      </w:hyperlink>
    </w:p>
    <w:p w14:paraId="1BB8C40F" w14:textId="323514DE" w:rsidR="00035597" w:rsidRDefault="0056518C">
      <w:pPr>
        <w:pStyle w:val="TOC2"/>
        <w:rPr>
          <w:rFonts w:asciiTheme="minorHAnsi" w:eastAsiaTheme="minorEastAsia" w:hAnsiTheme="minorHAnsi" w:cstheme="minorBidi"/>
          <w:sz w:val="24"/>
          <w:szCs w:val="24"/>
          <w:lang w:eastAsia="en-GB"/>
        </w:rPr>
      </w:pPr>
      <w:hyperlink w:anchor="_Toc106267908" w:history="1">
        <w:r w:rsidR="00035597" w:rsidRPr="00442A36">
          <w:rPr>
            <w:rStyle w:val="Hyperlink"/>
          </w:rPr>
          <w:t>Communicating with Victoria’s CALD communities</w:t>
        </w:r>
        <w:r w:rsidR="00035597">
          <w:rPr>
            <w:webHidden/>
          </w:rPr>
          <w:tab/>
        </w:r>
        <w:r w:rsidR="00035597">
          <w:rPr>
            <w:webHidden/>
          </w:rPr>
          <w:fldChar w:fldCharType="begin"/>
        </w:r>
        <w:r w:rsidR="00035597">
          <w:rPr>
            <w:webHidden/>
          </w:rPr>
          <w:instrText xml:space="preserve"> PAGEREF _Toc106267908 \h </w:instrText>
        </w:r>
        <w:r w:rsidR="00035597">
          <w:rPr>
            <w:webHidden/>
          </w:rPr>
        </w:r>
        <w:r w:rsidR="00035597">
          <w:rPr>
            <w:webHidden/>
          </w:rPr>
          <w:fldChar w:fldCharType="separate"/>
        </w:r>
        <w:r w:rsidR="00035597">
          <w:rPr>
            <w:webHidden/>
          </w:rPr>
          <w:t>20</w:t>
        </w:r>
        <w:r w:rsidR="00035597">
          <w:rPr>
            <w:webHidden/>
          </w:rPr>
          <w:fldChar w:fldCharType="end"/>
        </w:r>
      </w:hyperlink>
    </w:p>
    <w:p w14:paraId="1A46364A" w14:textId="2FD09B8E" w:rsidR="00035597" w:rsidRDefault="0056518C">
      <w:pPr>
        <w:pStyle w:val="TOC2"/>
        <w:rPr>
          <w:rFonts w:asciiTheme="minorHAnsi" w:eastAsiaTheme="minorEastAsia" w:hAnsiTheme="minorHAnsi" w:cstheme="minorBidi"/>
          <w:sz w:val="24"/>
          <w:szCs w:val="24"/>
          <w:lang w:eastAsia="en-GB"/>
        </w:rPr>
      </w:pPr>
      <w:hyperlink w:anchor="_Toc106267909" w:history="1">
        <w:r w:rsidR="00035597" w:rsidRPr="00442A36">
          <w:rPr>
            <w:rStyle w:val="Hyperlink"/>
          </w:rPr>
          <w:t>Disability support</w:t>
        </w:r>
        <w:r w:rsidR="00035597">
          <w:rPr>
            <w:webHidden/>
          </w:rPr>
          <w:tab/>
        </w:r>
        <w:r w:rsidR="00035597">
          <w:rPr>
            <w:webHidden/>
          </w:rPr>
          <w:fldChar w:fldCharType="begin"/>
        </w:r>
        <w:r w:rsidR="00035597">
          <w:rPr>
            <w:webHidden/>
          </w:rPr>
          <w:instrText xml:space="preserve"> PAGEREF _Toc106267909 \h </w:instrText>
        </w:r>
        <w:r w:rsidR="00035597">
          <w:rPr>
            <w:webHidden/>
          </w:rPr>
        </w:r>
        <w:r w:rsidR="00035597">
          <w:rPr>
            <w:webHidden/>
          </w:rPr>
          <w:fldChar w:fldCharType="separate"/>
        </w:r>
        <w:r w:rsidR="00035597">
          <w:rPr>
            <w:webHidden/>
          </w:rPr>
          <w:t>23</w:t>
        </w:r>
        <w:r w:rsidR="00035597">
          <w:rPr>
            <w:webHidden/>
          </w:rPr>
          <w:fldChar w:fldCharType="end"/>
        </w:r>
      </w:hyperlink>
    </w:p>
    <w:p w14:paraId="129D6943" w14:textId="5815A9F4" w:rsidR="00035597" w:rsidRDefault="0056518C">
      <w:pPr>
        <w:pStyle w:val="TOC2"/>
        <w:rPr>
          <w:rFonts w:asciiTheme="minorHAnsi" w:eastAsiaTheme="minorEastAsia" w:hAnsiTheme="minorHAnsi" w:cstheme="minorBidi"/>
          <w:sz w:val="24"/>
          <w:szCs w:val="24"/>
          <w:lang w:eastAsia="en-GB"/>
        </w:rPr>
      </w:pPr>
      <w:hyperlink w:anchor="_Toc106267910" w:history="1">
        <w:r w:rsidR="00035597" w:rsidRPr="00442A36">
          <w:rPr>
            <w:rStyle w:val="Hyperlink"/>
          </w:rPr>
          <w:t>Opportunities to learn and grow</w:t>
        </w:r>
        <w:r w:rsidR="00035597">
          <w:rPr>
            <w:webHidden/>
          </w:rPr>
          <w:tab/>
        </w:r>
        <w:r w:rsidR="00035597">
          <w:rPr>
            <w:webHidden/>
          </w:rPr>
          <w:fldChar w:fldCharType="begin"/>
        </w:r>
        <w:r w:rsidR="00035597">
          <w:rPr>
            <w:webHidden/>
          </w:rPr>
          <w:instrText xml:space="preserve"> PAGEREF _Toc106267910 \h </w:instrText>
        </w:r>
        <w:r w:rsidR="00035597">
          <w:rPr>
            <w:webHidden/>
          </w:rPr>
        </w:r>
        <w:r w:rsidR="00035597">
          <w:rPr>
            <w:webHidden/>
          </w:rPr>
          <w:fldChar w:fldCharType="separate"/>
        </w:r>
        <w:r w:rsidR="00035597">
          <w:rPr>
            <w:webHidden/>
          </w:rPr>
          <w:t>23</w:t>
        </w:r>
        <w:r w:rsidR="00035597">
          <w:rPr>
            <w:webHidden/>
          </w:rPr>
          <w:fldChar w:fldCharType="end"/>
        </w:r>
      </w:hyperlink>
    </w:p>
    <w:p w14:paraId="3BDBE18B" w14:textId="6E981702" w:rsidR="00035597" w:rsidRDefault="0056518C">
      <w:pPr>
        <w:pStyle w:val="TOC2"/>
        <w:rPr>
          <w:rFonts w:asciiTheme="minorHAnsi" w:eastAsiaTheme="minorEastAsia" w:hAnsiTheme="minorHAnsi" w:cstheme="minorBidi"/>
          <w:sz w:val="24"/>
          <w:szCs w:val="24"/>
          <w:lang w:eastAsia="en-GB"/>
        </w:rPr>
      </w:pPr>
      <w:hyperlink w:anchor="_Toc106267911" w:history="1">
        <w:r w:rsidR="00035597" w:rsidRPr="00442A36">
          <w:rPr>
            <w:rStyle w:val="Hyperlink"/>
          </w:rPr>
          <w:t>Sports initiatives</w:t>
        </w:r>
        <w:r w:rsidR="00035597">
          <w:rPr>
            <w:webHidden/>
          </w:rPr>
          <w:tab/>
        </w:r>
        <w:r w:rsidR="00035597">
          <w:rPr>
            <w:webHidden/>
          </w:rPr>
          <w:fldChar w:fldCharType="begin"/>
        </w:r>
        <w:r w:rsidR="00035597">
          <w:rPr>
            <w:webHidden/>
          </w:rPr>
          <w:instrText xml:space="preserve"> PAGEREF _Toc106267911 \h </w:instrText>
        </w:r>
        <w:r w:rsidR="00035597">
          <w:rPr>
            <w:webHidden/>
          </w:rPr>
        </w:r>
        <w:r w:rsidR="00035597">
          <w:rPr>
            <w:webHidden/>
          </w:rPr>
          <w:fldChar w:fldCharType="separate"/>
        </w:r>
        <w:r w:rsidR="00035597">
          <w:rPr>
            <w:webHidden/>
          </w:rPr>
          <w:t>24</w:t>
        </w:r>
        <w:r w:rsidR="00035597">
          <w:rPr>
            <w:webHidden/>
          </w:rPr>
          <w:fldChar w:fldCharType="end"/>
        </w:r>
      </w:hyperlink>
    </w:p>
    <w:p w14:paraId="7D685FCB" w14:textId="1B174B4B" w:rsidR="00035597" w:rsidRDefault="0056518C">
      <w:pPr>
        <w:pStyle w:val="TOC2"/>
        <w:rPr>
          <w:rFonts w:asciiTheme="minorHAnsi" w:eastAsiaTheme="minorEastAsia" w:hAnsiTheme="minorHAnsi" w:cstheme="minorBidi"/>
          <w:sz w:val="24"/>
          <w:szCs w:val="24"/>
          <w:lang w:eastAsia="en-GB"/>
        </w:rPr>
      </w:pPr>
      <w:hyperlink w:anchor="_Toc106267912" w:history="1">
        <w:r w:rsidR="00035597" w:rsidRPr="00442A36">
          <w:rPr>
            <w:rStyle w:val="Hyperlink"/>
          </w:rPr>
          <w:t>Employment assistance and career development</w:t>
        </w:r>
        <w:r w:rsidR="00035597">
          <w:rPr>
            <w:webHidden/>
          </w:rPr>
          <w:tab/>
        </w:r>
        <w:r w:rsidR="00035597">
          <w:rPr>
            <w:webHidden/>
          </w:rPr>
          <w:fldChar w:fldCharType="begin"/>
        </w:r>
        <w:r w:rsidR="00035597">
          <w:rPr>
            <w:webHidden/>
          </w:rPr>
          <w:instrText xml:space="preserve"> PAGEREF _Toc106267912 \h </w:instrText>
        </w:r>
        <w:r w:rsidR="00035597">
          <w:rPr>
            <w:webHidden/>
          </w:rPr>
        </w:r>
        <w:r w:rsidR="00035597">
          <w:rPr>
            <w:webHidden/>
          </w:rPr>
          <w:fldChar w:fldCharType="separate"/>
        </w:r>
        <w:r w:rsidR="00035597">
          <w:rPr>
            <w:webHidden/>
          </w:rPr>
          <w:t>26</w:t>
        </w:r>
        <w:r w:rsidR="00035597">
          <w:rPr>
            <w:webHidden/>
          </w:rPr>
          <w:fldChar w:fldCharType="end"/>
        </w:r>
      </w:hyperlink>
    </w:p>
    <w:p w14:paraId="282FE7D5" w14:textId="5066480F" w:rsidR="00035597" w:rsidRDefault="0056518C">
      <w:pPr>
        <w:pStyle w:val="TOC2"/>
        <w:rPr>
          <w:rFonts w:asciiTheme="minorHAnsi" w:eastAsiaTheme="minorEastAsia" w:hAnsiTheme="minorHAnsi" w:cstheme="minorBidi"/>
          <w:sz w:val="24"/>
          <w:szCs w:val="24"/>
          <w:lang w:eastAsia="en-GB"/>
        </w:rPr>
      </w:pPr>
      <w:hyperlink w:anchor="_Toc106267913" w:history="1">
        <w:r w:rsidR="00035597" w:rsidRPr="00442A36">
          <w:rPr>
            <w:rStyle w:val="Hyperlink"/>
          </w:rPr>
          <w:t>Multicultural community business support</w:t>
        </w:r>
        <w:r w:rsidR="00035597">
          <w:rPr>
            <w:webHidden/>
          </w:rPr>
          <w:tab/>
        </w:r>
        <w:r w:rsidR="00035597">
          <w:rPr>
            <w:webHidden/>
          </w:rPr>
          <w:fldChar w:fldCharType="begin"/>
        </w:r>
        <w:r w:rsidR="00035597">
          <w:rPr>
            <w:webHidden/>
          </w:rPr>
          <w:instrText xml:space="preserve"> PAGEREF _Toc106267913 \h </w:instrText>
        </w:r>
        <w:r w:rsidR="00035597">
          <w:rPr>
            <w:webHidden/>
          </w:rPr>
        </w:r>
        <w:r w:rsidR="00035597">
          <w:rPr>
            <w:webHidden/>
          </w:rPr>
          <w:fldChar w:fldCharType="separate"/>
        </w:r>
        <w:r w:rsidR="00035597">
          <w:rPr>
            <w:webHidden/>
          </w:rPr>
          <w:t>26</w:t>
        </w:r>
        <w:r w:rsidR="00035597">
          <w:rPr>
            <w:webHidden/>
          </w:rPr>
          <w:fldChar w:fldCharType="end"/>
        </w:r>
      </w:hyperlink>
    </w:p>
    <w:p w14:paraId="50DD9E3C" w14:textId="2FDAB785" w:rsidR="00035597" w:rsidRDefault="0056518C">
      <w:pPr>
        <w:pStyle w:val="TOC1"/>
        <w:rPr>
          <w:rFonts w:asciiTheme="minorHAnsi" w:eastAsiaTheme="minorEastAsia" w:hAnsiTheme="minorHAnsi" w:cstheme="minorBidi"/>
          <w:b w:val="0"/>
          <w:sz w:val="24"/>
          <w:szCs w:val="24"/>
          <w:lang w:eastAsia="en-GB"/>
        </w:rPr>
      </w:pPr>
      <w:hyperlink w:anchor="_Toc106267914" w:history="1">
        <w:r w:rsidR="00035597" w:rsidRPr="00442A36">
          <w:rPr>
            <w:rStyle w:val="Hyperlink"/>
          </w:rPr>
          <w:t>Victorians are connected to culture and community</w:t>
        </w:r>
        <w:r w:rsidR="00035597">
          <w:rPr>
            <w:webHidden/>
          </w:rPr>
          <w:tab/>
        </w:r>
        <w:r w:rsidR="00035597">
          <w:rPr>
            <w:webHidden/>
          </w:rPr>
          <w:fldChar w:fldCharType="begin"/>
        </w:r>
        <w:r w:rsidR="00035597">
          <w:rPr>
            <w:webHidden/>
          </w:rPr>
          <w:instrText xml:space="preserve"> PAGEREF _Toc106267914 \h </w:instrText>
        </w:r>
        <w:r w:rsidR="00035597">
          <w:rPr>
            <w:webHidden/>
          </w:rPr>
        </w:r>
        <w:r w:rsidR="00035597">
          <w:rPr>
            <w:webHidden/>
          </w:rPr>
          <w:fldChar w:fldCharType="separate"/>
        </w:r>
        <w:r w:rsidR="00035597">
          <w:rPr>
            <w:webHidden/>
          </w:rPr>
          <w:t>28</w:t>
        </w:r>
        <w:r w:rsidR="00035597">
          <w:rPr>
            <w:webHidden/>
          </w:rPr>
          <w:fldChar w:fldCharType="end"/>
        </w:r>
      </w:hyperlink>
    </w:p>
    <w:p w14:paraId="610C450D" w14:textId="3EF04595" w:rsidR="00035597" w:rsidRDefault="0056518C">
      <w:pPr>
        <w:pStyle w:val="TOC2"/>
        <w:rPr>
          <w:rFonts w:asciiTheme="minorHAnsi" w:eastAsiaTheme="minorEastAsia" w:hAnsiTheme="minorHAnsi" w:cstheme="minorBidi"/>
          <w:sz w:val="24"/>
          <w:szCs w:val="24"/>
          <w:lang w:eastAsia="en-GB"/>
        </w:rPr>
      </w:pPr>
      <w:hyperlink w:anchor="_Toc106267915" w:history="1">
        <w:r w:rsidR="00035597" w:rsidRPr="00442A36">
          <w:rPr>
            <w:rStyle w:val="Hyperlink"/>
          </w:rPr>
          <w:t>Multilingual initiatives</w:t>
        </w:r>
        <w:r w:rsidR="00035597">
          <w:rPr>
            <w:webHidden/>
          </w:rPr>
          <w:tab/>
        </w:r>
        <w:r w:rsidR="00035597">
          <w:rPr>
            <w:webHidden/>
          </w:rPr>
          <w:fldChar w:fldCharType="begin"/>
        </w:r>
        <w:r w:rsidR="00035597">
          <w:rPr>
            <w:webHidden/>
          </w:rPr>
          <w:instrText xml:space="preserve"> PAGEREF _Toc106267915 \h </w:instrText>
        </w:r>
        <w:r w:rsidR="00035597">
          <w:rPr>
            <w:webHidden/>
          </w:rPr>
        </w:r>
        <w:r w:rsidR="00035597">
          <w:rPr>
            <w:webHidden/>
          </w:rPr>
          <w:fldChar w:fldCharType="separate"/>
        </w:r>
        <w:r w:rsidR="00035597">
          <w:rPr>
            <w:webHidden/>
          </w:rPr>
          <w:t>28</w:t>
        </w:r>
        <w:r w:rsidR="00035597">
          <w:rPr>
            <w:webHidden/>
          </w:rPr>
          <w:fldChar w:fldCharType="end"/>
        </w:r>
      </w:hyperlink>
    </w:p>
    <w:p w14:paraId="2EC1FB16" w14:textId="72E921FF" w:rsidR="00035597" w:rsidRDefault="0056518C">
      <w:pPr>
        <w:pStyle w:val="TOC2"/>
        <w:rPr>
          <w:rFonts w:asciiTheme="minorHAnsi" w:eastAsiaTheme="minorEastAsia" w:hAnsiTheme="minorHAnsi" w:cstheme="minorBidi"/>
          <w:sz w:val="24"/>
          <w:szCs w:val="24"/>
          <w:lang w:eastAsia="en-GB"/>
        </w:rPr>
      </w:pPr>
      <w:hyperlink w:anchor="_Toc106267916" w:history="1">
        <w:r w:rsidR="00035597" w:rsidRPr="00442A36">
          <w:rPr>
            <w:rStyle w:val="Hyperlink"/>
          </w:rPr>
          <w:t>Arts and cultural celebration</w:t>
        </w:r>
        <w:r w:rsidR="00035597">
          <w:rPr>
            <w:webHidden/>
          </w:rPr>
          <w:tab/>
        </w:r>
        <w:r w:rsidR="00035597">
          <w:rPr>
            <w:webHidden/>
          </w:rPr>
          <w:fldChar w:fldCharType="begin"/>
        </w:r>
        <w:r w:rsidR="00035597">
          <w:rPr>
            <w:webHidden/>
          </w:rPr>
          <w:instrText xml:space="preserve"> PAGEREF _Toc106267916 \h </w:instrText>
        </w:r>
        <w:r w:rsidR="00035597">
          <w:rPr>
            <w:webHidden/>
          </w:rPr>
        </w:r>
        <w:r w:rsidR="00035597">
          <w:rPr>
            <w:webHidden/>
          </w:rPr>
          <w:fldChar w:fldCharType="separate"/>
        </w:r>
        <w:r w:rsidR="00035597">
          <w:rPr>
            <w:webHidden/>
          </w:rPr>
          <w:t>28</w:t>
        </w:r>
        <w:r w:rsidR="00035597">
          <w:rPr>
            <w:webHidden/>
          </w:rPr>
          <w:fldChar w:fldCharType="end"/>
        </w:r>
      </w:hyperlink>
    </w:p>
    <w:p w14:paraId="62CA3C07" w14:textId="05125FA6" w:rsidR="00035597" w:rsidRDefault="0056518C">
      <w:pPr>
        <w:pStyle w:val="TOC2"/>
        <w:rPr>
          <w:rFonts w:asciiTheme="minorHAnsi" w:eastAsiaTheme="minorEastAsia" w:hAnsiTheme="minorHAnsi" w:cstheme="minorBidi"/>
          <w:sz w:val="24"/>
          <w:szCs w:val="24"/>
          <w:lang w:eastAsia="en-GB"/>
        </w:rPr>
      </w:pPr>
      <w:hyperlink w:anchor="_Toc106267917" w:history="1">
        <w:r w:rsidR="00035597" w:rsidRPr="00442A36">
          <w:rPr>
            <w:rStyle w:val="Hyperlink"/>
          </w:rPr>
          <w:t>Cultural exchange program</w:t>
        </w:r>
        <w:r w:rsidR="00035597">
          <w:rPr>
            <w:webHidden/>
          </w:rPr>
          <w:tab/>
        </w:r>
        <w:r w:rsidR="00035597">
          <w:rPr>
            <w:webHidden/>
          </w:rPr>
          <w:fldChar w:fldCharType="begin"/>
        </w:r>
        <w:r w:rsidR="00035597">
          <w:rPr>
            <w:webHidden/>
          </w:rPr>
          <w:instrText xml:space="preserve"> PAGEREF _Toc106267917 \h </w:instrText>
        </w:r>
        <w:r w:rsidR="00035597">
          <w:rPr>
            <w:webHidden/>
          </w:rPr>
        </w:r>
        <w:r w:rsidR="00035597">
          <w:rPr>
            <w:webHidden/>
          </w:rPr>
          <w:fldChar w:fldCharType="separate"/>
        </w:r>
        <w:r w:rsidR="00035597">
          <w:rPr>
            <w:webHidden/>
          </w:rPr>
          <w:t>29</w:t>
        </w:r>
        <w:r w:rsidR="00035597">
          <w:rPr>
            <w:webHidden/>
          </w:rPr>
          <w:fldChar w:fldCharType="end"/>
        </w:r>
      </w:hyperlink>
    </w:p>
    <w:p w14:paraId="036DCBDD" w14:textId="686754A3" w:rsidR="00035597" w:rsidRDefault="0056518C">
      <w:pPr>
        <w:pStyle w:val="TOC1"/>
        <w:rPr>
          <w:rFonts w:asciiTheme="minorHAnsi" w:eastAsiaTheme="minorEastAsia" w:hAnsiTheme="minorHAnsi" w:cstheme="minorBidi"/>
          <w:b w:val="0"/>
          <w:sz w:val="24"/>
          <w:szCs w:val="24"/>
          <w:lang w:eastAsia="en-GB"/>
        </w:rPr>
      </w:pPr>
      <w:hyperlink w:anchor="_Toc106267918" w:history="1">
        <w:r w:rsidR="00035597" w:rsidRPr="00442A36">
          <w:rPr>
            <w:rStyle w:val="Hyperlink"/>
          </w:rPr>
          <w:t>Victorians have equal rights and opportunities</w:t>
        </w:r>
        <w:r w:rsidR="00035597">
          <w:rPr>
            <w:webHidden/>
          </w:rPr>
          <w:tab/>
        </w:r>
        <w:r w:rsidR="00035597">
          <w:rPr>
            <w:webHidden/>
          </w:rPr>
          <w:fldChar w:fldCharType="begin"/>
        </w:r>
        <w:r w:rsidR="00035597">
          <w:rPr>
            <w:webHidden/>
          </w:rPr>
          <w:instrText xml:space="preserve"> PAGEREF _Toc106267918 \h </w:instrText>
        </w:r>
        <w:r w:rsidR="00035597">
          <w:rPr>
            <w:webHidden/>
          </w:rPr>
        </w:r>
        <w:r w:rsidR="00035597">
          <w:rPr>
            <w:webHidden/>
          </w:rPr>
          <w:fldChar w:fldCharType="separate"/>
        </w:r>
        <w:r w:rsidR="00035597">
          <w:rPr>
            <w:webHidden/>
          </w:rPr>
          <w:t>30</w:t>
        </w:r>
        <w:r w:rsidR="00035597">
          <w:rPr>
            <w:webHidden/>
          </w:rPr>
          <w:fldChar w:fldCharType="end"/>
        </w:r>
      </w:hyperlink>
    </w:p>
    <w:p w14:paraId="26327F4E" w14:textId="555EF5EC" w:rsidR="00035597" w:rsidRDefault="0056518C">
      <w:pPr>
        <w:pStyle w:val="TOC2"/>
        <w:rPr>
          <w:rFonts w:asciiTheme="minorHAnsi" w:eastAsiaTheme="minorEastAsia" w:hAnsiTheme="minorHAnsi" w:cstheme="minorBidi"/>
          <w:sz w:val="24"/>
          <w:szCs w:val="24"/>
          <w:lang w:eastAsia="en-GB"/>
        </w:rPr>
      </w:pPr>
      <w:hyperlink w:anchor="_Toc106267919" w:history="1">
        <w:r w:rsidR="00035597" w:rsidRPr="00442A36">
          <w:rPr>
            <w:rStyle w:val="Hyperlink"/>
          </w:rPr>
          <w:t>Anti-racism</w:t>
        </w:r>
        <w:r w:rsidR="00035597">
          <w:rPr>
            <w:webHidden/>
          </w:rPr>
          <w:tab/>
        </w:r>
        <w:r w:rsidR="00035597">
          <w:rPr>
            <w:webHidden/>
          </w:rPr>
          <w:fldChar w:fldCharType="begin"/>
        </w:r>
        <w:r w:rsidR="00035597">
          <w:rPr>
            <w:webHidden/>
          </w:rPr>
          <w:instrText xml:space="preserve"> PAGEREF _Toc106267919 \h </w:instrText>
        </w:r>
        <w:r w:rsidR="00035597">
          <w:rPr>
            <w:webHidden/>
          </w:rPr>
        </w:r>
        <w:r w:rsidR="00035597">
          <w:rPr>
            <w:webHidden/>
          </w:rPr>
          <w:fldChar w:fldCharType="separate"/>
        </w:r>
        <w:r w:rsidR="00035597">
          <w:rPr>
            <w:webHidden/>
          </w:rPr>
          <w:t>30</w:t>
        </w:r>
        <w:r w:rsidR="00035597">
          <w:rPr>
            <w:webHidden/>
          </w:rPr>
          <w:fldChar w:fldCharType="end"/>
        </w:r>
      </w:hyperlink>
    </w:p>
    <w:p w14:paraId="7A4A98A4" w14:textId="481EFE94" w:rsidR="00035597" w:rsidRDefault="0056518C">
      <w:pPr>
        <w:pStyle w:val="TOC2"/>
        <w:rPr>
          <w:rFonts w:asciiTheme="minorHAnsi" w:eastAsiaTheme="minorEastAsia" w:hAnsiTheme="minorHAnsi" w:cstheme="minorBidi"/>
          <w:sz w:val="24"/>
          <w:szCs w:val="24"/>
          <w:lang w:eastAsia="en-GB"/>
        </w:rPr>
      </w:pPr>
      <w:hyperlink w:anchor="_Toc106267920" w:history="1">
        <w:r w:rsidR="00035597" w:rsidRPr="00442A36">
          <w:rPr>
            <w:rStyle w:val="Hyperlink"/>
          </w:rPr>
          <w:t>Promoting human rights within government departments</w:t>
        </w:r>
        <w:r w:rsidR="00035597">
          <w:rPr>
            <w:webHidden/>
          </w:rPr>
          <w:tab/>
        </w:r>
        <w:r w:rsidR="00035597">
          <w:rPr>
            <w:webHidden/>
          </w:rPr>
          <w:fldChar w:fldCharType="begin"/>
        </w:r>
        <w:r w:rsidR="00035597">
          <w:rPr>
            <w:webHidden/>
          </w:rPr>
          <w:instrText xml:space="preserve"> PAGEREF _Toc106267920 \h </w:instrText>
        </w:r>
        <w:r w:rsidR="00035597">
          <w:rPr>
            <w:webHidden/>
          </w:rPr>
        </w:r>
        <w:r w:rsidR="00035597">
          <w:rPr>
            <w:webHidden/>
          </w:rPr>
          <w:fldChar w:fldCharType="separate"/>
        </w:r>
        <w:r w:rsidR="00035597">
          <w:rPr>
            <w:webHidden/>
          </w:rPr>
          <w:t>31</w:t>
        </w:r>
        <w:r w:rsidR="00035597">
          <w:rPr>
            <w:webHidden/>
          </w:rPr>
          <w:fldChar w:fldCharType="end"/>
        </w:r>
      </w:hyperlink>
    </w:p>
    <w:p w14:paraId="1ACECC75" w14:textId="69BBBAF4" w:rsidR="00035597" w:rsidRDefault="0056518C">
      <w:pPr>
        <w:pStyle w:val="TOC1"/>
        <w:rPr>
          <w:rFonts w:asciiTheme="minorHAnsi" w:eastAsiaTheme="minorEastAsia" w:hAnsiTheme="minorHAnsi" w:cstheme="minorBidi"/>
          <w:b w:val="0"/>
          <w:sz w:val="24"/>
          <w:szCs w:val="24"/>
          <w:lang w:eastAsia="en-GB"/>
        </w:rPr>
      </w:pPr>
      <w:hyperlink w:anchor="_Toc106267921" w:history="1">
        <w:r w:rsidR="00035597" w:rsidRPr="00442A36">
          <w:rPr>
            <w:rStyle w:val="Hyperlink"/>
          </w:rPr>
          <w:t>Progress in departmental cultural diversity plans</w:t>
        </w:r>
        <w:r w:rsidR="00035597">
          <w:rPr>
            <w:webHidden/>
          </w:rPr>
          <w:tab/>
        </w:r>
        <w:r w:rsidR="00035597">
          <w:rPr>
            <w:webHidden/>
          </w:rPr>
          <w:fldChar w:fldCharType="begin"/>
        </w:r>
        <w:r w:rsidR="00035597">
          <w:rPr>
            <w:webHidden/>
          </w:rPr>
          <w:instrText xml:space="preserve"> PAGEREF _Toc106267921 \h </w:instrText>
        </w:r>
        <w:r w:rsidR="00035597">
          <w:rPr>
            <w:webHidden/>
          </w:rPr>
        </w:r>
        <w:r w:rsidR="00035597">
          <w:rPr>
            <w:webHidden/>
          </w:rPr>
          <w:fldChar w:fldCharType="separate"/>
        </w:r>
        <w:r w:rsidR="00035597">
          <w:rPr>
            <w:webHidden/>
          </w:rPr>
          <w:t>34</w:t>
        </w:r>
        <w:r w:rsidR="00035597">
          <w:rPr>
            <w:webHidden/>
          </w:rPr>
          <w:fldChar w:fldCharType="end"/>
        </w:r>
      </w:hyperlink>
    </w:p>
    <w:p w14:paraId="0A86682B" w14:textId="003AF516" w:rsidR="00035597" w:rsidRDefault="0056518C">
      <w:pPr>
        <w:pStyle w:val="TOC2"/>
        <w:rPr>
          <w:rFonts w:asciiTheme="minorHAnsi" w:eastAsiaTheme="minorEastAsia" w:hAnsiTheme="minorHAnsi" w:cstheme="minorBidi"/>
          <w:sz w:val="24"/>
          <w:szCs w:val="24"/>
          <w:lang w:eastAsia="en-GB"/>
        </w:rPr>
      </w:pPr>
      <w:hyperlink w:anchor="_Toc106267922" w:history="1">
        <w:r w:rsidR="00035597" w:rsidRPr="00442A36">
          <w:rPr>
            <w:rStyle w:val="Hyperlink"/>
          </w:rPr>
          <w:t>Background</w:t>
        </w:r>
        <w:r w:rsidR="00035597">
          <w:rPr>
            <w:webHidden/>
          </w:rPr>
          <w:tab/>
        </w:r>
        <w:r w:rsidR="00035597">
          <w:rPr>
            <w:webHidden/>
          </w:rPr>
          <w:fldChar w:fldCharType="begin"/>
        </w:r>
        <w:r w:rsidR="00035597">
          <w:rPr>
            <w:webHidden/>
          </w:rPr>
          <w:instrText xml:space="preserve"> PAGEREF _Toc106267922 \h </w:instrText>
        </w:r>
        <w:r w:rsidR="00035597">
          <w:rPr>
            <w:webHidden/>
          </w:rPr>
        </w:r>
        <w:r w:rsidR="00035597">
          <w:rPr>
            <w:webHidden/>
          </w:rPr>
          <w:fldChar w:fldCharType="separate"/>
        </w:r>
        <w:r w:rsidR="00035597">
          <w:rPr>
            <w:webHidden/>
          </w:rPr>
          <w:t>34</w:t>
        </w:r>
        <w:r w:rsidR="00035597">
          <w:rPr>
            <w:webHidden/>
          </w:rPr>
          <w:fldChar w:fldCharType="end"/>
        </w:r>
      </w:hyperlink>
    </w:p>
    <w:p w14:paraId="6156EDEB" w14:textId="3B61675F" w:rsidR="00035597" w:rsidRDefault="0056518C">
      <w:pPr>
        <w:pStyle w:val="TOC2"/>
        <w:rPr>
          <w:rFonts w:asciiTheme="minorHAnsi" w:eastAsiaTheme="minorEastAsia" w:hAnsiTheme="minorHAnsi" w:cstheme="minorBidi"/>
          <w:sz w:val="24"/>
          <w:szCs w:val="24"/>
          <w:lang w:eastAsia="en-GB"/>
        </w:rPr>
      </w:pPr>
      <w:hyperlink w:anchor="_Toc106267923" w:history="1">
        <w:r w:rsidR="00035597" w:rsidRPr="00442A36">
          <w:rPr>
            <w:rStyle w:val="Hyperlink"/>
          </w:rPr>
          <w:t>Departmental cultural diversity plans</w:t>
        </w:r>
        <w:r w:rsidR="00035597">
          <w:rPr>
            <w:webHidden/>
          </w:rPr>
          <w:tab/>
        </w:r>
        <w:r w:rsidR="00035597">
          <w:rPr>
            <w:webHidden/>
          </w:rPr>
          <w:fldChar w:fldCharType="begin"/>
        </w:r>
        <w:r w:rsidR="00035597">
          <w:rPr>
            <w:webHidden/>
          </w:rPr>
          <w:instrText xml:space="preserve"> PAGEREF _Toc106267923 \h </w:instrText>
        </w:r>
        <w:r w:rsidR="00035597">
          <w:rPr>
            <w:webHidden/>
          </w:rPr>
        </w:r>
        <w:r w:rsidR="00035597">
          <w:rPr>
            <w:webHidden/>
          </w:rPr>
          <w:fldChar w:fldCharType="separate"/>
        </w:r>
        <w:r w:rsidR="00035597">
          <w:rPr>
            <w:webHidden/>
          </w:rPr>
          <w:t>35</w:t>
        </w:r>
        <w:r w:rsidR="00035597">
          <w:rPr>
            <w:webHidden/>
          </w:rPr>
          <w:fldChar w:fldCharType="end"/>
        </w:r>
      </w:hyperlink>
    </w:p>
    <w:p w14:paraId="5EF24854" w14:textId="183F5FBE" w:rsidR="00035597" w:rsidRDefault="0056518C">
      <w:pPr>
        <w:pStyle w:val="TOC1"/>
        <w:rPr>
          <w:rFonts w:asciiTheme="minorHAnsi" w:eastAsiaTheme="minorEastAsia" w:hAnsiTheme="minorHAnsi" w:cstheme="minorBidi"/>
          <w:b w:val="0"/>
          <w:sz w:val="24"/>
          <w:szCs w:val="24"/>
          <w:lang w:eastAsia="en-GB"/>
        </w:rPr>
      </w:pPr>
      <w:hyperlink w:anchor="_Toc106267924" w:history="1">
        <w:r w:rsidR="00035597" w:rsidRPr="00442A36">
          <w:rPr>
            <w:rStyle w:val="Hyperlink"/>
          </w:rPr>
          <w:t>Appendix 1: Culturally diverse representation on government boards, authorities and committees</w:t>
        </w:r>
        <w:r w:rsidR="00035597">
          <w:rPr>
            <w:webHidden/>
          </w:rPr>
          <w:tab/>
        </w:r>
        <w:r w:rsidR="00035597">
          <w:rPr>
            <w:webHidden/>
          </w:rPr>
          <w:fldChar w:fldCharType="begin"/>
        </w:r>
        <w:r w:rsidR="00035597">
          <w:rPr>
            <w:webHidden/>
          </w:rPr>
          <w:instrText xml:space="preserve"> PAGEREF _Toc106267924 \h </w:instrText>
        </w:r>
        <w:r w:rsidR="00035597">
          <w:rPr>
            <w:webHidden/>
          </w:rPr>
        </w:r>
        <w:r w:rsidR="00035597">
          <w:rPr>
            <w:webHidden/>
          </w:rPr>
          <w:fldChar w:fldCharType="separate"/>
        </w:r>
        <w:r w:rsidR="00035597">
          <w:rPr>
            <w:webHidden/>
          </w:rPr>
          <w:t>43</w:t>
        </w:r>
        <w:r w:rsidR="00035597">
          <w:rPr>
            <w:webHidden/>
          </w:rPr>
          <w:fldChar w:fldCharType="end"/>
        </w:r>
      </w:hyperlink>
    </w:p>
    <w:p w14:paraId="0FCDB74E" w14:textId="1EF712F4" w:rsidR="00035597" w:rsidRDefault="0056518C">
      <w:pPr>
        <w:pStyle w:val="TOC1"/>
        <w:rPr>
          <w:rFonts w:asciiTheme="minorHAnsi" w:eastAsiaTheme="minorEastAsia" w:hAnsiTheme="minorHAnsi" w:cstheme="minorBidi"/>
          <w:b w:val="0"/>
          <w:sz w:val="24"/>
          <w:szCs w:val="24"/>
          <w:lang w:eastAsia="en-GB"/>
        </w:rPr>
      </w:pPr>
      <w:hyperlink w:anchor="_Toc106267925" w:history="1">
        <w:r w:rsidR="00035597" w:rsidRPr="00442A36">
          <w:rPr>
            <w:rStyle w:val="Hyperlink"/>
          </w:rPr>
          <w:t>Appendix 2: Indicators</w:t>
        </w:r>
        <w:r w:rsidR="00035597">
          <w:rPr>
            <w:webHidden/>
          </w:rPr>
          <w:tab/>
        </w:r>
        <w:r w:rsidR="00035597">
          <w:rPr>
            <w:webHidden/>
          </w:rPr>
          <w:fldChar w:fldCharType="begin"/>
        </w:r>
        <w:r w:rsidR="00035597">
          <w:rPr>
            <w:webHidden/>
          </w:rPr>
          <w:instrText xml:space="preserve"> PAGEREF _Toc106267925 \h </w:instrText>
        </w:r>
        <w:r w:rsidR="00035597">
          <w:rPr>
            <w:webHidden/>
          </w:rPr>
        </w:r>
        <w:r w:rsidR="00035597">
          <w:rPr>
            <w:webHidden/>
          </w:rPr>
          <w:fldChar w:fldCharType="separate"/>
        </w:r>
        <w:r w:rsidR="00035597">
          <w:rPr>
            <w:webHidden/>
          </w:rPr>
          <w:t>45</w:t>
        </w:r>
        <w:r w:rsidR="00035597">
          <w:rPr>
            <w:webHidden/>
          </w:rPr>
          <w:fldChar w:fldCharType="end"/>
        </w:r>
      </w:hyperlink>
    </w:p>
    <w:p w14:paraId="61FDD751" w14:textId="50E6290F" w:rsidR="00035597" w:rsidRDefault="0056518C">
      <w:pPr>
        <w:pStyle w:val="TOC2"/>
        <w:rPr>
          <w:rFonts w:asciiTheme="minorHAnsi" w:eastAsiaTheme="minorEastAsia" w:hAnsiTheme="minorHAnsi" w:cstheme="minorBidi"/>
          <w:sz w:val="24"/>
          <w:szCs w:val="24"/>
          <w:lang w:eastAsia="en-GB"/>
        </w:rPr>
      </w:pPr>
      <w:hyperlink w:anchor="_Toc106267926" w:history="1">
        <w:r w:rsidR="00035597" w:rsidRPr="00442A36">
          <w:rPr>
            <w:rStyle w:val="Hyperlink"/>
          </w:rPr>
          <w:t>Benefits of diversity</w:t>
        </w:r>
        <w:r w:rsidR="00035597">
          <w:rPr>
            <w:webHidden/>
          </w:rPr>
          <w:tab/>
        </w:r>
        <w:r w:rsidR="00035597">
          <w:rPr>
            <w:webHidden/>
          </w:rPr>
          <w:fldChar w:fldCharType="begin"/>
        </w:r>
        <w:r w:rsidR="00035597">
          <w:rPr>
            <w:webHidden/>
          </w:rPr>
          <w:instrText xml:space="preserve"> PAGEREF _Toc106267926 \h </w:instrText>
        </w:r>
        <w:r w:rsidR="00035597">
          <w:rPr>
            <w:webHidden/>
          </w:rPr>
        </w:r>
        <w:r w:rsidR="00035597">
          <w:rPr>
            <w:webHidden/>
          </w:rPr>
          <w:fldChar w:fldCharType="separate"/>
        </w:r>
        <w:r w:rsidR="00035597">
          <w:rPr>
            <w:webHidden/>
          </w:rPr>
          <w:t>45</w:t>
        </w:r>
        <w:r w:rsidR="00035597">
          <w:rPr>
            <w:webHidden/>
          </w:rPr>
          <w:fldChar w:fldCharType="end"/>
        </w:r>
      </w:hyperlink>
    </w:p>
    <w:p w14:paraId="623A302A" w14:textId="12A109D6" w:rsidR="00035597" w:rsidRDefault="0056518C">
      <w:pPr>
        <w:pStyle w:val="TOC2"/>
        <w:rPr>
          <w:rFonts w:asciiTheme="minorHAnsi" w:eastAsiaTheme="minorEastAsia" w:hAnsiTheme="minorHAnsi" w:cstheme="minorBidi"/>
          <w:sz w:val="24"/>
          <w:szCs w:val="24"/>
          <w:lang w:eastAsia="en-GB"/>
        </w:rPr>
      </w:pPr>
      <w:hyperlink w:anchor="_Toc106267927" w:history="1">
        <w:r w:rsidR="00035597" w:rsidRPr="00442A36">
          <w:rPr>
            <w:rStyle w:val="Hyperlink"/>
          </w:rPr>
          <w:t>Social cohesion and participation</w:t>
        </w:r>
        <w:r w:rsidR="00035597">
          <w:rPr>
            <w:webHidden/>
          </w:rPr>
          <w:tab/>
        </w:r>
        <w:r w:rsidR="00035597">
          <w:rPr>
            <w:webHidden/>
          </w:rPr>
          <w:fldChar w:fldCharType="begin"/>
        </w:r>
        <w:r w:rsidR="00035597">
          <w:rPr>
            <w:webHidden/>
          </w:rPr>
          <w:instrText xml:space="preserve"> PAGEREF _Toc106267927 \h </w:instrText>
        </w:r>
        <w:r w:rsidR="00035597">
          <w:rPr>
            <w:webHidden/>
          </w:rPr>
        </w:r>
        <w:r w:rsidR="00035597">
          <w:rPr>
            <w:webHidden/>
          </w:rPr>
          <w:fldChar w:fldCharType="separate"/>
        </w:r>
        <w:r w:rsidR="00035597">
          <w:rPr>
            <w:webHidden/>
          </w:rPr>
          <w:t>47</w:t>
        </w:r>
        <w:r w:rsidR="00035597">
          <w:rPr>
            <w:webHidden/>
          </w:rPr>
          <w:fldChar w:fldCharType="end"/>
        </w:r>
      </w:hyperlink>
    </w:p>
    <w:p w14:paraId="6D56B11E" w14:textId="3AB5677F" w:rsidR="00035597" w:rsidRDefault="0056518C">
      <w:pPr>
        <w:pStyle w:val="TOC2"/>
        <w:rPr>
          <w:rFonts w:asciiTheme="minorHAnsi" w:eastAsiaTheme="minorEastAsia" w:hAnsiTheme="minorHAnsi" w:cstheme="minorBidi"/>
          <w:sz w:val="24"/>
          <w:szCs w:val="24"/>
          <w:lang w:eastAsia="en-GB"/>
        </w:rPr>
      </w:pPr>
      <w:hyperlink w:anchor="_Toc106267928" w:history="1">
        <w:r w:rsidR="00035597" w:rsidRPr="00442A36">
          <w:rPr>
            <w:rStyle w:val="Hyperlink"/>
          </w:rPr>
          <w:t>Accessible and responsive services</w:t>
        </w:r>
        <w:r w:rsidR="00035597">
          <w:rPr>
            <w:webHidden/>
          </w:rPr>
          <w:tab/>
        </w:r>
        <w:r w:rsidR="00035597">
          <w:rPr>
            <w:webHidden/>
          </w:rPr>
          <w:fldChar w:fldCharType="begin"/>
        </w:r>
        <w:r w:rsidR="00035597">
          <w:rPr>
            <w:webHidden/>
          </w:rPr>
          <w:instrText xml:space="preserve"> PAGEREF _Toc106267928 \h </w:instrText>
        </w:r>
        <w:r w:rsidR="00035597">
          <w:rPr>
            <w:webHidden/>
          </w:rPr>
        </w:r>
        <w:r w:rsidR="00035597">
          <w:rPr>
            <w:webHidden/>
          </w:rPr>
          <w:fldChar w:fldCharType="separate"/>
        </w:r>
        <w:r w:rsidR="00035597">
          <w:rPr>
            <w:webHidden/>
          </w:rPr>
          <w:t>51</w:t>
        </w:r>
        <w:r w:rsidR="00035597">
          <w:rPr>
            <w:webHidden/>
          </w:rPr>
          <w:fldChar w:fldCharType="end"/>
        </w:r>
      </w:hyperlink>
    </w:p>
    <w:p w14:paraId="42C49055" w14:textId="31D5C163" w:rsidR="00FB1F6E" w:rsidRPr="00846F45" w:rsidRDefault="00AD784C" w:rsidP="00D079AA">
      <w:pPr>
        <w:pStyle w:val="Body"/>
      </w:pPr>
      <w:r w:rsidRPr="00846F45">
        <w:fldChar w:fldCharType="end"/>
      </w:r>
    </w:p>
    <w:p w14:paraId="0A830022" w14:textId="77777777" w:rsidR="00F91C42" w:rsidRPr="00846F45" w:rsidRDefault="00F91C42">
      <w:pPr>
        <w:spacing w:after="0" w:line="240" w:lineRule="auto"/>
        <w:sectPr w:rsidR="00F91C42" w:rsidRPr="00846F45" w:rsidSect="00A34A02">
          <w:headerReference w:type="first" r:id="rId23"/>
          <w:pgSz w:w="11906" w:h="16838" w:code="9"/>
          <w:pgMar w:top="1418" w:right="1304" w:bottom="1418" w:left="1304" w:header="680" w:footer="851" w:gutter="0"/>
          <w:cols w:space="340"/>
          <w:docGrid w:linePitch="360"/>
        </w:sectPr>
      </w:pPr>
    </w:p>
    <w:p w14:paraId="0CED38AE" w14:textId="256BB861" w:rsidR="001D4A59" w:rsidRPr="00846F45" w:rsidRDefault="001D4A59">
      <w:pPr>
        <w:pStyle w:val="Heading1"/>
      </w:pPr>
      <w:bookmarkStart w:id="3" w:name="_Toc106267893"/>
      <w:r w:rsidRPr="00846F45">
        <w:lastRenderedPageBreak/>
        <w:t>Legal and policy frameworks</w:t>
      </w:r>
      <w:r w:rsidR="001B13B8" w:rsidRPr="00846F45">
        <w:t xml:space="preserve"> </w:t>
      </w:r>
      <w:r w:rsidRPr="00846F45">
        <w:t>underpin</w:t>
      </w:r>
      <w:r w:rsidR="00D103FF" w:rsidRPr="00846F45">
        <w:t>ning</w:t>
      </w:r>
      <w:r w:rsidRPr="00846F45">
        <w:t xml:space="preserve"> this report</w:t>
      </w:r>
      <w:bookmarkEnd w:id="3"/>
    </w:p>
    <w:p w14:paraId="1A40C8B2" w14:textId="77777777" w:rsidR="00981AFB" w:rsidRPr="00846F45" w:rsidRDefault="00C11E80" w:rsidP="00D36BD6">
      <w:pPr>
        <w:pStyle w:val="Introtext"/>
      </w:pPr>
      <w:r w:rsidRPr="00846F45">
        <w:t>Victoria continues to b</w:t>
      </w:r>
      <w:r w:rsidR="00921CE8" w:rsidRPr="00846F45">
        <w:t>e one of the most multicultural societies in the world</w:t>
      </w:r>
      <w:r w:rsidR="00981AFB" w:rsidRPr="00846F45">
        <w:t>,</w:t>
      </w:r>
      <w:r w:rsidR="00921CE8" w:rsidRPr="00846F45">
        <w:t xml:space="preserve"> with more than a quarter of the population born overseas.</w:t>
      </w:r>
      <w:r w:rsidR="000F7F2B" w:rsidRPr="00846F45">
        <w:t xml:space="preserve"> </w:t>
      </w:r>
      <w:r w:rsidR="00DA2613" w:rsidRPr="00846F45">
        <w:t>This report details the</w:t>
      </w:r>
      <w:r w:rsidR="001D4A59" w:rsidRPr="00846F45">
        <w:t xml:space="preserve"> Victorian Government</w:t>
      </w:r>
      <w:r w:rsidR="00DA2613" w:rsidRPr="00846F45">
        <w:t>’s efforts</w:t>
      </w:r>
      <w:r w:rsidR="001D4A59" w:rsidRPr="00846F45">
        <w:t xml:space="preserve"> to </w:t>
      </w:r>
      <w:r w:rsidR="009A54A9" w:rsidRPr="00846F45">
        <w:t xml:space="preserve">implement </w:t>
      </w:r>
      <w:r w:rsidR="00DA2613" w:rsidRPr="00846F45">
        <w:t>s</w:t>
      </w:r>
      <w:r w:rsidR="001D4A59" w:rsidRPr="00846F45">
        <w:t xml:space="preserve">trategies and </w:t>
      </w:r>
      <w:r w:rsidR="008F2350" w:rsidRPr="00846F45">
        <w:t>policies t</w:t>
      </w:r>
      <w:r w:rsidR="009A54A9" w:rsidRPr="00846F45">
        <w:t>hat</w:t>
      </w:r>
      <w:r w:rsidR="008F2350" w:rsidRPr="00846F45">
        <w:t xml:space="preserve"> </w:t>
      </w:r>
      <w:r w:rsidR="00973ED1" w:rsidRPr="00846F45">
        <w:t xml:space="preserve">support </w:t>
      </w:r>
      <w:r w:rsidR="00CE058B" w:rsidRPr="00846F45">
        <w:t>multicultural</w:t>
      </w:r>
      <w:r w:rsidR="001D4A59" w:rsidRPr="00846F45">
        <w:t xml:space="preserve"> communities.</w:t>
      </w:r>
    </w:p>
    <w:p w14:paraId="481F25E1" w14:textId="24A159DE" w:rsidR="00981AFB" w:rsidRPr="00846F45" w:rsidRDefault="005A7A19" w:rsidP="00981AFB">
      <w:pPr>
        <w:pStyle w:val="Body"/>
      </w:pPr>
      <w:r w:rsidRPr="00846F45">
        <w:t xml:space="preserve">This report fulfils a requirement of the </w:t>
      </w:r>
      <w:r w:rsidRPr="00846F45">
        <w:rPr>
          <w:i/>
          <w:iCs/>
        </w:rPr>
        <w:t>Multicultural Victoria Act 2011</w:t>
      </w:r>
      <w:r w:rsidR="00981AFB" w:rsidRPr="00846F45">
        <w:rPr>
          <w:i/>
          <w:iCs/>
        </w:rPr>
        <w:t xml:space="preserve"> </w:t>
      </w:r>
      <w:r w:rsidR="00981AFB" w:rsidRPr="00846F45">
        <w:t xml:space="preserve">for </w:t>
      </w:r>
      <w:r w:rsidRPr="00846F45">
        <w:t>government departments to report annually to the Minister for Multicultural Affairs and to the Victorian Parliament on programs and initiatives that support Victoria’s multicultural community.</w:t>
      </w:r>
      <w:r w:rsidR="00981AFB" w:rsidRPr="00846F45">
        <w:t xml:space="preserve"> </w:t>
      </w:r>
    </w:p>
    <w:p w14:paraId="01236D49" w14:textId="1B175B54" w:rsidR="001D4A59" w:rsidRPr="00846F45" w:rsidRDefault="00981AFB" w:rsidP="007B50AE">
      <w:pPr>
        <w:pStyle w:val="Body"/>
      </w:pPr>
      <w:r w:rsidRPr="00846F45">
        <w:t xml:space="preserve">The following are legislative and policy documents that guide the government’s mission to build an inclusive, engaged and cohesive community. </w:t>
      </w:r>
    </w:p>
    <w:p w14:paraId="370AF340" w14:textId="07826B17" w:rsidR="00CE7E88" w:rsidRPr="00846F45" w:rsidRDefault="00CE7E88" w:rsidP="004206DF">
      <w:pPr>
        <w:pStyle w:val="Tablecaption"/>
      </w:pPr>
      <w:r w:rsidRPr="00846F45">
        <w:t xml:space="preserve">Table </w:t>
      </w:r>
      <w:r w:rsidRPr="00846F45">
        <w:fldChar w:fldCharType="begin"/>
      </w:r>
      <w:r w:rsidRPr="00846F45">
        <w:instrText>SEQ Table \* ARABIC</w:instrText>
      </w:r>
      <w:r w:rsidRPr="00846F45">
        <w:fldChar w:fldCharType="separate"/>
      </w:r>
      <w:r w:rsidR="0022473A">
        <w:rPr>
          <w:noProof/>
        </w:rPr>
        <w:t>1</w:t>
      </w:r>
      <w:r w:rsidRPr="00846F45">
        <w:fldChar w:fldCharType="end"/>
      </w:r>
      <w:r w:rsidRPr="00846F45">
        <w:t>: Victoria's multicultural frameworks</w:t>
      </w:r>
    </w:p>
    <w:tbl>
      <w:tblPr>
        <w:tblStyle w:val="Tealtable"/>
        <w:tblW w:w="9356" w:type="dxa"/>
        <w:tblInd w:w="0" w:type="dxa"/>
        <w:tblLook w:val="04A0" w:firstRow="1" w:lastRow="0" w:firstColumn="1" w:lastColumn="0" w:noHBand="0" w:noVBand="1"/>
      </w:tblPr>
      <w:tblGrid>
        <w:gridCol w:w="1701"/>
        <w:gridCol w:w="7655"/>
      </w:tblGrid>
      <w:tr w:rsidR="009E3F6D" w:rsidRPr="00846F45" w14:paraId="084CA5F7" w14:textId="77777777" w:rsidTr="008863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tcPr>
          <w:p w14:paraId="501B3B34" w14:textId="77777777" w:rsidR="009E3F6D" w:rsidRPr="00846F45" w:rsidRDefault="009E3F6D" w:rsidP="00F9023B">
            <w:pPr>
              <w:pStyle w:val="Tablecolhead"/>
              <w:rPr>
                <w:lang w:val="en-AU"/>
              </w:rPr>
            </w:pPr>
            <w:r w:rsidRPr="00846F45">
              <w:rPr>
                <w:lang w:val="en-AU"/>
              </w:rPr>
              <w:t>Type</w:t>
            </w:r>
          </w:p>
        </w:tc>
        <w:tc>
          <w:tcPr>
            <w:tcW w:w="7655" w:type="dxa"/>
          </w:tcPr>
          <w:p w14:paraId="3FBB1CCC" w14:textId="77777777" w:rsidR="009E3F6D" w:rsidRPr="00846F45" w:rsidRDefault="009E3F6D" w:rsidP="00F9023B">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lang w:val="en-AU"/>
              </w:rPr>
              <w:t>Description</w:t>
            </w:r>
          </w:p>
        </w:tc>
      </w:tr>
      <w:tr w:rsidR="009E3F6D" w:rsidRPr="00846F45" w14:paraId="6069A143" w14:textId="77777777" w:rsidTr="00886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F879EC3" w14:textId="77777777" w:rsidR="009E3F6D" w:rsidRPr="00846F45" w:rsidRDefault="009E3F6D" w:rsidP="009E3F6D">
            <w:pPr>
              <w:pStyle w:val="Tabletext"/>
              <w:rPr>
                <w:lang w:val="en-AU"/>
              </w:rPr>
            </w:pPr>
            <w:r w:rsidRPr="00846F45">
              <w:rPr>
                <w:lang w:val="en-AU"/>
              </w:rPr>
              <w:t>Acts of Parliament</w:t>
            </w:r>
          </w:p>
        </w:tc>
        <w:tc>
          <w:tcPr>
            <w:tcW w:w="7655" w:type="dxa"/>
          </w:tcPr>
          <w:p w14:paraId="7FFC2B3A" w14:textId="77777777" w:rsidR="009E3F6D" w:rsidRPr="00846F45" w:rsidRDefault="009E3F6D" w:rsidP="009E3F6D">
            <w:pPr>
              <w:pStyle w:val="Tablebullet1"/>
              <w:cnfStyle w:val="000000100000" w:firstRow="0" w:lastRow="0" w:firstColumn="0" w:lastColumn="0" w:oddVBand="0" w:evenVBand="0" w:oddHBand="1" w:evenHBand="0" w:firstRowFirstColumn="0" w:firstRowLastColumn="0" w:lastRowFirstColumn="0" w:lastRowLastColumn="0"/>
              <w:rPr>
                <w:lang w:val="en-AU"/>
              </w:rPr>
            </w:pPr>
            <w:r w:rsidRPr="00846F45">
              <w:rPr>
                <w:b/>
                <w:bCs/>
                <w:i/>
                <w:iCs/>
                <w:lang w:val="en-AU"/>
              </w:rPr>
              <w:t>Multicultural Victoria Act 2011</w:t>
            </w:r>
            <w:r w:rsidRPr="00846F45">
              <w:rPr>
                <w:lang w:val="en-AU"/>
              </w:rPr>
              <w:t>: The framework for a whole-of-government approach to multiculturalism in Victoria. The Act also establishes the Victorian Multicultural Commission as a statutory authority and requires Victorian government departments to develop and implement cultural diversity plans.</w:t>
            </w:r>
          </w:p>
          <w:p w14:paraId="08134AA8" w14:textId="77777777" w:rsidR="009E3F6D" w:rsidRPr="00846F45" w:rsidRDefault="009E3F6D" w:rsidP="009E3F6D">
            <w:pPr>
              <w:pStyle w:val="Tablebullet1"/>
              <w:cnfStyle w:val="000000100000" w:firstRow="0" w:lastRow="0" w:firstColumn="0" w:lastColumn="0" w:oddVBand="0" w:evenVBand="0" w:oddHBand="1" w:evenHBand="0" w:firstRowFirstColumn="0" w:firstRowLastColumn="0" w:lastRowFirstColumn="0" w:lastRowLastColumn="0"/>
              <w:rPr>
                <w:szCs w:val="21"/>
                <w:lang w:val="en-AU"/>
              </w:rPr>
            </w:pPr>
            <w:r w:rsidRPr="00846F45">
              <w:rPr>
                <w:b/>
                <w:bCs/>
                <w:i/>
                <w:iCs/>
                <w:szCs w:val="21"/>
                <w:lang w:val="en-AU"/>
              </w:rPr>
              <w:t>Equal Opportunity Act 2010</w:t>
            </w:r>
            <w:r w:rsidRPr="00846F45">
              <w:rPr>
                <w:szCs w:val="21"/>
                <w:lang w:val="en-AU"/>
              </w:rPr>
              <w:t>: All Victorian government departments and service providers have a positive duty under this Act to take reasonable and proportionate measures to identify and eliminate discrimination.</w:t>
            </w:r>
          </w:p>
          <w:p w14:paraId="6723C8CD" w14:textId="480A81AD" w:rsidR="009E3F6D" w:rsidRPr="00846F45" w:rsidRDefault="009E3F6D" w:rsidP="009E3F6D">
            <w:pPr>
              <w:pStyle w:val="Tablebullet1"/>
              <w:cnfStyle w:val="000000100000" w:firstRow="0" w:lastRow="0" w:firstColumn="0" w:lastColumn="0" w:oddVBand="0" w:evenVBand="0" w:oddHBand="1" w:evenHBand="0" w:firstRowFirstColumn="0" w:firstRowLastColumn="0" w:lastRowFirstColumn="0" w:lastRowLastColumn="0"/>
              <w:rPr>
                <w:szCs w:val="21"/>
                <w:lang w:val="en-AU"/>
              </w:rPr>
            </w:pPr>
            <w:r w:rsidRPr="00846F45">
              <w:rPr>
                <w:b/>
                <w:bCs/>
                <w:i/>
                <w:iCs/>
                <w:szCs w:val="21"/>
                <w:lang w:val="en-AU"/>
              </w:rPr>
              <w:t>Charter of Human Rights and Responsibilities Act 2006</w:t>
            </w:r>
            <w:r w:rsidRPr="00846F45">
              <w:rPr>
                <w:szCs w:val="21"/>
                <w:lang w:val="en-AU"/>
              </w:rPr>
              <w:t>: Sets out the basic rights of Victorians to live with freedom, respect, equality and dignity, and requires public authorities to act compatibly with the Charter.</w:t>
            </w:r>
          </w:p>
          <w:p w14:paraId="10E29B39" w14:textId="0D09FD9D" w:rsidR="009E3F6D" w:rsidRPr="00846F45" w:rsidRDefault="009E3F6D" w:rsidP="009E3F6D">
            <w:pPr>
              <w:pStyle w:val="Tablebullet1"/>
              <w:tabs>
                <w:tab w:val="left" w:pos="4991"/>
              </w:tabs>
              <w:ind w:left="284"/>
              <w:cnfStyle w:val="000000100000" w:firstRow="0" w:lastRow="0" w:firstColumn="0" w:lastColumn="0" w:oddVBand="0" w:evenVBand="0" w:oddHBand="1" w:evenHBand="0" w:firstRowFirstColumn="0" w:firstRowLastColumn="0" w:lastRowFirstColumn="0" w:lastRowLastColumn="0"/>
              <w:rPr>
                <w:sz w:val="20"/>
                <w:szCs w:val="20"/>
                <w:lang w:val="en-AU"/>
              </w:rPr>
            </w:pPr>
            <w:r w:rsidRPr="00846F45">
              <w:rPr>
                <w:b/>
                <w:bCs/>
                <w:i/>
                <w:iCs/>
                <w:szCs w:val="21"/>
                <w:lang w:val="en-AU"/>
              </w:rPr>
              <w:t>The Racial and Religious Tolerance Act 2001</w:t>
            </w:r>
            <w:r w:rsidRPr="00846F45">
              <w:rPr>
                <w:szCs w:val="21"/>
                <w:lang w:val="en-AU"/>
              </w:rPr>
              <w:t>: Prohibits behaviours that incite or encourage hatred, serious contempt, revulsion or severe ridicule against another person or group of people because of their race or religion.</w:t>
            </w:r>
          </w:p>
        </w:tc>
      </w:tr>
      <w:tr w:rsidR="009E3F6D" w:rsidRPr="00846F45" w14:paraId="2E9B016F" w14:textId="77777777" w:rsidTr="00886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D9D02D1" w14:textId="120579AE" w:rsidR="009E3F6D" w:rsidRPr="00846F45" w:rsidRDefault="009E3F6D" w:rsidP="009E3F6D">
            <w:pPr>
              <w:pStyle w:val="Tabletext"/>
              <w:tabs>
                <w:tab w:val="left" w:pos="4991"/>
              </w:tabs>
              <w:rPr>
                <w:lang w:val="en-AU"/>
              </w:rPr>
            </w:pPr>
            <w:r w:rsidRPr="00846F45">
              <w:rPr>
                <w:lang w:val="en-AU"/>
              </w:rPr>
              <w:t>Departmental cultural diversity plans</w:t>
            </w:r>
          </w:p>
        </w:tc>
        <w:tc>
          <w:tcPr>
            <w:tcW w:w="7655" w:type="dxa"/>
          </w:tcPr>
          <w:p w14:paraId="2B81D37C" w14:textId="242B6B45" w:rsidR="009E3F6D" w:rsidRPr="00846F45" w:rsidRDefault="009E3F6D" w:rsidP="009E3F6D">
            <w:pPr>
              <w:pStyle w:val="Tabletext"/>
              <w:tabs>
                <w:tab w:val="left" w:pos="4991"/>
              </w:tabs>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Plans created by government departments to facilitate diversity and multiculturalism both internally and when delivering services and programs to the Victorian community.</w:t>
            </w:r>
          </w:p>
        </w:tc>
      </w:tr>
      <w:tr w:rsidR="009E3F6D" w:rsidRPr="00846F45" w14:paraId="268BB362" w14:textId="77777777" w:rsidTr="00886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71AF173" w14:textId="1F059BA4" w:rsidR="009E3F6D" w:rsidRPr="00846F45" w:rsidRDefault="009E3F6D" w:rsidP="009E3F6D">
            <w:pPr>
              <w:pStyle w:val="Tabletext"/>
              <w:tabs>
                <w:tab w:val="left" w:pos="4991"/>
              </w:tabs>
              <w:rPr>
                <w:lang w:val="en-AU"/>
              </w:rPr>
            </w:pPr>
            <w:r w:rsidRPr="00846F45">
              <w:rPr>
                <w:lang w:val="en-AU"/>
              </w:rPr>
              <w:t>Individual departmental policies, plans and strategies</w:t>
            </w:r>
          </w:p>
        </w:tc>
        <w:tc>
          <w:tcPr>
            <w:tcW w:w="7655" w:type="dxa"/>
          </w:tcPr>
          <w:p w14:paraId="5FADB87E" w14:textId="467449E9" w:rsidR="009E3F6D" w:rsidRPr="00846F45" w:rsidRDefault="009E3F6D" w:rsidP="009E3F6D">
            <w:pPr>
              <w:pStyle w:val="Tabletext"/>
              <w:tabs>
                <w:tab w:val="left" w:pos="4991"/>
              </w:tabs>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Departments undertake reviews of policies, strategies and planning frameworks on an ongoing basis to respond to the changing needs of culturally diverse communities and to reflect the government’s commitment to multiculturalism.</w:t>
            </w:r>
          </w:p>
        </w:tc>
      </w:tr>
    </w:tbl>
    <w:p w14:paraId="2B44A05B" w14:textId="24194867" w:rsidR="001D4A59" w:rsidRPr="00846F45" w:rsidRDefault="00FD56AB">
      <w:pPr>
        <w:pStyle w:val="Heading1"/>
      </w:pPr>
      <w:bookmarkStart w:id="4" w:name="_Toc106267894"/>
      <w:r w:rsidRPr="00846F45">
        <w:lastRenderedPageBreak/>
        <w:t>Working to achieve</w:t>
      </w:r>
      <w:r w:rsidR="001B13B8" w:rsidRPr="00846F45">
        <w:t xml:space="preserve"> </w:t>
      </w:r>
      <w:r w:rsidRPr="00846F45">
        <w:t>positive outcomes</w:t>
      </w:r>
      <w:bookmarkEnd w:id="4"/>
    </w:p>
    <w:p w14:paraId="02913B16" w14:textId="368ED91F" w:rsidR="00FD56AB" w:rsidRPr="00846F45" w:rsidRDefault="006F2064" w:rsidP="009A49F4">
      <w:pPr>
        <w:pStyle w:val="Introtext"/>
      </w:pPr>
      <w:r w:rsidRPr="00846F45">
        <w:t>T</w:t>
      </w:r>
      <w:r w:rsidR="00FD56AB" w:rsidRPr="00846F45">
        <w:t xml:space="preserve">he </w:t>
      </w:r>
      <w:r w:rsidR="00FD56AB" w:rsidRPr="00846F45">
        <w:rPr>
          <w:i/>
          <w:iCs/>
        </w:rPr>
        <w:t xml:space="preserve">Whole of </w:t>
      </w:r>
      <w:r w:rsidR="00CE7E88" w:rsidRPr="00846F45">
        <w:rPr>
          <w:i/>
          <w:iCs/>
        </w:rPr>
        <w:t>government multicultural affairs outcomes framewor</w:t>
      </w:r>
      <w:r w:rsidR="00FD56AB" w:rsidRPr="00846F45">
        <w:rPr>
          <w:i/>
          <w:iCs/>
        </w:rPr>
        <w:t>k</w:t>
      </w:r>
      <w:r w:rsidR="00AD30AF" w:rsidRPr="00846F45">
        <w:rPr>
          <w:rStyle w:val="FootnoteReference"/>
        </w:rPr>
        <w:footnoteReference w:id="2"/>
      </w:r>
      <w:r w:rsidR="00FD56AB" w:rsidRPr="00846F45">
        <w:t xml:space="preserve"> </w:t>
      </w:r>
      <w:r w:rsidR="0058173B" w:rsidRPr="00846F45">
        <w:t>explains</w:t>
      </w:r>
      <w:r w:rsidR="00FD56AB" w:rsidRPr="00846F45">
        <w:t xml:space="preserve"> the Victorian Government’s </w:t>
      </w:r>
      <w:r w:rsidR="0086576B" w:rsidRPr="00846F45">
        <w:t xml:space="preserve">approach </w:t>
      </w:r>
      <w:r w:rsidR="0058173B" w:rsidRPr="00846F45">
        <w:t xml:space="preserve">to </w:t>
      </w:r>
      <w:r w:rsidR="00FD56AB" w:rsidRPr="00846F45">
        <w:t xml:space="preserve">multiculturalism </w:t>
      </w:r>
      <w:r w:rsidR="003227FB" w:rsidRPr="00846F45">
        <w:t>throughout the state</w:t>
      </w:r>
      <w:r w:rsidR="00FD56AB" w:rsidRPr="00846F45">
        <w:t>.</w:t>
      </w:r>
      <w:r w:rsidR="00206DB4" w:rsidRPr="00846F45">
        <w:t xml:space="preserve"> </w:t>
      </w:r>
    </w:p>
    <w:p w14:paraId="0E9E5064" w14:textId="09808997" w:rsidR="00CE7E88" w:rsidRPr="00846F45" w:rsidRDefault="00CE7E88" w:rsidP="004206DF">
      <w:pPr>
        <w:pStyle w:val="Tablecaption"/>
      </w:pPr>
      <w:r w:rsidRPr="00846F45">
        <w:t xml:space="preserve">Table </w:t>
      </w:r>
      <w:r w:rsidRPr="00846F45">
        <w:fldChar w:fldCharType="begin"/>
      </w:r>
      <w:r w:rsidRPr="00846F45">
        <w:instrText>SEQ Table \* ARABIC</w:instrText>
      </w:r>
      <w:r w:rsidRPr="00846F45">
        <w:fldChar w:fldCharType="separate"/>
      </w:r>
      <w:r w:rsidR="0022473A">
        <w:rPr>
          <w:noProof/>
        </w:rPr>
        <w:t>2</w:t>
      </w:r>
      <w:r w:rsidRPr="00846F45">
        <w:fldChar w:fldCharType="end"/>
      </w:r>
      <w:r w:rsidRPr="00846F45">
        <w:t>: Whole of government multicultural affairs outcomes framework</w:t>
      </w:r>
    </w:p>
    <w:tbl>
      <w:tblPr>
        <w:tblStyle w:val="Tealtable"/>
        <w:tblW w:w="9351" w:type="dxa"/>
        <w:tblInd w:w="5" w:type="dxa"/>
        <w:tblLook w:val="04A0" w:firstRow="1" w:lastRow="0" w:firstColumn="1" w:lastColumn="0" w:noHBand="0" w:noVBand="1"/>
      </w:tblPr>
      <w:tblGrid>
        <w:gridCol w:w="2972"/>
        <w:gridCol w:w="6379"/>
      </w:tblGrid>
      <w:tr w:rsidR="00D8306B" w:rsidRPr="00846F45" w14:paraId="15658ECA" w14:textId="77777777" w:rsidTr="009E3F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tcPr>
          <w:p w14:paraId="26038BF9" w14:textId="77777777" w:rsidR="00AD30AF" w:rsidRPr="00846F45" w:rsidRDefault="00AD30AF" w:rsidP="004206DF">
            <w:pPr>
              <w:pStyle w:val="Tablecolhead"/>
              <w:rPr>
                <w:lang w:val="en-AU"/>
              </w:rPr>
            </w:pPr>
            <w:r w:rsidRPr="00846F45">
              <w:rPr>
                <w:lang w:val="en-AU"/>
              </w:rPr>
              <w:t>Goal</w:t>
            </w:r>
          </w:p>
        </w:tc>
        <w:tc>
          <w:tcPr>
            <w:tcW w:w="6379" w:type="dxa"/>
          </w:tcPr>
          <w:p w14:paraId="711D8ADF" w14:textId="77777777" w:rsidR="00AD30AF" w:rsidRPr="00846F45" w:rsidRDefault="00AD30AF" w:rsidP="004206DF">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lang w:val="en-AU"/>
              </w:rPr>
              <w:t>Desired outcomes for Victorians</w:t>
            </w:r>
          </w:p>
        </w:tc>
      </w:tr>
      <w:tr w:rsidR="00AD30AF" w:rsidRPr="00846F45" w14:paraId="55138A15" w14:textId="77777777" w:rsidTr="009E3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423A5EF" w14:textId="77777777" w:rsidR="00AD30AF" w:rsidRPr="00846F45" w:rsidRDefault="00AD30AF" w:rsidP="004206DF">
            <w:pPr>
              <w:pStyle w:val="Tabletext"/>
              <w:rPr>
                <w:b/>
                <w:bCs/>
                <w:lang w:val="en-AU"/>
              </w:rPr>
            </w:pPr>
            <w:r w:rsidRPr="00846F45">
              <w:rPr>
                <w:b/>
                <w:bCs/>
                <w:lang w:val="en-AU"/>
              </w:rPr>
              <w:t>Victorians are safe and secure</w:t>
            </w:r>
          </w:p>
        </w:tc>
        <w:tc>
          <w:tcPr>
            <w:tcW w:w="6379" w:type="dxa"/>
          </w:tcPr>
          <w:p w14:paraId="3AA8D8C2" w14:textId="77777777" w:rsidR="001665DD" w:rsidRPr="00846F45" w:rsidRDefault="00AD30AF" w:rsidP="001665DD">
            <w:pPr>
              <w:pStyle w:val="Tablebullet1"/>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Victorians live free from abuse, violence and fear</w:t>
            </w:r>
          </w:p>
          <w:p w14:paraId="16A1B7C4" w14:textId="44D6EEB3" w:rsidR="00AD30AF" w:rsidRPr="00846F45" w:rsidRDefault="00AD30AF" w:rsidP="004206DF">
            <w:pPr>
              <w:pStyle w:val="Tablebullet1"/>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Victorians have suitable and stable housing</w:t>
            </w:r>
          </w:p>
        </w:tc>
      </w:tr>
      <w:tr w:rsidR="00AD30AF" w:rsidRPr="00846F45" w14:paraId="1659E645" w14:textId="77777777" w:rsidTr="009E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9A52417" w14:textId="77777777" w:rsidR="00AD30AF" w:rsidRPr="00846F45" w:rsidRDefault="00AD30AF" w:rsidP="004206DF">
            <w:pPr>
              <w:pStyle w:val="Tabletext"/>
              <w:rPr>
                <w:b/>
                <w:bCs/>
                <w:lang w:val="en-AU"/>
              </w:rPr>
            </w:pPr>
            <w:r w:rsidRPr="00846F45">
              <w:rPr>
                <w:b/>
                <w:bCs/>
                <w:lang w:val="en-AU"/>
              </w:rPr>
              <w:t>Victorians are healthy and well</w:t>
            </w:r>
          </w:p>
        </w:tc>
        <w:tc>
          <w:tcPr>
            <w:tcW w:w="6379" w:type="dxa"/>
          </w:tcPr>
          <w:p w14:paraId="4741F196" w14:textId="77777777" w:rsidR="00D8306B" w:rsidRPr="00846F45" w:rsidRDefault="00AD30AF" w:rsidP="001665DD">
            <w:pPr>
              <w:pStyle w:val="Tablebullet1"/>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Victorians have good physical and mental health</w:t>
            </w:r>
          </w:p>
          <w:p w14:paraId="7F6665BC" w14:textId="04901D2D" w:rsidR="00AD30AF" w:rsidRPr="00846F45" w:rsidRDefault="00AD30AF" w:rsidP="004206DF">
            <w:pPr>
              <w:pStyle w:val="Tablebullet1"/>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Victorians have equitable access to health and human services</w:t>
            </w:r>
          </w:p>
        </w:tc>
      </w:tr>
      <w:tr w:rsidR="00AD30AF" w:rsidRPr="00846F45" w14:paraId="0D5B36D4" w14:textId="77777777" w:rsidTr="009E3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1E39A0B" w14:textId="77777777" w:rsidR="00AD30AF" w:rsidRPr="00846F45" w:rsidRDefault="00AD30AF" w:rsidP="004206DF">
            <w:pPr>
              <w:pStyle w:val="Tabletext"/>
              <w:rPr>
                <w:b/>
                <w:bCs/>
                <w:lang w:val="en-AU"/>
              </w:rPr>
            </w:pPr>
            <w:r w:rsidRPr="00846F45">
              <w:rPr>
                <w:b/>
                <w:bCs/>
                <w:lang w:val="en-AU"/>
              </w:rPr>
              <w:t>Victorians are able to participate fully</w:t>
            </w:r>
          </w:p>
        </w:tc>
        <w:tc>
          <w:tcPr>
            <w:tcW w:w="6379" w:type="dxa"/>
          </w:tcPr>
          <w:p w14:paraId="24C71AD0" w14:textId="77777777" w:rsidR="00D8306B" w:rsidRPr="00846F45" w:rsidRDefault="00AD30AF" w:rsidP="001665DD">
            <w:pPr>
              <w:pStyle w:val="Tablebullet1"/>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Victorians participate in learning and education</w:t>
            </w:r>
          </w:p>
          <w:p w14:paraId="456F1255" w14:textId="27BBFA27" w:rsidR="00D8306B" w:rsidRPr="00846F45" w:rsidRDefault="00AD30AF" w:rsidP="001665DD">
            <w:pPr>
              <w:pStyle w:val="Tablebullet1"/>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Victorians participate and contribute to the economy</w:t>
            </w:r>
          </w:p>
          <w:p w14:paraId="34E325BD" w14:textId="7178637C" w:rsidR="00D8306B" w:rsidRPr="00846F45" w:rsidRDefault="00AD30AF" w:rsidP="001665DD">
            <w:pPr>
              <w:pStyle w:val="Tablebullet1"/>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Victorians have financial security</w:t>
            </w:r>
          </w:p>
          <w:p w14:paraId="3D7046BD" w14:textId="556623B4" w:rsidR="00D8306B" w:rsidRPr="00846F45" w:rsidRDefault="00AD30AF" w:rsidP="001665DD">
            <w:pPr>
              <w:pStyle w:val="Tablebullet1"/>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Victorians understand, are empowered by</w:t>
            </w:r>
            <w:r w:rsidR="00B9136C" w:rsidRPr="00846F45">
              <w:rPr>
                <w:lang w:val="en-AU"/>
              </w:rPr>
              <w:t>,</w:t>
            </w:r>
            <w:r w:rsidRPr="00846F45">
              <w:rPr>
                <w:lang w:val="en-AU"/>
              </w:rPr>
              <w:t xml:space="preserve"> and exercise their rights</w:t>
            </w:r>
          </w:p>
          <w:p w14:paraId="63995B94" w14:textId="65F32F73" w:rsidR="00AD30AF" w:rsidRPr="00846F45" w:rsidRDefault="00AD30AF" w:rsidP="004206DF">
            <w:pPr>
              <w:pStyle w:val="Tablebullet1"/>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Victorians have access to an environment that promotes liveability, sustainability and inclusion</w:t>
            </w:r>
          </w:p>
        </w:tc>
      </w:tr>
      <w:tr w:rsidR="00AD30AF" w:rsidRPr="00846F45" w14:paraId="328D7BE5" w14:textId="77777777" w:rsidTr="009E3F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F53125E" w14:textId="77777777" w:rsidR="00AD30AF" w:rsidRPr="00846F45" w:rsidRDefault="00AD30AF" w:rsidP="004206DF">
            <w:pPr>
              <w:pStyle w:val="Tabletext"/>
              <w:rPr>
                <w:b/>
                <w:bCs/>
                <w:lang w:val="en-AU"/>
              </w:rPr>
            </w:pPr>
            <w:r w:rsidRPr="00846F45">
              <w:rPr>
                <w:b/>
                <w:bCs/>
                <w:lang w:val="en-AU"/>
              </w:rPr>
              <w:t>Victorians are connected to culture and community</w:t>
            </w:r>
          </w:p>
        </w:tc>
        <w:tc>
          <w:tcPr>
            <w:tcW w:w="6379" w:type="dxa"/>
          </w:tcPr>
          <w:p w14:paraId="6F555EF9" w14:textId="75627803" w:rsidR="00D8306B" w:rsidRPr="00846F45" w:rsidRDefault="00AD30AF" w:rsidP="001665DD">
            <w:pPr>
              <w:pStyle w:val="Tablebullet1"/>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Victorians are socially engaged and live</w:t>
            </w:r>
            <w:r w:rsidR="00FA23CA" w:rsidRPr="00846F45">
              <w:rPr>
                <w:lang w:val="en-AU"/>
              </w:rPr>
              <w:t xml:space="preserve"> </w:t>
            </w:r>
            <w:r w:rsidRPr="00846F45">
              <w:rPr>
                <w:lang w:val="en-AU"/>
              </w:rPr>
              <w:t>in inclusive communities</w:t>
            </w:r>
          </w:p>
          <w:p w14:paraId="30F4988F" w14:textId="02EF67A5" w:rsidR="00AD30AF" w:rsidRPr="00846F45" w:rsidRDefault="00AD30AF" w:rsidP="004206DF">
            <w:pPr>
              <w:pStyle w:val="Tablebullet1"/>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Victorians can safely identify with and connect with their culture and identity</w:t>
            </w:r>
          </w:p>
        </w:tc>
      </w:tr>
      <w:tr w:rsidR="00AD30AF" w:rsidRPr="00846F45" w14:paraId="7EC44013" w14:textId="77777777" w:rsidTr="009E3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8D6C0C7" w14:textId="77777777" w:rsidR="00AD30AF" w:rsidRPr="00846F45" w:rsidRDefault="00AD30AF" w:rsidP="004206DF">
            <w:pPr>
              <w:pStyle w:val="Tabletext"/>
              <w:rPr>
                <w:b/>
                <w:bCs/>
                <w:lang w:val="en-AU"/>
              </w:rPr>
            </w:pPr>
            <w:r w:rsidRPr="00846F45">
              <w:rPr>
                <w:b/>
                <w:bCs/>
                <w:lang w:val="en-AU"/>
              </w:rPr>
              <w:t>Victorians have equal rights and opportunities</w:t>
            </w:r>
          </w:p>
        </w:tc>
        <w:tc>
          <w:tcPr>
            <w:tcW w:w="6379" w:type="dxa"/>
          </w:tcPr>
          <w:p w14:paraId="231F8736" w14:textId="77777777" w:rsidR="00D8306B" w:rsidRPr="00846F45" w:rsidRDefault="00AD30AF" w:rsidP="001665DD">
            <w:pPr>
              <w:pStyle w:val="Tablebullet1"/>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Victorians live free from discrimination</w:t>
            </w:r>
          </w:p>
          <w:p w14:paraId="61AE8229" w14:textId="3567C456" w:rsidR="00AD30AF" w:rsidRPr="00846F45" w:rsidRDefault="00AD30AF" w:rsidP="004206DF">
            <w:pPr>
              <w:pStyle w:val="Tablebullet1"/>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Opportunities to participate in the workforce are available to all Victorians</w:t>
            </w:r>
          </w:p>
        </w:tc>
      </w:tr>
    </w:tbl>
    <w:p w14:paraId="5348F159" w14:textId="10387FBE" w:rsidR="00FD56AB" w:rsidRPr="00846F45" w:rsidRDefault="00F705CE" w:rsidP="00F705CE">
      <w:pPr>
        <w:pStyle w:val="Bodyaftertablefigure"/>
      </w:pPr>
      <w:r w:rsidRPr="00846F45">
        <w:t>P</w:t>
      </w:r>
      <w:r w:rsidR="00FD56AB" w:rsidRPr="00846F45">
        <w:t xml:space="preserve">rograms and </w:t>
      </w:r>
      <w:r w:rsidRPr="00846F45">
        <w:t>initiatives are</w:t>
      </w:r>
      <w:r w:rsidR="00FD56AB" w:rsidRPr="00846F45">
        <w:t xml:space="preserve"> grouped under the framework’s five goals.</w:t>
      </w:r>
      <w:r w:rsidRPr="00846F45">
        <w:t xml:space="preserve"> </w:t>
      </w:r>
      <w:r w:rsidR="00FD56AB" w:rsidRPr="00846F45">
        <w:t xml:space="preserve">This report does not capture the full range of activities undertaken by Victorian Government departments and portfolio agencies. </w:t>
      </w:r>
      <w:r w:rsidR="00626DF4" w:rsidRPr="00846F45">
        <w:t xml:space="preserve">Instead, it </w:t>
      </w:r>
      <w:r w:rsidR="00FD56AB" w:rsidRPr="00846F45">
        <w:t>provide</w:t>
      </w:r>
      <w:r w:rsidR="003F7C72" w:rsidRPr="00846F45">
        <w:t>s</w:t>
      </w:r>
      <w:r w:rsidR="00FD56AB" w:rsidRPr="00846F45">
        <w:t xml:space="preserve"> a snapshot of activities and achievements supporting multicultural and </w:t>
      </w:r>
      <w:r w:rsidR="00626DF4" w:rsidRPr="00846F45">
        <w:t>multi</w:t>
      </w:r>
      <w:r w:rsidR="00FD56AB" w:rsidRPr="00846F45">
        <w:t>faith communities between 1 July 20</w:t>
      </w:r>
      <w:r w:rsidR="001225E5" w:rsidRPr="00846F45">
        <w:t>20</w:t>
      </w:r>
      <w:r w:rsidR="00FD56AB" w:rsidRPr="00846F45">
        <w:t xml:space="preserve"> and 30 June 202</w:t>
      </w:r>
      <w:r w:rsidR="001225E5" w:rsidRPr="00846F45">
        <w:t>1</w:t>
      </w:r>
      <w:r w:rsidR="00FD56AB" w:rsidRPr="00846F45">
        <w:t xml:space="preserve"> across </w:t>
      </w:r>
      <w:r w:rsidR="009A3E1C" w:rsidRPr="00846F45">
        <w:t>g</w:t>
      </w:r>
      <w:r w:rsidR="00FD56AB" w:rsidRPr="00846F45">
        <w:t xml:space="preserve">overnment. </w:t>
      </w:r>
      <w:r w:rsidR="009A3E1C" w:rsidRPr="00846F45">
        <w:t>The c</w:t>
      </w:r>
      <w:r w:rsidR="00FD56AB" w:rsidRPr="00846F45">
        <w:t>ase studies demonstrate the impact of initiatives on local communities.</w:t>
      </w:r>
    </w:p>
    <w:p w14:paraId="116FAF9A" w14:textId="77777777" w:rsidR="001B13B8" w:rsidRPr="00846F45" w:rsidRDefault="001B13B8" w:rsidP="007B50AE">
      <w:pPr>
        <w:pStyle w:val="Body"/>
      </w:pPr>
      <w:r w:rsidRPr="00846F45">
        <w:br w:type="page"/>
      </w:r>
    </w:p>
    <w:p w14:paraId="63145C39" w14:textId="59024003" w:rsidR="00FD56AB" w:rsidRPr="00846F45" w:rsidRDefault="00AD30AF" w:rsidP="00AD30AF">
      <w:pPr>
        <w:pStyle w:val="Heading1"/>
      </w:pPr>
      <w:bookmarkStart w:id="5" w:name="_Toc106267895"/>
      <w:r w:rsidRPr="00846F45">
        <w:lastRenderedPageBreak/>
        <w:t>Terminology, abbreviations</w:t>
      </w:r>
      <w:r w:rsidR="001B13B8" w:rsidRPr="00846F45">
        <w:t xml:space="preserve"> </w:t>
      </w:r>
      <w:r w:rsidRPr="00846F45">
        <w:t>and frequently used terms</w:t>
      </w:r>
      <w:bookmarkEnd w:id="5"/>
    </w:p>
    <w:p w14:paraId="5449F8AA" w14:textId="73349368" w:rsidR="00AD30AF" w:rsidRPr="00846F45" w:rsidRDefault="00AD30AF" w:rsidP="00AD30AF">
      <w:pPr>
        <w:pStyle w:val="Heading2"/>
      </w:pPr>
      <w:bookmarkStart w:id="6" w:name="_Toc106267896"/>
      <w:r w:rsidRPr="00846F45">
        <w:t>Terminology used in this report</w:t>
      </w:r>
      <w:bookmarkEnd w:id="6"/>
    </w:p>
    <w:p w14:paraId="4307E754" w14:textId="38DD5EFA" w:rsidR="00AD30AF" w:rsidRPr="00846F45" w:rsidRDefault="00AD30AF" w:rsidP="00AD30AF">
      <w:pPr>
        <w:pStyle w:val="Body"/>
      </w:pPr>
      <w:r w:rsidRPr="00846F45">
        <w:t>To remain consistent and uniform, the term ‘multicultural communities’ has been used throughout this report to describe culturally, religiously and linguistically diverse Victorians.</w:t>
      </w:r>
    </w:p>
    <w:p w14:paraId="7BB5B0EE" w14:textId="6CA0D597" w:rsidR="00AD30AF" w:rsidRPr="00846F45" w:rsidRDefault="00AD30AF" w:rsidP="00AD30AF">
      <w:pPr>
        <w:pStyle w:val="Heading2"/>
      </w:pPr>
      <w:bookmarkStart w:id="7" w:name="_Toc106267897"/>
      <w:r w:rsidRPr="00846F45">
        <w:t>List of government departments</w:t>
      </w:r>
      <w:bookmarkEnd w:id="7"/>
    </w:p>
    <w:tbl>
      <w:tblPr>
        <w:tblStyle w:val="Tealtable"/>
        <w:tblW w:w="0" w:type="auto"/>
        <w:tblInd w:w="90" w:type="dxa"/>
        <w:tblLook w:val="04A0" w:firstRow="1" w:lastRow="0" w:firstColumn="1" w:lastColumn="0" w:noHBand="0" w:noVBand="1"/>
      </w:tblPr>
      <w:tblGrid>
        <w:gridCol w:w="2192"/>
        <w:gridCol w:w="7016"/>
      </w:tblGrid>
      <w:tr w:rsidR="006A0461" w:rsidRPr="00846F45" w14:paraId="06208012" w14:textId="77777777" w:rsidTr="006A04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05" w:type="dxa"/>
          </w:tcPr>
          <w:p w14:paraId="30ACA807" w14:textId="77777777" w:rsidR="006A0461" w:rsidRPr="00846F45" w:rsidRDefault="006A0461" w:rsidP="00105034">
            <w:pPr>
              <w:pStyle w:val="Tablecolhead"/>
              <w:rPr>
                <w:lang w:val="en-AU"/>
              </w:rPr>
            </w:pPr>
            <w:r w:rsidRPr="00846F45">
              <w:rPr>
                <w:lang w:val="en-AU"/>
              </w:rPr>
              <w:t>Acronym</w:t>
            </w:r>
          </w:p>
        </w:tc>
        <w:tc>
          <w:tcPr>
            <w:tcW w:w="7083" w:type="dxa"/>
          </w:tcPr>
          <w:p w14:paraId="6AB6E949" w14:textId="77777777" w:rsidR="006A0461" w:rsidRPr="00846F45" w:rsidRDefault="006A0461" w:rsidP="00105034">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lang w:val="en-AU"/>
              </w:rPr>
              <w:t>Department</w:t>
            </w:r>
          </w:p>
        </w:tc>
      </w:tr>
      <w:tr w:rsidR="006A0461" w:rsidRPr="00846F45" w14:paraId="441D259D" w14:textId="77777777" w:rsidTr="006A0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27DDF141" w14:textId="77777777" w:rsidR="006A0461" w:rsidRPr="00846F45" w:rsidRDefault="006A0461" w:rsidP="00105034">
            <w:pPr>
              <w:pStyle w:val="Tabletext"/>
              <w:rPr>
                <w:b/>
                <w:bCs/>
                <w:lang w:val="en-AU"/>
              </w:rPr>
            </w:pPr>
            <w:r w:rsidRPr="00846F45">
              <w:rPr>
                <w:b/>
                <w:bCs/>
                <w:lang w:val="en-AU"/>
              </w:rPr>
              <w:t>DELWP</w:t>
            </w:r>
          </w:p>
        </w:tc>
        <w:tc>
          <w:tcPr>
            <w:tcW w:w="7083" w:type="dxa"/>
          </w:tcPr>
          <w:p w14:paraId="087D25BB" w14:textId="77777777" w:rsidR="006A0461" w:rsidRPr="00846F45" w:rsidRDefault="006A0461" w:rsidP="00105034">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Department of Environment, Land, Water and Planning</w:t>
            </w:r>
          </w:p>
        </w:tc>
      </w:tr>
      <w:tr w:rsidR="006A0461" w:rsidRPr="00846F45" w14:paraId="01580AAE" w14:textId="77777777" w:rsidTr="006A0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2D38D818" w14:textId="77777777" w:rsidR="006A0461" w:rsidRPr="00846F45" w:rsidRDefault="006A0461" w:rsidP="00105034">
            <w:pPr>
              <w:pStyle w:val="Tabletext"/>
              <w:rPr>
                <w:b/>
                <w:bCs/>
                <w:lang w:val="en-AU"/>
              </w:rPr>
            </w:pPr>
            <w:r w:rsidRPr="00846F45">
              <w:rPr>
                <w:b/>
                <w:bCs/>
                <w:lang w:val="en-AU"/>
              </w:rPr>
              <w:t>DET</w:t>
            </w:r>
          </w:p>
        </w:tc>
        <w:tc>
          <w:tcPr>
            <w:tcW w:w="7083" w:type="dxa"/>
          </w:tcPr>
          <w:p w14:paraId="78C6E54F" w14:textId="77777777" w:rsidR="006A0461" w:rsidRPr="00846F45" w:rsidRDefault="006A0461" w:rsidP="00105034">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Department of Education and Training</w:t>
            </w:r>
          </w:p>
        </w:tc>
      </w:tr>
      <w:tr w:rsidR="006A0461" w:rsidRPr="00846F45" w14:paraId="747E7E1D" w14:textId="77777777" w:rsidTr="006A0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299E55CE" w14:textId="77777777" w:rsidR="006A0461" w:rsidRPr="00846F45" w:rsidRDefault="006A0461" w:rsidP="00105034">
            <w:pPr>
              <w:pStyle w:val="Tabletext"/>
              <w:rPr>
                <w:b/>
                <w:bCs/>
                <w:lang w:val="en-AU"/>
              </w:rPr>
            </w:pPr>
            <w:r w:rsidRPr="00846F45">
              <w:rPr>
                <w:b/>
                <w:bCs/>
                <w:lang w:val="en-AU"/>
              </w:rPr>
              <w:t>DFFH</w:t>
            </w:r>
          </w:p>
        </w:tc>
        <w:tc>
          <w:tcPr>
            <w:tcW w:w="7083" w:type="dxa"/>
          </w:tcPr>
          <w:p w14:paraId="3A4E9A34" w14:textId="77777777" w:rsidR="006A0461" w:rsidRPr="00846F45" w:rsidRDefault="006A0461" w:rsidP="00105034">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Department of Families, Fairness and Housing</w:t>
            </w:r>
          </w:p>
        </w:tc>
      </w:tr>
      <w:tr w:rsidR="006A0461" w:rsidRPr="00846F45" w14:paraId="3E3F8F97" w14:textId="77777777" w:rsidTr="006A0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33B91021" w14:textId="77777777" w:rsidR="006A0461" w:rsidRPr="00846F45" w:rsidRDefault="006A0461" w:rsidP="00105034">
            <w:pPr>
              <w:pStyle w:val="Tabletext"/>
              <w:rPr>
                <w:b/>
                <w:bCs/>
                <w:lang w:val="en-AU"/>
              </w:rPr>
            </w:pPr>
            <w:r w:rsidRPr="00846F45">
              <w:rPr>
                <w:b/>
                <w:bCs/>
                <w:lang w:val="en-AU"/>
              </w:rPr>
              <w:t>DH</w:t>
            </w:r>
          </w:p>
        </w:tc>
        <w:tc>
          <w:tcPr>
            <w:tcW w:w="7083" w:type="dxa"/>
          </w:tcPr>
          <w:p w14:paraId="5DAC838D" w14:textId="77777777" w:rsidR="006A0461" w:rsidRPr="00846F45" w:rsidRDefault="006A0461" w:rsidP="00105034">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Department of Health</w:t>
            </w:r>
          </w:p>
        </w:tc>
      </w:tr>
      <w:tr w:rsidR="006A0461" w:rsidRPr="00846F45" w14:paraId="6DE13F38" w14:textId="77777777" w:rsidTr="006A0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277465C1" w14:textId="77777777" w:rsidR="006A0461" w:rsidRPr="00846F45" w:rsidRDefault="006A0461" w:rsidP="00105034">
            <w:pPr>
              <w:pStyle w:val="Tabletext"/>
              <w:rPr>
                <w:b/>
                <w:bCs/>
                <w:lang w:val="en-AU"/>
              </w:rPr>
            </w:pPr>
            <w:r w:rsidRPr="00846F45">
              <w:rPr>
                <w:b/>
                <w:bCs/>
                <w:lang w:val="en-AU"/>
              </w:rPr>
              <w:t>DHHS</w:t>
            </w:r>
          </w:p>
        </w:tc>
        <w:tc>
          <w:tcPr>
            <w:tcW w:w="7083" w:type="dxa"/>
          </w:tcPr>
          <w:p w14:paraId="3770650C" w14:textId="77777777" w:rsidR="006A0461" w:rsidRPr="00846F45" w:rsidRDefault="006A0461" w:rsidP="00105034">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Department of Health and Human Services</w:t>
            </w:r>
            <w:r w:rsidRPr="00846F45">
              <w:rPr>
                <w:rStyle w:val="FootnoteReference"/>
                <w:lang w:val="en-AU"/>
              </w:rPr>
              <w:footnoteReference w:id="3"/>
            </w:r>
          </w:p>
        </w:tc>
      </w:tr>
      <w:tr w:rsidR="006A0461" w:rsidRPr="00846F45" w14:paraId="2B5E4687" w14:textId="77777777" w:rsidTr="006A0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75433A95" w14:textId="77777777" w:rsidR="006A0461" w:rsidRPr="00846F45" w:rsidRDefault="006A0461" w:rsidP="00105034">
            <w:pPr>
              <w:pStyle w:val="Tabletext"/>
              <w:rPr>
                <w:b/>
                <w:bCs/>
                <w:lang w:val="en-AU"/>
              </w:rPr>
            </w:pPr>
            <w:r w:rsidRPr="00846F45">
              <w:rPr>
                <w:b/>
                <w:bCs/>
                <w:lang w:val="en-AU"/>
              </w:rPr>
              <w:t>DJCS</w:t>
            </w:r>
          </w:p>
        </w:tc>
        <w:tc>
          <w:tcPr>
            <w:tcW w:w="7083" w:type="dxa"/>
          </w:tcPr>
          <w:p w14:paraId="2F2B4E0E" w14:textId="77777777" w:rsidR="006A0461" w:rsidRPr="00846F45" w:rsidRDefault="006A0461" w:rsidP="00105034">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Department of Justice and Community Safety</w:t>
            </w:r>
          </w:p>
        </w:tc>
      </w:tr>
      <w:tr w:rsidR="006A0461" w:rsidRPr="00846F45" w14:paraId="25CAC9BE" w14:textId="77777777" w:rsidTr="006A0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5AC481E8" w14:textId="77777777" w:rsidR="006A0461" w:rsidRPr="00846F45" w:rsidRDefault="006A0461" w:rsidP="00105034">
            <w:pPr>
              <w:pStyle w:val="Tabletext"/>
              <w:rPr>
                <w:b/>
                <w:bCs/>
                <w:lang w:val="en-AU"/>
              </w:rPr>
            </w:pPr>
            <w:r w:rsidRPr="00846F45">
              <w:rPr>
                <w:b/>
                <w:bCs/>
                <w:lang w:val="en-AU"/>
              </w:rPr>
              <w:t>DJPR</w:t>
            </w:r>
          </w:p>
        </w:tc>
        <w:tc>
          <w:tcPr>
            <w:tcW w:w="7083" w:type="dxa"/>
          </w:tcPr>
          <w:p w14:paraId="3FB88B74" w14:textId="77777777" w:rsidR="006A0461" w:rsidRPr="00846F45" w:rsidRDefault="006A0461" w:rsidP="00105034">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Department of Jobs, Precincts and Regions</w:t>
            </w:r>
          </w:p>
        </w:tc>
      </w:tr>
      <w:tr w:rsidR="006A0461" w:rsidRPr="00846F45" w14:paraId="5FD1B299" w14:textId="77777777" w:rsidTr="006A0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6FAA4760" w14:textId="77777777" w:rsidR="006A0461" w:rsidRPr="00846F45" w:rsidRDefault="006A0461" w:rsidP="00105034">
            <w:pPr>
              <w:pStyle w:val="Tabletext"/>
              <w:rPr>
                <w:b/>
                <w:bCs/>
                <w:lang w:val="en-AU"/>
              </w:rPr>
            </w:pPr>
            <w:r w:rsidRPr="00846F45">
              <w:rPr>
                <w:b/>
                <w:bCs/>
                <w:lang w:val="en-AU"/>
              </w:rPr>
              <w:t>DoT</w:t>
            </w:r>
          </w:p>
        </w:tc>
        <w:tc>
          <w:tcPr>
            <w:tcW w:w="7083" w:type="dxa"/>
          </w:tcPr>
          <w:p w14:paraId="72812768" w14:textId="77777777" w:rsidR="006A0461" w:rsidRPr="00846F45" w:rsidRDefault="006A0461" w:rsidP="00105034">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Department of Transport</w:t>
            </w:r>
          </w:p>
        </w:tc>
      </w:tr>
      <w:tr w:rsidR="006A0461" w:rsidRPr="00846F45" w14:paraId="68C9237B" w14:textId="77777777" w:rsidTr="006A04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0ABD6E21" w14:textId="77777777" w:rsidR="006A0461" w:rsidRPr="00846F45" w:rsidRDefault="006A0461" w:rsidP="00105034">
            <w:pPr>
              <w:pStyle w:val="Tabletext"/>
              <w:rPr>
                <w:b/>
                <w:bCs/>
                <w:lang w:val="en-AU"/>
              </w:rPr>
            </w:pPr>
            <w:r w:rsidRPr="00846F45">
              <w:rPr>
                <w:b/>
                <w:bCs/>
                <w:lang w:val="en-AU"/>
              </w:rPr>
              <w:t>DPC</w:t>
            </w:r>
          </w:p>
        </w:tc>
        <w:tc>
          <w:tcPr>
            <w:tcW w:w="7083" w:type="dxa"/>
          </w:tcPr>
          <w:p w14:paraId="20369399" w14:textId="77777777" w:rsidR="006A0461" w:rsidRPr="00846F45" w:rsidRDefault="006A0461" w:rsidP="00105034">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Department of Premier and Cabinet</w:t>
            </w:r>
          </w:p>
        </w:tc>
      </w:tr>
      <w:tr w:rsidR="006A0461" w:rsidRPr="00846F45" w14:paraId="7FDDC61A" w14:textId="77777777" w:rsidTr="006A0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076309CB" w14:textId="77777777" w:rsidR="006A0461" w:rsidRPr="00846F45" w:rsidRDefault="006A0461" w:rsidP="00105034">
            <w:pPr>
              <w:pStyle w:val="Tabletext"/>
              <w:rPr>
                <w:b/>
                <w:bCs/>
                <w:lang w:val="en-AU"/>
              </w:rPr>
            </w:pPr>
            <w:r w:rsidRPr="00846F45">
              <w:rPr>
                <w:b/>
                <w:bCs/>
                <w:lang w:val="en-AU"/>
              </w:rPr>
              <w:t>DTF</w:t>
            </w:r>
          </w:p>
        </w:tc>
        <w:tc>
          <w:tcPr>
            <w:tcW w:w="7083" w:type="dxa"/>
          </w:tcPr>
          <w:p w14:paraId="7D7B57A1" w14:textId="77777777" w:rsidR="006A0461" w:rsidRPr="00846F45" w:rsidRDefault="006A0461" w:rsidP="00105034">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Department of Treasury and Finance</w:t>
            </w:r>
          </w:p>
        </w:tc>
      </w:tr>
    </w:tbl>
    <w:p w14:paraId="2711F807" w14:textId="77777777" w:rsidR="007E120D" w:rsidRPr="00846F45" w:rsidRDefault="007E120D" w:rsidP="007B50AE">
      <w:pPr>
        <w:pStyle w:val="Body"/>
      </w:pPr>
      <w:r w:rsidRPr="00846F45">
        <w:br w:type="page"/>
      </w:r>
    </w:p>
    <w:p w14:paraId="4DC185F7" w14:textId="02F90A6F" w:rsidR="00AD30AF" w:rsidRPr="00846F45" w:rsidRDefault="00AD30AF" w:rsidP="00AD30AF">
      <w:pPr>
        <w:pStyle w:val="Heading2"/>
      </w:pPr>
      <w:bookmarkStart w:id="8" w:name="_Toc106267898"/>
      <w:r w:rsidRPr="00846F45">
        <w:lastRenderedPageBreak/>
        <w:t>List of abbreviations and acronyms</w:t>
      </w:r>
      <w:bookmarkEnd w:id="8"/>
    </w:p>
    <w:tbl>
      <w:tblPr>
        <w:tblStyle w:val="Tealtable"/>
        <w:tblW w:w="0" w:type="auto"/>
        <w:tblInd w:w="90" w:type="dxa"/>
        <w:tblLook w:val="04A0" w:firstRow="1" w:lastRow="0" w:firstColumn="1" w:lastColumn="0" w:noHBand="0" w:noVBand="1"/>
      </w:tblPr>
      <w:tblGrid>
        <w:gridCol w:w="2192"/>
        <w:gridCol w:w="7016"/>
      </w:tblGrid>
      <w:tr w:rsidR="006A0461" w:rsidRPr="00846F45" w14:paraId="6C9FBB58" w14:textId="77777777" w:rsidTr="000355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92" w:type="dxa"/>
          </w:tcPr>
          <w:p w14:paraId="699BD22A" w14:textId="77777777" w:rsidR="006A0461" w:rsidRPr="00846F45" w:rsidRDefault="006A0461" w:rsidP="00F62BA7">
            <w:pPr>
              <w:pStyle w:val="Tablecolhead"/>
              <w:rPr>
                <w:lang w:val="en-AU"/>
              </w:rPr>
            </w:pPr>
            <w:r w:rsidRPr="00846F45">
              <w:rPr>
                <w:lang w:val="en-AU"/>
              </w:rPr>
              <w:t>Acronym</w:t>
            </w:r>
          </w:p>
        </w:tc>
        <w:tc>
          <w:tcPr>
            <w:tcW w:w="7016" w:type="dxa"/>
          </w:tcPr>
          <w:p w14:paraId="19DA73F8" w14:textId="77777777" w:rsidR="006A0461" w:rsidRPr="00846F45" w:rsidRDefault="006A0461" w:rsidP="00F62BA7">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lang w:val="en-AU"/>
              </w:rPr>
              <w:t>Definition</w:t>
            </w:r>
          </w:p>
        </w:tc>
      </w:tr>
      <w:tr w:rsidR="006A0461" w:rsidRPr="00846F45" w14:paraId="14D87FD6" w14:textId="77777777" w:rsidTr="00035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14:paraId="46E31F65" w14:textId="77777777" w:rsidR="006A0461" w:rsidRPr="00846F45" w:rsidRDefault="006A0461" w:rsidP="00F62BA7">
            <w:pPr>
              <w:pStyle w:val="Tabletext"/>
              <w:rPr>
                <w:b/>
                <w:bCs/>
                <w:lang w:val="en-AU"/>
              </w:rPr>
            </w:pPr>
            <w:r w:rsidRPr="00846F45">
              <w:rPr>
                <w:b/>
                <w:bCs/>
                <w:lang w:val="en-AU"/>
              </w:rPr>
              <w:t>CALD</w:t>
            </w:r>
          </w:p>
        </w:tc>
        <w:tc>
          <w:tcPr>
            <w:tcW w:w="7016" w:type="dxa"/>
          </w:tcPr>
          <w:p w14:paraId="12384C6C" w14:textId="77777777" w:rsidR="006A0461" w:rsidRPr="00846F45" w:rsidRDefault="006A0461" w:rsidP="00F62BA7">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Culturally and linguistically diverse</w:t>
            </w:r>
          </w:p>
        </w:tc>
      </w:tr>
      <w:tr w:rsidR="006A0461" w:rsidRPr="00846F45" w14:paraId="0AE09833" w14:textId="77777777" w:rsidTr="00035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14:paraId="50ACFBD9" w14:textId="77777777" w:rsidR="006A0461" w:rsidRPr="00846F45" w:rsidRDefault="006A0461" w:rsidP="00F62BA7">
            <w:pPr>
              <w:pStyle w:val="Tabletext"/>
              <w:rPr>
                <w:b/>
                <w:bCs/>
                <w:lang w:val="en-AU"/>
              </w:rPr>
            </w:pPr>
            <w:r w:rsidRPr="00846F45">
              <w:rPr>
                <w:b/>
                <w:bCs/>
                <w:lang w:val="en-AU"/>
              </w:rPr>
              <w:t>CAV</w:t>
            </w:r>
          </w:p>
        </w:tc>
        <w:tc>
          <w:tcPr>
            <w:tcW w:w="7016" w:type="dxa"/>
          </w:tcPr>
          <w:p w14:paraId="17469C23" w14:textId="77777777" w:rsidR="006A0461" w:rsidRPr="00846F45" w:rsidRDefault="006A0461" w:rsidP="00F62BA7">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Consumer Affairs Victoria</w:t>
            </w:r>
          </w:p>
        </w:tc>
      </w:tr>
      <w:tr w:rsidR="006A0461" w:rsidRPr="00846F45" w14:paraId="2EB08A56" w14:textId="77777777" w:rsidTr="00035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14:paraId="653B99D1" w14:textId="77777777" w:rsidR="006A0461" w:rsidRPr="00846F45" w:rsidRDefault="006A0461" w:rsidP="00F62BA7">
            <w:pPr>
              <w:pStyle w:val="Tabletext"/>
              <w:rPr>
                <w:b/>
                <w:bCs/>
                <w:lang w:val="en-AU"/>
              </w:rPr>
            </w:pPr>
            <w:r w:rsidRPr="00846F45">
              <w:rPr>
                <w:b/>
                <w:bCs/>
                <w:lang w:val="en-AU"/>
              </w:rPr>
              <w:t>CCT</w:t>
            </w:r>
          </w:p>
        </w:tc>
        <w:tc>
          <w:tcPr>
            <w:tcW w:w="7016" w:type="dxa"/>
          </w:tcPr>
          <w:p w14:paraId="3A88D718" w14:textId="77777777" w:rsidR="006A0461" w:rsidRPr="00846F45" w:rsidRDefault="006A0461" w:rsidP="00F62BA7">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Cultural competency training</w:t>
            </w:r>
          </w:p>
        </w:tc>
      </w:tr>
      <w:tr w:rsidR="006A0461" w:rsidRPr="00846F45" w14:paraId="01433EAE" w14:textId="77777777" w:rsidTr="00035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14:paraId="45B7DE2F" w14:textId="77777777" w:rsidR="006A0461" w:rsidRPr="00846F45" w:rsidRDefault="006A0461" w:rsidP="00F62BA7">
            <w:pPr>
              <w:pStyle w:val="Tabletext"/>
              <w:rPr>
                <w:b/>
                <w:bCs/>
                <w:lang w:val="en-AU"/>
              </w:rPr>
            </w:pPr>
            <w:r w:rsidRPr="00846F45">
              <w:rPr>
                <w:b/>
                <w:bCs/>
                <w:lang w:val="en-AU"/>
              </w:rPr>
              <w:t>CDP</w:t>
            </w:r>
          </w:p>
        </w:tc>
        <w:tc>
          <w:tcPr>
            <w:tcW w:w="7016" w:type="dxa"/>
          </w:tcPr>
          <w:p w14:paraId="39D37BDA" w14:textId="77777777" w:rsidR="006A0461" w:rsidRPr="00846F45" w:rsidRDefault="006A0461" w:rsidP="00F62BA7">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Cultural diversity plan</w:t>
            </w:r>
          </w:p>
        </w:tc>
      </w:tr>
      <w:tr w:rsidR="006A0461" w:rsidRPr="00846F45" w14:paraId="00E3D013" w14:textId="77777777" w:rsidTr="00035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14:paraId="0BC83C95" w14:textId="77777777" w:rsidR="006A0461" w:rsidRPr="00846F45" w:rsidRDefault="006A0461" w:rsidP="00F62BA7">
            <w:pPr>
              <w:pStyle w:val="Tabletext"/>
              <w:rPr>
                <w:b/>
                <w:bCs/>
                <w:lang w:val="en-AU"/>
              </w:rPr>
            </w:pPr>
            <w:r w:rsidRPr="00846F45">
              <w:rPr>
                <w:b/>
                <w:bCs/>
                <w:lang w:val="en-AU"/>
              </w:rPr>
              <w:t>ESB</w:t>
            </w:r>
          </w:p>
        </w:tc>
        <w:tc>
          <w:tcPr>
            <w:tcW w:w="7016" w:type="dxa"/>
          </w:tcPr>
          <w:p w14:paraId="1BC8C96B" w14:textId="77777777" w:rsidR="006A0461" w:rsidRPr="00846F45" w:rsidRDefault="006A0461" w:rsidP="00F62BA7">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English-speaking background</w:t>
            </w:r>
          </w:p>
        </w:tc>
      </w:tr>
      <w:tr w:rsidR="006A0461" w:rsidRPr="00846F45" w14:paraId="1A1C25B0" w14:textId="77777777" w:rsidTr="00035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14:paraId="3EB21B97" w14:textId="77777777" w:rsidR="006A0461" w:rsidRPr="00846F45" w:rsidRDefault="006A0461" w:rsidP="00F62BA7">
            <w:pPr>
              <w:pStyle w:val="Tabletext"/>
              <w:rPr>
                <w:b/>
                <w:bCs/>
                <w:lang w:val="en-AU"/>
              </w:rPr>
            </w:pPr>
            <w:r w:rsidRPr="00846F45">
              <w:rPr>
                <w:b/>
                <w:bCs/>
                <w:lang w:val="en-AU"/>
              </w:rPr>
              <w:t>LBOTE</w:t>
            </w:r>
          </w:p>
        </w:tc>
        <w:tc>
          <w:tcPr>
            <w:tcW w:w="7016" w:type="dxa"/>
          </w:tcPr>
          <w:p w14:paraId="51D95845" w14:textId="77777777" w:rsidR="006A0461" w:rsidRPr="00846F45" w:rsidRDefault="006A0461" w:rsidP="00F62BA7">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Language background other than English</w:t>
            </w:r>
          </w:p>
        </w:tc>
      </w:tr>
      <w:tr w:rsidR="006A0461" w:rsidRPr="00846F45" w14:paraId="6215CF69" w14:textId="77777777" w:rsidTr="00035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14:paraId="44DE8384" w14:textId="77777777" w:rsidR="006A0461" w:rsidRPr="00846F45" w:rsidRDefault="006A0461" w:rsidP="00F62BA7">
            <w:pPr>
              <w:pStyle w:val="Tabletext"/>
              <w:rPr>
                <w:b/>
                <w:bCs/>
                <w:lang w:val="en-AU"/>
              </w:rPr>
            </w:pPr>
            <w:r w:rsidRPr="00846F45">
              <w:rPr>
                <w:b/>
                <w:bCs/>
                <w:lang w:val="en-AU"/>
              </w:rPr>
              <w:t>LGBTIQ+</w:t>
            </w:r>
          </w:p>
        </w:tc>
        <w:tc>
          <w:tcPr>
            <w:tcW w:w="7016" w:type="dxa"/>
          </w:tcPr>
          <w:p w14:paraId="276829BC" w14:textId="77777777" w:rsidR="006A0461" w:rsidRPr="00846F45" w:rsidRDefault="006A0461" w:rsidP="00F62BA7">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Lesbian, gay, bisexual, trans and gender diverse, intersex, and queer</w:t>
            </w:r>
          </w:p>
        </w:tc>
      </w:tr>
      <w:tr w:rsidR="006A0461" w:rsidRPr="00846F45" w14:paraId="0DDB4057" w14:textId="77777777" w:rsidTr="00035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14:paraId="79C2DF3C" w14:textId="77777777" w:rsidR="006A0461" w:rsidRPr="00846F45" w:rsidRDefault="006A0461" w:rsidP="00F62BA7">
            <w:pPr>
              <w:pStyle w:val="Tabletext"/>
              <w:rPr>
                <w:b/>
                <w:bCs/>
                <w:lang w:val="en-AU"/>
              </w:rPr>
            </w:pPr>
            <w:r w:rsidRPr="00846F45">
              <w:rPr>
                <w:b/>
                <w:bCs/>
                <w:lang w:val="en-AU"/>
              </w:rPr>
              <w:t>LOTE</w:t>
            </w:r>
          </w:p>
        </w:tc>
        <w:tc>
          <w:tcPr>
            <w:tcW w:w="7016" w:type="dxa"/>
          </w:tcPr>
          <w:p w14:paraId="43FAF6CF" w14:textId="77777777" w:rsidR="006A0461" w:rsidRPr="00846F45" w:rsidRDefault="006A0461" w:rsidP="00F62BA7">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Language other than English</w:t>
            </w:r>
          </w:p>
        </w:tc>
      </w:tr>
      <w:tr w:rsidR="006A0461" w:rsidRPr="00846F45" w14:paraId="3B8105B8" w14:textId="77777777" w:rsidTr="00035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14:paraId="2F3FF49E" w14:textId="77777777" w:rsidR="006A0461" w:rsidRPr="00846F45" w:rsidRDefault="006A0461" w:rsidP="00F62BA7">
            <w:pPr>
              <w:pStyle w:val="Tabletext"/>
              <w:rPr>
                <w:b/>
                <w:bCs/>
                <w:lang w:val="en-AU"/>
              </w:rPr>
            </w:pPr>
            <w:r w:rsidRPr="00846F45">
              <w:rPr>
                <w:b/>
                <w:bCs/>
                <w:lang w:val="en-AU"/>
              </w:rPr>
              <w:t>MESC</w:t>
            </w:r>
          </w:p>
        </w:tc>
        <w:tc>
          <w:tcPr>
            <w:tcW w:w="7016" w:type="dxa"/>
          </w:tcPr>
          <w:p w14:paraId="43980EEA" w14:textId="3B47CDA8" w:rsidR="006A0461" w:rsidRPr="00846F45" w:rsidRDefault="006A0461" w:rsidP="00F62BA7">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Main English-speaking countr</w:t>
            </w:r>
            <w:r w:rsidR="008D5144">
              <w:rPr>
                <w:lang w:val="en-AU"/>
              </w:rPr>
              <w:t>y</w:t>
            </w:r>
          </w:p>
        </w:tc>
      </w:tr>
      <w:tr w:rsidR="006A0461" w:rsidRPr="00846F45" w14:paraId="7D972504" w14:textId="77777777" w:rsidTr="00035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14:paraId="5FC52E19" w14:textId="77777777" w:rsidR="006A0461" w:rsidRPr="00846F45" w:rsidRDefault="006A0461" w:rsidP="00F62BA7">
            <w:pPr>
              <w:pStyle w:val="Tabletext"/>
              <w:rPr>
                <w:b/>
                <w:bCs/>
                <w:lang w:val="en-AU"/>
              </w:rPr>
            </w:pPr>
            <w:r w:rsidRPr="00846F45">
              <w:rPr>
                <w:b/>
                <w:bCs/>
                <w:lang w:val="en-AU"/>
              </w:rPr>
              <w:t>NMESC</w:t>
            </w:r>
          </w:p>
        </w:tc>
        <w:tc>
          <w:tcPr>
            <w:tcW w:w="7016" w:type="dxa"/>
          </w:tcPr>
          <w:p w14:paraId="2A864F26" w14:textId="77777777" w:rsidR="006A0461" w:rsidRPr="00846F45" w:rsidRDefault="006A0461" w:rsidP="00F62BA7">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Non-main English-speaking country</w:t>
            </w:r>
          </w:p>
        </w:tc>
      </w:tr>
      <w:tr w:rsidR="006A0461" w:rsidRPr="00846F45" w14:paraId="691E3779" w14:textId="77777777" w:rsidTr="00035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14:paraId="2A73FDD8" w14:textId="77777777" w:rsidR="006A0461" w:rsidRPr="00846F45" w:rsidRDefault="006A0461" w:rsidP="00F62BA7">
            <w:pPr>
              <w:pStyle w:val="Tabletext"/>
              <w:rPr>
                <w:b/>
                <w:bCs/>
                <w:lang w:val="en-AU"/>
              </w:rPr>
            </w:pPr>
            <w:r w:rsidRPr="00846F45">
              <w:rPr>
                <w:b/>
                <w:bCs/>
                <w:lang w:val="en-AU"/>
              </w:rPr>
              <w:t>NDIS</w:t>
            </w:r>
          </w:p>
        </w:tc>
        <w:tc>
          <w:tcPr>
            <w:tcW w:w="7016" w:type="dxa"/>
          </w:tcPr>
          <w:p w14:paraId="3EDE16D1" w14:textId="77777777" w:rsidR="006A0461" w:rsidRPr="00846F45" w:rsidRDefault="006A0461" w:rsidP="00F62BA7">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National Disability Insurance Scheme</w:t>
            </w:r>
          </w:p>
        </w:tc>
      </w:tr>
      <w:tr w:rsidR="006A0461" w:rsidRPr="00846F45" w14:paraId="6C7E8188" w14:textId="77777777" w:rsidTr="00035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14:paraId="47431E35" w14:textId="77777777" w:rsidR="006A0461" w:rsidRPr="00846F45" w:rsidRDefault="006A0461" w:rsidP="00F62BA7">
            <w:pPr>
              <w:pStyle w:val="Tabletext"/>
              <w:rPr>
                <w:b/>
                <w:bCs/>
                <w:lang w:val="en-AU"/>
              </w:rPr>
            </w:pPr>
            <w:r w:rsidRPr="00846F45">
              <w:rPr>
                <w:b/>
                <w:bCs/>
                <w:lang w:val="en-AU"/>
              </w:rPr>
              <w:t>NESB</w:t>
            </w:r>
          </w:p>
        </w:tc>
        <w:tc>
          <w:tcPr>
            <w:tcW w:w="7016" w:type="dxa"/>
          </w:tcPr>
          <w:p w14:paraId="74EABDC1" w14:textId="556A01C5" w:rsidR="006A0461" w:rsidRPr="00846F45" w:rsidRDefault="006A0461" w:rsidP="00F62BA7">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Non-English-speaking background</w:t>
            </w:r>
            <w:r w:rsidR="005F2EF4">
              <w:rPr>
                <w:rStyle w:val="FootnoteReference"/>
                <w:lang w:val="en-AU"/>
              </w:rPr>
              <w:footnoteReference w:id="4"/>
            </w:r>
          </w:p>
        </w:tc>
      </w:tr>
      <w:tr w:rsidR="006A0461" w:rsidRPr="00846F45" w14:paraId="1E375EA8" w14:textId="77777777" w:rsidTr="00035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14:paraId="28146D82" w14:textId="77777777" w:rsidR="006A0461" w:rsidRPr="00846F45" w:rsidRDefault="006A0461" w:rsidP="00F62BA7">
            <w:pPr>
              <w:pStyle w:val="Tabletext"/>
              <w:rPr>
                <w:b/>
                <w:bCs/>
                <w:lang w:val="en-AU"/>
              </w:rPr>
            </w:pPr>
            <w:r w:rsidRPr="00846F45">
              <w:rPr>
                <w:b/>
                <w:bCs/>
                <w:lang w:val="en-AU"/>
              </w:rPr>
              <w:t>VEOHRC</w:t>
            </w:r>
          </w:p>
        </w:tc>
        <w:tc>
          <w:tcPr>
            <w:tcW w:w="7016" w:type="dxa"/>
          </w:tcPr>
          <w:p w14:paraId="32B9D544" w14:textId="77777777" w:rsidR="006A0461" w:rsidRPr="00846F45" w:rsidRDefault="006A0461" w:rsidP="00F62BA7">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Victorian Equal Opportunity and Human Rights Commission</w:t>
            </w:r>
          </w:p>
        </w:tc>
      </w:tr>
      <w:tr w:rsidR="006A0461" w:rsidRPr="00846F45" w14:paraId="29920A71" w14:textId="77777777" w:rsidTr="00035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14:paraId="4D371B69" w14:textId="77777777" w:rsidR="006A0461" w:rsidRPr="00846F45" w:rsidRDefault="006A0461" w:rsidP="00F62BA7">
            <w:pPr>
              <w:pStyle w:val="Tabletext"/>
              <w:rPr>
                <w:b/>
                <w:bCs/>
                <w:lang w:val="en-AU"/>
              </w:rPr>
            </w:pPr>
            <w:r w:rsidRPr="00846F45">
              <w:rPr>
                <w:b/>
                <w:bCs/>
                <w:lang w:val="en-AU"/>
              </w:rPr>
              <w:t>VMC</w:t>
            </w:r>
          </w:p>
        </w:tc>
        <w:tc>
          <w:tcPr>
            <w:tcW w:w="7016" w:type="dxa"/>
          </w:tcPr>
          <w:p w14:paraId="562376D1" w14:textId="77777777" w:rsidR="006A0461" w:rsidRPr="00846F45" w:rsidRDefault="006A0461" w:rsidP="00F62BA7">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Victorian Multicultural Commission</w:t>
            </w:r>
          </w:p>
        </w:tc>
      </w:tr>
      <w:tr w:rsidR="006A0461" w:rsidRPr="00846F45" w14:paraId="17E35E42" w14:textId="77777777" w:rsidTr="00035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14:paraId="62A754B6" w14:textId="77777777" w:rsidR="006A0461" w:rsidRPr="00846F45" w:rsidRDefault="006A0461" w:rsidP="00F62BA7">
            <w:pPr>
              <w:pStyle w:val="Tabletext"/>
              <w:rPr>
                <w:b/>
                <w:bCs/>
                <w:lang w:val="en-AU"/>
              </w:rPr>
            </w:pPr>
            <w:r w:rsidRPr="00846F45">
              <w:rPr>
                <w:b/>
                <w:bCs/>
                <w:lang w:val="en-AU"/>
              </w:rPr>
              <w:t>VPS</w:t>
            </w:r>
          </w:p>
        </w:tc>
        <w:tc>
          <w:tcPr>
            <w:tcW w:w="7016" w:type="dxa"/>
          </w:tcPr>
          <w:p w14:paraId="4869A4C8" w14:textId="77777777" w:rsidR="006A0461" w:rsidRPr="00846F45" w:rsidRDefault="006A0461" w:rsidP="00F62BA7">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Victorian Public Service</w:t>
            </w:r>
          </w:p>
        </w:tc>
      </w:tr>
      <w:tr w:rsidR="006A0461" w:rsidRPr="00846F45" w14:paraId="7993FDC6" w14:textId="77777777" w:rsidTr="00035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2" w:type="dxa"/>
          </w:tcPr>
          <w:p w14:paraId="08A3B60A" w14:textId="77777777" w:rsidR="006A0461" w:rsidRPr="00846F45" w:rsidRDefault="006A0461" w:rsidP="00F62BA7">
            <w:pPr>
              <w:pStyle w:val="Tabletext"/>
              <w:rPr>
                <w:b/>
                <w:bCs/>
                <w:lang w:val="en-AU"/>
              </w:rPr>
            </w:pPr>
            <w:r w:rsidRPr="00846F45">
              <w:rPr>
                <w:b/>
                <w:bCs/>
                <w:lang w:val="en-AU"/>
              </w:rPr>
              <w:t>VPSC</w:t>
            </w:r>
          </w:p>
        </w:tc>
        <w:tc>
          <w:tcPr>
            <w:tcW w:w="7016" w:type="dxa"/>
          </w:tcPr>
          <w:p w14:paraId="0B8B499F" w14:textId="4CA97A66" w:rsidR="006A0461" w:rsidRPr="00846F45" w:rsidRDefault="006A0461" w:rsidP="00F62BA7">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Victorian Public Se</w:t>
            </w:r>
            <w:r w:rsidR="00BC591D">
              <w:rPr>
                <w:lang w:val="en-AU"/>
              </w:rPr>
              <w:t>ctor</w:t>
            </w:r>
            <w:r w:rsidRPr="00846F45">
              <w:rPr>
                <w:lang w:val="en-AU"/>
              </w:rPr>
              <w:t xml:space="preserve"> Commission</w:t>
            </w:r>
          </w:p>
        </w:tc>
      </w:tr>
    </w:tbl>
    <w:p w14:paraId="4096FE9B" w14:textId="77777777" w:rsidR="001B13B8" w:rsidRPr="00846F45" w:rsidRDefault="001B13B8" w:rsidP="007B50AE">
      <w:pPr>
        <w:pStyle w:val="Body"/>
      </w:pPr>
      <w:r w:rsidRPr="00846F45">
        <w:br w:type="page"/>
      </w:r>
    </w:p>
    <w:p w14:paraId="0955F28B" w14:textId="1BC2B5EB" w:rsidR="00AD30AF" w:rsidRPr="00846F45" w:rsidRDefault="00E40CE9" w:rsidP="00E40CE9">
      <w:pPr>
        <w:pStyle w:val="Heading1"/>
      </w:pPr>
      <w:bookmarkStart w:id="9" w:name="_Toc106267899"/>
      <w:r w:rsidRPr="00846F45">
        <w:lastRenderedPageBreak/>
        <w:t>The Victorian Government’s</w:t>
      </w:r>
      <w:r w:rsidR="001B13B8" w:rsidRPr="00846F45">
        <w:t xml:space="preserve"> </w:t>
      </w:r>
      <w:r w:rsidRPr="00846F45">
        <w:t xml:space="preserve">response to </w:t>
      </w:r>
      <w:r w:rsidR="002408C5" w:rsidRPr="00846F45">
        <w:t>COVID-19</w:t>
      </w:r>
      <w:bookmarkEnd w:id="9"/>
    </w:p>
    <w:p w14:paraId="0B65C79D" w14:textId="23692859" w:rsidR="00F67421" w:rsidRPr="00846F45" w:rsidRDefault="00DC4949" w:rsidP="004206DF">
      <w:pPr>
        <w:pStyle w:val="Introtext"/>
      </w:pPr>
      <w:r w:rsidRPr="00846F45">
        <w:t xml:space="preserve">With </w:t>
      </w:r>
      <w:r w:rsidR="00F54063" w:rsidRPr="00846F45">
        <w:t xml:space="preserve">the </w:t>
      </w:r>
      <w:r w:rsidRPr="00846F45">
        <w:t xml:space="preserve">COVID-19 </w:t>
      </w:r>
      <w:r w:rsidR="00F54063" w:rsidRPr="00846F45">
        <w:t xml:space="preserve">pandemic </w:t>
      </w:r>
      <w:r w:rsidR="00F67421" w:rsidRPr="00846F45">
        <w:t xml:space="preserve">affecting </w:t>
      </w:r>
      <w:r w:rsidR="003F41CC" w:rsidRPr="00846F45">
        <w:t xml:space="preserve">Victorians in different ways, </w:t>
      </w:r>
      <w:r w:rsidR="00E40CE9" w:rsidRPr="00846F45">
        <w:t xml:space="preserve">the Victorian Government </w:t>
      </w:r>
      <w:r w:rsidR="00D86F83">
        <w:t>respon</w:t>
      </w:r>
      <w:r w:rsidR="00381ACB">
        <w:t xml:space="preserve">ded </w:t>
      </w:r>
      <w:r w:rsidR="00F67421" w:rsidRPr="00846F45">
        <w:t>to</w:t>
      </w:r>
      <w:r w:rsidR="00381ACB">
        <w:t xml:space="preserve"> </w:t>
      </w:r>
      <w:r w:rsidR="00E100EF" w:rsidRPr="00846F45">
        <w:t xml:space="preserve">the </w:t>
      </w:r>
      <w:r w:rsidR="0021101C" w:rsidRPr="00846F45">
        <w:t>unprece</w:t>
      </w:r>
      <w:r w:rsidR="000979D1" w:rsidRPr="00846F45">
        <w:t>de</w:t>
      </w:r>
      <w:r w:rsidR="0021101C" w:rsidRPr="00846F45">
        <w:t xml:space="preserve">nted </w:t>
      </w:r>
      <w:r w:rsidR="000979D1" w:rsidRPr="00846F45">
        <w:t>needs of CALD communities.</w:t>
      </w:r>
    </w:p>
    <w:p w14:paraId="21A2CE0E" w14:textId="57F5E4B6" w:rsidR="00E40CE9" w:rsidRPr="00846F45" w:rsidRDefault="00593E00" w:rsidP="007B50AE">
      <w:pPr>
        <w:pStyle w:val="Body"/>
      </w:pPr>
      <w:r w:rsidRPr="00846F45">
        <w:t xml:space="preserve">Programs and services were </w:t>
      </w:r>
      <w:r w:rsidR="00E13036" w:rsidRPr="00846F45">
        <w:t>implemented to help people f</w:t>
      </w:r>
      <w:r w:rsidR="0085460B" w:rsidRPr="00846F45">
        <w:t>ro</w:t>
      </w:r>
      <w:r w:rsidR="00E13036" w:rsidRPr="00846F45">
        <w:t xml:space="preserve">m multicultural backgrounds build </w:t>
      </w:r>
      <w:r w:rsidR="00C70733" w:rsidRPr="00846F45">
        <w:t>resilience and emerge stronger</w:t>
      </w:r>
      <w:r w:rsidR="002E3B72" w:rsidRPr="00846F45">
        <w:t xml:space="preserve"> </w:t>
      </w:r>
      <w:r w:rsidR="00116E37">
        <w:t>from</w:t>
      </w:r>
      <w:r w:rsidR="00381ACB">
        <w:t xml:space="preserve"> </w:t>
      </w:r>
      <w:r w:rsidR="002E3B72" w:rsidRPr="00846F45">
        <w:t>the pandemic</w:t>
      </w:r>
      <w:r w:rsidR="00F21734" w:rsidRPr="00846F45">
        <w:t>.</w:t>
      </w:r>
    </w:p>
    <w:p w14:paraId="6DBFCB4F" w14:textId="77777777" w:rsidR="00E40CE9" w:rsidRPr="00846F45" w:rsidRDefault="00E40CE9" w:rsidP="00E40CE9">
      <w:pPr>
        <w:pStyle w:val="Heading2"/>
      </w:pPr>
      <w:bookmarkStart w:id="10" w:name="_Toc106267900"/>
      <w:r w:rsidRPr="00846F45">
        <w:t>COVID-19 initiatives</w:t>
      </w:r>
      <w:bookmarkEnd w:id="10"/>
    </w:p>
    <w:p w14:paraId="00556F07" w14:textId="531378F0" w:rsidR="00F67421" w:rsidRPr="00846F45" w:rsidRDefault="003644F5" w:rsidP="003644F5">
      <w:pPr>
        <w:pStyle w:val="Body"/>
      </w:pPr>
      <w:r w:rsidRPr="00846F45">
        <w:t xml:space="preserve">The </w:t>
      </w:r>
      <w:r w:rsidRPr="00846F45">
        <w:rPr>
          <w:b/>
        </w:rPr>
        <w:t>CALD Communities Taskforce</w:t>
      </w:r>
      <w:r w:rsidRPr="00846F45">
        <w:t xml:space="preserve"> was established in August 2020 to work with multicultural communities during the COVID-19 pandemic. The </w:t>
      </w:r>
      <w:r w:rsidR="00F67421" w:rsidRPr="00846F45">
        <w:t>t</w:t>
      </w:r>
      <w:r w:rsidRPr="00846F45">
        <w:t xml:space="preserve">askforce </w:t>
      </w:r>
      <w:r w:rsidR="00B25844" w:rsidRPr="00846F45">
        <w:t>partners</w:t>
      </w:r>
      <w:r w:rsidRPr="00846F45">
        <w:t xml:space="preserve"> with CALD communities to</w:t>
      </w:r>
      <w:r w:rsidR="00F67421" w:rsidRPr="00846F45">
        <w:t>:</w:t>
      </w:r>
    </w:p>
    <w:p w14:paraId="64271EA1" w14:textId="5E0713D3" w:rsidR="00F67421" w:rsidRPr="00846F45" w:rsidRDefault="003644F5" w:rsidP="00F67421">
      <w:pPr>
        <w:pStyle w:val="Bullet1"/>
      </w:pPr>
      <w:r w:rsidRPr="00846F45">
        <w:t>support culturally</w:t>
      </w:r>
      <w:r w:rsidR="00F67421" w:rsidRPr="00846F45">
        <w:t>-</w:t>
      </w:r>
      <w:r w:rsidRPr="00846F45">
        <w:t>appropriate response</w:t>
      </w:r>
      <w:r w:rsidR="00840E8F" w:rsidRPr="00846F45">
        <w:t>s</w:t>
      </w:r>
      <w:r w:rsidRPr="00846F45">
        <w:t xml:space="preserve"> to COVID-19 outbreaks</w:t>
      </w:r>
    </w:p>
    <w:p w14:paraId="3A42CE51" w14:textId="5090675C" w:rsidR="00F67421" w:rsidRPr="00846F45" w:rsidRDefault="003644F5" w:rsidP="00F67421">
      <w:pPr>
        <w:pStyle w:val="Bullet1"/>
      </w:pPr>
      <w:r w:rsidRPr="00846F45">
        <w:t>improve government’s preparedness to prevent and respond effectively to future outbreaks</w:t>
      </w:r>
    </w:p>
    <w:p w14:paraId="06D6CCE4" w14:textId="4EDA08DE" w:rsidR="00F67421" w:rsidRPr="00846F45" w:rsidRDefault="003644F5" w:rsidP="00F67421">
      <w:pPr>
        <w:pStyle w:val="Bullet1"/>
      </w:pPr>
      <w:r w:rsidRPr="00846F45">
        <w:t>increase uptake of testing and vaccination</w:t>
      </w:r>
    </w:p>
    <w:p w14:paraId="054CD9F0" w14:textId="0798AAA2" w:rsidR="003644F5" w:rsidRPr="00846F45" w:rsidRDefault="003644F5" w:rsidP="007B50AE">
      <w:pPr>
        <w:pStyle w:val="Bullet1"/>
      </w:pPr>
      <w:r w:rsidRPr="00846F45">
        <w:t>support the social and economic recovery of CALD communities.</w:t>
      </w:r>
    </w:p>
    <w:p w14:paraId="70517E16" w14:textId="61CD06CC" w:rsidR="003644F5" w:rsidRPr="00846F45" w:rsidRDefault="003644F5" w:rsidP="007B50AE">
      <w:pPr>
        <w:pStyle w:val="Bodyafterbullets"/>
      </w:pPr>
      <w:r w:rsidRPr="00846F45">
        <w:t>The CALD Communities Taskforce</w:t>
      </w:r>
      <w:r w:rsidR="00657086" w:rsidRPr="00846F45">
        <w:t>’s</w:t>
      </w:r>
      <w:r w:rsidR="001E388A">
        <w:t xml:space="preserve"> </w:t>
      </w:r>
      <w:r w:rsidR="00657086" w:rsidRPr="00846F45">
        <w:t>leadership and coordination across government</w:t>
      </w:r>
      <w:r w:rsidRPr="00846F45">
        <w:t xml:space="preserve"> played a critical role in alleviating the</w:t>
      </w:r>
      <w:r w:rsidR="00745846" w:rsidRPr="00846F45">
        <w:t xml:space="preserve"> compounding</w:t>
      </w:r>
      <w:r w:rsidRPr="00846F45">
        <w:t xml:space="preserve"> </w:t>
      </w:r>
      <w:r w:rsidR="00657086" w:rsidRPr="00846F45">
        <w:t xml:space="preserve">effects </w:t>
      </w:r>
      <w:r w:rsidRPr="00846F45">
        <w:t>of COVID-19 on CALD communities.</w:t>
      </w:r>
    </w:p>
    <w:p w14:paraId="37219BB9" w14:textId="10BA55D5" w:rsidR="003644F5" w:rsidRPr="00846F45" w:rsidRDefault="003644F5" w:rsidP="003644F5">
      <w:pPr>
        <w:pStyle w:val="Body"/>
      </w:pPr>
      <w:r w:rsidRPr="00846F45">
        <w:t>Through allocated funding in 2020-</w:t>
      </w:r>
      <w:r w:rsidR="00657086" w:rsidRPr="00846F45">
        <w:t>20</w:t>
      </w:r>
      <w:r w:rsidRPr="00846F45">
        <w:t>21</w:t>
      </w:r>
      <w:r w:rsidR="00392F21" w:rsidRPr="00846F45">
        <w:t xml:space="preserve"> </w:t>
      </w:r>
      <w:r w:rsidR="00392F21" w:rsidRPr="00846F45">
        <w:rPr>
          <w:b/>
          <w:bCs/>
        </w:rPr>
        <w:t>(DFFH</w:t>
      </w:r>
      <w:r w:rsidR="00F67421" w:rsidRPr="00846F45">
        <w:rPr>
          <w:b/>
          <w:bCs/>
        </w:rPr>
        <w:t>:</w:t>
      </w:r>
      <w:r w:rsidR="00C16D77" w:rsidRPr="00846F45">
        <w:rPr>
          <w:b/>
          <w:bCs/>
        </w:rPr>
        <w:t xml:space="preserve"> $</w:t>
      </w:r>
      <w:r w:rsidR="005760BD" w:rsidRPr="00846F45">
        <w:rPr>
          <w:b/>
          <w:bCs/>
        </w:rPr>
        <w:t>33.13m)</w:t>
      </w:r>
      <w:r w:rsidRPr="00846F45">
        <w:t>, a broad range of initiatives were delivered to build deeper engagement and partnerships with community. Th</w:t>
      </w:r>
      <w:r w:rsidR="00DC1E36" w:rsidRPr="00846F45">
        <w:t>ese</w:t>
      </w:r>
      <w:r w:rsidRPr="00846F45">
        <w:t xml:space="preserve"> include:</w:t>
      </w:r>
    </w:p>
    <w:p w14:paraId="44D4242D" w14:textId="3960A31E" w:rsidR="00592E5C" w:rsidRPr="00846F45" w:rsidRDefault="003644F5" w:rsidP="007B50AE">
      <w:pPr>
        <w:pStyle w:val="Bullet1"/>
      </w:pPr>
      <w:r w:rsidRPr="00846F45">
        <w:t>$17.97</w:t>
      </w:r>
      <w:r w:rsidR="005315FD" w:rsidRPr="00846F45">
        <w:t xml:space="preserve"> million</w:t>
      </w:r>
      <w:r w:rsidRPr="00846F45">
        <w:t xml:space="preserve"> to support more than 280 partnerships with community organisations and multicultural services providers to work locally with CALD communities </w:t>
      </w:r>
      <w:r w:rsidR="00657086" w:rsidRPr="00846F45">
        <w:t>on</w:t>
      </w:r>
      <w:r w:rsidRPr="00846F45">
        <w:t xml:space="preserve"> emergency relief, outreach supports and community-led communications and in-language messaging</w:t>
      </w:r>
      <w:r w:rsidR="00D37BCB" w:rsidRPr="00846F45">
        <w:t>.</w:t>
      </w:r>
      <w:r w:rsidRPr="00846F45">
        <w:t xml:space="preserve"> </w:t>
      </w:r>
      <w:r w:rsidR="00D37BCB" w:rsidRPr="00846F45">
        <w:t xml:space="preserve">This </w:t>
      </w:r>
      <w:r w:rsidR="00201C86" w:rsidRPr="00846F45">
        <w:t>help</w:t>
      </w:r>
      <w:r w:rsidR="00D37BCB" w:rsidRPr="00846F45">
        <w:t>ed</w:t>
      </w:r>
      <w:r w:rsidR="00201C86" w:rsidRPr="00846F45">
        <w:t xml:space="preserve"> </w:t>
      </w:r>
      <w:r w:rsidRPr="00846F45">
        <w:t>more than 70,000 individuals to isolate and stay safe</w:t>
      </w:r>
      <w:r w:rsidR="00582DC7" w:rsidRPr="00846F45">
        <w:t>.</w:t>
      </w:r>
    </w:p>
    <w:p w14:paraId="752A9EF2" w14:textId="21408C51" w:rsidR="0010446F" w:rsidRPr="00846F45" w:rsidRDefault="003644F5" w:rsidP="007B50AE">
      <w:pPr>
        <w:pStyle w:val="Bullet1"/>
      </w:pPr>
      <w:r w:rsidRPr="00846F45">
        <w:t>$3.47</w:t>
      </w:r>
      <w:r w:rsidR="005315FD" w:rsidRPr="00846F45">
        <w:t xml:space="preserve"> million</w:t>
      </w:r>
      <w:r w:rsidR="00201C86" w:rsidRPr="00846F45">
        <w:t xml:space="preserve"> </w:t>
      </w:r>
      <w:r w:rsidRPr="00846F45">
        <w:t>to partner across government to develop short</w:t>
      </w:r>
      <w:r w:rsidR="0010446F" w:rsidRPr="00846F45">
        <w:t>-</w:t>
      </w:r>
      <w:r w:rsidRPr="00846F45">
        <w:t>term initiatives to mitigate risks in CALD communities</w:t>
      </w:r>
      <w:r w:rsidR="00582DC7" w:rsidRPr="00846F45">
        <w:t>.</w:t>
      </w:r>
    </w:p>
    <w:p w14:paraId="1EAD5E2E" w14:textId="4F0587D1" w:rsidR="003644F5" w:rsidRPr="00846F45" w:rsidRDefault="003644F5" w:rsidP="007B50AE">
      <w:pPr>
        <w:pStyle w:val="Bullet1"/>
      </w:pPr>
      <w:r w:rsidRPr="00846F45">
        <w:t>$1.80</w:t>
      </w:r>
      <w:r w:rsidR="005315FD" w:rsidRPr="00846F45">
        <w:t xml:space="preserve"> million</w:t>
      </w:r>
      <w:r w:rsidR="00582DC7" w:rsidRPr="00846F45">
        <w:t xml:space="preserve"> to </w:t>
      </w:r>
      <w:r w:rsidR="00D37BCB" w:rsidRPr="00846F45">
        <w:t xml:space="preserve">help </w:t>
      </w:r>
      <w:r w:rsidRPr="00846F45">
        <w:t xml:space="preserve">translation and interpreting services meet demand from across government departments and community. </w:t>
      </w:r>
      <w:r w:rsidR="00D37BCB" w:rsidRPr="00846F45">
        <w:t xml:space="preserve">For </w:t>
      </w:r>
      <w:r w:rsidR="00991D70" w:rsidRPr="00846F45">
        <w:t>example</w:t>
      </w:r>
      <w:r w:rsidR="00D37BCB" w:rsidRPr="00846F45">
        <w:t>,</w:t>
      </w:r>
      <w:r w:rsidR="00991D70" w:rsidRPr="00846F45">
        <w:t xml:space="preserve"> </w:t>
      </w:r>
      <w:r w:rsidR="00343B71" w:rsidRPr="00846F45">
        <w:t>a</w:t>
      </w:r>
      <w:r w:rsidRPr="00846F45">
        <w:t xml:space="preserve"> partnership with the National Ethnic and Multicultural Broadcasters’ Council (NEMBC) to operate a regular multilingual news service in priority languages</w:t>
      </w:r>
      <w:r w:rsidR="00D37BCB" w:rsidRPr="00846F45">
        <w:t>.</w:t>
      </w:r>
      <w:r w:rsidRPr="00846F45">
        <w:t xml:space="preserve"> </w:t>
      </w:r>
      <w:r w:rsidR="00D37BCB" w:rsidRPr="00846F45">
        <w:t xml:space="preserve">This </w:t>
      </w:r>
      <w:r w:rsidRPr="00846F45">
        <w:t xml:space="preserve">was broadcast across </w:t>
      </w:r>
      <w:r w:rsidR="00D37BCB" w:rsidRPr="00846F45">
        <w:t xml:space="preserve">15 </w:t>
      </w:r>
      <w:r w:rsidRPr="00846F45">
        <w:t>ethnic community radio stations</w:t>
      </w:r>
      <w:r w:rsidR="00EA4AFE" w:rsidRPr="00846F45">
        <w:t xml:space="preserve"> and </w:t>
      </w:r>
      <w:r w:rsidRPr="00846F45">
        <w:t>four regional radio stations.</w:t>
      </w:r>
      <w:r w:rsidR="00514925" w:rsidRPr="00846F45">
        <w:t xml:space="preserve"> </w:t>
      </w:r>
    </w:p>
    <w:p w14:paraId="7C02DFC0" w14:textId="5FFBE17F" w:rsidR="003644F5" w:rsidRPr="00846F45" w:rsidRDefault="003644F5" w:rsidP="007B50AE">
      <w:pPr>
        <w:pStyle w:val="Bullet1"/>
      </w:pPr>
      <w:r w:rsidRPr="00846F45">
        <w:t>$2.17</w:t>
      </w:r>
      <w:r w:rsidR="007B09F3" w:rsidRPr="00846F45">
        <w:t xml:space="preserve"> million</w:t>
      </w:r>
      <w:r w:rsidRPr="00846F45">
        <w:t xml:space="preserve"> to address immediate needs in CALD communities and support the </w:t>
      </w:r>
      <w:r w:rsidR="00D37BCB" w:rsidRPr="00846F45">
        <w:t>t</w:t>
      </w:r>
      <w:r w:rsidRPr="00846F45">
        <w:t>askforce</w:t>
      </w:r>
      <w:r w:rsidR="00D37BCB" w:rsidRPr="00846F45">
        <w:t>’s operations</w:t>
      </w:r>
      <w:r w:rsidRPr="00846F45">
        <w:t>.</w:t>
      </w:r>
    </w:p>
    <w:p w14:paraId="4A893B9C" w14:textId="0E48BB95" w:rsidR="00D37BCB" w:rsidRPr="00846F45" w:rsidRDefault="00E11F0A" w:rsidP="006E7926">
      <w:pPr>
        <w:pStyle w:val="Bullet1"/>
      </w:pPr>
      <w:r w:rsidRPr="00846F45">
        <w:t>$7.72</w:t>
      </w:r>
      <w:r w:rsidR="007B09F3" w:rsidRPr="00846F45">
        <w:t xml:space="preserve"> million</w:t>
      </w:r>
      <w:r w:rsidRPr="00846F45">
        <w:t xml:space="preserve"> to</w:t>
      </w:r>
      <w:r w:rsidR="00B21EEE" w:rsidRPr="00846F45">
        <w:t xml:space="preserve"> establish </w:t>
      </w:r>
      <w:r w:rsidR="00D37BCB" w:rsidRPr="00846F45">
        <w:t xml:space="preserve">local partnerships </w:t>
      </w:r>
      <w:r w:rsidRPr="00846F45">
        <w:t>with six local councils to</w:t>
      </w:r>
      <w:r w:rsidR="00D37BCB" w:rsidRPr="00846F45">
        <w:t>:</w:t>
      </w:r>
    </w:p>
    <w:p w14:paraId="2D9FA015" w14:textId="1750F5EF" w:rsidR="00D37BCB" w:rsidRPr="00846F45" w:rsidRDefault="00E11F0A" w:rsidP="00D37BCB">
      <w:pPr>
        <w:pStyle w:val="Bullet2"/>
      </w:pPr>
      <w:r w:rsidRPr="00846F45">
        <w:t>undertake targeted engagement and communications activities</w:t>
      </w:r>
    </w:p>
    <w:p w14:paraId="43559DA5" w14:textId="0EA1E28F" w:rsidR="00D37BCB" w:rsidRPr="00846F45" w:rsidRDefault="00E11F0A" w:rsidP="00D37BCB">
      <w:pPr>
        <w:pStyle w:val="Bullet2"/>
      </w:pPr>
      <w:r w:rsidRPr="00846F45">
        <w:t>support more than 900 multicultural seniors’ organisations during the pandemic</w:t>
      </w:r>
    </w:p>
    <w:p w14:paraId="3AC52CBF" w14:textId="29DE6DEC" w:rsidR="00E11F0A" w:rsidRPr="00846F45" w:rsidRDefault="00E11F0A" w:rsidP="007B50AE">
      <w:pPr>
        <w:pStyle w:val="Bullet2"/>
      </w:pPr>
      <w:r w:rsidRPr="00846F45">
        <w:t>develop tailored responses for high-risk groups, including temporary migrants, international students and migrant workers.</w:t>
      </w:r>
    </w:p>
    <w:p w14:paraId="03208EDF" w14:textId="26188945" w:rsidR="003644F5" w:rsidRPr="00846F45" w:rsidRDefault="003644F5" w:rsidP="007B50AE">
      <w:pPr>
        <w:pStyle w:val="Bodyafterbullets"/>
      </w:pPr>
      <w:r w:rsidRPr="00846F45">
        <w:t xml:space="preserve">Victoria’s multicultural leaders regularly </w:t>
      </w:r>
      <w:r w:rsidR="007D1D8A">
        <w:t xml:space="preserve">engaged </w:t>
      </w:r>
      <w:r w:rsidR="00797C91">
        <w:t xml:space="preserve">with </w:t>
      </w:r>
      <w:r w:rsidR="00856ECB" w:rsidRPr="00846F45">
        <w:t xml:space="preserve">health </w:t>
      </w:r>
      <w:r w:rsidRPr="00846F45">
        <w:t xml:space="preserve">experts about COVID-19 and the vaccination program to </w:t>
      </w:r>
      <w:r w:rsidR="00ED6E3C" w:rsidRPr="00846F45">
        <w:t xml:space="preserve">help them </w:t>
      </w:r>
      <w:r w:rsidRPr="00846F45">
        <w:t>support their communities</w:t>
      </w:r>
      <w:r w:rsidR="003A5659" w:rsidRPr="00846F45">
        <w:t xml:space="preserve">. </w:t>
      </w:r>
      <w:r w:rsidR="00AB17A7" w:rsidRPr="00846F45">
        <w:t>S</w:t>
      </w:r>
      <w:r w:rsidRPr="00846F45">
        <w:t xml:space="preserve">enior representatives of the Victorian </w:t>
      </w:r>
      <w:r w:rsidR="00766288" w:rsidRPr="00846F45">
        <w:t>G</w:t>
      </w:r>
      <w:r w:rsidRPr="00846F45">
        <w:t>overnment</w:t>
      </w:r>
      <w:r w:rsidR="00AB17A7" w:rsidRPr="00846F45">
        <w:t xml:space="preserve"> were also present to answer questions.</w:t>
      </w:r>
      <w:r w:rsidR="00375ED5" w:rsidRPr="00846F45">
        <w:t xml:space="preserve"> VMC continues to be an important </w:t>
      </w:r>
      <w:r w:rsidR="00207790" w:rsidRPr="00846F45">
        <w:t>link</w:t>
      </w:r>
      <w:r w:rsidR="00375ED5" w:rsidRPr="00846F45">
        <w:t xml:space="preserve"> between CALD communities and government departments and agencies. </w:t>
      </w:r>
      <w:r w:rsidR="00811E19" w:rsidRPr="00846F45">
        <w:t xml:space="preserve">In partnership with </w:t>
      </w:r>
      <w:r w:rsidR="003A52C7" w:rsidRPr="00846F45">
        <w:t xml:space="preserve">other </w:t>
      </w:r>
      <w:r w:rsidR="00811E19" w:rsidRPr="00846F45">
        <w:t xml:space="preserve">government </w:t>
      </w:r>
      <w:r w:rsidR="003A52C7" w:rsidRPr="00846F45">
        <w:t>departments,</w:t>
      </w:r>
      <w:r w:rsidR="00811E19" w:rsidRPr="00846F45">
        <w:t xml:space="preserve"> </w:t>
      </w:r>
      <w:r w:rsidR="00375ED5" w:rsidRPr="00846F45">
        <w:t xml:space="preserve">VMC hosted </w:t>
      </w:r>
      <w:r w:rsidR="008B0CFD" w:rsidRPr="00846F45">
        <w:t xml:space="preserve">several </w:t>
      </w:r>
      <w:r w:rsidR="002626A0" w:rsidRPr="00846F45">
        <w:t>briefing sessions</w:t>
      </w:r>
      <w:r w:rsidR="008B0CFD" w:rsidRPr="00846F45">
        <w:t xml:space="preserve"> </w:t>
      </w:r>
      <w:r w:rsidR="00137555" w:rsidRPr="00846F45">
        <w:t xml:space="preserve">and roundtables </w:t>
      </w:r>
      <w:r w:rsidR="008B0CFD" w:rsidRPr="00846F45">
        <w:t>for CALD community leaders</w:t>
      </w:r>
      <w:r w:rsidR="00811E19" w:rsidRPr="00846F45">
        <w:t>.</w:t>
      </w:r>
    </w:p>
    <w:p w14:paraId="53D35484" w14:textId="1656D2C4" w:rsidR="006A18D4" w:rsidRPr="00846F45" w:rsidRDefault="00831C50" w:rsidP="00831C50">
      <w:pPr>
        <w:pStyle w:val="Body"/>
      </w:pPr>
      <w:r w:rsidRPr="00846F45">
        <w:lastRenderedPageBreak/>
        <w:t xml:space="preserve">During the COVID-19 pandemic, DH’s </w:t>
      </w:r>
      <w:r w:rsidR="0052269C" w:rsidRPr="00846F45">
        <w:rPr>
          <w:b/>
          <w:bCs/>
        </w:rPr>
        <w:t xml:space="preserve">Priority </w:t>
      </w:r>
      <w:r w:rsidRPr="00846F45">
        <w:rPr>
          <w:b/>
          <w:bCs/>
        </w:rPr>
        <w:t xml:space="preserve">Communities Engagement </w:t>
      </w:r>
      <w:r w:rsidR="00B707DB" w:rsidRPr="00846F45">
        <w:rPr>
          <w:b/>
          <w:bCs/>
        </w:rPr>
        <w:t>COVID-19 Response</w:t>
      </w:r>
      <w:r w:rsidRPr="00846F45">
        <w:t xml:space="preserve"> </w:t>
      </w:r>
      <w:r w:rsidRPr="00846F45">
        <w:rPr>
          <w:b/>
          <w:bCs/>
        </w:rPr>
        <w:t>team</w:t>
      </w:r>
      <w:r w:rsidRPr="00846F45">
        <w:t xml:space="preserve"> ensured that priority cohorts</w:t>
      </w:r>
      <w:r w:rsidR="006A18D4" w:rsidRPr="00846F45">
        <w:t xml:space="preserve"> had culturally appropriate health information on the COVID-19 vaccine.</w:t>
      </w:r>
      <w:r w:rsidRPr="00846F45">
        <w:t xml:space="preserve"> </w:t>
      </w:r>
      <w:r w:rsidR="006A18D4" w:rsidRPr="00846F45">
        <w:t xml:space="preserve">This </w:t>
      </w:r>
      <w:r w:rsidRPr="00846F45">
        <w:t>result</w:t>
      </w:r>
      <w:r w:rsidR="006A18D4" w:rsidRPr="00846F45">
        <w:t>ed</w:t>
      </w:r>
      <w:r w:rsidRPr="00846F45">
        <w:t xml:space="preserve"> in steadily increasing vaccination rates. This</w:t>
      </w:r>
      <w:r w:rsidR="00381ACB">
        <w:t xml:space="preserve"> </w:t>
      </w:r>
      <w:r w:rsidRPr="00846F45">
        <w:t>dedicated team informed, consulted and empowered CALD communities to feel safe about the COVID-19 vaccine. Target communities included</w:t>
      </w:r>
      <w:r w:rsidR="006A18D4" w:rsidRPr="00846F45">
        <w:t>:</w:t>
      </w:r>
    </w:p>
    <w:p w14:paraId="3D27BB88" w14:textId="4A08E949" w:rsidR="006A18D4" w:rsidRPr="00846F45" w:rsidRDefault="00831C50" w:rsidP="006A18D4">
      <w:pPr>
        <w:pStyle w:val="Bullet1"/>
      </w:pPr>
      <w:r w:rsidRPr="00846F45">
        <w:t>temporary visa holders, refugees and asylum seekers</w:t>
      </w:r>
    </w:p>
    <w:p w14:paraId="5583C0A3" w14:textId="1C025ED1" w:rsidR="006A18D4" w:rsidRPr="00846F45" w:rsidRDefault="00831C50" w:rsidP="006A18D4">
      <w:pPr>
        <w:pStyle w:val="Bullet1"/>
      </w:pPr>
      <w:r w:rsidRPr="00846F45">
        <w:t>CALD seniors</w:t>
      </w:r>
    </w:p>
    <w:p w14:paraId="1EE3D710" w14:textId="020E3F47" w:rsidR="006A18D4" w:rsidRPr="00846F45" w:rsidRDefault="00831C50" w:rsidP="006A18D4">
      <w:pPr>
        <w:pStyle w:val="Bullet1"/>
      </w:pPr>
      <w:r w:rsidRPr="00846F45">
        <w:t>people with disability</w:t>
      </w:r>
    </w:p>
    <w:p w14:paraId="03624F9A" w14:textId="77777777" w:rsidR="006A18D4" w:rsidRPr="00846F45" w:rsidRDefault="00831C50" w:rsidP="006A18D4">
      <w:pPr>
        <w:pStyle w:val="Bullet1"/>
      </w:pPr>
      <w:r w:rsidRPr="00846F45">
        <w:t>newly arrived communities overrepresented in high-risk industries</w:t>
      </w:r>
      <w:r w:rsidR="006A18D4" w:rsidRPr="00846F45">
        <w:t>,</w:t>
      </w:r>
      <w:r w:rsidRPr="00846F45">
        <w:t xml:space="preserve"> such as meat processing and transport.</w:t>
      </w:r>
    </w:p>
    <w:p w14:paraId="3894F5A6" w14:textId="58B11C87" w:rsidR="00831C50" w:rsidRPr="00846F45" w:rsidRDefault="00831C50" w:rsidP="0062660F">
      <w:pPr>
        <w:pStyle w:val="Bodyafterbullets"/>
      </w:pPr>
      <w:r w:rsidRPr="00846F45">
        <w:t xml:space="preserve">Broader engagement and communication efforts </w:t>
      </w:r>
      <w:r w:rsidR="006E30FB" w:rsidRPr="00846F45">
        <w:t xml:space="preserve">also </w:t>
      </w:r>
      <w:r w:rsidRPr="00846F45">
        <w:t xml:space="preserve">targeted women and young people. Key outcomes included: </w:t>
      </w:r>
    </w:p>
    <w:p w14:paraId="45A0AC15" w14:textId="22CD59C4" w:rsidR="00831C50" w:rsidRPr="00846F45" w:rsidRDefault="006A18D4" w:rsidP="007B50AE">
      <w:pPr>
        <w:pStyle w:val="Bullet1"/>
      </w:pPr>
      <w:r w:rsidRPr="00846F45">
        <w:t>holding 47</w:t>
      </w:r>
      <w:r w:rsidR="00831C50" w:rsidRPr="00846F45">
        <w:t xml:space="preserve"> </w:t>
      </w:r>
      <w:r w:rsidR="002D515B" w:rsidRPr="00846F45">
        <w:t xml:space="preserve">co-designed </w:t>
      </w:r>
      <w:r w:rsidR="00831C50" w:rsidRPr="00846F45">
        <w:t>community information sessions in partnership with cross-government partners, and multicultural agencies and community groups</w:t>
      </w:r>
    </w:p>
    <w:p w14:paraId="3FF6861C" w14:textId="0E21AC18" w:rsidR="00831C50" w:rsidRPr="00846F45" w:rsidRDefault="006A1B40" w:rsidP="007B50AE">
      <w:pPr>
        <w:pStyle w:val="Bullet1"/>
      </w:pPr>
      <w:r w:rsidRPr="00846F45">
        <w:t xml:space="preserve">presenting </w:t>
      </w:r>
      <w:r w:rsidR="006A18D4" w:rsidRPr="00846F45">
        <w:t>f</w:t>
      </w:r>
      <w:r w:rsidR="000D182E" w:rsidRPr="00846F45">
        <w:t>our</w:t>
      </w:r>
      <w:r w:rsidR="00831C50" w:rsidRPr="00846F45">
        <w:t xml:space="preserve"> capacity building workshops in collaboration with Murdoch Children's Research Institute for community group leaders, health advocates, multifaith leaders and multicultural service providers</w:t>
      </w:r>
      <w:r w:rsidRPr="00846F45">
        <w:t>.</w:t>
      </w:r>
    </w:p>
    <w:p w14:paraId="70BF16D0" w14:textId="20706275" w:rsidR="00FE177B" w:rsidRPr="00846F45" w:rsidRDefault="00FE177B" w:rsidP="007B50AE">
      <w:pPr>
        <w:pStyle w:val="Bodyafterbullets"/>
      </w:pPr>
      <w:r w:rsidRPr="00846F45">
        <w:t xml:space="preserve">The Victorian Government continued to </w:t>
      </w:r>
      <w:r w:rsidR="006A1B40" w:rsidRPr="00846F45">
        <w:t xml:space="preserve">give </w:t>
      </w:r>
      <w:r w:rsidRPr="00846F45">
        <w:t xml:space="preserve">immediate support to international students in Victoria who were experiencing hardship through lost wages and work </w:t>
      </w:r>
      <w:r w:rsidR="004B789A" w:rsidRPr="00846F45">
        <w:t>because of</w:t>
      </w:r>
      <w:r w:rsidRPr="00846F45">
        <w:t xml:space="preserve"> the COVID-19 pandemic. The $45</w:t>
      </w:r>
      <w:r w:rsidR="00106E25" w:rsidRPr="00846F45">
        <w:t xml:space="preserve"> million</w:t>
      </w:r>
      <w:r w:rsidRPr="00846F45">
        <w:t xml:space="preserve"> </w:t>
      </w:r>
      <w:r w:rsidRPr="00846F45">
        <w:rPr>
          <w:b/>
          <w:bCs/>
        </w:rPr>
        <w:t>International Student Emergency Relief Fund</w:t>
      </w:r>
      <w:r w:rsidRPr="00846F45">
        <w:t xml:space="preserve"> </w:t>
      </w:r>
      <w:r w:rsidR="006A1B40" w:rsidRPr="00846F45">
        <w:rPr>
          <w:b/>
          <w:bCs/>
        </w:rPr>
        <w:t xml:space="preserve">(DJPR: $24.169m in 2020-2021) </w:t>
      </w:r>
      <w:r w:rsidRPr="00846F45">
        <w:t>opened on 19 May 2020 and closed on 31 December 2020. In 2020-</w:t>
      </w:r>
      <w:r w:rsidR="006A1B40" w:rsidRPr="00846F45">
        <w:t>20</w:t>
      </w:r>
      <w:r w:rsidRPr="00846F45">
        <w:t xml:space="preserve">21, the </w:t>
      </w:r>
      <w:r w:rsidR="006A1B40" w:rsidRPr="00846F45">
        <w:t>f</w:t>
      </w:r>
      <w:r w:rsidRPr="00846F45">
        <w:t xml:space="preserve">und </w:t>
      </w:r>
      <w:r w:rsidR="006A1B40" w:rsidRPr="00846F45">
        <w:t xml:space="preserve">gave </w:t>
      </w:r>
      <w:r w:rsidRPr="00846F45">
        <w:t>$21.6</w:t>
      </w:r>
      <w:r w:rsidR="00106E25" w:rsidRPr="00846F45">
        <w:t xml:space="preserve"> million</w:t>
      </w:r>
      <w:r w:rsidRPr="00846F45">
        <w:t xml:space="preserve"> in grants of up to $1,100 to more than 20,600 international students enrolled in Victorian universities, TAFEs and private education providers who experienced financial hardship </w:t>
      </w:r>
      <w:r w:rsidR="006A1B40" w:rsidRPr="00846F45">
        <w:t>from</w:t>
      </w:r>
      <w:r w:rsidRPr="00846F45">
        <w:t xml:space="preserve"> income loss. Across the two financial years, the </w:t>
      </w:r>
      <w:r w:rsidR="006A1B40" w:rsidRPr="00846F45">
        <w:t xml:space="preserve">fund </w:t>
      </w:r>
      <w:r w:rsidRPr="00846F45">
        <w:t>provided over $34.25</w:t>
      </w:r>
      <w:r w:rsidR="00106E25" w:rsidRPr="00846F45">
        <w:t xml:space="preserve"> million</w:t>
      </w:r>
      <w:r w:rsidRPr="00846F45">
        <w:t xml:space="preserve"> assistance to 33,497 international students. The remaining funding was allocated to food relief and the Extreme Hardship Support </w:t>
      </w:r>
      <w:r w:rsidR="006A1B40" w:rsidRPr="00846F45">
        <w:t xml:space="preserve">program </w:t>
      </w:r>
      <w:r w:rsidRPr="00846F45">
        <w:t>for temporary migrants (accessible to international students).</w:t>
      </w:r>
    </w:p>
    <w:p w14:paraId="795CC8DD" w14:textId="1449AC4A" w:rsidR="007107FE" w:rsidRPr="00846F45" w:rsidRDefault="00D66599" w:rsidP="007107FE">
      <w:pPr>
        <w:pStyle w:val="Body"/>
      </w:pPr>
      <w:r w:rsidRPr="00846F45">
        <w:t>I</w:t>
      </w:r>
      <w:r w:rsidR="00D771C1" w:rsidRPr="00846F45">
        <w:t>n Term 3 of 2020</w:t>
      </w:r>
      <w:r w:rsidR="00544CEF" w:rsidRPr="00846F45">
        <w:t>,</w:t>
      </w:r>
      <w:r w:rsidR="00D771C1" w:rsidRPr="00846F45">
        <w:t xml:space="preserve"> </w:t>
      </w:r>
      <w:r w:rsidR="006A1B40" w:rsidRPr="00846F45">
        <w:rPr>
          <w:b/>
          <w:bCs/>
        </w:rPr>
        <w:t xml:space="preserve">Learning from Home </w:t>
      </w:r>
      <w:r w:rsidR="00B25844" w:rsidRPr="00846F45">
        <w:rPr>
          <w:b/>
          <w:bCs/>
        </w:rPr>
        <w:t xml:space="preserve">grants </w:t>
      </w:r>
      <w:r w:rsidR="006A1B40" w:rsidRPr="00846F45">
        <w:rPr>
          <w:b/>
          <w:bCs/>
        </w:rPr>
        <w:t xml:space="preserve">(DET: $1.6m over four years) </w:t>
      </w:r>
      <w:r w:rsidR="00D678B1" w:rsidRPr="00846F45">
        <w:t>enable</w:t>
      </w:r>
      <w:r w:rsidRPr="00846F45">
        <w:t>d</w:t>
      </w:r>
      <w:r w:rsidR="00D678B1" w:rsidRPr="00846F45">
        <w:t xml:space="preserve"> kindergarten services</w:t>
      </w:r>
      <w:r w:rsidR="007107FE" w:rsidRPr="00846F45">
        <w:t xml:space="preserve"> to stay engaged </w:t>
      </w:r>
      <w:r w:rsidR="00864A45" w:rsidRPr="00846F45">
        <w:t xml:space="preserve">with vulnerable children and communities </w:t>
      </w:r>
      <w:r w:rsidR="007107FE" w:rsidRPr="00846F45">
        <w:t xml:space="preserve">during COVID-19 restrictions. Foundation House and </w:t>
      </w:r>
      <w:r w:rsidR="00C33CFC" w:rsidRPr="00846F45">
        <w:t>FKA</w:t>
      </w:r>
      <w:r w:rsidR="007107FE" w:rsidRPr="00846F45">
        <w:t xml:space="preserve"> Children</w:t>
      </w:r>
      <w:r w:rsidR="00812DBE" w:rsidRPr="00846F45">
        <w:t>’s</w:t>
      </w:r>
      <w:r w:rsidR="007107FE" w:rsidRPr="00846F45">
        <w:t xml:space="preserve"> Services were</w:t>
      </w:r>
      <w:r w:rsidR="00F07865" w:rsidRPr="00846F45">
        <w:t xml:space="preserve"> appointed as </w:t>
      </w:r>
      <w:r w:rsidR="007107FE" w:rsidRPr="00846F45">
        <w:t>direct contact</w:t>
      </w:r>
      <w:r w:rsidR="00F07865" w:rsidRPr="00846F45">
        <w:t>s</w:t>
      </w:r>
      <w:r w:rsidR="007107FE" w:rsidRPr="00846F45">
        <w:t xml:space="preserve"> for early childhood services </w:t>
      </w:r>
      <w:r w:rsidR="006A1B40" w:rsidRPr="00846F45">
        <w:t>needing more</w:t>
      </w:r>
      <w:r w:rsidR="007107FE" w:rsidRPr="00846F45">
        <w:t xml:space="preserve"> advice </w:t>
      </w:r>
      <w:r w:rsidR="00F07865" w:rsidRPr="00846F45">
        <w:t xml:space="preserve">on </w:t>
      </w:r>
      <w:r w:rsidR="007107FE" w:rsidRPr="00846F45">
        <w:t xml:space="preserve">engaging and maintaining connections with CALD families. </w:t>
      </w:r>
      <w:r w:rsidR="00BC7F5B" w:rsidRPr="00846F45">
        <w:t>E</w:t>
      </w:r>
      <w:r w:rsidR="007107FE" w:rsidRPr="00846F45">
        <w:t xml:space="preserve">xamples </w:t>
      </w:r>
      <w:r w:rsidR="00BC7F5B" w:rsidRPr="00846F45">
        <w:t xml:space="preserve">of </w:t>
      </w:r>
      <w:r w:rsidR="007107FE" w:rsidRPr="00846F45">
        <w:t xml:space="preserve">support </w:t>
      </w:r>
      <w:r w:rsidR="006A1B40" w:rsidRPr="00846F45">
        <w:t xml:space="preserve">given </w:t>
      </w:r>
      <w:r w:rsidR="00BC7F5B" w:rsidRPr="00846F45">
        <w:t xml:space="preserve">to </w:t>
      </w:r>
      <w:r w:rsidR="007107FE" w:rsidRPr="00846F45">
        <w:t xml:space="preserve">CALD families included: </w:t>
      </w:r>
    </w:p>
    <w:p w14:paraId="3D2E1CC7" w14:textId="47EAFBBF" w:rsidR="00011544" w:rsidRPr="00846F45" w:rsidRDefault="006A1B40" w:rsidP="007B50AE">
      <w:pPr>
        <w:pStyle w:val="Bullet1"/>
      </w:pPr>
      <w:r w:rsidRPr="00846F45">
        <w:t xml:space="preserve">tip </w:t>
      </w:r>
      <w:r w:rsidR="007107FE" w:rsidRPr="00846F45">
        <w:t xml:space="preserve">sheets </w:t>
      </w:r>
      <w:r w:rsidR="00BC7F5B" w:rsidRPr="00846F45">
        <w:t>f</w:t>
      </w:r>
      <w:r w:rsidR="007107FE" w:rsidRPr="00846F45">
        <w:t xml:space="preserve">or kindergarten services </w:t>
      </w:r>
      <w:r w:rsidR="00BC7F5B" w:rsidRPr="00846F45">
        <w:t>to b</w:t>
      </w:r>
      <w:r w:rsidR="007107FE" w:rsidRPr="00846F45">
        <w:t>uild partnerships with families from refugee backgrounds and work effectively with interpreters</w:t>
      </w:r>
    </w:p>
    <w:p w14:paraId="10BFE508" w14:textId="4BAEE850" w:rsidR="0091210B" w:rsidRPr="00846F45" w:rsidRDefault="006A1B40" w:rsidP="007B50AE">
      <w:pPr>
        <w:pStyle w:val="Bullet1"/>
      </w:pPr>
      <w:r w:rsidRPr="00846F45">
        <w:t xml:space="preserve">free </w:t>
      </w:r>
      <w:r w:rsidR="007107FE" w:rsidRPr="00846F45">
        <w:t xml:space="preserve">interpreting service </w:t>
      </w:r>
      <w:r w:rsidRPr="00846F45">
        <w:t xml:space="preserve">through </w:t>
      </w:r>
      <w:r w:rsidR="007107FE" w:rsidRPr="00846F45">
        <w:t>the Victorian Interpreting and Translating Services (VITS) Language Loop</w:t>
      </w:r>
    </w:p>
    <w:p w14:paraId="625E8D1D" w14:textId="4BC2D0FD" w:rsidR="00394758" w:rsidRPr="00846F45" w:rsidRDefault="006A1B40" w:rsidP="007B50AE">
      <w:pPr>
        <w:pStyle w:val="Bullet1"/>
      </w:pPr>
      <w:r w:rsidRPr="00846F45">
        <w:t xml:space="preserve">key </w:t>
      </w:r>
      <w:r w:rsidR="007107FE" w:rsidRPr="00846F45">
        <w:t xml:space="preserve">messages </w:t>
      </w:r>
      <w:r w:rsidRPr="00846F45">
        <w:t>(</w:t>
      </w:r>
      <w:r w:rsidR="003C1ADD" w:rsidRPr="00846F45">
        <w:t xml:space="preserve">such as returning to kindergarten in Term </w:t>
      </w:r>
      <w:r w:rsidR="00AD0819" w:rsidRPr="00846F45">
        <w:t>3</w:t>
      </w:r>
      <w:r w:rsidR="003C1ADD" w:rsidRPr="00846F45">
        <w:t xml:space="preserve"> and the importance of play-based learning</w:t>
      </w:r>
      <w:r w:rsidRPr="00846F45">
        <w:t>)</w:t>
      </w:r>
      <w:r w:rsidR="003C1ADD" w:rsidRPr="00846F45">
        <w:t xml:space="preserve"> </w:t>
      </w:r>
      <w:r w:rsidR="007107FE" w:rsidRPr="00846F45">
        <w:t xml:space="preserve">were translated to community languages and </w:t>
      </w:r>
      <w:r w:rsidRPr="00846F45">
        <w:t>distributed.</w:t>
      </w:r>
    </w:p>
    <w:p w14:paraId="78CD5351" w14:textId="77777777" w:rsidR="0004668F" w:rsidRPr="00846F45" w:rsidRDefault="00B232D5" w:rsidP="006E7926">
      <w:pPr>
        <w:pStyle w:val="Bodyafterbullets"/>
      </w:pPr>
      <w:r w:rsidRPr="00846F45">
        <w:t>The 2020-</w:t>
      </w:r>
      <w:r w:rsidR="006A1B40" w:rsidRPr="00846F45">
        <w:t>20</w:t>
      </w:r>
      <w:r w:rsidRPr="00846F45">
        <w:t>21 State Budget allocated funding</w:t>
      </w:r>
      <w:r w:rsidR="0055033F" w:rsidRPr="00846F45">
        <w:t xml:space="preserve"> </w:t>
      </w:r>
      <w:r w:rsidRPr="00846F45">
        <w:t xml:space="preserve">to eight local councils to engage CALD outreach workers to work directly with </w:t>
      </w:r>
      <w:r w:rsidR="0004668F" w:rsidRPr="00846F45">
        <w:t>early childhood education and care</w:t>
      </w:r>
      <w:r w:rsidR="00A96E24" w:rsidRPr="00846F45">
        <w:t xml:space="preserve"> (</w:t>
      </w:r>
      <w:r w:rsidRPr="00846F45">
        <w:t>ECEC</w:t>
      </w:r>
      <w:r w:rsidR="00A96E24" w:rsidRPr="00846F45">
        <w:t>)</w:t>
      </w:r>
      <w:r w:rsidRPr="00846F45">
        <w:t xml:space="preserve"> services and vulnerable CALD families. The</w:t>
      </w:r>
      <w:r w:rsidR="009B1D1A" w:rsidRPr="00846F45">
        <w:t>se</w:t>
      </w:r>
      <w:r w:rsidRPr="00846F45">
        <w:t xml:space="preserve"> CALD outreach workers</w:t>
      </w:r>
      <w:r w:rsidR="0004668F" w:rsidRPr="00846F45">
        <w:t>:</w:t>
      </w:r>
    </w:p>
    <w:p w14:paraId="49650CE6" w14:textId="0872F780" w:rsidR="0004668F" w:rsidRPr="00846F45" w:rsidRDefault="00B232D5" w:rsidP="0004668F">
      <w:pPr>
        <w:pStyle w:val="Bullet1"/>
      </w:pPr>
      <w:r w:rsidRPr="00846F45">
        <w:t>supported CALD families with kindergarten registration</w:t>
      </w:r>
      <w:r w:rsidR="00C43569" w:rsidRPr="00846F45">
        <w:t>s</w:t>
      </w:r>
      <w:r w:rsidRPr="00846F45">
        <w:t xml:space="preserve"> and enrolment</w:t>
      </w:r>
    </w:p>
    <w:p w14:paraId="52421218" w14:textId="3D8D8FB7" w:rsidR="0004668F" w:rsidRPr="00846F45" w:rsidRDefault="00B25844" w:rsidP="0004668F">
      <w:pPr>
        <w:pStyle w:val="Bullet1"/>
      </w:pPr>
      <w:r w:rsidRPr="00846F45">
        <w:t>g</w:t>
      </w:r>
      <w:r w:rsidR="0004668F" w:rsidRPr="00846F45">
        <w:t xml:space="preserve">ave </w:t>
      </w:r>
      <w:r w:rsidR="00B232D5" w:rsidRPr="00846F45">
        <w:t xml:space="preserve">advice </w:t>
      </w:r>
      <w:r w:rsidR="009B1D1A" w:rsidRPr="00846F45">
        <w:t>on</w:t>
      </w:r>
      <w:r w:rsidR="00B232D5" w:rsidRPr="00846F45">
        <w:t xml:space="preserve"> upskill</w:t>
      </w:r>
      <w:r w:rsidR="009B1D1A" w:rsidRPr="00846F45">
        <w:t>ing</w:t>
      </w:r>
      <w:r w:rsidR="00B232D5" w:rsidRPr="00846F45">
        <w:t xml:space="preserve"> ECEC teachers and educators</w:t>
      </w:r>
    </w:p>
    <w:p w14:paraId="266F2118" w14:textId="7ACF2B61" w:rsidR="002E3B72" w:rsidRPr="00846F45" w:rsidRDefault="00B232D5" w:rsidP="007B50AE">
      <w:pPr>
        <w:pStyle w:val="Bullet1"/>
      </w:pPr>
      <w:r w:rsidRPr="00846F45">
        <w:t xml:space="preserve">increased awareness </w:t>
      </w:r>
      <w:r w:rsidR="009B1D1A" w:rsidRPr="00846F45">
        <w:t>of</w:t>
      </w:r>
      <w:r w:rsidRPr="00846F45">
        <w:t xml:space="preserve"> Early Start Kindergarten </w:t>
      </w:r>
      <w:r w:rsidR="0004668F" w:rsidRPr="00846F45">
        <w:t xml:space="preserve">eligibility </w:t>
      </w:r>
      <w:r w:rsidRPr="00846F45">
        <w:t xml:space="preserve">for children from </w:t>
      </w:r>
      <w:r w:rsidR="009B1D1A" w:rsidRPr="00846F45">
        <w:t>r</w:t>
      </w:r>
      <w:r w:rsidRPr="00846F45">
        <w:t xml:space="preserve">efugee and </w:t>
      </w:r>
      <w:r w:rsidR="009B1D1A" w:rsidRPr="00846F45">
        <w:t>a</w:t>
      </w:r>
      <w:r w:rsidRPr="00846F45">
        <w:t>sylum</w:t>
      </w:r>
      <w:r w:rsidR="00345B23" w:rsidRPr="00846F45">
        <w:t>-</w:t>
      </w:r>
      <w:r w:rsidR="009B1D1A" w:rsidRPr="00846F45">
        <w:t>seeking b</w:t>
      </w:r>
      <w:r w:rsidRPr="00846F45">
        <w:t>ackgrounds.</w:t>
      </w:r>
    </w:p>
    <w:p w14:paraId="454E3CEF" w14:textId="75F87DF4" w:rsidR="002E3B72" w:rsidRPr="00846F45" w:rsidRDefault="00E172EA" w:rsidP="007B50AE">
      <w:pPr>
        <w:pStyle w:val="Bodyafterbullets"/>
      </w:pPr>
      <w:r w:rsidRPr="00846F45">
        <w:lastRenderedPageBreak/>
        <w:t xml:space="preserve">At the same time, the Brotherhood of St Laurence </w:t>
      </w:r>
      <w:r w:rsidR="000548A7" w:rsidRPr="00846F45">
        <w:t xml:space="preserve">was engaged </w:t>
      </w:r>
      <w:r w:rsidRPr="00846F45">
        <w:t xml:space="preserve">to </w:t>
      </w:r>
      <w:r w:rsidR="0004668F" w:rsidRPr="00846F45">
        <w:t xml:space="preserve">implement </w:t>
      </w:r>
      <w:r w:rsidRPr="00846F45">
        <w:t xml:space="preserve">the </w:t>
      </w:r>
      <w:r w:rsidRPr="00846F45">
        <w:rPr>
          <w:b/>
          <w:bCs/>
        </w:rPr>
        <w:t xml:space="preserve">Family Learning Support </w:t>
      </w:r>
      <w:r w:rsidR="0004668F" w:rsidRPr="00846F45">
        <w:rPr>
          <w:b/>
          <w:bCs/>
        </w:rPr>
        <w:t>program</w:t>
      </w:r>
      <w:r w:rsidR="0004668F" w:rsidRPr="00846F45">
        <w:t>. They gave</w:t>
      </w:r>
      <w:r w:rsidR="0004668F" w:rsidRPr="00846F45">
        <w:rPr>
          <w:b/>
          <w:bCs/>
        </w:rPr>
        <w:t xml:space="preserve"> </w:t>
      </w:r>
      <w:r w:rsidRPr="00846F45">
        <w:t>intensive outreach support to highly vulnerable CALD families and children living in public housing sites to access ECEC services.</w:t>
      </w:r>
      <w:r w:rsidR="00886C7E" w:rsidRPr="00846F45">
        <w:t xml:space="preserve"> </w:t>
      </w:r>
      <w:r w:rsidRPr="00846F45">
        <w:t xml:space="preserve">The </w:t>
      </w:r>
      <w:r w:rsidR="006C5ECF" w:rsidRPr="00846F45">
        <w:t>p</w:t>
      </w:r>
      <w:r w:rsidRPr="00846F45">
        <w:t xml:space="preserve">rogram’s bicultural workers </w:t>
      </w:r>
      <w:r w:rsidR="00AA0691" w:rsidRPr="00846F45">
        <w:t xml:space="preserve">worked directly with </w:t>
      </w:r>
      <w:r w:rsidRPr="00846F45">
        <w:t>vulnerable CALD families and children</w:t>
      </w:r>
      <w:r w:rsidR="00AA0691" w:rsidRPr="00846F45">
        <w:t xml:space="preserve">, </w:t>
      </w:r>
      <w:r w:rsidR="00BA7AAA" w:rsidRPr="00846F45">
        <w:t xml:space="preserve">promoted </w:t>
      </w:r>
      <w:r w:rsidRPr="00846F45">
        <w:t>COVID-19 health and vaccination messages</w:t>
      </w:r>
      <w:r w:rsidR="0004668F" w:rsidRPr="00846F45">
        <w:t>,</w:t>
      </w:r>
      <w:r w:rsidR="00BA7AAA" w:rsidRPr="00846F45">
        <w:t xml:space="preserve"> </w:t>
      </w:r>
      <w:r w:rsidRPr="00846F45">
        <w:t>and improve</w:t>
      </w:r>
      <w:r w:rsidR="00BA7AAA" w:rsidRPr="00846F45">
        <w:t>d</w:t>
      </w:r>
      <w:r w:rsidRPr="00846F45">
        <w:t xml:space="preserve"> social connectedness</w:t>
      </w:r>
      <w:r w:rsidR="00E6269A" w:rsidRPr="00846F45">
        <w:t>. Clients included f</w:t>
      </w:r>
      <w:r w:rsidRPr="00846F45">
        <w:t>amilies from Eritrean, Ethiopian, Vietnamese, Somali, Pakistani, Turkish, Sudanese</w:t>
      </w:r>
      <w:r w:rsidR="00CE1365" w:rsidRPr="00846F45">
        <w:t>,</w:t>
      </w:r>
      <w:r w:rsidRPr="00846F45">
        <w:t xml:space="preserve"> and Pacific Islander backgrounds.</w:t>
      </w:r>
    </w:p>
    <w:p w14:paraId="10A8DDF9" w14:textId="197AE4B1" w:rsidR="0060243D" w:rsidRPr="00846F45" w:rsidRDefault="008A2AD8" w:rsidP="00B1259D">
      <w:pPr>
        <w:pStyle w:val="Body"/>
      </w:pPr>
      <w:r w:rsidRPr="00846F45">
        <w:t xml:space="preserve">The </w:t>
      </w:r>
      <w:r w:rsidR="00B1259D" w:rsidRPr="00846F45">
        <w:t>DH</w:t>
      </w:r>
      <w:r w:rsidRPr="00846F45">
        <w:t>-</w:t>
      </w:r>
      <w:r w:rsidR="00794B04" w:rsidRPr="00846F45">
        <w:t>fund</w:t>
      </w:r>
      <w:r w:rsidR="000D5C86" w:rsidRPr="00846F45">
        <w:t>ed</w:t>
      </w:r>
      <w:r w:rsidR="00AD5344" w:rsidRPr="00846F45">
        <w:t xml:space="preserve"> </w:t>
      </w:r>
      <w:r w:rsidR="00B1259D" w:rsidRPr="00846F45">
        <w:rPr>
          <w:b/>
          <w:bCs/>
        </w:rPr>
        <w:t>Victorian Refugee Health Network</w:t>
      </w:r>
      <w:r w:rsidR="00B1259D" w:rsidRPr="00846F45">
        <w:t xml:space="preserve"> engage</w:t>
      </w:r>
      <w:r w:rsidR="009E5D79" w:rsidRPr="00846F45">
        <w:t>s</w:t>
      </w:r>
      <w:r w:rsidR="00B1259D" w:rsidRPr="00846F45">
        <w:t xml:space="preserve"> and coordinate</w:t>
      </w:r>
      <w:r w:rsidR="009E5D79" w:rsidRPr="00846F45">
        <w:t>s</w:t>
      </w:r>
      <w:r w:rsidR="00B1259D" w:rsidRPr="00846F45">
        <w:t xml:space="preserve"> refugee health and settlement organisations</w:t>
      </w:r>
      <w:r w:rsidR="00C563DB" w:rsidRPr="00846F45">
        <w:t>.</w:t>
      </w:r>
      <w:r w:rsidR="00B1259D" w:rsidRPr="00846F45">
        <w:t xml:space="preserve"> </w:t>
      </w:r>
      <w:r w:rsidR="00C563DB" w:rsidRPr="00846F45">
        <w:t xml:space="preserve">It also </w:t>
      </w:r>
      <w:r w:rsidR="00B1259D" w:rsidRPr="00846F45">
        <w:t>advise</w:t>
      </w:r>
      <w:r w:rsidR="006D06AC" w:rsidRPr="00846F45">
        <w:t>s</w:t>
      </w:r>
      <w:r w:rsidR="00B1259D" w:rsidRPr="00846F45">
        <w:t xml:space="preserve"> </w:t>
      </w:r>
      <w:r w:rsidR="00BB7C94" w:rsidRPr="00846F45">
        <w:t xml:space="preserve">the </w:t>
      </w:r>
      <w:r w:rsidR="00B1259D" w:rsidRPr="00846F45">
        <w:t xml:space="preserve">government </w:t>
      </w:r>
      <w:r w:rsidR="00C563DB" w:rsidRPr="00846F45">
        <w:t xml:space="preserve">on </w:t>
      </w:r>
      <w:r w:rsidR="00B1259D" w:rsidRPr="00846F45">
        <w:t>the needs of refugee communities.</w:t>
      </w:r>
      <w:r w:rsidR="00DA45D0" w:rsidRPr="00846F45">
        <w:t xml:space="preserve"> </w:t>
      </w:r>
      <w:r w:rsidR="00B1259D" w:rsidRPr="00846F45">
        <w:t>T</w:t>
      </w:r>
      <w:r w:rsidR="00D91243" w:rsidRPr="00846F45">
        <w:t xml:space="preserve">he </w:t>
      </w:r>
      <w:r w:rsidR="00C563DB" w:rsidRPr="00846F45">
        <w:t xml:space="preserve">network provided </w:t>
      </w:r>
      <w:r w:rsidR="003626F3" w:rsidRPr="00846F45">
        <w:t>t</w:t>
      </w:r>
      <w:r w:rsidR="00B1259D" w:rsidRPr="00846F45">
        <w:t xml:space="preserve">he latest COVID-19 information </w:t>
      </w:r>
      <w:r w:rsidR="003626F3" w:rsidRPr="00846F45">
        <w:t>to m</w:t>
      </w:r>
      <w:r w:rsidR="00B1259D" w:rsidRPr="00846F45">
        <w:t>ore than 1,000 specialist refugee health and settlement service providers</w:t>
      </w:r>
      <w:r w:rsidR="00C563DB" w:rsidRPr="00846F45">
        <w:t>.</w:t>
      </w:r>
      <w:r w:rsidR="00B1259D" w:rsidRPr="00846F45">
        <w:t xml:space="preserve"> </w:t>
      </w:r>
      <w:r w:rsidR="00C563DB" w:rsidRPr="00846F45">
        <w:t xml:space="preserve">These providers </w:t>
      </w:r>
      <w:r w:rsidR="00B1259D" w:rsidRPr="00846F45">
        <w:t>in turn reached some of Victoria’s most at</w:t>
      </w:r>
      <w:r w:rsidR="00617E5B" w:rsidRPr="00846F45">
        <w:t>-</w:t>
      </w:r>
      <w:r w:rsidR="00B1259D" w:rsidRPr="00846F45">
        <w:t xml:space="preserve">risk multicultural community members. The </w:t>
      </w:r>
      <w:r w:rsidR="00C563DB" w:rsidRPr="00846F45">
        <w:t xml:space="preserve">network </w:t>
      </w:r>
      <w:r w:rsidR="00B1259D" w:rsidRPr="00846F45">
        <w:t xml:space="preserve">also </w:t>
      </w:r>
      <w:r w:rsidR="00C563DB" w:rsidRPr="00846F45">
        <w:t xml:space="preserve">gave </w:t>
      </w:r>
      <w:r w:rsidR="00617E5B" w:rsidRPr="00846F45">
        <w:t xml:space="preserve">DH </w:t>
      </w:r>
      <w:r w:rsidR="00B1259D" w:rsidRPr="00846F45">
        <w:t xml:space="preserve">regular </w:t>
      </w:r>
      <w:r w:rsidR="00F4384F" w:rsidRPr="00846F45">
        <w:t xml:space="preserve">sector </w:t>
      </w:r>
      <w:r w:rsidR="00B1259D" w:rsidRPr="00846F45">
        <w:t xml:space="preserve">feedback and </w:t>
      </w:r>
      <w:r w:rsidR="00F4384F" w:rsidRPr="00846F45">
        <w:t xml:space="preserve">community </w:t>
      </w:r>
      <w:r w:rsidR="00B1259D" w:rsidRPr="00846F45">
        <w:t>insights, enabling responsiveness to emerging issues in the rapidly changing pandemic.</w:t>
      </w:r>
    </w:p>
    <w:p w14:paraId="74BDC1F3" w14:textId="3A5759E3" w:rsidR="00835636" w:rsidRPr="00846F45" w:rsidRDefault="00D070DC" w:rsidP="00572410">
      <w:pPr>
        <w:pStyle w:val="Body"/>
      </w:pPr>
      <w:r w:rsidRPr="00846F45">
        <w:t xml:space="preserve">DJCS </w:t>
      </w:r>
      <w:r w:rsidR="00C563DB" w:rsidRPr="00846F45">
        <w:t xml:space="preserve">helped </w:t>
      </w:r>
      <w:r w:rsidR="00572410" w:rsidRPr="00846F45">
        <w:t>multicultural communities in the private rental sector underst</w:t>
      </w:r>
      <w:r w:rsidR="00C563DB" w:rsidRPr="00846F45">
        <w:t>an</w:t>
      </w:r>
      <w:r w:rsidR="00572410" w:rsidRPr="00846F45">
        <w:t>d their rights and obligations during the COVID-19 pandemic, including the rental evictions moratorium and other rental emergency measures.</w:t>
      </w:r>
      <w:r w:rsidR="00AA1B6A" w:rsidRPr="00846F45">
        <w:t xml:space="preserve"> </w:t>
      </w:r>
      <w:r w:rsidR="00572410" w:rsidRPr="00846F45">
        <w:rPr>
          <w:b/>
          <w:bCs/>
        </w:rPr>
        <w:t>Tenants Victoria</w:t>
      </w:r>
      <w:r w:rsidR="00572410" w:rsidRPr="00846F45">
        <w:t xml:space="preserve"> was funded </w:t>
      </w:r>
      <w:r w:rsidR="00AA1B6A" w:rsidRPr="00846F45">
        <w:rPr>
          <w:b/>
          <w:bCs/>
        </w:rPr>
        <w:t>(DJCS</w:t>
      </w:r>
      <w:r w:rsidR="00C563DB" w:rsidRPr="00846F45">
        <w:rPr>
          <w:b/>
          <w:bCs/>
        </w:rPr>
        <w:t>:</w:t>
      </w:r>
      <w:r w:rsidR="00AA1B6A" w:rsidRPr="00846F45">
        <w:rPr>
          <w:b/>
          <w:bCs/>
        </w:rPr>
        <w:t xml:space="preserve"> $</w:t>
      </w:r>
      <w:r w:rsidR="00E76025" w:rsidRPr="00846F45">
        <w:rPr>
          <w:b/>
          <w:bCs/>
        </w:rPr>
        <w:t>2</w:t>
      </w:r>
      <w:r w:rsidR="00C451CE" w:rsidRPr="00846F45">
        <w:rPr>
          <w:b/>
          <w:bCs/>
        </w:rPr>
        <w:t>7,</w:t>
      </w:r>
      <w:r w:rsidR="00E76025" w:rsidRPr="00846F45">
        <w:rPr>
          <w:b/>
          <w:bCs/>
        </w:rPr>
        <w:t>500)</w:t>
      </w:r>
      <w:r w:rsidR="00E76025" w:rsidRPr="00846F45">
        <w:t xml:space="preserve"> </w:t>
      </w:r>
      <w:r w:rsidR="00572410" w:rsidRPr="00846F45">
        <w:t xml:space="preserve">to translate </w:t>
      </w:r>
      <w:r w:rsidR="00683414" w:rsidRPr="00846F45">
        <w:t xml:space="preserve">and distribute </w:t>
      </w:r>
      <w:r w:rsidR="00572410" w:rsidRPr="00846F45">
        <w:t xml:space="preserve">resources </w:t>
      </w:r>
      <w:r w:rsidR="003822A5" w:rsidRPr="00846F45">
        <w:t xml:space="preserve">to help </w:t>
      </w:r>
      <w:r w:rsidR="00572410" w:rsidRPr="00846F45">
        <w:t xml:space="preserve">renters </w:t>
      </w:r>
      <w:r w:rsidR="003822A5" w:rsidRPr="00846F45">
        <w:t>from</w:t>
      </w:r>
      <w:r w:rsidR="00572410" w:rsidRPr="00846F45">
        <w:t xml:space="preserve"> multicultural backgrounds better understand their renting rights and obligations during the pandemic. </w:t>
      </w:r>
      <w:r w:rsidR="00E57DBF" w:rsidRPr="00846F45">
        <w:t xml:space="preserve">These </w:t>
      </w:r>
      <w:r w:rsidR="00572410" w:rsidRPr="00846F45">
        <w:t>includ</w:t>
      </w:r>
      <w:r w:rsidR="00E57DBF" w:rsidRPr="00846F45">
        <w:t>ed</w:t>
      </w:r>
      <w:r w:rsidR="00572410" w:rsidRPr="00846F45">
        <w:t>:</w:t>
      </w:r>
    </w:p>
    <w:p w14:paraId="40A5FB16" w14:textId="77777777" w:rsidR="00835636" w:rsidRPr="00846F45" w:rsidRDefault="00572410" w:rsidP="007B50AE">
      <w:pPr>
        <w:pStyle w:val="Bullet1"/>
      </w:pPr>
      <w:r w:rsidRPr="00846F45">
        <w:t>audio guides and shareable online publications in Arabic, Dinka, Dari, Punjabi and Chinese</w:t>
      </w:r>
    </w:p>
    <w:p w14:paraId="5C061B27" w14:textId="0DECD3E5" w:rsidR="006E7926" w:rsidRPr="00846F45" w:rsidRDefault="00C563DB" w:rsidP="007B50AE">
      <w:pPr>
        <w:pStyle w:val="Bullet1"/>
      </w:pPr>
      <w:r w:rsidRPr="00846F45">
        <w:t xml:space="preserve">digital </w:t>
      </w:r>
      <w:r w:rsidR="00572410" w:rsidRPr="00846F45">
        <w:t>content</w:t>
      </w:r>
      <w:r w:rsidRPr="00846F45">
        <w:t xml:space="preserve"> for the Tenants Victoria website</w:t>
      </w:r>
      <w:r w:rsidR="00572410" w:rsidRPr="00846F45">
        <w:t xml:space="preserve"> on amendments to the </w:t>
      </w:r>
      <w:r w:rsidR="00572410" w:rsidRPr="00035597">
        <w:rPr>
          <w:i/>
          <w:iCs/>
        </w:rPr>
        <w:t>Residential Tenancies Act 1997</w:t>
      </w:r>
      <w:r w:rsidR="00572410" w:rsidRPr="00846F45">
        <w:t xml:space="preserve"> and new regulations in </w:t>
      </w:r>
      <w:r w:rsidRPr="00846F45">
        <w:t>25</w:t>
      </w:r>
      <w:r w:rsidR="00572410" w:rsidRPr="00846F45">
        <w:t xml:space="preserve"> languages</w:t>
      </w:r>
      <w:r w:rsidR="009E3050" w:rsidRPr="00846F45">
        <w:t>.</w:t>
      </w:r>
    </w:p>
    <w:p w14:paraId="5FCC8AD4" w14:textId="2100C697" w:rsidR="001B13B8" w:rsidRPr="00846F45" w:rsidRDefault="0062660F" w:rsidP="0062660F">
      <w:pPr>
        <w:pStyle w:val="Bodyaftertablefigure"/>
        <w:jc w:val="center"/>
      </w:pPr>
      <w:r>
        <w:rPr>
          <w:noProof/>
        </w:rPr>
        <w:drawing>
          <wp:inline distT="0" distB="0" distL="0" distR="0" wp14:anchorId="35CF4687" wp14:editId="04CBB729">
            <wp:extent cx="5138670" cy="3413674"/>
            <wp:effectExtent l="0" t="0" r="5080" b="3175"/>
            <wp:docPr id="24" name="Picture 24" descr="A senior couple wearing masks sit opposite each other at a wooden picnic table in a park, with a blooming cherry blossom tre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enior couple wearing masks sit opposite each other at a wooden picnic table in a park, with a blooming cherry blossom tree in the background."/>
                    <pic:cNvPicPr/>
                  </pic:nvPicPr>
                  <pic:blipFill>
                    <a:blip r:embed="rId24"/>
                    <a:stretch>
                      <a:fillRect/>
                    </a:stretch>
                  </pic:blipFill>
                  <pic:spPr>
                    <a:xfrm>
                      <a:off x="0" y="0"/>
                      <a:ext cx="5138670" cy="3413674"/>
                    </a:xfrm>
                    <a:prstGeom prst="rect">
                      <a:avLst/>
                    </a:prstGeom>
                  </pic:spPr>
                </pic:pic>
              </a:graphicData>
            </a:graphic>
          </wp:inline>
        </w:drawing>
      </w:r>
      <w:r w:rsidR="001B13B8" w:rsidRPr="00846F45">
        <w:br w:type="page"/>
      </w:r>
    </w:p>
    <w:p w14:paraId="7CB41E54" w14:textId="05D5E732" w:rsidR="000C44DF" w:rsidRPr="00846F45" w:rsidRDefault="00DA78C5" w:rsidP="00012EE4">
      <w:pPr>
        <w:pStyle w:val="Heading1"/>
      </w:pPr>
      <w:bookmarkStart w:id="11" w:name="_Toc106267901"/>
      <w:r w:rsidRPr="00846F45">
        <w:lastRenderedPageBreak/>
        <w:t>Victorians are safe and secure</w:t>
      </w:r>
      <w:bookmarkEnd w:id="11"/>
    </w:p>
    <w:p w14:paraId="55B6DC8E" w14:textId="74ABB741" w:rsidR="00012EE4" w:rsidRPr="00846F45" w:rsidRDefault="003B5D0C" w:rsidP="00012EE4">
      <w:pPr>
        <w:pStyle w:val="Heading2"/>
      </w:pPr>
      <w:bookmarkStart w:id="12" w:name="_Toc106267902"/>
      <w:bookmarkStart w:id="13" w:name="_Hlk98695301"/>
      <w:r w:rsidRPr="00846F45">
        <w:t>Secure</w:t>
      </w:r>
      <w:r w:rsidR="00012EE4" w:rsidRPr="00846F45">
        <w:t xml:space="preserve"> </w:t>
      </w:r>
      <w:r w:rsidRPr="00846F45">
        <w:t>accommodation amidst uncertainty</w:t>
      </w:r>
      <w:bookmarkEnd w:id="12"/>
    </w:p>
    <w:bookmarkEnd w:id="13"/>
    <w:p w14:paraId="30666DA3" w14:textId="249BDA88" w:rsidR="00D771E7" w:rsidRPr="00846F45" w:rsidRDefault="00D771E7" w:rsidP="00D771E7">
      <w:pPr>
        <w:pStyle w:val="Body"/>
      </w:pPr>
      <w:r w:rsidRPr="00846F45">
        <w:t xml:space="preserve">CAV’s </w:t>
      </w:r>
      <w:r w:rsidRPr="00846F45">
        <w:rPr>
          <w:b/>
          <w:bCs/>
        </w:rPr>
        <w:t>Tenancy and Consumer</w:t>
      </w:r>
      <w:r w:rsidR="005D31A1" w:rsidRPr="00846F45">
        <w:rPr>
          <w:b/>
          <w:bCs/>
        </w:rPr>
        <w:t xml:space="preserve"> </w:t>
      </w:r>
      <w:r w:rsidR="00B25844" w:rsidRPr="00846F45">
        <w:rPr>
          <w:b/>
          <w:bCs/>
        </w:rPr>
        <w:t>program</w:t>
      </w:r>
      <w:r w:rsidRPr="00846F45">
        <w:rPr>
          <w:b/>
          <w:bCs/>
        </w:rPr>
        <w:t xml:space="preserve"> (DJCS</w:t>
      </w:r>
      <w:r w:rsidR="001C3FC9" w:rsidRPr="00846F45">
        <w:rPr>
          <w:b/>
          <w:bCs/>
        </w:rPr>
        <w:t>:</w:t>
      </w:r>
      <w:r w:rsidRPr="00846F45">
        <w:rPr>
          <w:b/>
          <w:bCs/>
        </w:rPr>
        <w:t xml:space="preserve"> $</w:t>
      </w:r>
      <w:r w:rsidR="00F15C52" w:rsidRPr="00846F45">
        <w:rPr>
          <w:b/>
          <w:bCs/>
        </w:rPr>
        <w:t>5</w:t>
      </w:r>
      <w:r w:rsidR="000C58BE" w:rsidRPr="00846F45">
        <w:rPr>
          <w:b/>
          <w:bCs/>
        </w:rPr>
        <w:t>,</w:t>
      </w:r>
      <w:r w:rsidR="00226773" w:rsidRPr="00846F45">
        <w:rPr>
          <w:b/>
          <w:bCs/>
        </w:rPr>
        <w:t>821,866</w:t>
      </w:r>
      <w:r w:rsidRPr="00846F45">
        <w:rPr>
          <w:b/>
          <w:bCs/>
        </w:rPr>
        <w:t>)</w:t>
      </w:r>
      <w:r w:rsidRPr="00846F45">
        <w:t xml:space="preserve"> </w:t>
      </w:r>
      <w:r w:rsidR="001C3FC9" w:rsidRPr="00846F45">
        <w:t xml:space="preserve">funded 14 </w:t>
      </w:r>
      <w:r w:rsidRPr="00846F45">
        <w:t xml:space="preserve">community agencies to </w:t>
      </w:r>
      <w:r w:rsidR="001C3FC9" w:rsidRPr="00846F45">
        <w:t xml:space="preserve">provide </w:t>
      </w:r>
      <w:r w:rsidRPr="00846F45">
        <w:t>information and advocacy assistance to vulnerable renters, including members of multicultural communities. In 2020</w:t>
      </w:r>
      <w:r w:rsidR="001C3FC9" w:rsidRPr="00846F45">
        <w:t>-20</w:t>
      </w:r>
      <w:r w:rsidRPr="00846F45">
        <w:t xml:space="preserve">21, the program </w:t>
      </w:r>
      <w:r w:rsidR="001C3FC9" w:rsidRPr="00846F45">
        <w:t xml:space="preserve">helped </w:t>
      </w:r>
      <w:r w:rsidRPr="00846F45">
        <w:t>7,070 disadvantaged renters and consumers</w:t>
      </w:r>
      <w:r w:rsidR="001C3FC9" w:rsidRPr="00846F45">
        <w:t>,</w:t>
      </w:r>
      <w:r w:rsidRPr="00846F45">
        <w:t xml:space="preserve"> including those from multicultural communities.</w:t>
      </w:r>
    </w:p>
    <w:p w14:paraId="6488E034" w14:textId="4184AFC4" w:rsidR="00D771E7" w:rsidRPr="00846F45" w:rsidRDefault="00D771E7" w:rsidP="00D771E7">
      <w:pPr>
        <w:pStyle w:val="Body"/>
      </w:pPr>
      <w:r w:rsidRPr="00846F45">
        <w:t xml:space="preserve">Funding for communication and education </w:t>
      </w:r>
      <w:r w:rsidR="001C3FC9" w:rsidRPr="00846F45">
        <w:t xml:space="preserve">on </w:t>
      </w:r>
      <w:r w:rsidRPr="00846F45">
        <w:t xml:space="preserve">the Residential Tenancies Dispute Resolution Scheme and rental reforms was also </w:t>
      </w:r>
      <w:r w:rsidR="001C3FC9" w:rsidRPr="00846F45">
        <w:t>give</w:t>
      </w:r>
      <w:r w:rsidR="00681C06" w:rsidRPr="00846F45">
        <w:t>n</w:t>
      </w:r>
      <w:r w:rsidR="001C3FC9" w:rsidRPr="00846F45">
        <w:t xml:space="preserve"> </w:t>
      </w:r>
      <w:r w:rsidRPr="00846F45">
        <w:t>to community sector agencies, including multicultural communities. This included:</w:t>
      </w:r>
    </w:p>
    <w:p w14:paraId="720E0A7F" w14:textId="555B282D" w:rsidR="00D771E7" w:rsidRPr="00846F45" w:rsidRDefault="00D771E7" w:rsidP="007B50AE">
      <w:pPr>
        <w:pStyle w:val="Bullet1"/>
      </w:pPr>
      <w:r w:rsidRPr="00846F45">
        <w:t>$250,000 to Tenants Victoria to update its communications and training for Tenancy Assistance and Advocacy</w:t>
      </w:r>
      <w:r w:rsidR="005D31A1" w:rsidRPr="00846F45">
        <w:t xml:space="preserve"> </w:t>
      </w:r>
      <w:r w:rsidR="00B25844" w:rsidRPr="00846F45">
        <w:t>program</w:t>
      </w:r>
      <w:r w:rsidRPr="00846F45">
        <w:t xml:space="preserve"> staff</w:t>
      </w:r>
    </w:p>
    <w:p w14:paraId="1FB5A1A6" w14:textId="77777777" w:rsidR="00D771E7" w:rsidRPr="00846F45" w:rsidRDefault="00D771E7" w:rsidP="007B50AE">
      <w:pPr>
        <w:pStyle w:val="Bullet1"/>
      </w:pPr>
      <w:r w:rsidRPr="00846F45">
        <w:t>$85,000 to the Victorian Council of Social Service to facilitate feedback between CAV and community sector groups on rental reforms and the COVID-19 rental evictions moratorium</w:t>
      </w:r>
    </w:p>
    <w:p w14:paraId="16072C5B" w14:textId="77777777" w:rsidR="00D771E7" w:rsidRPr="00846F45" w:rsidRDefault="00D771E7" w:rsidP="007B50AE">
      <w:pPr>
        <w:pStyle w:val="Bullet1"/>
      </w:pPr>
      <w:r w:rsidRPr="00846F45">
        <w:t>$25,000 to Financial Counselling Victoria to train financial counsellors</w:t>
      </w:r>
    </w:p>
    <w:p w14:paraId="2C3D6ABD" w14:textId="35B44E3D" w:rsidR="00D771E7" w:rsidRPr="00846F45" w:rsidRDefault="00D771E7" w:rsidP="007B50AE">
      <w:pPr>
        <w:pStyle w:val="Bullet1"/>
      </w:pPr>
      <w:r w:rsidRPr="00846F45">
        <w:t xml:space="preserve">$25,000 to </w:t>
      </w:r>
      <w:r w:rsidR="00681C06" w:rsidRPr="00846F45">
        <w:t xml:space="preserve">many </w:t>
      </w:r>
      <w:r w:rsidRPr="00846F45">
        <w:t>community sector agencies, including multicultural communities</w:t>
      </w:r>
      <w:r w:rsidR="00681C06" w:rsidRPr="00846F45">
        <w:t>,</w:t>
      </w:r>
      <w:r w:rsidRPr="00846F45">
        <w:t xml:space="preserve"> to educate rooming house operators.</w:t>
      </w:r>
    </w:p>
    <w:p w14:paraId="3F9CF4A1" w14:textId="4DEC0A03" w:rsidR="00D771E7" w:rsidRPr="00846F45" w:rsidRDefault="00D771E7" w:rsidP="007B50AE">
      <w:pPr>
        <w:pStyle w:val="Bodyafterbullets"/>
      </w:pPr>
      <w:r w:rsidRPr="00846F45">
        <w:t xml:space="preserve">The </w:t>
      </w:r>
      <w:r w:rsidRPr="00846F45">
        <w:rPr>
          <w:b/>
          <w:bCs/>
        </w:rPr>
        <w:t>Study Melbourne Student Centre (SMSC) and International Student Employment and Accommodation Legal Service (ISEALS) (DJPR</w:t>
      </w:r>
      <w:r w:rsidR="00681C06" w:rsidRPr="00846F45">
        <w:rPr>
          <w:b/>
          <w:bCs/>
        </w:rPr>
        <w:t>:</w:t>
      </w:r>
      <w:r w:rsidRPr="00846F45">
        <w:rPr>
          <w:b/>
          <w:bCs/>
        </w:rPr>
        <w:t xml:space="preserve"> $1,119,000)</w:t>
      </w:r>
      <w:r w:rsidRPr="00846F45">
        <w:t xml:space="preserve"> </w:t>
      </w:r>
      <w:r w:rsidR="00681C06" w:rsidRPr="00846F45">
        <w:t xml:space="preserve">gave </w:t>
      </w:r>
      <w:r w:rsidRPr="00846F45">
        <w:t xml:space="preserve">free, </w:t>
      </w:r>
      <w:r w:rsidR="00E21EC3" w:rsidRPr="00846F45">
        <w:t>confidential</w:t>
      </w:r>
      <w:r w:rsidRPr="00846F45">
        <w:t xml:space="preserve"> and independent legal advice </w:t>
      </w:r>
      <w:r w:rsidR="00681C06" w:rsidRPr="00846F45">
        <w:t xml:space="preserve">to </w:t>
      </w:r>
      <w:r w:rsidRPr="00846F45">
        <w:t>international students on work rights and tenancy matters. In 2020-</w:t>
      </w:r>
      <w:r w:rsidR="00681C06" w:rsidRPr="00846F45">
        <w:t>20</w:t>
      </w:r>
      <w:r w:rsidRPr="00846F45">
        <w:t>21, they provided information, referrals and casework support to 4</w:t>
      </w:r>
      <w:r w:rsidR="00681C06" w:rsidRPr="00846F45">
        <w:t>,</w:t>
      </w:r>
      <w:r w:rsidRPr="00846F45">
        <w:t>400 international students. Over $190,000 in material aid (</w:t>
      </w:r>
      <w:r w:rsidR="00681C06" w:rsidRPr="00846F45">
        <w:t>such as</w:t>
      </w:r>
      <w:r w:rsidRPr="00846F45">
        <w:t xml:space="preserve"> emergency rent assistance and food vouchers) was </w:t>
      </w:r>
      <w:r w:rsidR="00681C06" w:rsidRPr="00846F45">
        <w:t xml:space="preserve">given </w:t>
      </w:r>
      <w:r w:rsidRPr="00846F45">
        <w:t>through more than 200 payments to international students. There were also 108 appointments seeking employment legal advice and 125 appointments seeking accommodation legal service through ISEALS. With the end of the eviction moratorium in March 2021, the service helped to prevent international students from being evicted.</w:t>
      </w:r>
    </w:p>
    <w:p w14:paraId="28D380F8" w14:textId="5FEF262E" w:rsidR="00230990" w:rsidRPr="00846F45" w:rsidRDefault="001E5728" w:rsidP="001E5728">
      <w:pPr>
        <w:pStyle w:val="Body"/>
      </w:pPr>
      <w:r w:rsidRPr="00846F45">
        <w:rPr>
          <w:b/>
          <w:bCs/>
        </w:rPr>
        <w:t>My Rental Rights (DFFH</w:t>
      </w:r>
      <w:r w:rsidR="00DB6CF1" w:rsidRPr="00846F45">
        <w:rPr>
          <w:b/>
          <w:bCs/>
        </w:rPr>
        <w:t xml:space="preserve"> and Tenants Union of Victoria</w:t>
      </w:r>
      <w:r w:rsidRPr="00846F45">
        <w:rPr>
          <w:b/>
          <w:bCs/>
        </w:rPr>
        <w:t>)</w:t>
      </w:r>
      <w:r w:rsidRPr="00846F45">
        <w:t xml:space="preserve"> involve</w:t>
      </w:r>
      <w:r w:rsidR="00022A60" w:rsidRPr="00846F45">
        <w:t>d</w:t>
      </w:r>
      <w:r w:rsidRPr="00846F45">
        <w:t xml:space="preserve"> co-design, development and promotion of a communications campaign </w:t>
      </w:r>
      <w:r w:rsidR="00681C06" w:rsidRPr="00846F45">
        <w:t xml:space="preserve">to tackle racism and rental discrimination in the private rental market in Melbourne’s west. This </w:t>
      </w:r>
      <w:r w:rsidRPr="00846F45">
        <w:t>inclu</w:t>
      </w:r>
      <w:r w:rsidR="00681C06" w:rsidRPr="00846F45">
        <w:t>ded</w:t>
      </w:r>
      <w:r w:rsidRPr="00846F45">
        <w:t xml:space="preserve"> online tools, interactive training and </w:t>
      </w:r>
      <w:r w:rsidR="00681C06" w:rsidRPr="00846F45">
        <w:t xml:space="preserve">resources in both </w:t>
      </w:r>
      <w:r w:rsidRPr="00846F45">
        <w:t>English and Dinka.</w:t>
      </w:r>
      <w:r w:rsidR="007C2C7B" w:rsidRPr="00846F45">
        <w:t xml:space="preserve"> The program </w:t>
      </w:r>
      <w:r w:rsidRPr="00846F45">
        <w:t xml:space="preserve">reached </w:t>
      </w:r>
      <w:r w:rsidR="003172D8" w:rsidRPr="00846F45">
        <w:t>over</w:t>
      </w:r>
      <w:r w:rsidRPr="00846F45">
        <w:t xml:space="preserve"> 200 community members through workshops and training sessions.</w:t>
      </w:r>
    </w:p>
    <w:p w14:paraId="773C33E9" w14:textId="590BB67F" w:rsidR="003B5D0C" w:rsidRPr="00846F45" w:rsidRDefault="003B5D0C" w:rsidP="003B5D0C">
      <w:pPr>
        <w:pStyle w:val="Heading2"/>
      </w:pPr>
      <w:bookmarkStart w:id="14" w:name="_Toc106267903"/>
      <w:r w:rsidRPr="00846F45">
        <w:t>Keeping CALD Victorians safe and supported</w:t>
      </w:r>
      <w:bookmarkEnd w:id="14"/>
    </w:p>
    <w:p w14:paraId="654F4E8A" w14:textId="641500AD" w:rsidR="00234AA5" w:rsidRPr="00846F45" w:rsidRDefault="000751CE" w:rsidP="00A33328">
      <w:pPr>
        <w:pStyle w:val="Body"/>
      </w:pPr>
      <w:r w:rsidRPr="00846F45">
        <w:t xml:space="preserve">Youth Justice delivered a number of initiatives to </w:t>
      </w:r>
      <w:r w:rsidR="00681C06" w:rsidRPr="00846F45">
        <w:t xml:space="preserve">help </w:t>
      </w:r>
      <w:r w:rsidRPr="00846F45">
        <w:t>CALD young people in contact with the justice system</w:t>
      </w:r>
      <w:r w:rsidR="00E006AA" w:rsidRPr="00846F45">
        <w:t>. Th</w:t>
      </w:r>
      <w:r w:rsidR="008A3E8F" w:rsidRPr="00846F45">
        <w:t>ese</w:t>
      </w:r>
      <w:r w:rsidR="00E006AA" w:rsidRPr="00846F45">
        <w:t xml:space="preserve"> include</w:t>
      </w:r>
      <w:r w:rsidR="005B637E" w:rsidRPr="00846F45">
        <w:t>d</w:t>
      </w:r>
      <w:r w:rsidRPr="00846F45">
        <w:rPr>
          <w:b/>
          <w:bCs/>
        </w:rPr>
        <w:t xml:space="preserve"> </w:t>
      </w:r>
      <w:r w:rsidR="00A33328" w:rsidRPr="00846F45">
        <w:rPr>
          <w:b/>
          <w:bCs/>
        </w:rPr>
        <w:t>CALD</w:t>
      </w:r>
      <w:r w:rsidR="00681C06" w:rsidRPr="00846F45">
        <w:rPr>
          <w:b/>
          <w:bCs/>
        </w:rPr>
        <w:t xml:space="preserve"> or cultural liaison officers and a program coordinator </w:t>
      </w:r>
      <w:r w:rsidR="00577CDB" w:rsidRPr="00846F45">
        <w:rPr>
          <w:b/>
          <w:bCs/>
        </w:rPr>
        <w:t>(DJCS</w:t>
      </w:r>
      <w:r w:rsidR="00681C06" w:rsidRPr="00846F45">
        <w:rPr>
          <w:b/>
          <w:bCs/>
        </w:rPr>
        <w:t>:</w:t>
      </w:r>
      <w:r w:rsidR="00577CDB" w:rsidRPr="00846F45">
        <w:rPr>
          <w:b/>
          <w:bCs/>
        </w:rPr>
        <w:t xml:space="preserve"> $1.</w:t>
      </w:r>
      <w:r w:rsidR="007B1056" w:rsidRPr="00846F45">
        <w:rPr>
          <w:b/>
          <w:bCs/>
        </w:rPr>
        <w:t>467</w:t>
      </w:r>
      <w:r w:rsidR="00577CDB" w:rsidRPr="00846F45">
        <w:rPr>
          <w:b/>
          <w:bCs/>
        </w:rPr>
        <w:t>m)</w:t>
      </w:r>
      <w:r w:rsidR="00A33328" w:rsidRPr="00846F45">
        <w:t xml:space="preserve"> from African and Pasifika communities employed as part of the Youth Justice custodial workforce</w:t>
      </w:r>
      <w:r w:rsidR="003B3B8E" w:rsidRPr="00846F45">
        <w:t>. Their role was</w:t>
      </w:r>
      <w:r w:rsidR="00A33328" w:rsidRPr="00846F45">
        <w:t xml:space="preserve"> to:</w:t>
      </w:r>
    </w:p>
    <w:p w14:paraId="2BA810AD" w14:textId="1DA4A37A" w:rsidR="00234AA5" w:rsidRPr="00846F45" w:rsidRDefault="00A33328" w:rsidP="007B50AE">
      <w:pPr>
        <w:pStyle w:val="Bullet1"/>
      </w:pPr>
      <w:r w:rsidRPr="00846F45">
        <w:t>ensure that young people in custody from multicultural backgrounds and their families have access to culturally</w:t>
      </w:r>
      <w:r w:rsidR="00E21601" w:rsidRPr="00846F45">
        <w:t xml:space="preserve"> </w:t>
      </w:r>
      <w:r w:rsidRPr="00846F45">
        <w:t>appropriate support, programs</w:t>
      </w:r>
      <w:r w:rsidR="001C1311" w:rsidRPr="00846F45">
        <w:t>,</w:t>
      </w:r>
      <w:r w:rsidRPr="00846F45">
        <w:t xml:space="preserve"> and information</w:t>
      </w:r>
    </w:p>
    <w:p w14:paraId="1287285B" w14:textId="77777777" w:rsidR="00234AA5" w:rsidRPr="00846F45" w:rsidRDefault="00A33328" w:rsidP="007B50AE">
      <w:pPr>
        <w:pStyle w:val="Bullet1"/>
      </w:pPr>
      <w:r w:rsidRPr="00846F45">
        <w:t>increase engagement with key stakeholders in the community</w:t>
      </w:r>
    </w:p>
    <w:p w14:paraId="3002BB86" w14:textId="77777777" w:rsidR="00234AA5" w:rsidRPr="00846F45" w:rsidRDefault="00A33328" w:rsidP="007B50AE">
      <w:pPr>
        <w:pStyle w:val="Bullet1"/>
      </w:pPr>
      <w:r w:rsidRPr="00846F45">
        <w:t>develop programs and activities that foster a sense of cultural identity (cultural engagement programs)</w:t>
      </w:r>
    </w:p>
    <w:p w14:paraId="2DCE21CC" w14:textId="77777777" w:rsidR="00234AA5" w:rsidRPr="00846F45" w:rsidRDefault="00A33328" w:rsidP="007B50AE">
      <w:pPr>
        <w:pStyle w:val="Bullet1"/>
      </w:pPr>
      <w:r w:rsidRPr="00846F45">
        <w:t>encourage cultural awareness among the broader client group</w:t>
      </w:r>
    </w:p>
    <w:p w14:paraId="7321D65C" w14:textId="2021051E" w:rsidR="00A33328" w:rsidRPr="00846F45" w:rsidRDefault="00A33328" w:rsidP="007B50AE">
      <w:pPr>
        <w:pStyle w:val="Bullet1"/>
      </w:pPr>
      <w:r w:rsidRPr="00846F45">
        <w:t>enhance the cultural competency of the custodial workforce.</w:t>
      </w:r>
    </w:p>
    <w:p w14:paraId="77929EE3" w14:textId="354322BC" w:rsidR="00A33328" w:rsidRPr="00846F45" w:rsidRDefault="00A33328" w:rsidP="007B50AE">
      <w:pPr>
        <w:pStyle w:val="Bodyafterbullets"/>
      </w:pPr>
      <w:r w:rsidRPr="00846F45">
        <w:lastRenderedPageBreak/>
        <w:t xml:space="preserve">Cultural engagement programs </w:t>
      </w:r>
      <w:r w:rsidR="00F328C8" w:rsidRPr="00846F45">
        <w:t>supported</w:t>
      </w:r>
      <w:r w:rsidR="0076376C" w:rsidRPr="00846F45">
        <w:t xml:space="preserve"> young people from African and Pasifika communities</w:t>
      </w:r>
      <w:r w:rsidR="00C20BB2" w:rsidRPr="00846F45">
        <w:t xml:space="preserve"> </w:t>
      </w:r>
      <w:r w:rsidR="003B3B8E" w:rsidRPr="00846F45">
        <w:t xml:space="preserve">to </w:t>
      </w:r>
      <w:r w:rsidR="003C0045" w:rsidRPr="00846F45">
        <w:t>build</w:t>
      </w:r>
      <w:r w:rsidRPr="00846F45">
        <w:t xml:space="preserve"> protective factor</w:t>
      </w:r>
      <w:r w:rsidR="00680370" w:rsidRPr="00846F45">
        <w:t>s</w:t>
      </w:r>
      <w:r w:rsidRPr="00846F45">
        <w:t xml:space="preserve"> against further offending.</w:t>
      </w:r>
      <w:r w:rsidR="00D25D72" w:rsidRPr="00846F45">
        <w:t xml:space="preserve"> </w:t>
      </w:r>
      <w:r w:rsidR="00F328C8" w:rsidRPr="00846F45">
        <w:t>Th</w:t>
      </w:r>
      <w:r w:rsidR="00A812F4" w:rsidRPr="00846F45">
        <w:t>is</w:t>
      </w:r>
      <w:r w:rsidR="00F328C8" w:rsidRPr="00846F45">
        <w:t xml:space="preserve"> </w:t>
      </w:r>
      <w:r w:rsidRPr="00846F45">
        <w:t>include</w:t>
      </w:r>
      <w:r w:rsidR="00C20BB2" w:rsidRPr="00846F45">
        <w:t>d</w:t>
      </w:r>
      <w:r w:rsidRPr="00846F45">
        <w:t xml:space="preserve"> cultural activities in custodial centres combining the cultural needs of young people with their interest</w:t>
      </w:r>
      <w:r w:rsidR="00F328C8" w:rsidRPr="00846F45">
        <w:t>s</w:t>
      </w:r>
      <w:r w:rsidRPr="00846F45">
        <w:t xml:space="preserve"> in music, art, food and sport.</w:t>
      </w:r>
    </w:p>
    <w:p w14:paraId="14DBB30C" w14:textId="163E65CF" w:rsidR="009D74C7" w:rsidRDefault="00C64877" w:rsidP="00D72841">
      <w:pPr>
        <w:pStyle w:val="Body"/>
      </w:pPr>
      <w:r w:rsidRPr="00846F45">
        <w:t xml:space="preserve">The </w:t>
      </w:r>
      <w:r w:rsidR="00753D24" w:rsidRPr="00846F45">
        <w:rPr>
          <w:b/>
          <w:bCs/>
        </w:rPr>
        <w:t>Community Road Safety Grants</w:t>
      </w:r>
      <w:r w:rsidR="005D31A1" w:rsidRPr="00846F45">
        <w:rPr>
          <w:b/>
          <w:bCs/>
        </w:rPr>
        <w:t xml:space="preserve"> </w:t>
      </w:r>
      <w:r w:rsidR="00B25844" w:rsidRPr="00846F45">
        <w:rPr>
          <w:b/>
          <w:bCs/>
        </w:rPr>
        <w:t>program</w:t>
      </w:r>
      <w:r w:rsidR="00753D24" w:rsidRPr="00846F45">
        <w:rPr>
          <w:b/>
          <w:bCs/>
        </w:rPr>
        <w:t xml:space="preserve"> </w:t>
      </w:r>
      <w:r w:rsidR="000F58BA" w:rsidRPr="00846F45">
        <w:rPr>
          <w:b/>
          <w:bCs/>
        </w:rPr>
        <w:t>(DoT</w:t>
      </w:r>
      <w:r w:rsidR="003B3B8E" w:rsidRPr="00846F45">
        <w:rPr>
          <w:b/>
          <w:bCs/>
        </w:rPr>
        <w:t>:</w:t>
      </w:r>
      <w:r w:rsidR="000F58BA" w:rsidRPr="00846F45">
        <w:rPr>
          <w:b/>
          <w:bCs/>
        </w:rPr>
        <w:t xml:space="preserve"> </w:t>
      </w:r>
      <w:r w:rsidR="003A3BAA" w:rsidRPr="00846F45">
        <w:rPr>
          <w:b/>
          <w:bCs/>
        </w:rPr>
        <w:t>$233,464)</w:t>
      </w:r>
      <w:r w:rsidR="003A3BAA" w:rsidRPr="00846F45">
        <w:t xml:space="preserve"> </w:t>
      </w:r>
      <w:r w:rsidRPr="00846F45">
        <w:t>empower</w:t>
      </w:r>
      <w:r w:rsidR="007442E9" w:rsidRPr="00846F45">
        <w:t>ed</w:t>
      </w:r>
      <w:r w:rsidRPr="00846F45">
        <w:t xml:space="preserve"> communities to prevent and reduce the number of lives lost and injuries on Victoria’s roads</w:t>
      </w:r>
      <w:r w:rsidR="008958B7" w:rsidRPr="00846F45">
        <w:t xml:space="preserve">. </w:t>
      </w:r>
      <w:r w:rsidRPr="00846F45">
        <w:t xml:space="preserve">The </w:t>
      </w:r>
      <w:r w:rsidR="003B3B8E" w:rsidRPr="00846F45">
        <w:t>p</w:t>
      </w:r>
      <w:r w:rsidRPr="00846F45">
        <w:t>rogram</w:t>
      </w:r>
      <w:r w:rsidR="003B3B8E" w:rsidRPr="00846F45">
        <w:t>,</w:t>
      </w:r>
      <w:r w:rsidRPr="00846F45">
        <w:t xml:space="preserve"> </w:t>
      </w:r>
      <w:r w:rsidR="008958B7" w:rsidRPr="00846F45">
        <w:t>bu</w:t>
      </w:r>
      <w:r w:rsidR="00EE6634" w:rsidRPr="00846F45">
        <w:t xml:space="preserve">ilt </w:t>
      </w:r>
      <w:r w:rsidRPr="00846F45">
        <w:t>on the notion of shared responsibility</w:t>
      </w:r>
      <w:r w:rsidR="00F25643" w:rsidRPr="00846F45">
        <w:t>,</w:t>
      </w:r>
      <w:r w:rsidRPr="00846F45">
        <w:t xml:space="preserve"> support</w:t>
      </w:r>
      <w:r w:rsidR="00EE6634" w:rsidRPr="00846F45">
        <w:t>ed</w:t>
      </w:r>
      <w:r w:rsidRPr="00846F45">
        <w:t xml:space="preserve"> </w:t>
      </w:r>
      <w:r w:rsidR="00D72841" w:rsidRPr="00846F45">
        <w:t xml:space="preserve">CALD </w:t>
      </w:r>
      <w:r w:rsidRPr="00846F45">
        <w:t>communities to address road safety problems with local solutions.</w:t>
      </w:r>
      <w:r w:rsidR="004924AA" w:rsidRPr="00846F45">
        <w:t xml:space="preserve"> </w:t>
      </w:r>
      <w:r w:rsidR="00FF5570" w:rsidRPr="00846F45">
        <w:t xml:space="preserve">In </w:t>
      </w:r>
      <w:r w:rsidR="00D72841" w:rsidRPr="00846F45">
        <w:t>2020-</w:t>
      </w:r>
      <w:r w:rsidR="003B3B8E" w:rsidRPr="00846F45">
        <w:t>20</w:t>
      </w:r>
      <w:r w:rsidR="00D72841" w:rsidRPr="00846F45">
        <w:t xml:space="preserve">21, DoT funded </w:t>
      </w:r>
      <w:r w:rsidR="003B3B8E" w:rsidRPr="00846F45">
        <w:t xml:space="preserve">16 </w:t>
      </w:r>
      <w:r w:rsidR="00D72841" w:rsidRPr="00846F45">
        <w:t xml:space="preserve">community organisations to deliver </w:t>
      </w:r>
      <w:r w:rsidR="003B3B8E" w:rsidRPr="00846F45">
        <w:t xml:space="preserve">50 </w:t>
      </w:r>
      <w:r w:rsidR="00D72841" w:rsidRPr="00846F45">
        <w:t>Road Safety for New Arrivals</w:t>
      </w:r>
      <w:r w:rsidR="005D31A1" w:rsidRPr="00846F45">
        <w:t xml:space="preserve"> </w:t>
      </w:r>
      <w:r w:rsidR="00B25844" w:rsidRPr="00846F45">
        <w:t>program</w:t>
      </w:r>
      <w:r w:rsidR="00F52AF8" w:rsidRPr="00846F45">
        <w:t xml:space="preserve"> activities. </w:t>
      </w:r>
      <w:r w:rsidR="00D72841" w:rsidRPr="00846F45">
        <w:t xml:space="preserve">The program </w:t>
      </w:r>
      <w:r w:rsidR="008656A4" w:rsidRPr="00846F45">
        <w:t xml:space="preserve">funded professional driving lessons to </w:t>
      </w:r>
      <w:r w:rsidR="00200898" w:rsidRPr="00846F45">
        <w:t>help</w:t>
      </w:r>
      <w:r w:rsidR="00D72841" w:rsidRPr="00846F45">
        <w:t xml:space="preserve"> </w:t>
      </w:r>
      <w:r w:rsidR="005813E9" w:rsidRPr="00846F45">
        <w:t xml:space="preserve">641 participants from </w:t>
      </w:r>
      <w:r w:rsidR="00D72841" w:rsidRPr="00846F45">
        <w:t>newly arrived migrant and CALD backgrounds increase their road safety knowledge, awareness and skills</w:t>
      </w:r>
      <w:r w:rsidR="008656A4" w:rsidRPr="00846F45">
        <w:t>.</w:t>
      </w:r>
    </w:p>
    <w:p w14:paraId="72D46C5C" w14:textId="42F45578" w:rsidR="00FA6228" w:rsidRPr="00846F45" w:rsidRDefault="00282392" w:rsidP="00282392">
      <w:pPr>
        <w:pStyle w:val="Bodyaftertablefigure"/>
        <w:jc w:val="center"/>
      </w:pPr>
      <w:r>
        <w:rPr>
          <w:noProof/>
        </w:rPr>
        <w:drawing>
          <wp:inline distT="0" distB="0" distL="0" distR="0" wp14:anchorId="327FC50C" wp14:editId="185B7A4F">
            <wp:extent cx="5727528" cy="3753853"/>
            <wp:effectExtent l="0" t="0" r="635" b="5715"/>
            <wp:docPr id="25" name="Picture 25" descr="A woman in a light and airy cafe, wearing a vertically striped apron stands at a bench with a laptop in front of her. She turns the page of a book with her right hand while holding a mobile phone in her lef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woman in a light and airy cafe, wearing a vertically striped apron stands at a bench with a laptop in front of her. She turns the page of a book with her right hand while holding a mobile phone in her left hand."/>
                    <pic:cNvPicPr/>
                  </pic:nvPicPr>
                  <pic:blipFill>
                    <a:blip r:embed="rId25"/>
                    <a:stretch>
                      <a:fillRect/>
                    </a:stretch>
                  </pic:blipFill>
                  <pic:spPr>
                    <a:xfrm>
                      <a:off x="0" y="0"/>
                      <a:ext cx="5764020" cy="3777770"/>
                    </a:xfrm>
                    <a:prstGeom prst="rect">
                      <a:avLst/>
                    </a:prstGeom>
                  </pic:spPr>
                </pic:pic>
              </a:graphicData>
            </a:graphic>
          </wp:inline>
        </w:drawing>
      </w:r>
    </w:p>
    <w:p w14:paraId="72824C2D" w14:textId="0695AAC3" w:rsidR="00981B19" w:rsidRPr="00846F45" w:rsidRDefault="00981B19" w:rsidP="007B50AE">
      <w:pPr>
        <w:pStyle w:val="Body"/>
      </w:pPr>
      <w:r w:rsidRPr="00846F45">
        <w:br w:type="page"/>
      </w:r>
    </w:p>
    <w:p w14:paraId="137D82D3" w14:textId="2B61D4DA" w:rsidR="00522F54" w:rsidRPr="00846F45" w:rsidRDefault="00981B19" w:rsidP="00981B19">
      <w:pPr>
        <w:pStyle w:val="Heading1"/>
      </w:pPr>
      <w:bookmarkStart w:id="15" w:name="_Toc106267904"/>
      <w:r w:rsidRPr="00846F45">
        <w:lastRenderedPageBreak/>
        <w:t>Victorians are healthy</w:t>
      </w:r>
      <w:r w:rsidR="00220438" w:rsidRPr="00846F45">
        <w:t xml:space="preserve"> </w:t>
      </w:r>
      <w:r w:rsidRPr="00846F45">
        <w:t>and well</w:t>
      </w:r>
      <w:bookmarkEnd w:id="15"/>
    </w:p>
    <w:p w14:paraId="33FAE6CC" w14:textId="0CBFE950" w:rsidR="00981B19" w:rsidRPr="00846F45" w:rsidRDefault="00716069" w:rsidP="00981B19">
      <w:pPr>
        <w:pStyle w:val="Heading2"/>
      </w:pPr>
      <w:bookmarkStart w:id="16" w:name="_Toc106267905"/>
      <w:r>
        <w:t>Managing</w:t>
      </w:r>
      <w:r w:rsidR="004D6223" w:rsidRPr="00846F45">
        <w:t xml:space="preserve"> </w:t>
      </w:r>
      <w:r w:rsidR="00587840" w:rsidRPr="00846F45">
        <w:t xml:space="preserve">the </w:t>
      </w:r>
      <w:r w:rsidR="004D6223" w:rsidRPr="00846F45">
        <w:t>impact of</w:t>
      </w:r>
      <w:r w:rsidR="00E02335" w:rsidRPr="00846F45">
        <w:t xml:space="preserve"> COVID-19</w:t>
      </w:r>
      <w:bookmarkEnd w:id="16"/>
    </w:p>
    <w:p w14:paraId="318BD599" w14:textId="36B90267" w:rsidR="00687162" w:rsidRPr="00846F45" w:rsidRDefault="00754260" w:rsidP="00981B19">
      <w:pPr>
        <w:pStyle w:val="Body"/>
      </w:pPr>
      <w:r w:rsidRPr="00846F45">
        <w:t xml:space="preserve">The </w:t>
      </w:r>
      <w:r w:rsidRPr="00846F45">
        <w:rPr>
          <w:b/>
          <w:bCs/>
        </w:rPr>
        <w:t>Summer Holiday</w:t>
      </w:r>
      <w:r w:rsidR="005D31A1" w:rsidRPr="00846F45">
        <w:rPr>
          <w:b/>
          <w:bCs/>
        </w:rPr>
        <w:t xml:space="preserve"> </w:t>
      </w:r>
      <w:r w:rsidR="00B25844" w:rsidRPr="00846F45">
        <w:rPr>
          <w:b/>
          <w:bCs/>
        </w:rPr>
        <w:t>program</w:t>
      </w:r>
      <w:r w:rsidRPr="00846F45">
        <w:rPr>
          <w:b/>
          <w:bCs/>
        </w:rPr>
        <w:t xml:space="preserve"> 2020</w:t>
      </w:r>
      <w:r w:rsidR="00687162" w:rsidRPr="00846F45">
        <w:rPr>
          <w:b/>
          <w:bCs/>
        </w:rPr>
        <w:t>-</w:t>
      </w:r>
      <w:r w:rsidRPr="00846F45">
        <w:rPr>
          <w:b/>
          <w:bCs/>
        </w:rPr>
        <w:t>2021 for International Students (DET</w:t>
      </w:r>
      <w:r w:rsidR="00687162" w:rsidRPr="00846F45">
        <w:rPr>
          <w:b/>
          <w:bCs/>
        </w:rPr>
        <w:t>:</w:t>
      </w:r>
      <w:r w:rsidRPr="00846F45">
        <w:rPr>
          <w:b/>
          <w:bCs/>
        </w:rPr>
        <w:t xml:space="preserve"> $178,084)</w:t>
      </w:r>
      <w:r w:rsidRPr="00846F45">
        <w:t xml:space="preserve"> was designed for international students who </w:t>
      </w:r>
      <w:r w:rsidR="00687162" w:rsidRPr="00846F45">
        <w:t>could not</w:t>
      </w:r>
      <w:r w:rsidRPr="00846F45">
        <w:t xml:space="preserve"> return to their home countries during the 2020-</w:t>
      </w:r>
      <w:r w:rsidR="00687162" w:rsidRPr="00846F45">
        <w:t>20</w:t>
      </w:r>
      <w:r w:rsidRPr="00846F45">
        <w:t xml:space="preserve">21 summer school holidays due to the COVID-19 pandemic. The program focussed on engagement and wellbeing for students and their host families. Students from </w:t>
      </w:r>
      <w:r w:rsidR="00687162" w:rsidRPr="00846F45">
        <w:t xml:space="preserve">52 </w:t>
      </w:r>
      <w:r w:rsidRPr="00846F45">
        <w:t>Victorian government schools participated in the program. This involved</w:t>
      </w:r>
      <w:r w:rsidR="00687162" w:rsidRPr="00846F45">
        <w:t>:</w:t>
      </w:r>
      <w:r w:rsidRPr="00846F45">
        <w:t xml:space="preserve"> </w:t>
      </w:r>
    </w:p>
    <w:p w14:paraId="2A9FD763" w14:textId="4AEC757B" w:rsidR="00687162" w:rsidRPr="00846F45" w:rsidRDefault="008A6F6C" w:rsidP="00687162">
      <w:pPr>
        <w:pStyle w:val="Bullet1"/>
      </w:pPr>
      <w:r w:rsidRPr="00846F45">
        <w:t xml:space="preserve">more than </w:t>
      </w:r>
      <w:r w:rsidR="00754260" w:rsidRPr="00846F45">
        <w:t>74</w:t>
      </w:r>
      <w:r w:rsidRPr="00846F45">
        <w:t>0</w:t>
      </w:r>
      <w:r w:rsidR="00754260" w:rsidRPr="00846F45">
        <w:t xml:space="preserve"> tickets to Victorian tourist attractions for 214 host families</w:t>
      </w:r>
    </w:p>
    <w:p w14:paraId="3ED7734B" w14:textId="6C63DA4E" w:rsidR="00687162" w:rsidRPr="00846F45" w:rsidRDefault="00687162" w:rsidP="00687162">
      <w:pPr>
        <w:pStyle w:val="Bullet1"/>
      </w:pPr>
      <w:r w:rsidRPr="00846F45">
        <w:t xml:space="preserve">15 </w:t>
      </w:r>
      <w:r w:rsidR="00754260" w:rsidRPr="00846F45">
        <w:t>hours of an English enrichment course for 170 students</w:t>
      </w:r>
    </w:p>
    <w:p w14:paraId="2FEFDBE9" w14:textId="128C5CBF" w:rsidR="00687162" w:rsidRPr="00846F45" w:rsidRDefault="00754260" w:rsidP="00687162">
      <w:pPr>
        <w:pStyle w:val="Bullet1"/>
      </w:pPr>
      <w:r w:rsidRPr="00846F45">
        <w:t>a pre-tertiary English course for five students</w:t>
      </w:r>
    </w:p>
    <w:p w14:paraId="0EABA054" w14:textId="5CE31982" w:rsidR="00687162" w:rsidRPr="00846F45" w:rsidRDefault="00687162" w:rsidP="00687162">
      <w:pPr>
        <w:pStyle w:val="Bullet1"/>
      </w:pPr>
      <w:r w:rsidRPr="00846F45">
        <w:t xml:space="preserve">15 </w:t>
      </w:r>
      <w:r w:rsidR="00754260" w:rsidRPr="00846F45">
        <w:t xml:space="preserve">online recreational activities involving </w:t>
      </w:r>
      <w:r w:rsidRPr="00846F45">
        <w:t xml:space="preserve">about </w:t>
      </w:r>
      <w:r w:rsidR="003740CB" w:rsidRPr="00846F45">
        <w:t>60</w:t>
      </w:r>
      <w:r w:rsidR="00754260" w:rsidRPr="00846F45">
        <w:t xml:space="preserve"> students.</w:t>
      </w:r>
    </w:p>
    <w:p w14:paraId="1488FD75" w14:textId="0F5667AC" w:rsidR="00B96ECB" w:rsidRPr="00846F45" w:rsidRDefault="00D1796F" w:rsidP="007B50AE">
      <w:pPr>
        <w:pStyle w:val="Bodyafterbullets"/>
      </w:pPr>
      <w:r w:rsidRPr="00846F45">
        <w:t>G</w:t>
      </w:r>
      <w:r w:rsidR="00754260" w:rsidRPr="00846F45">
        <w:t>rants of up to $5</w:t>
      </w:r>
      <w:r w:rsidR="00687162" w:rsidRPr="00846F45">
        <w:t>,</w:t>
      </w:r>
      <w:r w:rsidR="00754260" w:rsidRPr="00846F45">
        <w:t xml:space="preserve">000 </w:t>
      </w:r>
      <w:r w:rsidRPr="00846F45">
        <w:t xml:space="preserve">were given </w:t>
      </w:r>
      <w:r w:rsidR="00754260" w:rsidRPr="00846F45">
        <w:t xml:space="preserve">to schools </w:t>
      </w:r>
      <w:r w:rsidR="001225E5" w:rsidRPr="00846F45">
        <w:t>to organise</w:t>
      </w:r>
      <w:r w:rsidR="00754260" w:rsidRPr="00846F45">
        <w:t xml:space="preserve"> local activities and monitor student wellbeing.</w:t>
      </w:r>
    </w:p>
    <w:p w14:paraId="5A5CE05A" w14:textId="15F62AE3" w:rsidR="001A41BA" w:rsidRPr="00846F45" w:rsidRDefault="001A41BA" w:rsidP="001A41BA">
      <w:pPr>
        <w:pStyle w:val="Heading2"/>
      </w:pPr>
      <w:bookmarkStart w:id="17" w:name="_Toc106267906"/>
      <w:r w:rsidRPr="00846F45">
        <w:t>Equal access to health and sports</w:t>
      </w:r>
      <w:bookmarkEnd w:id="17"/>
    </w:p>
    <w:p w14:paraId="7659E57D" w14:textId="7912DD3B" w:rsidR="00EA5158" w:rsidRPr="00846F45" w:rsidRDefault="008873A6" w:rsidP="00EA5158">
      <w:pPr>
        <w:pStyle w:val="Body"/>
      </w:pPr>
      <w:r w:rsidRPr="00846F45">
        <w:rPr>
          <w:b/>
          <w:bCs/>
        </w:rPr>
        <w:t>Stepping in to Support Asylum Seekers (DH</w:t>
      </w:r>
      <w:r w:rsidR="004E0B3A" w:rsidRPr="00846F45">
        <w:rPr>
          <w:b/>
          <w:bCs/>
        </w:rPr>
        <w:t>:</w:t>
      </w:r>
      <w:r w:rsidRPr="00846F45">
        <w:rPr>
          <w:b/>
          <w:bCs/>
        </w:rPr>
        <w:t xml:space="preserve"> </w:t>
      </w:r>
      <w:r w:rsidR="00137E7A" w:rsidRPr="00846F45">
        <w:rPr>
          <w:b/>
          <w:bCs/>
        </w:rPr>
        <w:t>$3,</w:t>
      </w:r>
      <w:r w:rsidR="000E4DB6" w:rsidRPr="00846F45">
        <w:rPr>
          <w:b/>
          <w:bCs/>
        </w:rPr>
        <w:t>900,000)</w:t>
      </w:r>
      <w:r w:rsidR="000E4DB6" w:rsidRPr="00846F45">
        <w:t xml:space="preserve"> </w:t>
      </w:r>
      <w:r w:rsidR="000F59E2" w:rsidRPr="00846F45">
        <w:t>help</w:t>
      </w:r>
      <w:r w:rsidR="00426D08" w:rsidRPr="00846F45">
        <w:t>s</w:t>
      </w:r>
      <w:r w:rsidR="00273D24" w:rsidRPr="00846F45">
        <w:t xml:space="preserve"> </w:t>
      </w:r>
      <w:r w:rsidR="000F59E2" w:rsidRPr="00846F45">
        <w:t xml:space="preserve">people seeking asylum who were </w:t>
      </w:r>
      <w:r w:rsidR="004E0B3A" w:rsidRPr="00846F45">
        <w:t xml:space="preserve">not eligible </w:t>
      </w:r>
      <w:r w:rsidR="000F59E2" w:rsidRPr="00846F45">
        <w:t xml:space="preserve">for Commonwealth </w:t>
      </w:r>
      <w:r w:rsidR="00BA7850" w:rsidRPr="00846F45">
        <w:t>safety net supports, including Medicare and income support</w:t>
      </w:r>
      <w:r w:rsidR="00974173" w:rsidRPr="00846F45">
        <w:t xml:space="preserve">. </w:t>
      </w:r>
      <w:r w:rsidR="00195DFB" w:rsidRPr="00846F45">
        <w:t>Thousands of</w:t>
      </w:r>
      <w:r w:rsidR="00974173" w:rsidRPr="00846F45">
        <w:t xml:space="preserve"> people received </w:t>
      </w:r>
      <w:r w:rsidR="002E2D36" w:rsidRPr="00846F45">
        <w:t xml:space="preserve">support </w:t>
      </w:r>
      <w:r w:rsidR="004E0B3A" w:rsidRPr="00846F45">
        <w:t xml:space="preserve">for </w:t>
      </w:r>
      <w:r w:rsidR="00EA5158" w:rsidRPr="00846F45">
        <w:t>utilities</w:t>
      </w:r>
      <w:r w:rsidR="000E4DB6" w:rsidRPr="00846F45">
        <w:t xml:space="preserve"> </w:t>
      </w:r>
      <w:r w:rsidR="00EA5158" w:rsidRPr="00846F45">
        <w:t>and homelessness assistance, mental health</w:t>
      </w:r>
      <w:r w:rsidR="007D1AE3" w:rsidRPr="00846F45">
        <w:t>,</w:t>
      </w:r>
      <w:r w:rsidR="00F73374" w:rsidRPr="00846F45">
        <w:t xml:space="preserve"> clinical care</w:t>
      </w:r>
      <w:r w:rsidR="007D1AE3" w:rsidRPr="00846F45">
        <w:t xml:space="preserve"> </w:t>
      </w:r>
      <w:r w:rsidR="00EA5158" w:rsidRPr="00846F45">
        <w:t>and legal assistance.</w:t>
      </w:r>
      <w:r w:rsidR="0098129C" w:rsidRPr="00846F45">
        <w:t xml:space="preserve"> The program achieved significant outcomes.</w:t>
      </w:r>
    </w:p>
    <w:p w14:paraId="6994E115" w14:textId="63BE11F3" w:rsidR="008C5096" w:rsidRPr="00846F45" w:rsidRDefault="00694E23" w:rsidP="007B50AE">
      <w:pPr>
        <w:pStyle w:val="Bullet1"/>
      </w:pPr>
      <w:r w:rsidRPr="00846F45">
        <w:t xml:space="preserve">More than </w:t>
      </w:r>
      <w:r w:rsidR="00EA5158" w:rsidRPr="00846F45">
        <w:t xml:space="preserve">600 hours in primary health care </w:t>
      </w:r>
      <w:r w:rsidR="00D13D4F" w:rsidRPr="00846F45">
        <w:t xml:space="preserve">to identify </w:t>
      </w:r>
      <w:r w:rsidR="00EA5158" w:rsidRPr="00846F45">
        <w:t xml:space="preserve">health issues </w:t>
      </w:r>
      <w:r w:rsidR="00D13D4F" w:rsidRPr="00846F45">
        <w:t xml:space="preserve">early </w:t>
      </w:r>
      <w:r w:rsidR="00EA5158" w:rsidRPr="00846F45">
        <w:t>and prevent hospital admissions</w:t>
      </w:r>
      <w:r w:rsidR="003F5D8D" w:rsidRPr="00846F45">
        <w:t xml:space="preserve"> in </w:t>
      </w:r>
      <w:r w:rsidR="0054460B" w:rsidRPr="00846F45">
        <w:t>target communities</w:t>
      </w:r>
      <w:r w:rsidR="00EA5158" w:rsidRPr="00846F45">
        <w:t>.</w:t>
      </w:r>
    </w:p>
    <w:p w14:paraId="4E650481" w14:textId="0DC37850" w:rsidR="00CC4E3C" w:rsidRPr="00846F45" w:rsidRDefault="0037093F" w:rsidP="007B50AE">
      <w:pPr>
        <w:pStyle w:val="Bullet1"/>
      </w:pPr>
      <w:r w:rsidRPr="00846F45">
        <w:t xml:space="preserve">Almost </w:t>
      </w:r>
      <w:r w:rsidR="00EA5158" w:rsidRPr="00846F45">
        <w:t xml:space="preserve">4,000 hours in mental health support </w:t>
      </w:r>
      <w:r w:rsidR="00D13D4F" w:rsidRPr="00846F45">
        <w:t xml:space="preserve">to help </w:t>
      </w:r>
      <w:r w:rsidR="00EA5158" w:rsidRPr="00846F45">
        <w:t xml:space="preserve">people cope with mental health </w:t>
      </w:r>
      <w:r w:rsidR="008A76A9" w:rsidRPr="00846F45">
        <w:t xml:space="preserve">distress </w:t>
      </w:r>
      <w:r w:rsidR="00EA5158" w:rsidRPr="00846F45">
        <w:t xml:space="preserve">and </w:t>
      </w:r>
      <w:r w:rsidR="00104FE6" w:rsidRPr="00846F45">
        <w:t>improve their</w:t>
      </w:r>
      <w:r w:rsidR="00EA5158" w:rsidRPr="00846F45">
        <w:t xml:space="preserve"> family and social connections</w:t>
      </w:r>
      <w:r w:rsidR="00035643" w:rsidRPr="00846F45">
        <w:t>.</w:t>
      </w:r>
    </w:p>
    <w:p w14:paraId="4057DB6E" w14:textId="449538EF" w:rsidR="001405DD" w:rsidRPr="00846F45" w:rsidRDefault="008A5A21" w:rsidP="007B50AE">
      <w:pPr>
        <w:pStyle w:val="Bullet1"/>
      </w:pPr>
      <w:r w:rsidRPr="00846F45">
        <w:t xml:space="preserve">More than </w:t>
      </w:r>
      <w:r w:rsidR="00EA5158" w:rsidRPr="00846F45">
        <w:t xml:space="preserve">2,000 people </w:t>
      </w:r>
      <w:r w:rsidR="004E0B3A" w:rsidRPr="00846F45">
        <w:t>received</w:t>
      </w:r>
      <w:r w:rsidR="00EA5158" w:rsidRPr="00846F45">
        <w:t xml:space="preserve"> case coordination support</w:t>
      </w:r>
      <w:r w:rsidR="00035643" w:rsidRPr="00846F45">
        <w:t>.</w:t>
      </w:r>
      <w:r w:rsidR="00DF5C3B" w:rsidRPr="00846F45">
        <w:t xml:space="preserve"> </w:t>
      </w:r>
      <w:r w:rsidR="00FB55FF" w:rsidRPr="00846F45">
        <w:t xml:space="preserve">More than </w:t>
      </w:r>
      <w:r w:rsidR="00DF5C3B" w:rsidRPr="00846F45">
        <w:t>95</w:t>
      </w:r>
      <w:r w:rsidR="004E0B3A" w:rsidRPr="00846F45">
        <w:t xml:space="preserve"> per cent</w:t>
      </w:r>
      <w:r w:rsidR="00DF5C3B" w:rsidRPr="00846F45">
        <w:t xml:space="preserve"> of program participants now have an asylum seeker transport concession card</w:t>
      </w:r>
      <w:r w:rsidR="00365418" w:rsidRPr="00846F45">
        <w:t xml:space="preserve"> which enables </w:t>
      </w:r>
      <w:r w:rsidR="00CE4785" w:rsidRPr="00846F45">
        <w:t xml:space="preserve">easier access </w:t>
      </w:r>
      <w:r w:rsidR="00CE2322" w:rsidRPr="00846F45">
        <w:t xml:space="preserve">to health </w:t>
      </w:r>
      <w:r w:rsidR="00905AED" w:rsidRPr="00846F45">
        <w:t xml:space="preserve">and other </w:t>
      </w:r>
      <w:r w:rsidR="00DF5C3B" w:rsidRPr="00846F45">
        <w:t>services</w:t>
      </w:r>
      <w:r w:rsidR="008C4C59" w:rsidRPr="00846F45">
        <w:t>.</w:t>
      </w:r>
    </w:p>
    <w:p w14:paraId="6034E180" w14:textId="7E777D9C" w:rsidR="009123D2" w:rsidRPr="00846F45" w:rsidRDefault="001010F2" w:rsidP="007B50AE">
      <w:pPr>
        <w:pStyle w:val="Bullet1"/>
      </w:pPr>
      <w:r w:rsidRPr="00846F45">
        <w:t xml:space="preserve">Over </w:t>
      </w:r>
      <w:r w:rsidR="00EA5158" w:rsidRPr="00846F45">
        <w:t xml:space="preserve">5,000 people received </w:t>
      </w:r>
      <w:r w:rsidR="004E0B3A" w:rsidRPr="00846F45">
        <w:t xml:space="preserve">help with </w:t>
      </w:r>
      <w:r w:rsidR="00EA5158" w:rsidRPr="00846F45">
        <w:t>basic needs</w:t>
      </w:r>
      <w:r w:rsidR="004E0B3A" w:rsidRPr="00846F45">
        <w:t xml:space="preserve">, </w:t>
      </w:r>
      <w:r w:rsidR="00A24D5B" w:rsidRPr="00846F45">
        <w:t xml:space="preserve">including for </w:t>
      </w:r>
      <w:r w:rsidR="00EA5158" w:rsidRPr="00846F45">
        <w:t>food, medicine, education, infant necessities, housing and clothing.</w:t>
      </w:r>
    </w:p>
    <w:p w14:paraId="163BE2D3" w14:textId="3F21A5A3" w:rsidR="003019EF" w:rsidRPr="00846F45" w:rsidRDefault="00EA5158" w:rsidP="007B50AE">
      <w:pPr>
        <w:pStyle w:val="Bullet1"/>
      </w:pPr>
      <w:r w:rsidRPr="00846F45">
        <w:t>Homelessness assistance was provided on more than 5,000 occasions</w:t>
      </w:r>
      <w:r w:rsidR="004E0B3A" w:rsidRPr="00846F45">
        <w:t>,</w:t>
      </w:r>
      <w:r w:rsidR="009123D2" w:rsidRPr="00846F45">
        <w:t xml:space="preserve"> </w:t>
      </w:r>
      <w:r w:rsidR="001F253F" w:rsidRPr="00846F45">
        <w:t xml:space="preserve">enabling people to find </w:t>
      </w:r>
      <w:r w:rsidR="00167CB4" w:rsidRPr="00846F45">
        <w:t xml:space="preserve">and maintain </w:t>
      </w:r>
      <w:r w:rsidRPr="00846F45">
        <w:t xml:space="preserve">employment and </w:t>
      </w:r>
      <w:r w:rsidR="00DC778A" w:rsidRPr="00846F45">
        <w:t>connect</w:t>
      </w:r>
      <w:r w:rsidR="00C3695A" w:rsidRPr="00846F45">
        <w:t>ions</w:t>
      </w:r>
      <w:r w:rsidR="00DC778A" w:rsidRPr="00846F45">
        <w:t xml:space="preserve"> with </w:t>
      </w:r>
      <w:r w:rsidRPr="00846F45">
        <w:t>health services.</w:t>
      </w:r>
    </w:p>
    <w:p w14:paraId="6C37AD51" w14:textId="3E5D83F9" w:rsidR="00193B84" w:rsidRPr="00846F45" w:rsidRDefault="00193B84" w:rsidP="007B50AE">
      <w:pPr>
        <w:pStyle w:val="Bodyafterbullets"/>
      </w:pPr>
      <w:r w:rsidRPr="00846F45">
        <w:t xml:space="preserve">The </w:t>
      </w:r>
      <w:r w:rsidRPr="00846F45">
        <w:rPr>
          <w:b/>
          <w:bCs/>
        </w:rPr>
        <w:t>Multicultural Health and Support Service</w:t>
      </w:r>
      <w:r w:rsidR="004E0B3A" w:rsidRPr="00846F45">
        <w:rPr>
          <w:b/>
          <w:bCs/>
        </w:rPr>
        <w:t xml:space="preserve"> </w:t>
      </w:r>
      <w:r w:rsidR="00070F64" w:rsidRPr="00846F45">
        <w:rPr>
          <w:b/>
          <w:bCs/>
        </w:rPr>
        <w:t>(DH</w:t>
      </w:r>
      <w:r w:rsidR="004E0B3A" w:rsidRPr="00846F45">
        <w:rPr>
          <w:b/>
          <w:bCs/>
        </w:rPr>
        <w:t>:</w:t>
      </w:r>
      <w:r w:rsidR="00070F64" w:rsidRPr="00846F45">
        <w:rPr>
          <w:b/>
          <w:bCs/>
        </w:rPr>
        <w:t xml:space="preserve"> $1,068,706)</w:t>
      </w:r>
      <w:r w:rsidR="00070F64" w:rsidRPr="00846F45">
        <w:t xml:space="preserve"> </w:t>
      </w:r>
      <w:r w:rsidRPr="00846F45">
        <w:t>is led by the Centre for Culture, Ethnicity and Health (CEH)</w:t>
      </w:r>
      <w:r w:rsidR="00070F64" w:rsidRPr="00846F45">
        <w:t xml:space="preserve">. It </w:t>
      </w:r>
      <w:r w:rsidRPr="00846F45">
        <w:t>aims to reduce transmission of blood-borne viruses (BBV) and sexually transmissible infections (STIs) in refugee</w:t>
      </w:r>
      <w:r w:rsidR="002B36B2" w:rsidRPr="00846F45">
        <w:t>s</w:t>
      </w:r>
      <w:r w:rsidRPr="00846F45">
        <w:t xml:space="preserve"> and asylum seekers, migrant communities and international students. The </w:t>
      </w:r>
      <w:r w:rsidR="006F3507" w:rsidRPr="00846F45">
        <w:t xml:space="preserve">service </w:t>
      </w:r>
      <w:r w:rsidRPr="00846F45">
        <w:t>increase</w:t>
      </w:r>
      <w:r w:rsidR="00E32BDA" w:rsidRPr="00846F45">
        <w:t>d</w:t>
      </w:r>
      <w:r w:rsidRPr="00846F45">
        <w:t xml:space="preserve"> BBV</w:t>
      </w:r>
      <w:r w:rsidR="004E0B3A" w:rsidRPr="00846F45">
        <w:t xml:space="preserve"> and</w:t>
      </w:r>
      <w:r w:rsidRPr="00846F45">
        <w:t xml:space="preserve"> STI knowledge, screening</w:t>
      </w:r>
      <w:r w:rsidR="009C530E" w:rsidRPr="00846F45">
        <w:t xml:space="preserve"> and </w:t>
      </w:r>
      <w:r w:rsidRPr="00846F45">
        <w:t>testing</w:t>
      </w:r>
      <w:r w:rsidR="00945467" w:rsidRPr="00846F45">
        <w:t xml:space="preserve"> in CALD </w:t>
      </w:r>
      <w:r w:rsidRPr="00846F45">
        <w:t>community members. In 2020-</w:t>
      </w:r>
      <w:r w:rsidR="004E0B3A" w:rsidRPr="00846F45">
        <w:t>20</w:t>
      </w:r>
      <w:r w:rsidRPr="00846F45">
        <w:t>21</w:t>
      </w:r>
      <w:r w:rsidR="008A64B8" w:rsidRPr="00846F45">
        <w:t xml:space="preserve">, </w:t>
      </w:r>
      <w:r w:rsidR="004E0B3A" w:rsidRPr="00846F45">
        <w:t xml:space="preserve">the service held 39 </w:t>
      </w:r>
      <w:r w:rsidRPr="00846F45">
        <w:t xml:space="preserve">community education sessions </w:t>
      </w:r>
      <w:r w:rsidR="004E0B3A" w:rsidRPr="00846F45">
        <w:t>for</w:t>
      </w:r>
      <w:r w:rsidRPr="00846F45">
        <w:t xml:space="preserve"> 619 community members from </w:t>
      </w:r>
      <w:r w:rsidR="008A64B8" w:rsidRPr="00846F45">
        <w:t xml:space="preserve">different </w:t>
      </w:r>
      <w:r w:rsidRPr="00846F45">
        <w:t>ethnic groups</w:t>
      </w:r>
      <w:r w:rsidR="003E65DB" w:rsidRPr="00846F45">
        <w:t xml:space="preserve">. </w:t>
      </w:r>
      <w:r w:rsidR="004E0B3A" w:rsidRPr="00846F45">
        <w:t>M</w:t>
      </w:r>
      <w:r w:rsidRPr="00846F45">
        <w:t xml:space="preserve">ore than 32,500 people </w:t>
      </w:r>
      <w:r w:rsidR="004E0B3A" w:rsidRPr="00846F45">
        <w:t xml:space="preserve">accessed health information </w:t>
      </w:r>
      <w:r w:rsidRPr="00846F45">
        <w:t>through CEH</w:t>
      </w:r>
      <w:r w:rsidR="006F3507" w:rsidRPr="00846F45">
        <w:t>’s</w:t>
      </w:r>
      <w:r w:rsidRPr="00846F45">
        <w:t xml:space="preserve"> website and social media channels.</w:t>
      </w:r>
    </w:p>
    <w:p w14:paraId="0E926055" w14:textId="77777777" w:rsidR="00BB1F91" w:rsidRPr="00846F45" w:rsidRDefault="00E41F98" w:rsidP="00193B84">
      <w:pPr>
        <w:pStyle w:val="Body"/>
      </w:pPr>
      <w:r w:rsidRPr="00846F45">
        <w:t xml:space="preserve">The </w:t>
      </w:r>
      <w:r w:rsidRPr="00846F45">
        <w:rPr>
          <w:b/>
          <w:bCs/>
        </w:rPr>
        <w:t>Victorian Foundation for Survivors of Torture (Foundation House) (DH)</w:t>
      </w:r>
      <w:r w:rsidRPr="00846F45">
        <w:t xml:space="preserve"> provided a range of trauma-informed services to people from refugee backgrounds, including those born in Ira</w:t>
      </w:r>
      <w:r w:rsidR="0086661D" w:rsidRPr="00846F45">
        <w:t>q</w:t>
      </w:r>
      <w:r w:rsidRPr="00846F45">
        <w:t xml:space="preserve">, Iran, Afghanistan, Burma and Sri Lanka. </w:t>
      </w:r>
    </w:p>
    <w:p w14:paraId="5DD0AD31" w14:textId="77777777" w:rsidR="00BB1F91" w:rsidRPr="00846F45" w:rsidRDefault="00BB1F91">
      <w:pPr>
        <w:spacing w:after="0" w:line="240" w:lineRule="auto"/>
        <w:rPr>
          <w:rFonts w:eastAsia="Times"/>
        </w:rPr>
      </w:pPr>
      <w:r w:rsidRPr="00846F45">
        <w:br w:type="page"/>
      </w:r>
    </w:p>
    <w:p w14:paraId="670B19F3" w14:textId="20865DFE" w:rsidR="006F3507" w:rsidRPr="00846F45" w:rsidRDefault="00E41F98" w:rsidP="00193B84">
      <w:pPr>
        <w:pStyle w:val="Body"/>
      </w:pPr>
      <w:r w:rsidRPr="00846F45">
        <w:lastRenderedPageBreak/>
        <w:t xml:space="preserve">These services </w:t>
      </w:r>
      <w:r w:rsidR="006F3507" w:rsidRPr="00846F45">
        <w:t>included:</w:t>
      </w:r>
    </w:p>
    <w:p w14:paraId="19B8C6E6" w14:textId="423EDE68" w:rsidR="006F3507" w:rsidRPr="00846F45" w:rsidRDefault="00E41F98" w:rsidP="007B50AE">
      <w:pPr>
        <w:pStyle w:val="Bullet1"/>
      </w:pPr>
      <w:r w:rsidRPr="00846F45">
        <w:t>counselling</w:t>
      </w:r>
    </w:p>
    <w:p w14:paraId="26CEE337" w14:textId="00E71B9E" w:rsidR="006F3507" w:rsidRPr="00846F45" w:rsidRDefault="00E41F98" w:rsidP="007B50AE">
      <w:pPr>
        <w:pStyle w:val="Bullet1"/>
      </w:pPr>
      <w:r w:rsidRPr="00846F45">
        <w:t>advocacy</w:t>
      </w:r>
    </w:p>
    <w:p w14:paraId="6F386C40" w14:textId="3D1B3C17" w:rsidR="006F3507" w:rsidRPr="00846F45" w:rsidRDefault="00E41F98" w:rsidP="007B50AE">
      <w:pPr>
        <w:pStyle w:val="Bullet1"/>
      </w:pPr>
      <w:r w:rsidRPr="00846F45">
        <w:t>family support</w:t>
      </w:r>
    </w:p>
    <w:p w14:paraId="020E3428" w14:textId="317AFB64" w:rsidR="006F3507" w:rsidRPr="00846F45" w:rsidRDefault="00E41F98" w:rsidP="007B50AE">
      <w:pPr>
        <w:pStyle w:val="Bullet1"/>
      </w:pPr>
      <w:r w:rsidRPr="00846F45">
        <w:t xml:space="preserve">group work </w:t>
      </w:r>
    </w:p>
    <w:p w14:paraId="57439D6C" w14:textId="560B083D" w:rsidR="006F3507" w:rsidRPr="00846F45" w:rsidRDefault="00E41F98" w:rsidP="007B50AE">
      <w:pPr>
        <w:pStyle w:val="Bullet1"/>
      </w:pPr>
      <w:r w:rsidRPr="00846F45">
        <w:t>psychoeducation</w:t>
      </w:r>
    </w:p>
    <w:p w14:paraId="1A4ACFFC" w14:textId="0047EEFF" w:rsidR="006F3507" w:rsidRPr="00846F45" w:rsidRDefault="006F3507" w:rsidP="007B50AE">
      <w:pPr>
        <w:pStyle w:val="Bullet1"/>
      </w:pPr>
      <w:r w:rsidRPr="00846F45">
        <w:t>c</w:t>
      </w:r>
      <w:r w:rsidR="00E41F98" w:rsidRPr="00846F45">
        <w:t>ommunity engagement and development activities to build mental health literacy and improve access to information and services for refugee communities.</w:t>
      </w:r>
    </w:p>
    <w:p w14:paraId="68F96639" w14:textId="6E17C5C1" w:rsidR="00E41F98" w:rsidRPr="00846F45" w:rsidRDefault="006F3507" w:rsidP="007B50AE">
      <w:pPr>
        <w:pStyle w:val="Bodyafterbullets"/>
      </w:pPr>
      <w:r w:rsidRPr="00846F45">
        <w:t>These activities resulted in m</w:t>
      </w:r>
      <w:r w:rsidR="00E41F98" w:rsidRPr="00846F45">
        <w:t>ore than 10,800 hours of trauma-informed mental health support.</w:t>
      </w:r>
    </w:p>
    <w:p w14:paraId="48006194" w14:textId="521264D9" w:rsidR="00582EEE" w:rsidRPr="00846F45" w:rsidRDefault="00513253" w:rsidP="00B34840">
      <w:pPr>
        <w:pStyle w:val="Body"/>
      </w:pPr>
      <w:r w:rsidRPr="00846F45">
        <w:rPr>
          <w:b/>
          <w:bCs/>
        </w:rPr>
        <w:t>Together More Active (</w:t>
      </w:r>
      <w:r w:rsidR="00D1096B" w:rsidRPr="00846F45">
        <w:rPr>
          <w:b/>
          <w:bCs/>
        </w:rPr>
        <w:t>DJPR</w:t>
      </w:r>
      <w:r w:rsidR="006F3507" w:rsidRPr="00846F45">
        <w:rPr>
          <w:b/>
          <w:bCs/>
        </w:rPr>
        <w:t>:</w:t>
      </w:r>
      <w:r w:rsidR="00D1096B" w:rsidRPr="00846F45">
        <w:rPr>
          <w:b/>
          <w:bCs/>
        </w:rPr>
        <w:t xml:space="preserve"> $291,120</w:t>
      </w:r>
      <w:r w:rsidRPr="00846F45">
        <w:rPr>
          <w:b/>
          <w:bCs/>
        </w:rPr>
        <w:t>)</w:t>
      </w:r>
      <w:r w:rsidRPr="00846F45">
        <w:t xml:space="preserve"> </w:t>
      </w:r>
      <w:r w:rsidR="00736AC8">
        <w:t>was</w:t>
      </w:r>
      <w:r w:rsidRPr="00846F45">
        <w:t xml:space="preserve"> a grant</w:t>
      </w:r>
      <w:r w:rsidR="00F2489C" w:rsidRPr="00846F45">
        <w:t>s</w:t>
      </w:r>
      <w:r w:rsidRPr="00846F45">
        <w:t xml:space="preserve"> program that enhance</w:t>
      </w:r>
      <w:r w:rsidR="00736AC8">
        <w:t>d</w:t>
      </w:r>
      <w:r w:rsidRPr="00846F45">
        <w:t xml:space="preserve"> capability within the sport and recreation sector and promote</w:t>
      </w:r>
      <w:r w:rsidR="00C806CD">
        <w:t>d</w:t>
      </w:r>
      <w:r w:rsidRPr="00846F45">
        <w:t xml:space="preserve"> safe, welcoming and inclusive participation for everyone.</w:t>
      </w:r>
      <w:r w:rsidR="00DF3155" w:rsidRPr="00846F45">
        <w:t xml:space="preserve"> The program </w:t>
      </w:r>
      <w:r w:rsidR="006F3507" w:rsidRPr="00846F45">
        <w:t xml:space="preserve">gave </w:t>
      </w:r>
      <w:r w:rsidR="00DF3155" w:rsidRPr="00846F45">
        <w:t xml:space="preserve">funding to several organisations </w:t>
      </w:r>
      <w:r w:rsidR="006F3507" w:rsidRPr="00846F45">
        <w:t xml:space="preserve">for </w:t>
      </w:r>
      <w:r w:rsidR="00DF3155" w:rsidRPr="00846F45">
        <w:t>sport and recreation outcomes for multicultural communities</w:t>
      </w:r>
      <w:r w:rsidR="00A06948" w:rsidRPr="00846F45">
        <w:t>.</w:t>
      </w:r>
    </w:p>
    <w:p w14:paraId="4F23C493" w14:textId="1A276C1B" w:rsidR="00A86219" w:rsidRPr="00846F45" w:rsidRDefault="00513253" w:rsidP="007B50AE">
      <w:pPr>
        <w:pStyle w:val="Bullet1"/>
      </w:pPr>
      <w:r w:rsidRPr="00846F45">
        <w:rPr>
          <w:b/>
          <w:bCs/>
        </w:rPr>
        <w:t>AFL Victoria</w:t>
      </w:r>
      <w:r w:rsidR="009603D3" w:rsidRPr="00846F45">
        <w:t xml:space="preserve"> </w:t>
      </w:r>
      <w:r w:rsidRPr="00846F45">
        <w:t xml:space="preserve">recruited a </w:t>
      </w:r>
      <w:r w:rsidR="006F3507" w:rsidRPr="00846F45">
        <w:t>cultural diversity participation coordinator</w:t>
      </w:r>
      <w:r w:rsidRPr="00846F45">
        <w:t xml:space="preserve"> to work across </w:t>
      </w:r>
      <w:r w:rsidR="006F3507" w:rsidRPr="00846F45">
        <w:t xml:space="preserve">the </w:t>
      </w:r>
      <w:r w:rsidRPr="00846F45">
        <w:t>Cit</w:t>
      </w:r>
      <w:r w:rsidR="006760B2" w:rsidRPr="00846F45">
        <w:t>ies</w:t>
      </w:r>
      <w:r w:rsidRPr="00846F45">
        <w:t xml:space="preserve"> of Hume, Greater Dandenong and Whitehorse. </w:t>
      </w:r>
      <w:r w:rsidR="006F3507" w:rsidRPr="00846F45">
        <w:t xml:space="preserve">It </w:t>
      </w:r>
      <w:r w:rsidR="00FC7C96" w:rsidRPr="00846F45">
        <w:t xml:space="preserve">ran 15 </w:t>
      </w:r>
      <w:r w:rsidRPr="00846F45">
        <w:t>multicultural after</w:t>
      </w:r>
      <w:r w:rsidR="006760B2" w:rsidRPr="00846F45">
        <w:t>-</w:t>
      </w:r>
      <w:r w:rsidRPr="00846F45">
        <w:t>school Auskick programs</w:t>
      </w:r>
      <w:r w:rsidR="00520A25" w:rsidRPr="00846F45">
        <w:t xml:space="preserve"> to</w:t>
      </w:r>
      <w:r w:rsidR="00F02B51" w:rsidRPr="00846F45">
        <w:t xml:space="preserve"> </w:t>
      </w:r>
      <w:r w:rsidR="00FC7C96" w:rsidRPr="00846F45">
        <w:t xml:space="preserve">move </w:t>
      </w:r>
      <w:r w:rsidRPr="00846F45">
        <w:t xml:space="preserve">children </w:t>
      </w:r>
      <w:r w:rsidR="00F02B51" w:rsidRPr="00846F45">
        <w:t xml:space="preserve">to </w:t>
      </w:r>
      <w:r w:rsidRPr="00846F45">
        <w:t xml:space="preserve">community Auskick and football. 1,320 </w:t>
      </w:r>
      <w:r w:rsidR="009E2688" w:rsidRPr="00846F45">
        <w:t>p</w:t>
      </w:r>
      <w:r w:rsidRPr="00846F45">
        <w:t xml:space="preserve">rimary </w:t>
      </w:r>
      <w:r w:rsidR="009E2688" w:rsidRPr="00846F45">
        <w:t>s</w:t>
      </w:r>
      <w:r w:rsidRPr="00846F45">
        <w:t xml:space="preserve">chool children from diverse backgrounds </w:t>
      </w:r>
      <w:r w:rsidR="006E1A1D" w:rsidRPr="00846F45">
        <w:t xml:space="preserve">participated </w:t>
      </w:r>
      <w:r w:rsidRPr="00846F45">
        <w:t xml:space="preserve">in a </w:t>
      </w:r>
      <w:r w:rsidR="008D2A95" w:rsidRPr="00846F45">
        <w:t>four</w:t>
      </w:r>
      <w:r w:rsidR="00B9265F" w:rsidRPr="00846F45">
        <w:t>-</w:t>
      </w:r>
      <w:r w:rsidRPr="00846F45">
        <w:t xml:space="preserve">week program. </w:t>
      </w:r>
      <w:r w:rsidR="00EE2850" w:rsidRPr="00846F45">
        <w:t xml:space="preserve">Local community clubs </w:t>
      </w:r>
      <w:r w:rsidR="006E1A1D" w:rsidRPr="00846F45">
        <w:t xml:space="preserve">collaborated to deliver </w:t>
      </w:r>
      <w:r w:rsidR="00EE2850" w:rsidRPr="00846F45">
        <w:t xml:space="preserve">the program </w:t>
      </w:r>
      <w:r w:rsidR="00E463DE" w:rsidRPr="00846F45">
        <w:t xml:space="preserve">and </w:t>
      </w:r>
      <w:r w:rsidR="00EE2850" w:rsidRPr="00846F45">
        <w:t xml:space="preserve">provide participants </w:t>
      </w:r>
      <w:r w:rsidR="00A86219" w:rsidRPr="00846F45">
        <w:t xml:space="preserve">with </w:t>
      </w:r>
      <w:r w:rsidR="00067246" w:rsidRPr="00846F45">
        <w:t xml:space="preserve">opportunities to join </w:t>
      </w:r>
      <w:r w:rsidR="00EE2850" w:rsidRPr="00846F45">
        <w:t>their club</w:t>
      </w:r>
      <w:r w:rsidR="00A86219" w:rsidRPr="00846F45">
        <w:t>.</w:t>
      </w:r>
    </w:p>
    <w:p w14:paraId="1E64AFCD" w14:textId="26B3C4A8" w:rsidR="00977EBD" w:rsidRPr="00846F45" w:rsidRDefault="00513253" w:rsidP="007B50AE">
      <w:pPr>
        <w:pStyle w:val="Bullet1"/>
      </w:pPr>
      <w:r w:rsidRPr="00846F45">
        <w:t xml:space="preserve">The </w:t>
      </w:r>
      <w:r w:rsidRPr="00846F45">
        <w:rPr>
          <w:b/>
          <w:bCs/>
        </w:rPr>
        <w:t xml:space="preserve">Multicultural Golf </w:t>
      </w:r>
      <w:r w:rsidR="00B25844" w:rsidRPr="00846F45">
        <w:rPr>
          <w:b/>
          <w:bCs/>
        </w:rPr>
        <w:t>project</w:t>
      </w:r>
      <w:r w:rsidRPr="00846F45">
        <w:t xml:space="preserve"> </w:t>
      </w:r>
      <w:r w:rsidR="00F2489C" w:rsidRPr="00846F45">
        <w:t xml:space="preserve">implemented </w:t>
      </w:r>
      <w:r w:rsidR="0052622F" w:rsidRPr="00846F45">
        <w:t xml:space="preserve">two </w:t>
      </w:r>
      <w:r w:rsidR="00F2489C" w:rsidRPr="00846F45">
        <w:t>national participation programs for diverse populations in Victoria</w:t>
      </w:r>
      <w:r w:rsidR="0052622F" w:rsidRPr="00846F45">
        <w:t>,</w:t>
      </w:r>
      <w:r w:rsidRPr="00846F45">
        <w:t xml:space="preserve"> MyGolf and Get into Golf.</w:t>
      </w:r>
      <w:r w:rsidR="007E2D06" w:rsidRPr="00846F45">
        <w:t xml:space="preserve"> </w:t>
      </w:r>
      <w:r w:rsidRPr="00846F45">
        <w:t xml:space="preserve">MyGolf had 829 participants </w:t>
      </w:r>
      <w:r w:rsidR="005C0088" w:rsidRPr="00846F45">
        <w:t>(14.75</w:t>
      </w:r>
      <w:r w:rsidR="00F2489C" w:rsidRPr="00846F45">
        <w:t xml:space="preserve"> per cent</w:t>
      </w:r>
      <w:r w:rsidR="005C0088" w:rsidRPr="00846F45">
        <w:t xml:space="preserve"> of total participants) </w:t>
      </w:r>
      <w:r w:rsidRPr="00846F45">
        <w:t>either born overseas or who had parents that migrated to Australia. Get into Golf had 602 participants</w:t>
      </w:r>
      <w:r w:rsidR="00130EA1" w:rsidRPr="00846F45">
        <w:t xml:space="preserve"> (28.05</w:t>
      </w:r>
      <w:r w:rsidR="001D279A">
        <w:t xml:space="preserve"> per cent</w:t>
      </w:r>
      <w:r w:rsidR="00130EA1" w:rsidRPr="00846F45">
        <w:t xml:space="preserve"> of total participants)</w:t>
      </w:r>
      <w:r w:rsidRPr="00846F45">
        <w:t xml:space="preserve"> </w:t>
      </w:r>
      <w:r w:rsidR="00F2489C" w:rsidRPr="00846F45">
        <w:t xml:space="preserve">who </w:t>
      </w:r>
      <w:r w:rsidRPr="00846F45">
        <w:t xml:space="preserve">identified as </w:t>
      </w:r>
      <w:r w:rsidR="00F2489C" w:rsidRPr="00846F45">
        <w:t xml:space="preserve">being </w:t>
      </w:r>
      <w:r w:rsidRPr="00846F45">
        <w:t>born overseas.</w:t>
      </w:r>
    </w:p>
    <w:p w14:paraId="4AA424BF" w14:textId="77777777" w:rsidR="00EE52DF" w:rsidRPr="00846F45" w:rsidRDefault="00EE52DF">
      <w:pPr>
        <w:spacing w:after="0" w:line="240" w:lineRule="auto"/>
        <w:rPr>
          <w:rFonts w:eastAsia="Times"/>
        </w:rPr>
      </w:pPr>
      <w:r w:rsidRPr="00846F45">
        <w:br w:type="page"/>
      </w:r>
    </w:p>
    <w:tbl>
      <w:tblPr>
        <w:tblStyle w:val="Tealcasestudy"/>
        <w:tblW w:w="9356" w:type="dxa"/>
        <w:tblInd w:w="0" w:type="dxa"/>
        <w:tblLook w:val="04A0" w:firstRow="1" w:lastRow="0" w:firstColumn="1" w:lastColumn="0" w:noHBand="0" w:noVBand="1"/>
      </w:tblPr>
      <w:tblGrid>
        <w:gridCol w:w="9356"/>
      </w:tblGrid>
      <w:tr w:rsidR="00E34AFB" w:rsidRPr="00846F45" w14:paraId="3C4F7CC0" w14:textId="77777777" w:rsidTr="00DD53AE">
        <w:trPr>
          <w:cnfStyle w:val="100000000000" w:firstRow="1" w:lastRow="0" w:firstColumn="0" w:lastColumn="0" w:oddVBand="0" w:evenVBand="0" w:oddHBand="0" w:evenHBand="0" w:firstRowFirstColumn="0" w:firstRowLastColumn="0" w:lastRowFirstColumn="0" w:lastRowLastColumn="0"/>
          <w:trHeight w:val="462"/>
          <w:tblHeader/>
        </w:trPr>
        <w:tc>
          <w:tcPr>
            <w:cnfStyle w:val="001000000000" w:firstRow="0" w:lastRow="0" w:firstColumn="1" w:lastColumn="0" w:oddVBand="0" w:evenVBand="0" w:oddHBand="0" w:evenHBand="0" w:firstRowFirstColumn="0" w:firstRowLastColumn="0" w:lastRowFirstColumn="0" w:lastRowLastColumn="0"/>
            <w:tcW w:w="9356" w:type="dxa"/>
          </w:tcPr>
          <w:p w14:paraId="5CF84A83" w14:textId="13B1F5D3" w:rsidR="00E34AFB" w:rsidRPr="00846F45" w:rsidRDefault="004511AA" w:rsidP="004206DF">
            <w:pPr>
              <w:pStyle w:val="Casestudytitle"/>
              <w:rPr>
                <w:lang w:val="en-AU"/>
              </w:rPr>
            </w:pPr>
            <w:bookmarkStart w:id="18" w:name="_Hlk99050295"/>
            <w:r w:rsidRPr="00846F45">
              <w:rPr>
                <w:lang w:val="en-AU"/>
              </w:rPr>
              <w:lastRenderedPageBreak/>
              <w:t>Wellsprings for Women</w:t>
            </w:r>
          </w:p>
        </w:tc>
      </w:tr>
      <w:tr w:rsidR="00E34AFB" w:rsidRPr="00846F45" w14:paraId="44C1B545" w14:textId="77777777" w:rsidTr="00DD53AE">
        <w:trPr>
          <w:cnfStyle w:val="000000100000" w:firstRow="0" w:lastRow="0" w:firstColumn="0" w:lastColumn="0" w:oddVBand="0" w:evenVBand="0" w:oddHBand="1" w:evenHBand="0" w:firstRowFirstColumn="0" w:firstRowLastColumn="0" w:lastRowFirstColumn="0" w:lastRowLastColumn="0"/>
          <w:trHeight w:val="12351"/>
        </w:trPr>
        <w:tc>
          <w:tcPr>
            <w:cnfStyle w:val="001000000000" w:firstRow="0" w:lastRow="0" w:firstColumn="1" w:lastColumn="0" w:oddVBand="0" w:evenVBand="0" w:oddHBand="0" w:evenHBand="0" w:firstRowFirstColumn="0" w:firstRowLastColumn="0" w:lastRowFirstColumn="0" w:lastRowLastColumn="0"/>
            <w:tcW w:w="9356" w:type="dxa"/>
          </w:tcPr>
          <w:p w14:paraId="235E8399" w14:textId="77777777" w:rsidR="008547A9" w:rsidRPr="00846F45" w:rsidRDefault="00526BB1" w:rsidP="00526BB1">
            <w:pPr>
              <w:pStyle w:val="Body"/>
              <w:tabs>
                <w:tab w:val="left" w:pos="2304"/>
              </w:tabs>
              <w:rPr>
                <w:lang w:val="en-AU"/>
              </w:rPr>
            </w:pPr>
            <w:r w:rsidRPr="00846F45">
              <w:rPr>
                <w:lang w:val="en-AU"/>
              </w:rPr>
              <w:t xml:space="preserve">More than 300 women from different ethnic backgrounds and faiths attend Wellsprings every week </w:t>
            </w:r>
            <w:r w:rsidR="008547A9" w:rsidRPr="00846F45">
              <w:rPr>
                <w:lang w:val="en-AU"/>
              </w:rPr>
              <w:t>for a range of education and support services. They may come to:</w:t>
            </w:r>
          </w:p>
          <w:p w14:paraId="29AB190A" w14:textId="15ADCB1E" w:rsidR="008547A9" w:rsidRPr="00846F45" w:rsidRDefault="00526BB1" w:rsidP="008547A9">
            <w:pPr>
              <w:pStyle w:val="Bullet1"/>
              <w:rPr>
                <w:lang w:val="en-AU"/>
              </w:rPr>
            </w:pPr>
            <w:r w:rsidRPr="00846F45">
              <w:rPr>
                <w:lang w:val="en-AU"/>
              </w:rPr>
              <w:t>learn English</w:t>
            </w:r>
            <w:r w:rsidR="008547A9" w:rsidRPr="00846F45">
              <w:rPr>
                <w:lang w:val="en-AU"/>
              </w:rPr>
              <w:t xml:space="preserve">, </w:t>
            </w:r>
            <w:r w:rsidRPr="00846F45">
              <w:rPr>
                <w:lang w:val="en-AU"/>
              </w:rPr>
              <w:t>computer skills</w:t>
            </w:r>
            <w:r w:rsidR="008547A9" w:rsidRPr="00846F45">
              <w:rPr>
                <w:lang w:val="en-AU"/>
              </w:rPr>
              <w:t xml:space="preserve"> or financial training,</w:t>
            </w:r>
          </w:p>
          <w:p w14:paraId="3D5A4C08" w14:textId="1B1CD57A" w:rsidR="008547A9" w:rsidRPr="00846F45" w:rsidRDefault="00526BB1" w:rsidP="008547A9">
            <w:pPr>
              <w:pStyle w:val="Bullet1"/>
              <w:rPr>
                <w:lang w:val="en-AU"/>
              </w:rPr>
            </w:pPr>
            <w:r w:rsidRPr="00846F45">
              <w:rPr>
                <w:lang w:val="en-AU"/>
              </w:rPr>
              <w:t xml:space="preserve">receive support </w:t>
            </w:r>
            <w:r w:rsidR="008547A9" w:rsidRPr="00846F45">
              <w:rPr>
                <w:lang w:val="en-AU"/>
              </w:rPr>
              <w:t>and help to access to services</w:t>
            </w:r>
          </w:p>
          <w:p w14:paraId="73E0CBAA" w14:textId="4AA338CF" w:rsidR="008547A9" w:rsidRPr="00846F45" w:rsidRDefault="008547A9" w:rsidP="007B50AE">
            <w:pPr>
              <w:pStyle w:val="Bullet1"/>
              <w:rPr>
                <w:lang w:val="en-AU"/>
              </w:rPr>
            </w:pPr>
            <w:r w:rsidRPr="00846F45">
              <w:rPr>
                <w:lang w:val="en-AU"/>
              </w:rPr>
              <w:t>learn more about</w:t>
            </w:r>
            <w:r w:rsidR="00526BB1" w:rsidRPr="00846F45">
              <w:rPr>
                <w:lang w:val="en-AU"/>
              </w:rPr>
              <w:t xml:space="preserve"> health</w:t>
            </w:r>
            <w:r w:rsidRPr="00846F45">
              <w:rPr>
                <w:lang w:val="en-AU"/>
              </w:rPr>
              <w:t>, safety</w:t>
            </w:r>
            <w:r w:rsidR="00526BB1" w:rsidRPr="00846F45">
              <w:rPr>
                <w:lang w:val="en-AU"/>
              </w:rPr>
              <w:t xml:space="preserve"> and wellbeing, </w:t>
            </w:r>
            <w:r w:rsidRPr="00846F45">
              <w:rPr>
                <w:lang w:val="en-AU"/>
              </w:rPr>
              <w:t>including</w:t>
            </w:r>
            <w:r w:rsidR="00526BB1" w:rsidRPr="00846F45">
              <w:rPr>
                <w:lang w:val="en-AU"/>
              </w:rPr>
              <w:t xml:space="preserve"> prevention of violence, gender equity</w:t>
            </w:r>
            <w:r w:rsidR="001D0C5F" w:rsidRPr="00846F45">
              <w:rPr>
                <w:lang w:val="en-AU"/>
              </w:rPr>
              <w:t xml:space="preserve">, </w:t>
            </w:r>
            <w:r w:rsidR="00526BB1" w:rsidRPr="00846F45">
              <w:rPr>
                <w:lang w:val="en-AU"/>
              </w:rPr>
              <w:t xml:space="preserve">and respectful relationships. </w:t>
            </w:r>
          </w:p>
          <w:p w14:paraId="0AF18111" w14:textId="72C73CCE" w:rsidR="00526BB1" w:rsidRPr="00846F45" w:rsidRDefault="00526BB1" w:rsidP="007B50AE">
            <w:pPr>
              <w:pStyle w:val="Bodyafterbullets"/>
              <w:rPr>
                <w:lang w:val="en-AU"/>
              </w:rPr>
            </w:pPr>
            <w:r w:rsidRPr="00846F45">
              <w:rPr>
                <w:lang w:val="en-AU"/>
              </w:rPr>
              <w:t>Wellsprings offers women free child minding</w:t>
            </w:r>
            <w:r w:rsidR="008547A9" w:rsidRPr="00846F45">
              <w:rPr>
                <w:lang w:val="en-AU"/>
              </w:rPr>
              <w:t>,</w:t>
            </w:r>
            <w:r w:rsidRPr="00846F45">
              <w:rPr>
                <w:lang w:val="en-AU"/>
              </w:rPr>
              <w:t xml:space="preserve"> </w:t>
            </w:r>
            <w:r w:rsidR="008547A9" w:rsidRPr="00846F45">
              <w:rPr>
                <w:lang w:val="en-AU"/>
              </w:rPr>
              <w:t>allowing people</w:t>
            </w:r>
            <w:r w:rsidRPr="00846F45">
              <w:rPr>
                <w:lang w:val="en-AU"/>
              </w:rPr>
              <w:t xml:space="preserve"> to attend classes without having to worry about childcare. The beneficiaries are women of all backgrounds, including refugees and newly arrived residents.</w:t>
            </w:r>
          </w:p>
          <w:p w14:paraId="6DF1329A" w14:textId="0A461E48" w:rsidR="00526BB1" w:rsidRPr="00846F45" w:rsidRDefault="00526BB1" w:rsidP="00526BB1">
            <w:pPr>
              <w:pStyle w:val="Body"/>
              <w:tabs>
                <w:tab w:val="left" w:pos="2304"/>
              </w:tabs>
              <w:rPr>
                <w:lang w:val="en-AU"/>
              </w:rPr>
            </w:pPr>
            <w:r w:rsidRPr="00846F45">
              <w:rPr>
                <w:lang w:val="en-AU"/>
              </w:rPr>
              <w:t xml:space="preserve">DFFH awarded the organisation $40,000 from the Multicultural Community Infrastructure Fund </w:t>
            </w:r>
            <w:r w:rsidR="001D0C5F" w:rsidRPr="00846F45">
              <w:rPr>
                <w:lang w:val="en-AU"/>
              </w:rPr>
              <w:t xml:space="preserve">(MCIF) </w:t>
            </w:r>
            <w:r w:rsidRPr="00846F45">
              <w:rPr>
                <w:lang w:val="en-AU"/>
              </w:rPr>
              <w:t xml:space="preserve">for kitchen upgrades for </w:t>
            </w:r>
            <w:r w:rsidR="000E6B7C" w:rsidRPr="00846F45">
              <w:rPr>
                <w:lang w:val="en-AU"/>
              </w:rPr>
              <w:t xml:space="preserve">the </w:t>
            </w:r>
            <w:r w:rsidRPr="00846F45">
              <w:rPr>
                <w:lang w:val="en-AU"/>
              </w:rPr>
              <w:t>Cultural Cuisines</w:t>
            </w:r>
            <w:r w:rsidR="000E6B7C" w:rsidRPr="00846F45">
              <w:rPr>
                <w:lang w:val="en-AU"/>
              </w:rPr>
              <w:t xml:space="preserve"> program. These</w:t>
            </w:r>
            <w:r w:rsidRPr="00846F45">
              <w:rPr>
                <w:lang w:val="en-AU"/>
              </w:rPr>
              <w:t xml:space="preserve"> works</w:t>
            </w:r>
            <w:r w:rsidR="000E6B7C" w:rsidRPr="00846F45">
              <w:rPr>
                <w:lang w:val="en-AU"/>
              </w:rPr>
              <w:t xml:space="preserve"> were</w:t>
            </w:r>
            <w:r w:rsidRPr="00846F45">
              <w:rPr>
                <w:lang w:val="en-AU"/>
              </w:rPr>
              <w:t xml:space="preserve"> completed in March 2021. Cultural Cuisines is a highly sought</w:t>
            </w:r>
            <w:r w:rsidR="001D0C5F" w:rsidRPr="00846F45">
              <w:rPr>
                <w:lang w:val="en-AU"/>
              </w:rPr>
              <w:t>-</w:t>
            </w:r>
            <w:r w:rsidRPr="00846F45">
              <w:rPr>
                <w:lang w:val="en-AU"/>
              </w:rPr>
              <w:t xml:space="preserve">after program </w:t>
            </w:r>
            <w:r w:rsidR="00E1736A" w:rsidRPr="00846F45">
              <w:rPr>
                <w:lang w:val="en-AU"/>
              </w:rPr>
              <w:t xml:space="preserve">that helps </w:t>
            </w:r>
            <w:r w:rsidRPr="00846F45">
              <w:rPr>
                <w:lang w:val="en-AU"/>
              </w:rPr>
              <w:t>migrant and refugee women build on their existing skills and talents in cooking to earn an income.</w:t>
            </w:r>
          </w:p>
          <w:p w14:paraId="592F3E72" w14:textId="3FF9AD9E" w:rsidR="00526BB1" w:rsidRPr="00846F45" w:rsidRDefault="00526BB1" w:rsidP="00526BB1">
            <w:pPr>
              <w:pStyle w:val="Body"/>
              <w:tabs>
                <w:tab w:val="left" w:pos="2304"/>
              </w:tabs>
              <w:rPr>
                <w:lang w:val="en-AU"/>
              </w:rPr>
            </w:pPr>
            <w:r w:rsidRPr="00846F45">
              <w:rPr>
                <w:lang w:val="en-AU"/>
              </w:rPr>
              <w:t>Cultural Cuisines began in 2018 and has gathered momentum since then</w:t>
            </w:r>
            <w:r w:rsidR="0062688D" w:rsidRPr="00846F45">
              <w:rPr>
                <w:lang w:val="en-AU"/>
              </w:rPr>
              <w:t xml:space="preserve">. It </w:t>
            </w:r>
            <w:r w:rsidRPr="00846F45">
              <w:rPr>
                <w:lang w:val="en-AU"/>
              </w:rPr>
              <w:t>received a Multicultural Excellence Award for Innovation</w:t>
            </w:r>
            <w:r w:rsidR="0062688D" w:rsidRPr="00846F45">
              <w:rPr>
                <w:lang w:val="en-AU"/>
              </w:rPr>
              <w:t xml:space="preserve"> in 2019</w:t>
            </w:r>
            <w:r w:rsidRPr="00846F45">
              <w:rPr>
                <w:lang w:val="en-AU"/>
              </w:rPr>
              <w:t>. The program engages migrant and refugee women in weekly cooking workshops</w:t>
            </w:r>
            <w:r w:rsidR="000E6B7C" w:rsidRPr="00846F45">
              <w:rPr>
                <w:lang w:val="en-AU"/>
              </w:rPr>
              <w:t>.</w:t>
            </w:r>
            <w:r w:rsidRPr="00846F45">
              <w:rPr>
                <w:lang w:val="en-AU"/>
              </w:rPr>
              <w:t xml:space="preserve"> </w:t>
            </w:r>
            <w:r w:rsidR="000E6B7C" w:rsidRPr="00846F45">
              <w:rPr>
                <w:lang w:val="en-AU"/>
              </w:rPr>
              <w:t>T</w:t>
            </w:r>
            <w:r w:rsidRPr="00846F45">
              <w:rPr>
                <w:lang w:val="en-AU"/>
              </w:rPr>
              <w:t xml:space="preserve">hey enhance their cooking skills and develop new skills in food presentation and handling, marketing, business, financial literacy, catering and event management. </w:t>
            </w:r>
          </w:p>
          <w:p w14:paraId="5288A8FF" w14:textId="68865F09" w:rsidR="004511AA" w:rsidRPr="00846F45" w:rsidRDefault="00526BB1" w:rsidP="00526BB1">
            <w:pPr>
              <w:pStyle w:val="Body"/>
              <w:tabs>
                <w:tab w:val="left" w:pos="2304"/>
              </w:tabs>
              <w:rPr>
                <w:lang w:val="en-AU"/>
              </w:rPr>
            </w:pPr>
            <w:r w:rsidRPr="00846F45">
              <w:rPr>
                <w:lang w:val="en-AU"/>
              </w:rPr>
              <w:t xml:space="preserve">Having the kitchen space better designed and fit for purpose enables the facilitators to run more effective workshops. The renovated kitchen </w:t>
            </w:r>
            <w:r w:rsidR="00A042AD" w:rsidRPr="00846F45">
              <w:rPr>
                <w:lang w:val="en-AU"/>
              </w:rPr>
              <w:t>benefits</w:t>
            </w:r>
            <w:r w:rsidRPr="00846F45">
              <w:rPr>
                <w:lang w:val="en-AU"/>
              </w:rPr>
              <w:t xml:space="preserve"> all participants </w:t>
            </w:r>
            <w:r w:rsidR="00A042AD" w:rsidRPr="00846F45">
              <w:rPr>
                <w:lang w:val="en-AU"/>
              </w:rPr>
              <w:t xml:space="preserve">from a variety of cultural and faith backgrounds </w:t>
            </w:r>
            <w:r w:rsidRPr="00846F45">
              <w:rPr>
                <w:lang w:val="en-AU"/>
              </w:rPr>
              <w:t>who attend Wellsprings for Women. They use the kitchen for workshops, cooking and helping themselves to cups of tea and coffee during breaks</w:t>
            </w:r>
            <w:r w:rsidR="004511AA" w:rsidRPr="00846F45">
              <w:rPr>
                <w:lang w:val="en-AU"/>
              </w:rPr>
              <w:t>.</w:t>
            </w:r>
          </w:p>
          <w:p w14:paraId="2B9CAE03" w14:textId="34CC71C5" w:rsidR="00766074" w:rsidRPr="00846F45" w:rsidRDefault="00766074" w:rsidP="007B50AE">
            <w:pPr>
              <w:pStyle w:val="Casestudyfigurecaption"/>
              <w:rPr>
                <w:lang w:val="en-AU"/>
              </w:rPr>
            </w:pPr>
            <w:r w:rsidRPr="00846F45">
              <w:rPr>
                <w:lang w:val="en-AU"/>
              </w:rPr>
              <w:t>Upgraded kitchen at Wellsprings for Women</w:t>
            </w:r>
          </w:p>
          <w:p w14:paraId="1AAEF38A" w14:textId="557EC18C" w:rsidR="00D73EF1" w:rsidRPr="00846F45" w:rsidRDefault="00F14EEE" w:rsidP="007B50AE">
            <w:pPr>
              <w:pStyle w:val="Body"/>
              <w:rPr>
                <w:lang w:val="en-AU"/>
              </w:rPr>
            </w:pPr>
            <w:r w:rsidRPr="00846F45">
              <w:rPr>
                <w:noProof/>
              </w:rPr>
              <w:drawing>
                <wp:inline distT="0" distB="0" distL="0" distR="0" wp14:anchorId="543526AC" wp14:editId="3C0F192F">
                  <wp:extent cx="4750992" cy="3333649"/>
                  <wp:effectExtent l="0" t="0" r="0" b="0"/>
                  <wp:docPr id="8" name="Picture 8" descr="Wellsprings' upgraded kitchen with a large cooktop and oven, many cupboards and drawers and a large island with s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ellsprings' upgraded kitchen with a large cooktop and oven, many cupboards and drawers and a large island with stools."/>
                          <pic:cNvPicPr>
                            <a:picLocks noChangeAspect="1" noChangeArrowheads="1"/>
                          </pic:cNvPicPr>
                        </pic:nvPicPr>
                        <pic:blipFill>
                          <a:blip r:embed="rId26"/>
                          <a:stretch>
                            <a:fillRect/>
                          </a:stretch>
                        </pic:blipFill>
                        <pic:spPr bwMode="auto">
                          <a:xfrm>
                            <a:off x="0" y="0"/>
                            <a:ext cx="4750992" cy="3333649"/>
                          </a:xfrm>
                          <a:prstGeom prst="rect">
                            <a:avLst/>
                          </a:prstGeom>
                          <a:noFill/>
                        </pic:spPr>
                      </pic:pic>
                    </a:graphicData>
                  </a:graphic>
                </wp:inline>
              </w:drawing>
            </w:r>
          </w:p>
        </w:tc>
      </w:tr>
      <w:bookmarkEnd w:id="18"/>
    </w:tbl>
    <w:p w14:paraId="3896B929" w14:textId="77777777" w:rsidR="00346263" w:rsidRPr="00846F45" w:rsidRDefault="00346263" w:rsidP="007B50AE">
      <w:pPr>
        <w:pStyle w:val="Bodynospace"/>
      </w:pPr>
      <w:r w:rsidRPr="00846F45">
        <w:br w:type="page"/>
      </w:r>
    </w:p>
    <w:p w14:paraId="5C838F6C" w14:textId="77777777" w:rsidR="001410D1" w:rsidRPr="00846F45" w:rsidRDefault="001410D1">
      <w:pPr>
        <w:spacing w:after="0" w:line="240" w:lineRule="auto"/>
        <w:rPr>
          <w:noProof/>
        </w:rPr>
      </w:pPr>
    </w:p>
    <w:tbl>
      <w:tblPr>
        <w:tblStyle w:val="Tealcasestudy"/>
        <w:tblW w:w="9356" w:type="dxa"/>
        <w:tblInd w:w="0" w:type="dxa"/>
        <w:tblLook w:val="04A0" w:firstRow="1" w:lastRow="0" w:firstColumn="1" w:lastColumn="0" w:noHBand="0" w:noVBand="1"/>
      </w:tblPr>
      <w:tblGrid>
        <w:gridCol w:w="9356"/>
      </w:tblGrid>
      <w:tr w:rsidR="001410D1" w:rsidRPr="00846F45" w14:paraId="05D0906B" w14:textId="77777777" w:rsidTr="007C74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6" w:type="dxa"/>
          </w:tcPr>
          <w:p w14:paraId="63BDDCE8" w14:textId="746D3A49" w:rsidR="001410D1" w:rsidRPr="00846F45" w:rsidRDefault="00657B95" w:rsidP="00C87083">
            <w:pPr>
              <w:pStyle w:val="Casestudytitle"/>
              <w:rPr>
                <w:lang w:val="en-AU"/>
              </w:rPr>
            </w:pPr>
            <w:r w:rsidRPr="00846F45">
              <w:rPr>
                <w:lang w:val="en-AU"/>
              </w:rPr>
              <w:t>NEAMI National</w:t>
            </w:r>
            <w:r w:rsidR="001E7BB9" w:rsidRPr="00846F45">
              <w:rPr>
                <w:lang w:val="en-AU"/>
              </w:rPr>
              <w:t xml:space="preserve">: </w:t>
            </w:r>
            <w:r w:rsidR="00A00199" w:rsidRPr="00846F45">
              <w:rPr>
                <w:lang w:val="en-AU"/>
              </w:rPr>
              <w:t xml:space="preserve">My </w:t>
            </w:r>
            <w:r w:rsidR="009E0BA4" w:rsidRPr="00846F45">
              <w:rPr>
                <w:lang w:val="en-AU"/>
              </w:rPr>
              <w:t>Health and Wellbeing</w:t>
            </w:r>
          </w:p>
        </w:tc>
      </w:tr>
      <w:tr w:rsidR="001410D1" w:rsidRPr="00846F45" w14:paraId="667A8BD8" w14:textId="77777777" w:rsidTr="007C7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3A7A23E9" w14:textId="2FFD844F" w:rsidR="00E8237A" w:rsidRPr="00846F45" w:rsidRDefault="002A6C2C" w:rsidP="00E8237A">
            <w:pPr>
              <w:pStyle w:val="Body"/>
              <w:tabs>
                <w:tab w:val="left" w:pos="2304"/>
              </w:tabs>
              <w:rPr>
                <w:lang w:val="en-AU"/>
              </w:rPr>
            </w:pPr>
            <w:r w:rsidRPr="00846F45">
              <w:rPr>
                <w:lang w:val="en-AU"/>
              </w:rPr>
              <w:t xml:space="preserve">DH partnered with </w:t>
            </w:r>
            <w:r w:rsidR="00E8237A" w:rsidRPr="00846F45">
              <w:rPr>
                <w:lang w:val="en-AU"/>
              </w:rPr>
              <w:t>VICSEG NEW Futures (The Victorian Cooperative on Children’s Services for Ethnic Groups)</w:t>
            </w:r>
            <w:r w:rsidRPr="00846F45">
              <w:rPr>
                <w:lang w:val="en-AU"/>
              </w:rPr>
              <w:t xml:space="preserve"> and</w:t>
            </w:r>
            <w:r w:rsidR="00E8237A" w:rsidRPr="00846F45">
              <w:rPr>
                <w:lang w:val="en-AU"/>
              </w:rPr>
              <w:t xml:space="preserve"> NEAMI National </w:t>
            </w:r>
            <w:r w:rsidR="00766074" w:rsidRPr="00846F45">
              <w:rPr>
                <w:lang w:val="en-AU"/>
              </w:rPr>
              <w:t>for</w:t>
            </w:r>
            <w:r w:rsidR="00E8237A" w:rsidRPr="00846F45">
              <w:rPr>
                <w:lang w:val="en-AU"/>
              </w:rPr>
              <w:t xml:space="preserve"> group session</w:t>
            </w:r>
            <w:r w:rsidR="00766074" w:rsidRPr="00846F45">
              <w:rPr>
                <w:lang w:val="en-AU"/>
              </w:rPr>
              <w:t>s</w:t>
            </w:r>
            <w:r w:rsidR="00E8237A" w:rsidRPr="00846F45">
              <w:rPr>
                <w:lang w:val="en-AU"/>
              </w:rPr>
              <w:t xml:space="preserve"> focussed on </w:t>
            </w:r>
            <w:r w:rsidR="00766074" w:rsidRPr="00846F45">
              <w:rPr>
                <w:lang w:val="en-AU"/>
              </w:rPr>
              <w:t>‘m</w:t>
            </w:r>
            <w:r w:rsidR="00E8237A" w:rsidRPr="00846F45">
              <w:rPr>
                <w:lang w:val="en-AU"/>
              </w:rPr>
              <w:t xml:space="preserve">y </w:t>
            </w:r>
            <w:r w:rsidR="00766074" w:rsidRPr="00846F45">
              <w:rPr>
                <w:lang w:val="en-AU"/>
              </w:rPr>
              <w:t>health and wellbeing’.</w:t>
            </w:r>
            <w:r w:rsidR="00E8237A" w:rsidRPr="00846F45">
              <w:rPr>
                <w:lang w:val="en-AU"/>
              </w:rPr>
              <w:t xml:space="preserve"> </w:t>
            </w:r>
            <w:r w:rsidR="00766074" w:rsidRPr="00846F45">
              <w:rPr>
                <w:lang w:val="en-AU"/>
              </w:rPr>
              <w:t xml:space="preserve">There were 15 </w:t>
            </w:r>
            <w:r w:rsidR="00E8237A" w:rsidRPr="00846F45">
              <w:rPr>
                <w:lang w:val="en-AU"/>
              </w:rPr>
              <w:t xml:space="preserve">participants from an existing VICSEG Coburg and Fawkner women’s group. </w:t>
            </w:r>
            <w:r w:rsidR="00F45545" w:rsidRPr="00846F45">
              <w:rPr>
                <w:lang w:val="en-AU"/>
              </w:rPr>
              <w:t>All p</w:t>
            </w:r>
            <w:r w:rsidR="00E8237A" w:rsidRPr="00846F45">
              <w:rPr>
                <w:lang w:val="en-AU"/>
              </w:rPr>
              <w:t>articipants wer</w:t>
            </w:r>
            <w:r w:rsidR="009811F7" w:rsidRPr="00846F45">
              <w:rPr>
                <w:lang w:val="en-AU"/>
              </w:rPr>
              <w:t>e</w:t>
            </w:r>
            <w:r w:rsidR="00E8237A" w:rsidRPr="00846F45">
              <w:rPr>
                <w:lang w:val="en-AU"/>
              </w:rPr>
              <w:t xml:space="preserve"> women from South Asian countries</w:t>
            </w:r>
            <w:r w:rsidR="00766074" w:rsidRPr="00846F45">
              <w:rPr>
                <w:lang w:val="en-AU"/>
              </w:rPr>
              <w:t>,</w:t>
            </w:r>
            <w:r w:rsidR="00F45545" w:rsidRPr="00846F45">
              <w:rPr>
                <w:lang w:val="en-AU"/>
              </w:rPr>
              <w:t xml:space="preserve"> such as </w:t>
            </w:r>
            <w:r w:rsidR="00E8237A" w:rsidRPr="00846F45">
              <w:rPr>
                <w:lang w:val="en-AU"/>
              </w:rPr>
              <w:t>India and Pakistan.</w:t>
            </w:r>
          </w:p>
          <w:p w14:paraId="06FC80AB" w14:textId="2BC9AA89" w:rsidR="00766074" w:rsidRPr="00846F45" w:rsidRDefault="00E8237A" w:rsidP="00E8237A">
            <w:pPr>
              <w:pStyle w:val="Body"/>
              <w:tabs>
                <w:tab w:val="left" w:pos="2304"/>
              </w:tabs>
              <w:rPr>
                <w:lang w:val="en-AU"/>
              </w:rPr>
            </w:pPr>
            <w:r w:rsidRPr="00846F45">
              <w:rPr>
                <w:lang w:val="en-AU"/>
              </w:rPr>
              <w:t>In the first session, the group discussed wellbeing</w:t>
            </w:r>
            <w:r w:rsidR="00542947" w:rsidRPr="00846F45">
              <w:rPr>
                <w:lang w:val="en-AU"/>
              </w:rPr>
              <w:t xml:space="preserve">, </w:t>
            </w:r>
            <w:r w:rsidRPr="00846F45">
              <w:rPr>
                <w:lang w:val="en-AU"/>
              </w:rPr>
              <w:t>what they c</w:t>
            </w:r>
            <w:r w:rsidR="0055274E" w:rsidRPr="00846F45">
              <w:rPr>
                <w:lang w:val="en-AU"/>
              </w:rPr>
              <w:t xml:space="preserve">ould </w:t>
            </w:r>
            <w:r w:rsidRPr="00846F45">
              <w:rPr>
                <w:lang w:val="en-AU"/>
              </w:rPr>
              <w:t xml:space="preserve">do to keep well </w:t>
            </w:r>
            <w:r w:rsidR="00542947" w:rsidRPr="00846F45">
              <w:rPr>
                <w:lang w:val="en-AU"/>
              </w:rPr>
              <w:t xml:space="preserve">and </w:t>
            </w:r>
            <w:r w:rsidRPr="00846F45">
              <w:rPr>
                <w:lang w:val="en-AU"/>
              </w:rPr>
              <w:t>what mental health mean</w:t>
            </w:r>
            <w:r w:rsidR="00542947" w:rsidRPr="00846F45">
              <w:rPr>
                <w:lang w:val="en-AU"/>
              </w:rPr>
              <w:t>t</w:t>
            </w:r>
            <w:r w:rsidRPr="00846F45">
              <w:rPr>
                <w:lang w:val="en-AU"/>
              </w:rPr>
              <w:t xml:space="preserve"> </w:t>
            </w:r>
            <w:r w:rsidR="00F605C8" w:rsidRPr="00846F45">
              <w:rPr>
                <w:lang w:val="en-AU"/>
              </w:rPr>
              <w:t xml:space="preserve">between genders </w:t>
            </w:r>
            <w:r w:rsidRPr="00846F45">
              <w:rPr>
                <w:lang w:val="en-AU"/>
              </w:rPr>
              <w:t xml:space="preserve">in </w:t>
            </w:r>
            <w:r w:rsidR="001D606D" w:rsidRPr="00846F45">
              <w:rPr>
                <w:lang w:val="en-AU"/>
              </w:rPr>
              <w:t xml:space="preserve">different </w:t>
            </w:r>
            <w:r w:rsidRPr="00846F45">
              <w:rPr>
                <w:lang w:val="en-AU"/>
              </w:rPr>
              <w:t>culture</w:t>
            </w:r>
            <w:r w:rsidR="00542947" w:rsidRPr="00846F45">
              <w:rPr>
                <w:lang w:val="en-AU"/>
              </w:rPr>
              <w:t>s</w:t>
            </w:r>
            <w:r w:rsidR="00046B51" w:rsidRPr="00846F45">
              <w:rPr>
                <w:lang w:val="en-AU"/>
              </w:rPr>
              <w:t>.</w:t>
            </w:r>
          </w:p>
          <w:p w14:paraId="4517782D" w14:textId="0097B67C" w:rsidR="00E8237A" w:rsidRPr="00846F45" w:rsidRDefault="00E8237A" w:rsidP="00E8237A">
            <w:pPr>
              <w:pStyle w:val="Body"/>
              <w:tabs>
                <w:tab w:val="left" w:pos="2304"/>
              </w:tabs>
              <w:rPr>
                <w:lang w:val="en-AU"/>
              </w:rPr>
            </w:pPr>
            <w:r w:rsidRPr="00846F45">
              <w:rPr>
                <w:lang w:val="en-AU"/>
              </w:rPr>
              <w:t>The second session focused on identifying stressors</w:t>
            </w:r>
            <w:r w:rsidR="00F605C8" w:rsidRPr="00846F45">
              <w:rPr>
                <w:lang w:val="en-AU"/>
              </w:rPr>
              <w:t xml:space="preserve"> and </w:t>
            </w:r>
            <w:r w:rsidRPr="00846F45">
              <w:rPr>
                <w:lang w:val="en-AU"/>
              </w:rPr>
              <w:t>early warning signs</w:t>
            </w:r>
            <w:r w:rsidR="00766074" w:rsidRPr="00846F45">
              <w:rPr>
                <w:lang w:val="en-AU"/>
              </w:rPr>
              <w:t>,</w:t>
            </w:r>
            <w:r w:rsidRPr="00846F45">
              <w:rPr>
                <w:lang w:val="en-AU"/>
              </w:rPr>
              <w:t xml:space="preserve"> and developing a wellness plan. Participants reflected on COVID-19-related restrictions </w:t>
            </w:r>
            <w:r w:rsidR="00295F59" w:rsidRPr="00846F45">
              <w:rPr>
                <w:lang w:val="en-AU"/>
              </w:rPr>
              <w:t xml:space="preserve">and how </w:t>
            </w:r>
            <w:r w:rsidR="00075E47" w:rsidRPr="00846F45">
              <w:rPr>
                <w:lang w:val="en-AU"/>
              </w:rPr>
              <w:t xml:space="preserve">feeling helpless </w:t>
            </w:r>
            <w:r w:rsidR="007F4ADD" w:rsidRPr="00846F45">
              <w:rPr>
                <w:lang w:val="en-AU"/>
              </w:rPr>
              <w:t xml:space="preserve">to </w:t>
            </w:r>
            <w:r w:rsidRPr="00846F45">
              <w:rPr>
                <w:lang w:val="en-AU"/>
              </w:rPr>
              <w:t>their extended famil</w:t>
            </w:r>
            <w:r w:rsidR="00A0775B" w:rsidRPr="00846F45">
              <w:rPr>
                <w:lang w:val="en-AU"/>
              </w:rPr>
              <w:t>ies</w:t>
            </w:r>
            <w:r w:rsidR="00B649EB" w:rsidRPr="00846F45">
              <w:rPr>
                <w:lang w:val="en-AU"/>
              </w:rPr>
              <w:t xml:space="preserve"> in their home countries </w:t>
            </w:r>
            <w:r w:rsidR="00075E47" w:rsidRPr="00846F45">
              <w:rPr>
                <w:lang w:val="en-AU"/>
              </w:rPr>
              <w:t xml:space="preserve">could </w:t>
            </w:r>
            <w:r w:rsidR="007F4ADD" w:rsidRPr="00846F45">
              <w:rPr>
                <w:lang w:val="en-AU"/>
              </w:rPr>
              <w:t xml:space="preserve">be </w:t>
            </w:r>
            <w:r w:rsidRPr="00846F45">
              <w:rPr>
                <w:lang w:val="en-AU"/>
              </w:rPr>
              <w:t>stress</w:t>
            </w:r>
            <w:r w:rsidR="007F4ADD" w:rsidRPr="00846F45">
              <w:rPr>
                <w:lang w:val="en-AU"/>
              </w:rPr>
              <w:t>ful.</w:t>
            </w:r>
            <w:r w:rsidR="00861C72" w:rsidRPr="00846F45">
              <w:rPr>
                <w:lang w:val="en-AU"/>
              </w:rPr>
              <w:t xml:space="preserve"> </w:t>
            </w:r>
            <w:r w:rsidR="00402320" w:rsidRPr="00846F45">
              <w:rPr>
                <w:lang w:val="en-AU"/>
              </w:rPr>
              <w:t>P</w:t>
            </w:r>
            <w:r w:rsidRPr="00846F45">
              <w:rPr>
                <w:lang w:val="en-AU"/>
              </w:rPr>
              <w:t xml:space="preserve">articipants </w:t>
            </w:r>
            <w:r w:rsidR="006754EB" w:rsidRPr="00846F45">
              <w:rPr>
                <w:lang w:val="en-AU"/>
              </w:rPr>
              <w:t xml:space="preserve">shared </w:t>
            </w:r>
            <w:r w:rsidRPr="00846F45">
              <w:rPr>
                <w:lang w:val="en-AU"/>
              </w:rPr>
              <w:t xml:space="preserve">self-care </w:t>
            </w:r>
            <w:r w:rsidR="006754EB" w:rsidRPr="00846F45">
              <w:rPr>
                <w:lang w:val="en-AU"/>
              </w:rPr>
              <w:t xml:space="preserve">tips </w:t>
            </w:r>
            <w:r w:rsidRPr="00846F45">
              <w:rPr>
                <w:lang w:val="en-AU"/>
              </w:rPr>
              <w:t xml:space="preserve">and strategies </w:t>
            </w:r>
            <w:r w:rsidR="006754EB" w:rsidRPr="00846F45">
              <w:rPr>
                <w:lang w:val="en-AU"/>
              </w:rPr>
              <w:t xml:space="preserve">to cope with </w:t>
            </w:r>
            <w:r w:rsidRPr="00846F45">
              <w:rPr>
                <w:lang w:val="en-AU"/>
              </w:rPr>
              <w:t xml:space="preserve">their stressors. </w:t>
            </w:r>
            <w:r w:rsidR="00E673C9" w:rsidRPr="00846F45">
              <w:rPr>
                <w:lang w:val="en-AU"/>
              </w:rPr>
              <w:t xml:space="preserve">They </w:t>
            </w:r>
            <w:r w:rsidR="00184022" w:rsidRPr="00846F45">
              <w:rPr>
                <w:lang w:val="en-AU"/>
              </w:rPr>
              <w:t xml:space="preserve">recognised </w:t>
            </w:r>
            <w:r w:rsidR="00E673C9" w:rsidRPr="00846F45">
              <w:rPr>
                <w:lang w:val="en-AU"/>
              </w:rPr>
              <w:t xml:space="preserve">the opportunity to </w:t>
            </w:r>
            <w:r w:rsidR="00184022" w:rsidRPr="00846F45">
              <w:rPr>
                <w:lang w:val="en-AU"/>
              </w:rPr>
              <w:t>learn from</w:t>
            </w:r>
            <w:r w:rsidRPr="00846F45">
              <w:rPr>
                <w:lang w:val="en-AU"/>
              </w:rPr>
              <w:t xml:space="preserve"> </w:t>
            </w:r>
            <w:r w:rsidR="00184022" w:rsidRPr="00846F45">
              <w:rPr>
                <w:lang w:val="en-AU"/>
              </w:rPr>
              <w:t xml:space="preserve">peers in a safe setting as </w:t>
            </w:r>
            <w:r w:rsidR="00E827D5" w:rsidRPr="00846F45">
              <w:rPr>
                <w:lang w:val="en-AU"/>
              </w:rPr>
              <w:t xml:space="preserve">a </w:t>
            </w:r>
            <w:r w:rsidR="00120D4D" w:rsidRPr="00846F45">
              <w:rPr>
                <w:lang w:val="en-AU"/>
              </w:rPr>
              <w:t xml:space="preserve">helpful </w:t>
            </w:r>
            <w:r w:rsidRPr="00846F45">
              <w:rPr>
                <w:lang w:val="en-AU"/>
              </w:rPr>
              <w:t>coping strategy. The session ended with a mindfulness activity.</w:t>
            </w:r>
          </w:p>
          <w:p w14:paraId="2F4E3601" w14:textId="6DDD6D36" w:rsidR="001410D1" w:rsidRPr="00846F45" w:rsidRDefault="00E8237A" w:rsidP="00C87083">
            <w:pPr>
              <w:pStyle w:val="Body"/>
              <w:tabs>
                <w:tab w:val="left" w:pos="2304"/>
              </w:tabs>
              <w:rPr>
                <w:lang w:val="en-AU"/>
              </w:rPr>
            </w:pPr>
            <w:r w:rsidRPr="00846F45">
              <w:rPr>
                <w:lang w:val="en-AU"/>
              </w:rPr>
              <w:t xml:space="preserve">All the participants were </w:t>
            </w:r>
            <w:r w:rsidR="00766074" w:rsidRPr="00846F45">
              <w:rPr>
                <w:lang w:val="en-AU"/>
              </w:rPr>
              <w:t xml:space="preserve">given </w:t>
            </w:r>
            <w:r w:rsidRPr="00846F45">
              <w:rPr>
                <w:lang w:val="en-AU"/>
              </w:rPr>
              <w:t xml:space="preserve">resources </w:t>
            </w:r>
            <w:r w:rsidR="00766074" w:rsidRPr="00846F45">
              <w:rPr>
                <w:lang w:val="en-AU"/>
              </w:rPr>
              <w:t xml:space="preserve">to help them after the sessions, including </w:t>
            </w:r>
            <w:r w:rsidRPr="00846F45">
              <w:rPr>
                <w:lang w:val="en-AU"/>
              </w:rPr>
              <w:t>a wellness planning guide and coping skills worksheet.</w:t>
            </w:r>
          </w:p>
        </w:tc>
      </w:tr>
    </w:tbl>
    <w:p w14:paraId="4A103179" w14:textId="2D664B5A" w:rsidR="00282392" w:rsidRDefault="00424033" w:rsidP="00424033">
      <w:pPr>
        <w:pStyle w:val="Bodyaftertablefigure"/>
        <w:jc w:val="center"/>
        <w:rPr>
          <w:noProof/>
        </w:rPr>
      </w:pPr>
      <w:r>
        <w:rPr>
          <w:noProof/>
        </w:rPr>
        <w:drawing>
          <wp:inline distT="0" distB="0" distL="0" distR="0" wp14:anchorId="48658E0B" wp14:editId="7E5E9D8C">
            <wp:extent cx="5795731" cy="3869356"/>
            <wp:effectExtent l="0" t="0" r="0" b="4445"/>
            <wp:docPr id="26" name="Picture 26" descr="A young woman is kicking a soccer ball outside on the rough grass, her friends (a young man and woman) follow her. Behind them are a line of gum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young woman is kicking a soccer ball outside on the rough grass, her friends (a young man and woman) follow her. Behind them are a line of gum trees."/>
                    <pic:cNvPicPr/>
                  </pic:nvPicPr>
                  <pic:blipFill>
                    <a:blip r:embed="rId27"/>
                    <a:stretch>
                      <a:fillRect/>
                    </a:stretch>
                  </pic:blipFill>
                  <pic:spPr>
                    <a:xfrm>
                      <a:off x="0" y="0"/>
                      <a:ext cx="5795731" cy="3869356"/>
                    </a:xfrm>
                    <a:prstGeom prst="rect">
                      <a:avLst/>
                    </a:prstGeom>
                  </pic:spPr>
                </pic:pic>
              </a:graphicData>
            </a:graphic>
          </wp:inline>
        </w:drawing>
      </w:r>
    </w:p>
    <w:p w14:paraId="56026E62" w14:textId="086FF4D5" w:rsidR="004511AA" w:rsidRPr="00846F45" w:rsidRDefault="004511AA">
      <w:pPr>
        <w:spacing w:after="0" w:line="240" w:lineRule="auto"/>
        <w:rPr>
          <w:rFonts w:eastAsia="Times"/>
          <w:noProof/>
        </w:rPr>
      </w:pPr>
      <w:r w:rsidRPr="00846F45">
        <w:rPr>
          <w:noProof/>
        </w:rPr>
        <w:br w:type="page"/>
      </w:r>
    </w:p>
    <w:p w14:paraId="00B00B06" w14:textId="2D2563EF" w:rsidR="00E34AFB" w:rsidRPr="00846F45" w:rsidRDefault="00E34AFB" w:rsidP="00E34AFB">
      <w:pPr>
        <w:pStyle w:val="Heading1"/>
      </w:pPr>
      <w:bookmarkStart w:id="19" w:name="_Toc106267907"/>
      <w:r w:rsidRPr="00846F45">
        <w:lastRenderedPageBreak/>
        <w:t>Victorians are able to</w:t>
      </w:r>
      <w:r w:rsidR="00220438" w:rsidRPr="00846F45">
        <w:t xml:space="preserve"> </w:t>
      </w:r>
      <w:r w:rsidRPr="00846F45">
        <w:t>participate fully</w:t>
      </w:r>
      <w:bookmarkEnd w:id="19"/>
    </w:p>
    <w:p w14:paraId="259C1B88" w14:textId="7F9BA90F" w:rsidR="00E34AFB" w:rsidRPr="00846F45" w:rsidRDefault="00E34AFB" w:rsidP="00E34AFB">
      <w:pPr>
        <w:pStyle w:val="Heading2"/>
      </w:pPr>
      <w:bookmarkStart w:id="20" w:name="_Toc106267908"/>
      <w:r w:rsidRPr="00846F45">
        <w:t xml:space="preserve">Communicating with Victoria’s </w:t>
      </w:r>
      <w:r w:rsidR="00D80D97" w:rsidRPr="00846F45">
        <w:t xml:space="preserve">CALD </w:t>
      </w:r>
      <w:r w:rsidRPr="00846F45">
        <w:t>communities</w:t>
      </w:r>
      <w:bookmarkEnd w:id="20"/>
    </w:p>
    <w:p w14:paraId="32CE9C4F" w14:textId="77777777" w:rsidR="00E34AFB" w:rsidRPr="00846F45" w:rsidRDefault="00E34AFB" w:rsidP="00286854">
      <w:pPr>
        <w:pStyle w:val="Heading3"/>
      </w:pPr>
      <w:r w:rsidRPr="00846F45">
        <w:t>Interpreting and translation services</w:t>
      </w:r>
    </w:p>
    <w:p w14:paraId="1FE2F66C" w14:textId="562C96E8" w:rsidR="00DB3533" w:rsidRPr="00846F45" w:rsidRDefault="00DB3533" w:rsidP="004206DF">
      <w:pPr>
        <w:pStyle w:val="Tablecaption"/>
      </w:pPr>
      <w:r w:rsidRPr="00846F45">
        <w:t xml:space="preserve">Table </w:t>
      </w:r>
      <w:r w:rsidRPr="00846F45">
        <w:fldChar w:fldCharType="begin"/>
      </w:r>
      <w:r w:rsidRPr="00846F45">
        <w:instrText>SEQ Table \* ARABIC</w:instrText>
      </w:r>
      <w:r w:rsidRPr="00846F45">
        <w:fldChar w:fldCharType="separate"/>
      </w:r>
      <w:r w:rsidR="0022473A">
        <w:rPr>
          <w:noProof/>
        </w:rPr>
        <w:t>3</w:t>
      </w:r>
      <w:r w:rsidRPr="00846F45">
        <w:fldChar w:fldCharType="end"/>
      </w:r>
      <w:r w:rsidRPr="00846F45">
        <w:t>: Departmental expenditure on interpreting, translating and language allowance services</w:t>
      </w:r>
    </w:p>
    <w:tbl>
      <w:tblPr>
        <w:tblStyle w:val="Tealtable"/>
        <w:tblW w:w="0" w:type="auto"/>
        <w:tblInd w:w="5" w:type="dxa"/>
        <w:tblLook w:val="06E0" w:firstRow="1" w:lastRow="1" w:firstColumn="1" w:lastColumn="0" w:noHBand="1" w:noVBand="1"/>
      </w:tblPr>
      <w:tblGrid>
        <w:gridCol w:w="3096"/>
        <w:gridCol w:w="3096"/>
        <w:gridCol w:w="3096"/>
      </w:tblGrid>
      <w:tr w:rsidR="00942553" w:rsidRPr="00846F45" w14:paraId="51F3237B" w14:textId="77777777" w:rsidTr="008303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6" w:type="dxa"/>
          </w:tcPr>
          <w:p w14:paraId="22759A7D" w14:textId="77777777" w:rsidR="00942553" w:rsidRPr="00846F45" w:rsidRDefault="00942553" w:rsidP="00850F76">
            <w:pPr>
              <w:pStyle w:val="Tablecolhead"/>
              <w:rPr>
                <w:lang w:val="en-AU"/>
              </w:rPr>
            </w:pPr>
            <w:r w:rsidRPr="00846F45">
              <w:rPr>
                <w:lang w:val="en-AU"/>
              </w:rPr>
              <w:t>Department</w:t>
            </w:r>
          </w:p>
        </w:tc>
        <w:tc>
          <w:tcPr>
            <w:tcW w:w="3096" w:type="dxa"/>
          </w:tcPr>
          <w:p w14:paraId="14B462B0" w14:textId="77777777" w:rsidR="00942553" w:rsidRPr="00846F45" w:rsidRDefault="00942553" w:rsidP="00850F76">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lang w:val="en-AU"/>
              </w:rPr>
              <w:t>Amount spent on interpreting and translation 2020-2021 ($)</w:t>
            </w:r>
            <w:r w:rsidRPr="00846F45">
              <w:rPr>
                <w:rStyle w:val="FootnoteReference"/>
                <w:lang w:val="en-AU"/>
              </w:rPr>
              <w:footnoteReference w:id="5"/>
            </w:r>
          </w:p>
        </w:tc>
        <w:tc>
          <w:tcPr>
            <w:tcW w:w="3096" w:type="dxa"/>
          </w:tcPr>
          <w:p w14:paraId="673AB308" w14:textId="77777777" w:rsidR="00942553" w:rsidRPr="00846F45" w:rsidRDefault="00942553" w:rsidP="00850F76">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lang w:val="en-AU"/>
              </w:rPr>
              <w:t>Percentage of total departmental expenditure on translation (%)</w:t>
            </w:r>
          </w:p>
        </w:tc>
      </w:tr>
      <w:tr w:rsidR="00942553" w:rsidRPr="00846F45" w14:paraId="040CD1FF" w14:textId="77777777" w:rsidTr="00942553">
        <w:tc>
          <w:tcPr>
            <w:cnfStyle w:val="001000000000" w:firstRow="0" w:lastRow="0" w:firstColumn="1" w:lastColumn="0" w:oddVBand="0" w:evenVBand="0" w:oddHBand="0" w:evenHBand="0" w:firstRowFirstColumn="0" w:firstRowLastColumn="0" w:lastRowFirstColumn="0" w:lastRowLastColumn="0"/>
            <w:tcW w:w="3096" w:type="dxa"/>
          </w:tcPr>
          <w:p w14:paraId="77A4FCE6" w14:textId="77777777" w:rsidR="00942553" w:rsidRPr="00846F45" w:rsidRDefault="00942553" w:rsidP="00850F76">
            <w:pPr>
              <w:pStyle w:val="Tabletext"/>
              <w:rPr>
                <w:lang w:val="en-AU"/>
              </w:rPr>
            </w:pPr>
            <w:r w:rsidRPr="00846F45">
              <w:rPr>
                <w:lang w:val="en-AU"/>
              </w:rPr>
              <w:t>DELWP</w:t>
            </w:r>
          </w:p>
        </w:tc>
        <w:tc>
          <w:tcPr>
            <w:tcW w:w="3096" w:type="dxa"/>
          </w:tcPr>
          <w:p w14:paraId="0F86EDE2"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54,521</w:t>
            </w:r>
          </w:p>
        </w:tc>
        <w:tc>
          <w:tcPr>
            <w:tcW w:w="3096" w:type="dxa"/>
          </w:tcPr>
          <w:p w14:paraId="4660A0FD"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0.12</w:t>
            </w:r>
          </w:p>
        </w:tc>
      </w:tr>
      <w:tr w:rsidR="00942553" w:rsidRPr="00846F45" w14:paraId="53951BFF" w14:textId="77777777" w:rsidTr="00942553">
        <w:tc>
          <w:tcPr>
            <w:cnfStyle w:val="001000000000" w:firstRow="0" w:lastRow="0" w:firstColumn="1" w:lastColumn="0" w:oddVBand="0" w:evenVBand="0" w:oddHBand="0" w:evenHBand="0" w:firstRowFirstColumn="0" w:firstRowLastColumn="0" w:lastRowFirstColumn="0" w:lastRowLastColumn="0"/>
            <w:tcW w:w="3096" w:type="dxa"/>
          </w:tcPr>
          <w:p w14:paraId="7AE0CD12" w14:textId="77777777" w:rsidR="00942553" w:rsidRPr="00846F45" w:rsidRDefault="00942553" w:rsidP="00850F76">
            <w:pPr>
              <w:pStyle w:val="Tabletext"/>
              <w:rPr>
                <w:lang w:val="en-AU"/>
              </w:rPr>
            </w:pPr>
            <w:r w:rsidRPr="00846F45">
              <w:rPr>
                <w:lang w:val="en-AU"/>
              </w:rPr>
              <w:t>DET</w:t>
            </w:r>
          </w:p>
        </w:tc>
        <w:tc>
          <w:tcPr>
            <w:tcW w:w="3096" w:type="dxa"/>
          </w:tcPr>
          <w:p w14:paraId="1D28168A"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2,638,806</w:t>
            </w:r>
          </w:p>
        </w:tc>
        <w:tc>
          <w:tcPr>
            <w:tcW w:w="3096" w:type="dxa"/>
          </w:tcPr>
          <w:p w14:paraId="25F56E4C"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5.74</w:t>
            </w:r>
          </w:p>
        </w:tc>
      </w:tr>
      <w:tr w:rsidR="00942553" w:rsidRPr="00846F45" w14:paraId="3A0F4217" w14:textId="77777777" w:rsidTr="00942553">
        <w:tc>
          <w:tcPr>
            <w:cnfStyle w:val="001000000000" w:firstRow="0" w:lastRow="0" w:firstColumn="1" w:lastColumn="0" w:oddVBand="0" w:evenVBand="0" w:oddHBand="0" w:evenHBand="0" w:firstRowFirstColumn="0" w:firstRowLastColumn="0" w:lastRowFirstColumn="0" w:lastRowLastColumn="0"/>
            <w:tcW w:w="3096" w:type="dxa"/>
          </w:tcPr>
          <w:p w14:paraId="1A5FDCEE" w14:textId="77777777" w:rsidR="00942553" w:rsidRPr="00846F45" w:rsidRDefault="00942553" w:rsidP="00850F76">
            <w:pPr>
              <w:pStyle w:val="Tabletext"/>
              <w:rPr>
                <w:lang w:val="en-AU"/>
              </w:rPr>
            </w:pPr>
            <w:r w:rsidRPr="00846F45">
              <w:rPr>
                <w:lang w:val="en-AU"/>
              </w:rPr>
              <w:t>DFFH</w:t>
            </w:r>
          </w:p>
        </w:tc>
        <w:tc>
          <w:tcPr>
            <w:tcW w:w="3096" w:type="dxa"/>
          </w:tcPr>
          <w:p w14:paraId="6AAB6163"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1,045,000</w:t>
            </w:r>
          </w:p>
        </w:tc>
        <w:tc>
          <w:tcPr>
            <w:tcW w:w="3096" w:type="dxa"/>
          </w:tcPr>
          <w:p w14:paraId="4BC40561"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2.28</w:t>
            </w:r>
          </w:p>
        </w:tc>
      </w:tr>
      <w:tr w:rsidR="00942553" w:rsidRPr="00846F45" w14:paraId="68AF311A" w14:textId="77777777" w:rsidTr="00942553">
        <w:tc>
          <w:tcPr>
            <w:cnfStyle w:val="001000000000" w:firstRow="0" w:lastRow="0" w:firstColumn="1" w:lastColumn="0" w:oddVBand="0" w:evenVBand="0" w:oddHBand="0" w:evenHBand="0" w:firstRowFirstColumn="0" w:firstRowLastColumn="0" w:lastRowFirstColumn="0" w:lastRowLastColumn="0"/>
            <w:tcW w:w="3096" w:type="dxa"/>
          </w:tcPr>
          <w:p w14:paraId="76673CC0" w14:textId="77777777" w:rsidR="00942553" w:rsidRPr="00846F45" w:rsidRDefault="00942553" w:rsidP="00850F76">
            <w:pPr>
              <w:pStyle w:val="Tabletext"/>
              <w:rPr>
                <w:lang w:val="en-AU"/>
              </w:rPr>
            </w:pPr>
            <w:r w:rsidRPr="00846F45">
              <w:rPr>
                <w:lang w:val="en-AU"/>
              </w:rPr>
              <w:t>DH</w:t>
            </w:r>
          </w:p>
        </w:tc>
        <w:tc>
          <w:tcPr>
            <w:tcW w:w="3096" w:type="dxa"/>
          </w:tcPr>
          <w:p w14:paraId="71928E21"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35,719,284</w:t>
            </w:r>
          </w:p>
        </w:tc>
        <w:tc>
          <w:tcPr>
            <w:tcW w:w="3096" w:type="dxa"/>
          </w:tcPr>
          <w:p w14:paraId="1E6375E9"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77.74</w:t>
            </w:r>
          </w:p>
        </w:tc>
      </w:tr>
      <w:tr w:rsidR="00942553" w:rsidRPr="00846F45" w14:paraId="1EFC1891" w14:textId="77777777" w:rsidTr="00942553">
        <w:tc>
          <w:tcPr>
            <w:cnfStyle w:val="001000000000" w:firstRow="0" w:lastRow="0" w:firstColumn="1" w:lastColumn="0" w:oddVBand="0" w:evenVBand="0" w:oddHBand="0" w:evenHBand="0" w:firstRowFirstColumn="0" w:firstRowLastColumn="0" w:lastRowFirstColumn="0" w:lastRowLastColumn="0"/>
            <w:tcW w:w="3096" w:type="dxa"/>
          </w:tcPr>
          <w:p w14:paraId="23FB9AE6" w14:textId="77777777" w:rsidR="00942553" w:rsidRPr="00846F45" w:rsidRDefault="00942553" w:rsidP="00850F76">
            <w:pPr>
              <w:pStyle w:val="Tabletext"/>
              <w:rPr>
                <w:lang w:val="en-AU"/>
              </w:rPr>
            </w:pPr>
            <w:r w:rsidRPr="00846F45">
              <w:rPr>
                <w:lang w:val="en-AU"/>
              </w:rPr>
              <w:t>DJCS</w:t>
            </w:r>
          </w:p>
        </w:tc>
        <w:tc>
          <w:tcPr>
            <w:tcW w:w="3096" w:type="dxa"/>
          </w:tcPr>
          <w:p w14:paraId="067224FA"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4,229,552</w:t>
            </w:r>
          </w:p>
        </w:tc>
        <w:tc>
          <w:tcPr>
            <w:tcW w:w="3096" w:type="dxa"/>
          </w:tcPr>
          <w:p w14:paraId="64013FDE"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9.21</w:t>
            </w:r>
          </w:p>
        </w:tc>
      </w:tr>
      <w:tr w:rsidR="00942553" w:rsidRPr="00846F45" w14:paraId="704DEE66" w14:textId="77777777" w:rsidTr="00942553">
        <w:tc>
          <w:tcPr>
            <w:cnfStyle w:val="001000000000" w:firstRow="0" w:lastRow="0" w:firstColumn="1" w:lastColumn="0" w:oddVBand="0" w:evenVBand="0" w:oddHBand="0" w:evenHBand="0" w:firstRowFirstColumn="0" w:firstRowLastColumn="0" w:lastRowFirstColumn="0" w:lastRowLastColumn="0"/>
            <w:tcW w:w="3096" w:type="dxa"/>
          </w:tcPr>
          <w:p w14:paraId="48474240" w14:textId="77777777" w:rsidR="00942553" w:rsidRPr="00846F45" w:rsidRDefault="00942553" w:rsidP="00850F76">
            <w:pPr>
              <w:pStyle w:val="Tabletext"/>
              <w:rPr>
                <w:lang w:val="en-AU"/>
              </w:rPr>
            </w:pPr>
            <w:r w:rsidRPr="00846F45">
              <w:rPr>
                <w:lang w:val="en-AU"/>
              </w:rPr>
              <w:t>DJPR</w:t>
            </w:r>
          </w:p>
        </w:tc>
        <w:tc>
          <w:tcPr>
            <w:tcW w:w="3096" w:type="dxa"/>
          </w:tcPr>
          <w:p w14:paraId="70C56757"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902,667</w:t>
            </w:r>
          </w:p>
        </w:tc>
        <w:tc>
          <w:tcPr>
            <w:tcW w:w="3096" w:type="dxa"/>
          </w:tcPr>
          <w:p w14:paraId="601A697E"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1.96</w:t>
            </w:r>
          </w:p>
        </w:tc>
      </w:tr>
      <w:tr w:rsidR="00942553" w:rsidRPr="00846F45" w14:paraId="5F92596B" w14:textId="77777777" w:rsidTr="00942553">
        <w:tc>
          <w:tcPr>
            <w:cnfStyle w:val="001000000000" w:firstRow="0" w:lastRow="0" w:firstColumn="1" w:lastColumn="0" w:oddVBand="0" w:evenVBand="0" w:oddHBand="0" w:evenHBand="0" w:firstRowFirstColumn="0" w:firstRowLastColumn="0" w:lastRowFirstColumn="0" w:lastRowLastColumn="0"/>
            <w:tcW w:w="3096" w:type="dxa"/>
          </w:tcPr>
          <w:p w14:paraId="78BFA0E8" w14:textId="77777777" w:rsidR="00942553" w:rsidRPr="00846F45" w:rsidRDefault="00942553" w:rsidP="00850F76">
            <w:pPr>
              <w:pStyle w:val="Tabletext"/>
              <w:rPr>
                <w:lang w:val="en-AU"/>
              </w:rPr>
            </w:pPr>
            <w:r w:rsidRPr="00846F45">
              <w:rPr>
                <w:lang w:val="en-AU"/>
              </w:rPr>
              <w:t>DPC</w:t>
            </w:r>
          </w:p>
        </w:tc>
        <w:tc>
          <w:tcPr>
            <w:tcW w:w="3096" w:type="dxa"/>
          </w:tcPr>
          <w:p w14:paraId="6A8CED2C"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1,248,403</w:t>
            </w:r>
          </w:p>
        </w:tc>
        <w:tc>
          <w:tcPr>
            <w:tcW w:w="3096" w:type="dxa"/>
          </w:tcPr>
          <w:p w14:paraId="3B73ABCB"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2.72</w:t>
            </w:r>
          </w:p>
        </w:tc>
      </w:tr>
      <w:tr w:rsidR="00942553" w:rsidRPr="00846F45" w14:paraId="1F736D2E" w14:textId="77777777" w:rsidTr="00942553">
        <w:tc>
          <w:tcPr>
            <w:cnfStyle w:val="001000000000" w:firstRow="0" w:lastRow="0" w:firstColumn="1" w:lastColumn="0" w:oddVBand="0" w:evenVBand="0" w:oddHBand="0" w:evenHBand="0" w:firstRowFirstColumn="0" w:firstRowLastColumn="0" w:lastRowFirstColumn="0" w:lastRowLastColumn="0"/>
            <w:tcW w:w="3096" w:type="dxa"/>
          </w:tcPr>
          <w:p w14:paraId="0C7D5370" w14:textId="77777777" w:rsidR="00942553" w:rsidRPr="00846F45" w:rsidRDefault="00942553" w:rsidP="00850F76">
            <w:pPr>
              <w:pStyle w:val="Tabletext"/>
              <w:rPr>
                <w:lang w:val="en-AU"/>
              </w:rPr>
            </w:pPr>
            <w:r w:rsidRPr="00846F45">
              <w:rPr>
                <w:lang w:val="en-AU"/>
              </w:rPr>
              <w:t>DoT</w:t>
            </w:r>
          </w:p>
        </w:tc>
        <w:tc>
          <w:tcPr>
            <w:tcW w:w="3096" w:type="dxa"/>
          </w:tcPr>
          <w:p w14:paraId="3EF6A2F0"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61,717</w:t>
            </w:r>
          </w:p>
        </w:tc>
        <w:tc>
          <w:tcPr>
            <w:tcW w:w="3096" w:type="dxa"/>
          </w:tcPr>
          <w:p w14:paraId="16D5B452"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0.13</w:t>
            </w:r>
          </w:p>
        </w:tc>
      </w:tr>
      <w:tr w:rsidR="00942553" w:rsidRPr="00846F45" w14:paraId="020ED6E3" w14:textId="77777777" w:rsidTr="00942553">
        <w:tc>
          <w:tcPr>
            <w:cnfStyle w:val="001000000000" w:firstRow="0" w:lastRow="0" w:firstColumn="1" w:lastColumn="0" w:oddVBand="0" w:evenVBand="0" w:oddHBand="0" w:evenHBand="0" w:firstRowFirstColumn="0" w:firstRowLastColumn="0" w:lastRowFirstColumn="0" w:lastRowLastColumn="0"/>
            <w:tcW w:w="3096" w:type="dxa"/>
          </w:tcPr>
          <w:p w14:paraId="2A304AD0" w14:textId="77777777" w:rsidR="00942553" w:rsidRPr="00846F45" w:rsidRDefault="00942553" w:rsidP="00850F76">
            <w:pPr>
              <w:pStyle w:val="Tabletext"/>
              <w:rPr>
                <w:lang w:val="en-AU"/>
              </w:rPr>
            </w:pPr>
            <w:r w:rsidRPr="00846F45">
              <w:rPr>
                <w:lang w:val="en-AU"/>
              </w:rPr>
              <w:t>DTF</w:t>
            </w:r>
          </w:p>
        </w:tc>
        <w:tc>
          <w:tcPr>
            <w:tcW w:w="3096" w:type="dxa"/>
          </w:tcPr>
          <w:p w14:paraId="19B2E3E2"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45,553</w:t>
            </w:r>
          </w:p>
        </w:tc>
        <w:tc>
          <w:tcPr>
            <w:tcW w:w="3096" w:type="dxa"/>
          </w:tcPr>
          <w:p w14:paraId="7EDD122A" w14:textId="77777777" w:rsidR="00942553" w:rsidRPr="00846F45" w:rsidRDefault="00942553" w:rsidP="00850F76">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0.10</w:t>
            </w:r>
          </w:p>
        </w:tc>
      </w:tr>
      <w:tr w:rsidR="00942553" w:rsidRPr="00846F45" w14:paraId="480E22BF" w14:textId="77777777" w:rsidTr="0094255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0E567F3C" w14:textId="77777777" w:rsidR="00942553" w:rsidRPr="00846F45" w:rsidRDefault="00942553" w:rsidP="00850F76">
            <w:pPr>
              <w:pStyle w:val="Tabletext"/>
              <w:rPr>
                <w:lang w:val="en-AU"/>
              </w:rPr>
            </w:pPr>
            <w:r w:rsidRPr="00846F45">
              <w:rPr>
                <w:lang w:val="en-AU"/>
              </w:rPr>
              <w:t>Total</w:t>
            </w:r>
          </w:p>
        </w:tc>
        <w:tc>
          <w:tcPr>
            <w:tcW w:w="3096" w:type="dxa"/>
          </w:tcPr>
          <w:p w14:paraId="275BE031" w14:textId="77777777" w:rsidR="00942553" w:rsidRPr="00846F45" w:rsidRDefault="00942553" w:rsidP="00850F76">
            <w:pPr>
              <w:pStyle w:val="Tabletext"/>
              <w:cnfStyle w:val="010000000000" w:firstRow="0" w:lastRow="1" w:firstColumn="0" w:lastColumn="0" w:oddVBand="0" w:evenVBand="0" w:oddHBand="0" w:evenHBand="0" w:firstRowFirstColumn="0" w:firstRowLastColumn="0" w:lastRowFirstColumn="0" w:lastRowLastColumn="0"/>
              <w:rPr>
                <w:lang w:val="en-AU"/>
              </w:rPr>
            </w:pPr>
            <w:r w:rsidRPr="00846F45">
              <w:rPr>
                <w:lang w:val="en-AU"/>
              </w:rPr>
              <w:t>45,945,503</w:t>
            </w:r>
          </w:p>
        </w:tc>
        <w:tc>
          <w:tcPr>
            <w:tcW w:w="3096" w:type="dxa"/>
          </w:tcPr>
          <w:p w14:paraId="0AB4758C" w14:textId="77777777" w:rsidR="00942553" w:rsidRPr="00846F45" w:rsidRDefault="00942553" w:rsidP="00850F76">
            <w:pPr>
              <w:pStyle w:val="Tabletext"/>
              <w:cnfStyle w:val="010000000000" w:firstRow="0" w:lastRow="1" w:firstColumn="0" w:lastColumn="0" w:oddVBand="0" w:evenVBand="0" w:oddHBand="0" w:evenHBand="0" w:firstRowFirstColumn="0" w:firstRowLastColumn="0" w:lastRowFirstColumn="0" w:lastRowLastColumn="0"/>
              <w:rPr>
                <w:lang w:val="en-AU"/>
              </w:rPr>
            </w:pPr>
            <w:r w:rsidRPr="00846F45">
              <w:rPr>
                <w:lang w:val="en-AU"/>
              </w:rPr>
              <w:t>100</w:t>
            </w:r>
          </w:p>
        </w:tc>
      </w:tr>
    </w:tbl>
    <w:p w14:paraId="79D38F25" w14:textId="77777777" w:rsidR="00F242AA" w:rsidRPr="00846F45" w:rsidRDefault="00F242AA" w:rsidP="007B50AE">
      <w:pPr>
        <w:pStyle w:val="Body"/>
      </w:pPr>
      <w:r w:rsidRPr="00846F45">
        <w:br w:type="page"/>
      </w:r>
    </w:p>
    <w:p w14:paraId="72C1F228" w14:textId="29493DC6" w:rsidR="00286854" w:rsidRPr="00846F45" w:rsidRDefault="00743CCB" w:rsidP="00286854">
      <w:pPr>
        <w:pStyle w:val="Heading3"/>
      </w:pPr>
      <w:r w:rsidRPr="00846F45">
        <w:lastRenderedPageBreak/>
        <w:t>Multicultural</w:t>
      </w:r>
      <w:r w:rsidR="00286854" w:rsidRPr="00846F45">
        <w:t xml:space="preserve"> media campaigns</w:t>
      </w:r>
    </w:p>
    <w:p w14:paraId="63BCBBC0" w14:textId="655CA8AF" w:rsidR="00DB3533" w:rsidRPr="00846F45" w:rsidRDefault="00DB3533" w:rsidP="004206DF">
      <w:pPr>
        <w:pStyle w:val="Tablecaption"/>
      </w:pPr>
      <w:r w:rsidRPr="00846F45">
        <w:t xml:space="preserve">Table </w:t>
      </w:r>
      <w:r w:rsidRPr="00846F45">
        <w:fldChar w:fldCharType="begin"/>
      </w:r>
      <w:r w:rsidRPr="00846F45">
        <w:instrText>SEQ Table \* ARABIC</w:instrText>
      </w:r>
      <w:r w:rsidRPr="00846F45">
        <w:fldChar w:fldCharType="separate"/>
      </w:r>
      <w:r w:rsidR="0022473A">
        <w:rPr>
          <w:noProof/>
        </w:rPr>
        <w:t>4</w:t>
      </w:r>
      <w:r w:rsidRPr="00846F45">
        <w:fldChar w:fldCharType="end"/>
      </w:r>
      <w:r w:rsidRPr="00846F45">
        <w:t>: Multicultural media campaign expenditure as percentage of total media campaign expenditure by departments</w:t>
      </w:r>
      <w:r w:rsidR="00D2588D" w:rsidRPr="00846F45">
        <w:rPr>
          <w:rStyle w:val="FootnoteReference"/>
        </w:rPr>
        <w:footnoteReference w:id="6"/>
      </w:r>
    </w:p>
    <w:tbl>
      <w:tblPr>
        <w:tblStyle w:val="Tealtable"/>
        <w:tblW w:w="9493" w:type="dxa"/>
        <w:tblInd w:w="5" w:type="dxa"/>
        <w:tblLayout w:type="fixed"/>
        <w:tblLook w:val="06A0" w:firstRow="1" w:lastRow="0" w:firstColumn="1" w:lastColumn="0" w:noHBand="1" w:noVBand="1"/>
      </w:tblPr>
      <w:tblGrid>
        <w:gridCol w:w="3164"/>
        <w:gridCol w:w="3164"/>
        <w:gridCol w:w="3165"/>
      </w:tblGrid>
      <w:tr w:rsidR="001E5B3C" w:rsidRPr="00846F45" w14:paraId="7DC1957A" w14:textId="55235715" w:rsidTr="008303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64" w:type="dxa"/>
          </w:tcPr>
          <w:p w14:paraId="4B57CEDD" w14:textId="77777777" w:rsidR="001E5B3C" w:rsidRPr="00846F45" w:rsidRDefault="001E5B3C" w:rsidP="004206DF">
            <w:pPr>
              <w:pStyle w:val="Tablecolhead"/>
              <w:rPr>
                <w:lang w:val="en-AU"/>
              </w:rPr>
            </w:pPr>
            <w:r w:rsidRPr="00846F45">
              <w:rPr>
                <w:lang w:val="en-AU"/>
              </w:rPr>
              <w:t>Department</w:t>
            </w:r>
          </w:p>
        </w:tc>
        <w:tc>
          <w:tcPr>
            <w:tcW w:w="3164" w:type="dxa"/>
          </w:tcPr>
          <w:p w14:paraId="796DA0DF" w14:textId="44FA2715" w:rsidR="001E5B3C" w:rsidRPr="00846F45" w:rsidRDefault="001E5B3C" w:rsidP="004206DF">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lang w:val="en-AU"/>
              </w:rPr>
              <w:t>2019</w:t>
            </w:r>
            <w:r w:rsidR="005C3A1D" w:rsidRPr="00846F45">
              <w:rPr>
                <w:lang w:val="en-AU"/>
              </w:rPr>
              <w:t>-</w:t>
            </w:r>
            <w:r w:rsidRPr="00846F45">
              <w:rPr>
                <w:lang w:val="en-AU"/>
              </w:rPr>
              <w:t>2020 (%)</w:t>
            </w:r>
          </w:p>
        </w:tc>
        <w:tc>
          <w:tcPr>
            <w:tcW w:w="3165" w:type="dxa"/>
          </w:tcPr>
          <w:p w14:paraId="47D095D2" w14:textId="4BBA3C9A" w:rsidR="001E5B3C" w:rsidRPr="00846F45" w:rsidRDefault="005C3A1D" w:rsidP="004206DF">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lang w:val="en-AU"/>
              </w:rPr>
              <w:t>2020-2021</w:t>
            </w:r>
            <w:r w:rsidR="001E5B3C" w:rsidRPr="00846F45">
              <w:rPr>
                <w:lang w:val="en-AU"/>
              </w:rPr>
              <w:t xml:space="preserve"> (%)</w:t>
            </w:r>
          </w:p>
        </w:tc>
      </w:tr>
      <w:tr w:rsidR="001E5B3C" w:rsidRPr="00846F45" w14:paraId="46E441A5" w14:textId="5A5A935F" w:rsidTr="008303F0">
        <w:tc>
          <w:tcPr>
            <w:cnfStyle w:val="001000000000" w:firstRow="0" w:lastRow="0" w:firstColumn="1" w:lastColumn="0" w:oddVBand="0" w:evenVBand="0" w:oddHBand="0" w:evenHBand="0" w:firstRowFirstColumn="0" w:firstRowLastColumn="0" w:lastRowFirstColumn="0" w:lastRowLastColumn="0"/>
            <w:tcW w:w="3164" w:type="dxa"/>
          </w:tcPr>
          <w:p w14:paraId="06907404" w14:textId="77777777" w:rsidR="001E5B3C" w:rsidRPr="00846F45" w:rsidRDefault="001E5B3C" w:rsidP="004206DF">
            <w:pPr>
              <w:pStyle w:val="Tabletext"/>
              <w:rPr>
                <w:lang w:val="en-AU"/>
              </w:rPr>
            </w:pPr>
            <w:r w:rsidRPr="00846F45">
              <w:rPr>
                <w:lang w:val="en-AU"/>
              </w:rPr>
              <w:t>DELWP</w:t>
            </w:r>
          </w:p>
        </w:tc>
        <w:tc>
          <w:tcPr>
            <w:tcW w:w="3164" w:type="dxa"/>
          </w:tcPr>
          <w:p w14:paraId="429E1DA6" w14:textId="77777777" w:rsidR="001E5B3C" w:rsidRPr="00846F45" w:rsidRDefault="001E5B3C" w:rsidP="004206DF">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7.4</w:t>
            </w:r>
          </w:p>
        </w:tc>
        <w:tc>
          <w:tcPr>
            <w:tcW w:w="3165" w:type="dxa"/>
          </w:tcPr>
          <w:p w14:paraId="5FD489CA" w14:textId="09CD0B3E" w:rsidR="001E5B3C" w:rsidRPr="00846F45" w:rsidRDefault="00455428" w:rsidP="004206DF">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32</w:t>
            </w:r>
          </w:p>
        </w:tc>
      </w:tr>
      <w:tr w:rsidR="001E5B3C" w:rsidRPr="00846F45" w14:paraId="42422F86" w14:textId="63EC0017" w:rsidTr="008303F0">
        <w:tc>
          <w:tcPr>
            <w:cnfStyle w:val="001000000000" w:firstRow="0" w:lastRow="0" w:firstColumn="1" w:lastColumn="0" w:oddVBand="0" w:evenVBand="0" w:oddHBand="0" w:evenHBand="0" w:firstRowFirstColumn="0" w:firstRowLastColumn="0" w:lastRowFirstColumn="0" w:lastRowLastColumn="0"/>
            <w:tcW w:w="3164" w:type="dxa"/>
          </w:tcPr>
          <w:p w14:paraId="3DB736B3" w14:textId="77777777" w:rsidR="001E5B3C" w:rsidRPr="00846F45" w:rsidRDefault="001E5B3C" w:rsidP="004206DF">
            <w:pPr>
              <w:pStyle w:val="Tabletext"/>
              <w:rPr>
                <w:lang w:val="en-AU"/>
              </w:rPr>
            </w:pPr>
            <w:r w:rsidRPr="00846F45">
              <w:rPr>
                <w:lang w:val="en-AU"/>
              </w:rPr>
              <w:t>DET</w:t>
            </w:r>
          </w:p>
        </w:tc>
        <w:tc>
          <w:tcPr>
            <w:tcW w:w="3164" w:type="dxa"/>
          </w:tcPr>
          <w:p w14:paraId="5EA02F44" w14:textId="77777777" w:rsidR="001E5B3C" w:rsidRPr="00846F45" w:rsidRDefault="001E5B3C" w:rsidP="004206DF">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5.5</w:t>
            </w:r>
          </w:p>
        </w:tc>
        <w:tc>
          <w:tcPr>
            <w:tcW w:w="3165" w:type="dxa"/>
          </w:tcPr>
          <w:p w14:paraId="6FCC624C" w14:textId="138F5005" w:rsidR="001E5B3C" w:rsidRPr="00846F45" w:rsidRDefault="005547A8" w:rsidP="004206DF">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7.9</w:t>
            </w:r>
          </w:p>
        </w:tc>
      </w:tr>
      <w:tr w:rsidR="001E5B3C" w:rsidRPr="00846F45" w14:paraId="4C90531D" w14:textId="77777777" w:rsidTr="008303F0">
        <w:tc>
          <w:tcPr>
            <w:cnfStyle w:val="001000000000" w:firstRow="0" w:lastRow="0" w:firstColumn="1" w:lastColumn="0" w:oddVBand="0" w:evenVBand="0" w:oddHBand="0" w:evenHBand="0" w:firstRowFirstColumn="0" w:firstRowLastColumn="0" w:lastRowFirstColumn="0" w:lastRowLastColumn="0"/>
            <w:tcW w:w="3164" w:type="dxa"/>
          </w:tcPr>
          <w:p w14:paraId="1CD2AA1C" w14:textId="6BFF4C56" w:rsidR="001E5B3C" w:rsidRPr="00846F45" w:rsidRDefault="001E5B3C" w:rsidP="004206DF">
            <w:pPr>
              <w:pStyle w:val="Tabletext"/>
              <w:rPr>
                <w:lang w:val="en-AU"/>
              </w:rPr>
            </w:pPr>
            <w:r w:rsidRPr="00846F45">
              <w:rPr>
                <w:lang w:val="en-AU"/>
              </w:rPr>
              <w:t>DFFH</w:t>
            </w:r>
          </w:p>
        </w:tc>
        <w:tc>
          <w:tcPr>
            <w:tcW w:w="3164" w:type="dxa"/>
          </w:tcPr>
          <w:p w14:paraId="73EADD8C" w14:textId="3EC0B8F0" w:rsidR="001E5B3C" w:rsidRPr="00846F45" w:rsidRDefault="000664FE" w:rsidP="004206DF">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0</w:t>
            </w:r>
          </w:p>
        </w:tc>
        <w:tc>
          <w:tcPr>
            <w:tcW w:w="3165" w:type="dxa"/>
          </w:tcPr>
          <w:p w14:paraId="14423FA5" w14:textId="6B5C4C68" w:rsidR="001E5B3C" w:rsidRPr="00846F45" w:rsidRDefault="005547A8" w:rsidP="004206DF">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5.1</w:t>
            </w:r>
          </w:p>
        </w:tc>
      </w:tr>
      <w:tr w:rsidR="001E5B3C" w:rsidRPr="00846F45" w14:paraId="55EA0134" w14:textId="77777777" w:rsidTr="008303F0">
        <w:tc>
          <w:tcPr>
            <w:cnfStyle w:val="001000000000" w:firstRow="0" w:lastRow="0" w:firstColumn="1" w:lastColumn="0" w:oddVBand="0" w:evenVBand="0" w:oddHBand="0" w:evenHBand="0" w:firstRowFirstColumn="0" w:firstRowLastColumn="0" w:lastRowFirstColumn="0" w:lastRowLastColumn="0"/>
            <w:tcW w:w="3164" w:type="dxa"/>
          </w:tcPr>
          <w:p w14:paraId="69691337" w14:textId="7A1BE1B8" w:rsidR="001E5B3C" w:rsidRPr="00846F45" w:rsidRDefault="001E5B3C" w:rsidP="004206DF">
            <w:pPr>
              <w:pStyle w:val="Tabletext"/>
              <w:rPr>
                <w:lang w:val="en-AU"/>
              </w:rPr>
            </w:pPr>
            <w:r w:rsidRPr="00846F45">
              <w:rPr>
                <w:lang w:val="en-AU"/>
              </w:rPr>
              <w:t>DH</w:t>
            </w:r>
          </w:p>
        </w:tc>
        <w:tc>
          <w:tcPr>
            <w:tcW w:w="3164" w:type="dxa"/>
          </w:tcPr>
          <w:p w14:paraId="1AF6BFBA" w14:textId="0C8E6A89" w:rsidR="001E5B3C" w:rsidRPr="00846F45" w:rsidRDefault="000664FE" w:rsidP="004206DF">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0</w:t>
            </w:r>
          </w:p>
        </w:tc>
        <w:tc>
          <w:tcPr>
            <w:tcW w:w="3165" w:type="dxa"/>
          </w:tcPr>
          <w:p w14:paraId="0725F30D" w14:textId="7E3F3E42" w:rsidR="001E5B3C" w:rsidRPr="00846F45" w:rsidRDefault="005547A8" w:rsidP="004206DF">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16.4</w:t>
            </w:r>
          </w:p>
        </w:tc>
      </w:tr>
      <w:tr w:rsidR="001E5B3C" w:rsidRPr="00846F45" w14:paraId="07DB5121" w14:textId="12DB1444" w:rsidTr="008303F0">
        <w:tc>
          <w:tcPr>
            <w:cnfStyle w:val="001000000000" w:firstRow="0" w:lastRow="0" w:firstColumn="1" w:lastColumn="0" w:oddVBand="0" w:evenVBand="0" w:oddHBand="0" w:evenHBand="0" w:firstRowFirstColumn="0" w:firstRowLastColumn="0" w:lastRowFirstColumn="0" w:lastRowLastColumn="0"/>
            <w:tcW w:w="3164" w:type="dxa"/>
          </w:tcPr>
          <w:p w14:paraId="00261022" w14:textId="77777777" w:rsidR="001E5B3C" w:rsidRPr="00846F45" w:rsidRDefault="001E5B3C" w:rsidP="004206DF">
            <w:pPr>
              <w:pStyle w:val="Tabletext"/>
              <w:rPr>
                <w:lang w:val="en-AU"/>
              </w:rPr>
            </w:pPr>
            <w:r w:rsidRPr="00846F45">
              <w:rPr>
                <w:lang w:val="en-AU"/>
              </w:rPr>
              <w:t>DHHS</w:t>
            </w:r>
          </w:p>
        </w:tc>
        <w:tc>
          <w:tcPr>
            <w:tcW w:w="3164" w:type="dxa"/>
          </w:tcPr>
          <w:p w14:paraId="3DA897FB" w14:textId="77777777" w:rsidR="001E5B3C" w:rsidRPr="00846F45" w:rsidRDefault="001E5B3C" w:rsidP="004206DF">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7.9</w:t>
            </w:r>
          </w:p>
        </w:tc>
        <w:tc>
          <w:tcPr>
            <w:tcW w:w="3165" w:type="dxa"/>
          </w:tcPr>
          <w:p w14:paraId="79A53942" w14:textId="51FAFB02" w:rsidR="001E5B3C" w:rsidRPr="00846F45" w:rsidRDefault="005547A8" w:rsidP="004206DF">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12.7</w:t>
            </w:r>
          </w:p>
        </w:tc>
      </w:tr>
      <w:tr w:rsidR="001E5B3C" w:rsidRPr="00846F45" w14:paraId="4C98972B" w14:textId="73B22278" w:rsidTr="008303F0">
        <w:tc>
          <w:tcPr>
            <w:cnfStyle w:val="001000000000" w:firstRow="0" w:lastRow="0" w:firstColumn="1" w:lastColumn="0" w:oddVBand="0" w:evenVBand="0" w:oddHBand="0" w:evenHBand="0" w:firstRowFirstColumn="0" w:firstRowLastColumn="0" w:lastRowFirstColumn="0" w:lastRowLastColumn="0"/>
            <w:tcW w:w="3164" w:type="dxa"/>
          </w:tcPr>
          <w:p w14:paraId="03C40368" w14:textId="77777777" w:rsidR="001E5B3C" w:rsidRPr="00846F45" w:rsidRDefault="001E5B3C" w:rsidP="004206DF">
            <w:pPr>
              <w:pStyle w:val="Tabletext"/>
              <w:rPr>
                <w:lang w:val="en-AU"/>
              </w:rPr>
            </w:pPr>
            <w:r w:rsidRPr="00846F45">
              <w:rPr>
                <w:lang w:val="en-AU"/>
              </w:rPr>
              <w:t>DJCS</w:t>
            </w:r>
          </w:p>
        </w:tc>
        <w:tc>
          <w:tcPr>
            <w:tcW w:w="3164" w:type="dxa"/>
          </w:tcPr>
          <w:p w14:paraId="10E8C34A" w14:textId="77777777" w:rsidR="001E5B3C" w:rsidRPr="00846F45" w:rsidRDefault="001E5B3C" w:rsidP="004206DF">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5.0</w:t>
            </w:r>
          </w:p>
        </w:tc>
        <w:tc>
          <w:tcPr>
            <w:tcW w:w="3165" w:type="dxa"/>
          </w:tcPr>
          <w:p w14:paraId="13E1422B" w14:textId="226B998C" w:rsidR="001E5B3C" w:rsidRPr="00846F45" w:rsidRDefault="00CD3ABD" w:rsidP="004206DF">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7.3</w:t>
            </w:r>
          </w:p>
        </w:tc>
      </w:tr>
      <w:tr w:rsidR="00D614B0" w:rsidRPr="00846F45" w14:paraId="6D0E9AF5" w14:textId="77777777" w:rsidTr="008303F0">
        <w:tc>
          <w:tcPr>
            <w:cnfStyle w:val="001000000000" w:firstRow="0" w:lastRow="0" w:firstColumn="1" w:lastColumn="0" w:oddVBand="0" w:evenVBand="0" w:oddHBand="0" w:evenHBand="0" w:firstRowFirstColumn="0" w:firstRowLastColumn="0" w:lastRowFirstColumn="0" w:lastRowLastColumn="0"/>
            <w:tcW w:w="3164" w:type="dxa"/>
          </w:tcPr>
          <w:p w14:paraId="6F16C838" w14:textId="77777777" w:rsidR="00D614B0" w:rsidRPr="00846F45" w:rsidRDefault="00D614B0" w:rsidP="0012401D">
            <w:pPr>
              <w:pStyle w:val="Tabletext"/>
              <w:rPr>
                <w:lang w:val="en-AU"/>
              </w:rPr>
            </w:pPr>
            <w:r w:rsidRPr="00846F45">
              <w:rPr>
                <w:lang w:val="en-AU"/>
              </w:rPr>
              <w:t>DJPR</w:t>
            </w:r>
          </w:p>
        </w:tc>
        <w:tc>
          <w:tcPr>
            <w:tcW w:w="3164" w:type="dxa"/>
          </w:tcPr>
          <w:p w14:paraId="580C105E" w14:textId="77777777" w:rsidR="00D614B0" w:rsidRPr="00846F45" w:rsidRDefault="00D614B0" w:rsidP="0012401D">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5.4</w:t>
            </w:r>
          </w:p>
        </w:tc>
        <w:tc>
          <w:tcPr>
            <w:tcW w:w="3165" w:type="dxa"/>
          </w:tcPr>
          <w:p w14:paraId="61DCC215" w14:textId="77777777" w:rsidR="00D614B0" w:rsidRPr="00846F45" w:rsidRDefault="00D614B0" w:rsidP="0012401D">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10</w:t>
            </w:r>
          </w:p>
        </w:tc>
      </w:tr>
      <w:tr w:rsidR="00D614B0" w:rsidRPr="00846F45" w14:paraId="0D73A2C4" w14:textId="77777777" w:rsidTr="008303F0">
        <w:tc>
          <w:tcPr>
            <w:cnfStyle w:val="001000000000" w:firstRow="0" w:lastRow="0" w:firstColumn="1" w:lastColumn="0" w:oddVBand="0" w:evenVBand="0" w:oddHBand="0" w:evenHBand="0" w:firstRowFirstColumn="0" w:firstRowLastColumn="0" w:lastRowFirstColumn="0" w:lastRowLastColumn="0"/>
            <w:tcW w:w="3164" w:type="dxa"/>
          </w:tcPr>
          <w:p w14:paraId="17DEA7F0" w14:textId="77777777" w:rsidR="00D614B0" w:rsidRPr="00846F45" w:rsidRDefault="00D614B0" w:rsidP="0012401D">
            <w:pPr>
              <w:pStyle w:val="Tabletext"/>
              <w:rPr>
                <w:lang w:val="en-AU"/>
              </w:rPr>
            </w:pPr>
            <w:r w:rsidRPr="00846F45">
              <w:rPr>
                <w:lang w:val="en-AU"/>
              </w:rPr>
              <w:t>DPC</w:t>
            </w:r>
          </w:p>
        </w:tc>
        <w:tc>
          <w:tcPr>
            <w:tcW w:w="3164" w:type="dxa"/>
          </w:tcPr>
          <w:p w14:paraId="53DD6266" w14:textId="77777777" w:rsidR="00D614B0" w:rsidRPr="00846F45" w:rsidRDefault="00D614B0" w:rsidP="0012401D">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8.9</w:t>
            </w:r>
          </w:p>
        </w:tc>
        <w:tc>
          <w:tcPr>
            <w:tcW w:w="3165" w:type="dxa"/>
          </w:tcPr>
          <w:p w14:paraId="6F14D671" w14:textId="77777777" w:rsidR="00D614B0" w:rsidRPr="00846F45" w:rsidRDefault="00D614B0" w:rsidP="0012401D">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13.4</w:t>
            </w:r>
          </w:p>
        </w:tc>
      </w:tr>
      <w:tr w:rsidR="00561DD1" w:rsidRPr="00846F45" w14:paraId="7C4DDA88" w14:textId="77777777" w:rsidTr="008303F0">
        <w:tc>
          <w:tcPr>
            <w:cnfStyle w:val="001000000000" w:firstRow="0" w:lastRow="0" w:firstColumn="1" w:lastColumn="0" w:oddVBand="0" w:evenVBand="0" w:oddHBand="0" w:evenHBand="0" w:firstRowFirstColumn="0" w:firstRowLastColumn="0" w:lastRowFirstColumn="0" w:lastRowLastColumn="0"/>
            <w:tcW w:w="3164" w:type="dxa"/>
          </w:tcPr>
          <w:p w14:paraId="3D1B3D99" w14:textId="77777777" w:rsidR="00561DD1" w:rsidRPr="00846F45" w:rsidRDefault="00561DD1" w:rsidP="0012401D">
            <w:pPr>
              <w:pStyle w:val="Tabletext"/>
              <w:rPr>
                <w:lang w:val="en-AU"/>
              </w:rPr>
            </w:pPr>
            <w:r w:rsidRPr="00846F45">
              <w:rPr>
                <w:lang w:val="en-AU"/>
              </w:rPr>
              <w:t>DoT</w:t>
            </w:r>
          </w:p>
        </w:tc>
        <w:tc>
          <w:tcPr>
            <w:tcW w:w="3164" w:type="dxa"/>
          </w:tcPr>
          <w:p w14:paraId="5916DCA4" w14:textId="77777777" w:rsidR="00561DD1" w:rsidRPr="00846F45" w:rsidRDefault="00561DD1" w:rsidP="0012401D">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5.5</w:t>
            </w:r>
          </w:p>
        </w:tc>
        <w:tc>
          <w:tcPr>
            <w:tcW w:w="3165" w:type="dxa"/>
          </w:tcPr>
          <w:p w14:paraId="5D1B530C" w14:textId="77777777" w:rsidR="00561DD1" w:rsidRPr="00846F45" w:rsidRDefault="00561DD1" w:rsidP="0012401D">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5.8</w:t>
            </w:r>
          </w:p>
        </w:tc>
      </w:tr>
      <w:tr w:rsidR="001E5B3C" w:rsidRPr="00846F45" w14:paraId="05E9A4A1" w14:textId="19EB9D5A" w:rsidTr="008303F0">
        <w:tc>
          <w:tcPr>
            <w:cnfStyle w:val="001000000000" w:firstRow="0" w:lastRow="0" w:firstColumn="1" w:lastColumn="0" w:oddVBand="0" w:evenVBand="0" w:oddHBand="0" w:evenHBand="0" w:firstRowFirstColumn="0" w:firstRowLastColumn="0" w:lastRowFirstColumn="0" w:lastRowLastColumn="0"/>
            <w:tcW w:w="3164" w:type="dxa"/>
          </w:tcPr>
          <w:p w14:paraId="14EC29AF" w14:textId="67649A59" w:rsidR="001E5B3C" w:rsidRPr="00846F45" w:rsidRDefault="001E5B3C" w:rsidP="004206DF">
            <w:pPr>
              <w:pStyle w:val="Tabletext"/>
              <w:rPr>
                <w:lang w:val="en-AU"/>
              </w:rPr>
            </w:pPr>
            <w:r w:rsidRPr="00846F45">
              <w:rPr>
                <w:lang w:val="en-AU"/>
              </w:rPr>
              <w:t>DTF</w:t>
            </w:r>
            <w:r w:rsidRPr="00846F45">
              <w:rPr>
                <w:rStyle w:val="FootnoteReference"/>
                <w:lang w:val="en-AU"/>
              </w:rPr>
              <w:footnoteReference w:id="7"/>
            </w:r>
          </w:p>
        </w:tc>
        <w:tc>
          <w:tcPr>
            <w:tcW w:w="3164" w:type="dxa"/>
          </w:tcPr>
          <w:p w14:paraId="2181A6D3" w14:textId="63D65E84" w:rsidR="001E5B3C" w:rsidRPr="00846F45" w:rsidRDefault="005F38A2" w:rsidP="004206DF">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6</w:t>
            </w:r>
          </w:p>
        </w:tc>
        <w:tc>
          <w:tcPr>
            <w:tcW w:w="3165" w:type="dxa"/>
          </w:tcPr>
          <w:p w14:paraId="7F0053D8" w14:textId="1B324417" w:rsidR="001E5B3C" w:rsidRPr="00846F45" w:rsidRDefault="000F35F1" w:rsidP="004206DF">
            <w:pPr>
              <w:pStyle w:val="Tabletext"/>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0</w:t>
            </w:r>
          </w:p>
        </w:tc>
      </w:tr>
    </w:tbl>
    <w:p w14:paraId="1A454653" w14:textId="40A3B1DE" w:rsidR="00DB3533" w:rsidRPr="00846F45" w:rsidRDefault="00DB3533" w:rsidP="004206DF">
      <w:pPr>
        <w:pStyle w:val="Tablecaption"/>
      </w:pPr>
      <w:r w:rsidRPr="00846F45">
        <w:t xml:space="preserve">Table </w:t>
      </w:r>
      <w:r w:rsidRPr="00846F45">
        <w:fldChar w:fldCharType="begin"/>
      </w:r>
      <w:r w:rsidRPr="00846F45">
        <w:instrText>SEQ Table \* ARABIC</w:instrText>
      </w:r>
      <w:r w:rsidRPr="00846F45">
        <w:fldChar w:fldCharType="separate"/>
      </w:r>
      <w:r w:rsidR="0022473A">
        <w:rPr>
          <w:noProof/>
        </w:rPr>
        <w:t>5</w:t>
      </w:r>
      <w:r w:rsidRPr="00846F45">
        <w:fldChar w:fldCharType="end"/>
      </w:r>
      <w:r w:rsidRPr="00846F45">
        <w:t xml:space="preserve">: Total </w:t>
      </w:r>
      <w:r w:rsidR="005656F9" w:rsidRPr="00846F45">
        <w:t>Vic</w:t>
      </w:r>
      <w:r w:rsidR="009742DE" w:rsidRPr="00846F45">
        <w:t>torian Government</w:t>
      </w:r>
      <w:r w:rsidRPr="00846F45">
        <w:t xml:space="preserve"> multicultural media campaign expenditure as percentage of total media campaign expenditure</w:t>
      </w:r>
    </w:p>
    <w:tbl>
      <w:tblPr>
        <w:tblStyle w:val="Tealtable"/>
        <w:tblW w:w="9493" w:type="dxa"/>
        <w:tblInd w:w="5" w:type="dxa"/>
        <w:tblLook w:val="06A0" w:firstRow="1" w:lastRow="0" w:firstColumn="1" w:lastColumn="0" w:noHBand="1" w:noVBand="1"/>
      </w:tblPr>
      <w:tblGrid>
        <w:gridCol w:w="4746"/>
        <w:gridCol w:w="4747"/>
      </w:tblGrid>
      <w:tr w:rsidR="00DB3533" w:rsidRPr="00846F45" w14:paraId="725EC7E0" w14:textId="77777777" w:rsidTr="008303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46" w:type="dxa"/>
          </w:tcPr>
          <w:p w14:paraId="246320B2" w14:textId="77777777" w:rsidR="0073512F" w:rsidRPr="00846F45" w:rsidRDefault="0073512F" w:rsidP="004206DF">
            <w:pPr>
              <w:pStyle w:val="Tablecolhead"/>
              <w:rPr>
                <w:lang w:val="en-AU"/>
              </w:rPr>
            </w:pPr>
            <w:r w:rsidRPr="00846F45">
              <w:rPr>
                <w:lang w:val="en-AU"/>
              </w:rPr>
              <w:t>Financial year</w:t>
            </w:r>
          </w:p>
        </w:tc>
        <w:tc>
          <w:tcPr>
            <w:tcW w:w="4747" w:type="dxa"/>
          </w:tcPr>
          <w:p w14:paraId="09EA08C3" w14:textId="259A146A" w:rsidR="0073512F" w:rsidRPr="00846F45" w:rsidRDefault="0073512F" w:rsidP="004206DF">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lang w:val="en-AU"/>
              </w:rPr>
              <w:t xml:space="preserve">Multicultural expenditure as </w:t>
            </w:r>
            <w:r w:rsidR="005A30E6" w:rsidRPr="00846F45">
              <w:rPr>
                <w:lang w:val="en-AU"/>
              </w:rPr>
              <w:t>percentage</w:t>
            </w:r>
            <w:r w:rsidRPr="00846F45">
              <w:rPr>
                <w:lang w:val="en-AU"/>
              </w:rPr>
              <w:t xml:space="preserve"> of total expenditure</w:t>
            </w:r>
            <w:r w:rsidR="006E2380" w:rsidRPr="00846F45">
              <w:rPr>
                <w:lang w:val="en-AU"/>
              </w:rPr>
              <w:t xml:space="preserve"> (%)</w:t>
            </w:r>
          </w:p>
        </w:tc>
      </w:tr>
      <w:tr w:rsidR="000A335A" w:rsidRPr="00846F45" w14:paraId="6403C130" w14:textId="77777777" w:rsidTr="008303F0">
        <w:tc>
          <w:tcPr>
            <w:cnfStyle w:val="001000000000" w:firstRow="0" w:lastRow="0" w:firstColumn="1" w:lastColumn="0" w:oddVBand="0" w:evenVBand="0" w:oddHBand="0" w:evenHBand="0" w:firstRowFirstColumn="0" w:firstRowLastColumn="0" w:lastRowFirstColumn="0" w:lastRowLastColumn="0"/>
            <w:tcW w:w="4746" w:type="dxa"/>
          </w:tcPr>
          <w:p w14:paraId="42E0D1FB" w14:textId="027296A3" w:rsidR="000A335A" w:rsidRPr="00846F45" w:rsidRDefault="005C3A1D" w:rsidP="007B7355">
            <w:pPr>
              <w:pStyle w:val="Body"/>
              <w:rPr>
                <w:lang w:val="en-AU"/>
              </w:rPr>
            </w:pPr>
            <w:r w:rsidRPr="00846F45">
              <w:rPr>
                <w:lang w:val="en-AU"/>
              </w:rPr>
              <w:t>2020-2021</w:t>
            </w:r>
          </w:p>
        </w:tc>
        <w:tc>
          <w:tcPr>
            <w:tcW w:w="4747" w:type="dxa"/>
          </w:tcPr>
          <w:p w14:paraId="45E457A9" w14:textId="18C06B86" w:rsidR="000A335A" w:rsidRPr="00846F45" w:rsidRDefault="00CD2ADF" w:rsidP="007B7355">
            <w:pPr>
              <w:pStyle w:val="Body"/>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9.6</w:t>
            </w:r>
          </w:p>
        </w:tc>
      </w:tr>
      <w:tr w:rsidR="0073512F" w:rsidRPr="00846F45" w14:paraId="4F2DA786" w14:textId="77777777" w:rsidTr="008303F0">
        <w:tc>
          <w:tcPr>
            <w:cnfStyle w:val="001000000000" w:firstRow="0" w:lastRow="0" w:firstColumn="1" w:lastColumn="0" w:oddVBand="0" w:evenVBand="0" w:oddHBand="0" w:evenHBand="0" w:firstRowFirstColumn="0" w:firstRowLastColumn="0" w:lastRowFirstColumn="0" w:lastRowLastColumn="0"/>
            <w:tcW w:w="4746" w:type="dxa"/>
          </w:tcPr>
          <w:p w14:paraId="3926CE91" w14:textId="0109A104" w:rsidR="0073512F" w:rsidRPr="00846F45" w:rsidRDefault="007B7355" w:rsidP="007B7355">
            <w:pPr>
              <w:pStyle w:val="Body"/>
              <w:rPr>
                <w:lang w:val="en-AU"/>
              </w:rPr>
            </w:pPr>
            <w:r w:rsidRPr="00846F45">
              <w:rPr>
                <w:lang w:val="en-AU"/>
              </w:rPr>
              <w:t>2019</w:t>
            </w:r>
            <w:r w:rsidR="005C3A1D" w:rsidRPr="00846F45">
              <w:rPr>
                <w:lang w:val="en-AU"/>
              </w:rPr>
              <w:t>-</w:t>
            </w:r>
            <w:r w:rsidRPr="00846F45">
              <w:rPr>
                <w:lang w:val="en-AU"/>
              </w:rPr>
              <w:t>2020</w:t>
            </w:r>
          </w:p>
        </w:tc>
        <w:tc>
          <w:tcPr>
            <w:tcW w:w="4747" w:type="dxa"/>
          </w:tcPr>
          <w:p w14:paraId="20CF63A0" w14:textId="28E9C534" w:rsidR="0073512F" w:rsidRPr="00846F45" w:rsidRDefault="0073512F" w:rsidP="007B7355">
            <w:pPr>
              <w:pStyle w:val="Body"/>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7.6</w:t>
            </w:r>
          </w:p>
        </w:tc>
      </w:tr>
      <w:tr w:rsidR="0073512F" w:rsidRPr="00846F45" w14:paraId="6E37FA83" w14:textId="77777777" w:rsidTr="008303F0">
        <w:tc>
          <w:tcPr>
            <w:cnfStyle w:val="001000000000" w:firstRow="0" w:lastRow="0" w:firstColumn="1" w:lastColumn="0" w:oddVBand="0" w:evenVBand="0" w:oddHBand="0" w:evenHBand="0" w:firstRowFirstColumn="0" w:firstRowLastColumn="0" w:lastRowFirstColumn="0" w:lastRowLastColumn="0"/>
            <w:tcW w:w="4746" w:type="dxa"/>
          </w:tcPr>
          <w:p w14:paraId="25809493" w14:textId="6972D9F7" w:rsidR="0073512F" w:rsidRPr="00846F45" w:rsidRDefault="0073512F" w:rsidP="007B7355">
            <w:pPr>
              <w:pStyle w:val="Body"/>
              <w:rPr>
                <w:lang w:val="en-AU"/>
              </w:rPr>
            </w:pPr>
            <w:r w:rsidRPr="00846F45">
              <w:rPr>
                <w:lang w:val="en-AU"/>
              </w:rPr>
              <w:t>2018</w:t>
            </w:r>
            <w:r w:rsidR="005C3A1D" w:rsidRPr="00846F45">
              <w:rPr>
                <w:lang w:val="en-AU"/>
              </w:rPr>
              <w:t>-</w:t>
            </w:r>
            <w:r w:rsidRPr="00846F45">
              <w:rPr>
                <w:lang w:val="en-AU"/>
              </w:rPr>
              <w:t>2019</w:t>
            </w:r>
          </w:p>
        </w:tc>
        <w:tc>
          <w:tcPr>
            <w:tcW w:w="4747" w:type="dxa"/>
          </w:tcPr>
          <w:p w14:paraId="50D09D86" w14:textId="2B3F2758" w:rsidR="0073512F" w:rsidRPr="00846F45" w:rsidRDefault="0073512F" w:rsidP="007B7355">
            <w:pPr>
              <w:pStyle w:val="Body"/>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5.0</w:t>
            </w:r>
          </w:p>
        </w:tc>
      </w:tr>
      <w:tr w:rsidR="0073512F" w:rsidRPr="00846F45" w14:paraId="7936411F" w14:textId="77777777" w:rsidTr="008303F0">
        <w:tc>
          <w:tcPr>
            <w:cnfStyle w:val="001000000000" w:firstRow="0" w:lastRow="0" w:firstColumn="1" w:lastColumn="0" w:oddVBand="0" w:evenVBand="0" w:oddHBand="0" w:evenHBand="0" w:firstRowFirstColumn="0" w:firstRowLastColumn="0" w:lastRowFirstColumn="0" w:lastRowLastColumn="0"/>
            <w:tcW w:w="4746" w:type="dxa"/>
          </w:tcPr>
          <w:p w14:paraId="749275D0" w14:textId="7620BC74" w:rsidR="0073512F" w:rsidRPr="00846F45" w:rsidRDefault="0073512F" w:rsidP="007B7355">
            <w:pPr>
              <w:pStyle w:val="Body"/>
              <w:rPr>
                <w:lang w:val="en-AU"/>
              </w:rPr>
            </w:pPr>
            <w:r w:rsidRPr="00846F45">
              <w:rPr>
                <w:lang w:val="en-AU"/>
              </w:rPr>
              <w:t>2017</w:t>
            </w:r>
            <w:r w:rsidR="005C3A1D" w:rsidRPr="00846F45">
              <w:rPr>
                <w:lang w:val="en-AU"/>
              </w:rPr>
              <w:t>-</w:t>
            </w:r>
            <w:r w:rsidRPr="00846F45">
              <w:rPr>
                <w:lang w:val="en-AU"/>
              </w:rPr>
              <w:t>2018</w:t>
            </w:r>
          </w:p>
        </w:tc>
        <w:tc>
          <w:tcPr>
            <w:tcW w:w="4747" w:type="dxa"/>
          </w:tcPr>
          <w:p w14:paraId="31BEA114" w14:textId="30D53170" w:rsidR="0073512F" w:rsidRPr="00846F45" w:rsidRDefault="0073512F" w:rsidP="007B7355">
            <w:pPr>
              <w:pStyle w:val="Body"/>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5.2</w:t>
            </w:r>
          </w:p>
        </w:tc>
      </w:tr>
      <w:tr w:rsidR="0073512F" w:rsidRPr="00846F45" w14:paraId="48510918" w14:textId="77777777" w:rsidTr="008303F0">
        <w:tc>
          <w:tcPr>
            <w:cnfStyle w:val="001000000000" w:firstRow="0" w:lastRow="0" w:firstColumn="1" w:lastColumn="0" w:oddVBand="0" w:evenVBand="0" w:oddHBand="0" w:evenHBand="0" w:firstRowFirstColumn="0" w:firstRowLastColumn="0" w:lastRowFirstColumn="0" w:lastRowLastColumn="0"/>
            <w:tcW w:w="4746" w:type="dxa"/>
          </w:tcPr>
          <w:p w14:paraId="316D3FB1" w14:textId="60EA922B" w:rsidR="0073512F" w:rsidRPr="00846F45" w:rsidRDefault="0073512F" w:rsidP="007B7355">
            <w:pPr>
              <w:pStyle w:val="Body"/>
              <w:rPr>
                <w:lang w:val="en-AU"/>
              </w:rPr>
            </w:pPr>
            <w:r w:rsidRPr="00846F45">
              <w:rPr>
                <w:lang w:val="en-AU"/>
              </w:rPr>
              <w:t>2016</w:t>
            </w:r>
            <w:r w:rsidR="005C3A1D" w:rsidRPr="00846F45">
              <w:rPr>
                <w:lang w:val="en-AU"/>
              </w:rPr>
              <w:t>-</w:t>
            </w:r>
            <w:r w:rsidRPr="00846F45">
              <w:rPr>
                <w:lang w:val="en-AU"/>
              </w:rPr>
              <w:t>2017</w:t>
            </w:r>
          </w:p>
        </w:tc>
        <w:tc>
          <w:tcPr>
            <w:tcW w:w="4747" w:type="dxa"/>
          </w:tcPr>
          <w:p w14:paraId="473145D6" w14:textId="7DD660B0" w:rsidR="0073512F" w:rsidRPr="00846F45" w:rsidRDefault="0073512F" w:rsidP="007B7355">
            <w:pPr>
              <w:pStyle w:val="Body"/>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6.0</w:t>
            </w:r>
          </w:p>
        </w:tc>
      </w:tr>
      <w:tr w:rsidR="0073512F" w:rsidRPr="00846F45" w14:paraId="56ADE45F" w14:textId="77777777" w:rsidTr="008303F0">
        <w:tc>
          <w:tcPr>
            <w:cnfStyle w:val="001000000000" w:firstRow="0" w:lastRow="0" w:firstColumn="1" w:lastColumn="0" w:oddVBand="0" w:evenVBand="0" w:oddHBand="0" w:evenHBand="0" w:firstRowFirstColumn="0" w:firstRowLastColumn="0" w:lastRowFirstColumn="0" w:lastRowLastColumn="0"/>
            <w:tcW w:w="4746" w:type="dxa"/>
          </w:tcPr>
          <w:p w14:paraId="67D6BC34" w14:textId="21F66858" w:rsidR="0073512F" w:rsidRPr="00846F45" w:rsidRDefault="0073512F" w:rsidP="007B7355">
            <w:pPr>
              <w:pStyle w:val="Body"/>
              <w:rPr>
                <w:lang w:val="en-AU"/>
              </w:rPr>
            </w:pPr>
            <w:r w:rsidRPr="00846F45">
              <w:rPr>
                <w:lang w:val="en-AU"/>
              </w:rPr>
              <w:t>2015</w:t>
            </w:r>
            <w:r w:rsidR="005C3A1D" w:rsidRPr="00846F45">
              <w:rPr>
                <w:lang w:val="en-AU"/>
              </w:rPr>
              <w:t>-</w:t>
            </w:r>
            <w:r w:rsidRPr="00846F45">
              <w:rPr>
                <w:lang w:val="en-AU"/>
              </w:rPr>
              <w:t>2016</w:t>
            </w:r>
          </w:p>
        </w:tc>
        <w:tc>
          <w:tcPr>
            <w:tcW w:w="4747" w:type="dxa"/>
          </w:tcPr>
          <w:p w14:paraId="33FEF29B" w14:textId="24483953" w:rsidR="0073512F" w:rsidRPr="00846F45" w:rsidRDefault="0073512F" w:rsidP="007B7355">
            <w:pPr>
              <w:pStyle w:val="Body"/>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5.5</w:t>
            </w:r>
          </w:p>
        </w:tc>
      </w:tr>
      <w:tr w:rsidR="0073512F" w:rsidRPr="00846F45" w14:paraId="48E71C97" w14:textId="77777777" w:rsidTr="008303F0">
        <w:tc>
          <w:tcPr>
            <w:cnfStyle w:val="001000000000" w:firstRow="0" w:lastRow="0" w:firstColumn="1" w:lastColumn="0" w:oddVBand="0" w:evenVBand="0" w:oddHBand="0" w:evenHBand="0" w:firstRowFirstColumn="0" w:firstRowLastColumn="0" w:lastRowFirstColumn="0" w:lastRowLastColumn="0"/>
            <w:tcW w:w="4746" w:type="dxa"/>
          </w:tcPr>
          <w:p w14:paraId="681EF5F6" w14:textId="050DC0F4" w:rsidR="0073512F" w:rsidRPr="00846F45" w:rsidRDefault="0073512F" w:rsidP="007B7355">
            <w:pPr>
              <w:pStyle w:val="Body"/>
              <w:rPr>
                <w:lang w:val="en-AU"/>
              </w:rPr>
            </w:pPr>
            <w:r w:rsidRPr="00846F45">
              <w:rPr>
                <w:lang w:val="en-AU"/>
              </w:rPr>
              <w:t>2014</w:t>
            </w:r>
            <w:r w:rsidR="005C3A1D" w:rsidRPr="00846F45">
              <w:rPr>
                <w:lang w:val="en-AU"/>
              </w:rPr>
              <w:t>-</w:t>
            </w:r>
            <w:r w:rsidRPr="00846F45">
              <w:rPr>
                <w:lang w:val="en-AU"/>
              </w:rPr>
              <w:t>2015</w:t>
            </w:r>
          </w:p>
        </w:tc>
        <w:tc>
          <w:tcPr>
            <w:tcW w:w="4747" w:type="dxa"/>
          </w:tcPr>
          <w:p w14:paraId="06CEDC53" w14:textId="01CBE286" w:rsidR="0073512F" w:rsidRPr="00846F45" w:rsidRDefault="0073512F" w:rsidP="007B7355">
            <w:pPr>
              <w:pStyle w:val="Body"/>
              <w:cnfStyle w:val="000000000000" w:firstRow="0" w:lastRow="0" w:firstColumn="0" w:lastColumn="0" w:oddVBand="0" w:evenVBand="0" w:oddHBand="0" w:evenHBand="0" w:firstRowFirstColumn="0" w:firstRowLastColumn="0" w:lastRowFirstColumn="0" w:lastRowLastColumn="0"/>
              <w:rPr>
                <w:lang w:val="en-AU"/>
              </w:rPr>
            </w:pPr>
            <w:r w:rsidRPr="00846F45">
              <w:rPr>
                <w:lang w:val="en-AU"/>
              </w:rPr>
              <w:t>5.8</w:t>
            </w:r>
          </w:p>
        </w:tc>
      </w:tr>
    </w:tbl>
    <w:tbl>
      <w:tblPr>
        <w:tblStyle w:val="Tealcasestudy"/>
        <w:tblW w:w="9356" w:type="dxa"/>
        <w:tblInd w:w="0" w:type="dxa"/>
        <w:tblLook w:val="06A0" w:firstRow="1" w:lastRow="0" w:firstColumn="1" w:lastColumn="0" w:noHBand="1" w:noVBand="1"/>
      </w:tblPr>
      <w:tblGrid>
        <w:gridCol w:w="9356"/>
      </w:tblGrid>
      <w:tr w:rsidR="00286854" w:rsidRPr="00846F45" w14:paraId="0D31D12A" w14:textId="77777777" w:rsidTr="008303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6" w:type="dxa"/>
          </w:tcPr>
          <w:p w14:paraId="3AC75C6F" w14:textId="74CD3121" w:rsidR="00286854" w:rsidRPr="00846F45" w:rsidRDefault="00E351E2" w:rsidP="004206DF">
            <w:pPr>
              <w:pStyle w:val="Casestudytitle"/>
              <w:rPr>
                <w:lang w:val="en-AU"/>
              </w:rPr>
            </w:pPr>
            <w:r w:rsidRPr="00846F45">
              <w:rPr>
                <w:lang w:val="en-AU"/>
              </w:rPr>
              <w:lastRenderedPageBreak/>
              <w:t>Waterways of the West</w:t>
            </w:r>
            <w:r w:rsidR="00F90F15" w:rsidRPr="00846F45">
              <w:rPr>
                <w:lang w:val="en-AU"/>
              </w:rPr>
              <w:t xml:space="preserve"> CALD </w:t>
            </w:r>
            <w:r w:rsidR="00F655FB" w:rsidRPr="00846F45">
              <w:rPr>
                <w:lang w:val="en-AU"/>
              </w:rPr>
              <w:t>engagement toolkit</w:t>
            </w:r>
          </w:p>
        </w:tc>
      </w:tr>
      <w:tr w:rsidR="00286854" w:rsidRPr="00846F45" w14:paraId="20E0CF76" w14:textId="77777777" w:rsidTr="008303F0">
        <w:tc>
          <w:tcPr>
            <w:cnfStyle w:val="001000000000" w:firstRow="0" w:lastRow="0" w:firstColumn="1" w:lastColumn="0" w:oddVBand="0" w:evenVBand="0" w:oddHBand="0" w:evenHBand="0" w:firstRowFirstColumn="0" w:firstRowLastColumn="0" w:lastRowFirstColumn="0" w:lastRowLastColumn="0"/>
            <w:tcW w:w="9356" w:type="dxa"/>
          </w:tcPr>
          <w:p w14:paraId="37F3903D" w14:textId="7A171C77" w:rsidR="00805235" w:rsidRPr="00846F45" w:rsidRDefault="00805235" w:rsidP="00805235">
            <w:pPr>
              <w:pStyle w:val="Body"/>
              <w:tabs>
                <w:tab w:val="left" w:pos="2304"/>
              </w:tabs>
              <w:rPr>
                <w:lang w:val="en-AU"/>
              </w:rPr>
            </w:pPr>
            <w:r w:rsidRPr="00846F45">
              <w:rPr>
                <w:lang w:val="en-AU"/>
              </w:rPr>
              <w:t>The Waterways of the West region</w:t>
            </w:r>
            <w:r w:rsidR="00E549CC" w:rsidRPr="00846F45">
              <w:rPr>
                <w:lang w:val="en-AU"/>
              </w:rPr>
              <w:t xml:space="preserve">, comprising </w:t>
            </w:r>
            <w:r w:rsidR="00E253DA" w:rsidRPr="00846F45">
              <w:rPr>
                <w:lang w:val="en-AU"/>
              </w:rPr>
              <w:t xml:space="preserve">the </w:t>
            </w:r>
            <w:r w:rsidRPr="00846F45">
              <w:rPr>
                <w:lang w:val="en-AU"/>
              </w:rPr>
              <w:t>Werribee, Maribyrnong and Moonee Ponds catchments</w:t>
            </w:r>
            <w:r w:rsidR="00E549CC" w:rsidRPr="00846F45">
              <w:rPr>
                <w:lang w:val="en-AU"/>
              </w:rPr>
              <w:t xml:space="preserve">, </w:t>
            </w:r>
            <w:r w:rsidRPr="00846F45">
              <w:rPr>
                <w:lang w:val="en-AU"/>
              </w:rPr>
              <w:t xml:space="preserve">is one of the most multicultural regions in Melbourne. </w:t>
            </w:r>
            <w:r w:rsidR="009F65D7" w:rsidRPr="00846F45">
              <w:rPr>
                <w:lang w:val="en-AU"/>
              </w:rPr>
              <w:t>In</w:t>
            </w:r>
            <w:r w:rsidRPr="00846F45">
              <w:rPr>
                <w:lang w:val="en-AU"/>
              </w:rPr>
              <w:t xml:space="preserve"> develop</w:t>
            </w:r>
            <w:r w:rsidR="009F65D7" w:rsidRPr="00846F45">
              <w:rPr>
                <w:lang w:val="en-AU"/>
              </w:rPr>
              <w:t>ing</w:t>
            </w:r>
            <w:r w:rsidRPr="00846F45">
              <w:rPr>
                <w:lang w:val="en-AU"/>
              </w:rPr>
              <w:t xml:space="preserve"> the Waterways of the West </w:t>
            </w:r>
            <w:r w:rsidR="00F655FB" w:rsidRPr="00846F45">
              <w:rPr>
                <w:lang w:val="en-AU"/>
              </w:rPr>
              <w:t>50</w:t>
            </w:r>
            <w:r w:rsidRPr="00846F45">
              <w:rPr>
                <w:lang w:val="en-AU"/>
              </w:rPr>
              <w:t xml:space="preserve">-year </w:t>
            </w:r>
            <w:r w:rsidR="00E253DA" w:rsidRPr="00846F45">
              <w:rPr>
                <w:lang w:val="en-AU"/>
              </w:rPr>
              <w:t>community v</w:t>
            </w:r>
            <w:r w:rsidRPr="00846F45">
              <w:rPr>
                <w:lang w:val="en-AU"/>
              </w:rPr>
              <w:t xml:space="preserve">ision, </w:t>
            </w:r>
            <w:r w:rsidR="00E253DA" w:rsidRPr="00846F45">
              <w:rPr>
                <w:lang w:val="en-AU"/>
              </w:rPr>
              <w:t xml:space="preserve">it was essential to engage with the </w:t>
            </w:r>
            <w:r w:rsidRPr="00846F45">
              <w:rPr>
                <w:lang w:val="en-AU"/>
              </w:rPr>
              <w:t xml:space="preserve">CALD community to ensure </w:t>
            </w:r>
            <w:r w:rsidR="0074491E" w:rsidRPr="00846F45">
              <w:rPr>
                <w:lang w:val="en-AU"/>
              </w:rPr>
              <w:t>their</w:t>
            </w:r>
            <w:r w:rsidR="00084F2E" w:rsidRPr="00846F45">
              <w:rPr>
                <w:lang w:val="en-AU"/>
              </w:rPr>
              <w:t xml:space="preserve"> voices were heard </w:t>
            </w:r>
            <w:r w:rsidR="0030569F" w:rsidRPr="00846F45">
              <w:rPr>
                <w:lang w:val="en-AU"/>
              </w:rPr>
              <w:t xml:space="preserve">by the Victorian </w:t>
            </w:r>
            <w:r w:rsidRPr="00846F45">
              <w:rPr>
                <w:lang w:val="en-AU"/>
              </w:rPr>
              <w:t>government</w:t>
            </w:r>
            <w:r w:rsidR="0030569F" w:rsidRPr="00846F45">
              <w:rPr>
                <w:lang w:val="en-AU"/>
              </w:rPr>
              <w:t>.</w:t>
            </w:r>
          </w:p>
          <w:p w14:paraId="09CF9214" w14:textId="77777777" w:rsidR="00E253DA" w:rsidRPr="00846F45" w:rsidRDefault="00805235" w:rsidP="00805235">
            <w:pPr>
              <w:pStyle w:val="Body"/>
              <w:tabs>
                <w:tab w:val="left" w:pos="2304"/>
              </w:tabs>
              <w:rPr>
                <w:lang w:val="en-AU"/>
              </w:rPr>
            </w:pPr>
            <w:r w:rsidRPr="00846F45">
              <w:rPr>
                <w:lang w:val="en-AU"/>
              </w:rPr>
              <w:t>DELWP engaged a social impact agency, Ellis Jones, to undertake a series of focus groups with the Vietnamese community and new and emerging migrants of this region. The focus groups were delivered in a culturally safe, fun</w:t>
            </w:r>
            <w:r w:rsidR="00EC6E10" w:rsidRPr="00846F45">
              <w:rPr>
                <w:lang w:val="en-AU"/>
              </w:rPr>
              <w:t>,</w:t>
            </w:r>
            <w:r w:rsidRPr="00846F45">
              <w:rPr>
                <w:lang w:val="en-AU"/>
              </w:rPr>
              <w:t xml:space="preserve"> and educational way</w:t>
            </w:r>
            <w:r w:rsidR="00FC33E0" w:rsidRPr="00846F45">
              <w:rPr>
                <w:lang w:val="en-AU"/>
              </w:rPr>
              <w:t>. P</w:t>
            </w:r>
            <w:r w:rsidRPr="00846F45">
              <w:rPr>
                <w:lang w:val="en-AU"/>
              </w:rPr>
              <w:t xml:space="preserve">articipants </w:t>
            </w:r>
            <w:r w:rsidR="00FC33E0" w:rsidRPr="00846F45">
              <w:rPr>
                <w:lang w:val="en-AU"/>
              </w:rPr>
              <w:t xml:space="preserve">were able to </w:t>
            </w:r>
            <w:r w:rsidRPr="00846F45">
              <w:rPr>
                <w:lang w:val="en-AU"/>
              </w:rPr>
              <w:t>share their thoughts and experience</w:t>
            </w:r>
            <w:r w:rsidR="00FC33E0" w:rsidRPr="00846F45">
              <w:rPr>
                <w:lang w:val="en-AU"/>
              </w:rPr>
              <w:t>s</w:t>
            </w:r>
            <w:r w:rsidRPr="00846F45">
              <w:rPr>
                <w:lang w:val="en-AU"/>
              </w:rPr>
              <w:t xml:space="preserve"> on the waterways. Key recommendations indicated that targeted engagement </w:t>
            </w:r>
            <w:r w:rsidR="00980C92" w:rsidRPr="00846F45">
              <w:rPr>
                <w:lang w:val="en-AU"/>
              </w:rPr>
              <w:t>wa</w:t>
            </w:r>
            <w:r w:rsidRPr="00846F45">
              <w:rPr>
                <w:lang w:val="en-AU"/>
              </w:rPr>
              <w:t>s necessary to increase awareness of</w:t>
            </w:r>
            <w:r w:rsidR="00E253DA" w:rsidRPr="00846F45">
              <w:rPr>
                <w:lang w:val="en-AU"/>
              </w:rPr>
              <w:t>:</w:t>
            </w:r>
          </w:p>
          <w:p w14:paraId="333979A6" w14:textId="3609212C" w:rsidR="00E253DA" w:rsidRPr="00846F45" w:rsidRDefault="00E253DA" w:rsidP="00E253DA">
            <w:pPr>
              <w:pStyle w:val="Bullet1"/>
              <w:rPr>
                <w:lang w:val="en-AU"/>
              </w:rPr>
            </w:pPr>
            <w:r w:rsidRPr="00846F45">
              <w:rPr>
                <w:lang w:val="en-AU"/>
              </w:rPr>
              <w:t xml:space="preserve">major </w:t>
            </w:r>
            <w:r w:rsidR="00805235" w:rsidRPr="00846F45">
              <w:rPr>
                <w:lang w:val="en-AU"/>
              </w:rPr>
              <w:t>issues around waterways and their lands in the west</w:t>
            </w:r>
          </w:p>
          <w:p w14:paraId="0C21BF0C" w14:textId="174A5B32" w:rsidR="00E253DA" w:rsidRPr="00846F45" w:rsidRDefault="00805235" w:rsidP="00E253DA">
            <w:pPr>
              <w:pStyle w:val="Bullet1"/>
              <w:rPr>
                <w:lang w:val="en-AU"/>
              </w:rPr>
            </w:pPr>
            <w:r w:rsidRPr="00846F45">
              <w:rPr>
                <w:lang w:val="en-AU"/>
              </w:rPr>
              <w:t>Traditional Owner perspectives and cultural knowledge</w:t>
            </w:r>
          </w:p>
          <w:p w14:paraId="15F157AB" w14:textId="7D7EFFA1" w:rsidR="00805235" w:rsidRPr="00846F45" w:rsidRDefault="00805235" w:rsidP="007B50AE">
            <w:pPr>
              <w:pStyle w:val="Bullet1"/>
              <w:rPr>
                <w:lang w:val="en-AU"/>
              </w:rPr>
            </w:pPr>
            <w:r w:rsidRPr="00846F45">
              <w:rPr>
                <w:lang w:val="en-AU"/>
              </w:rPr>
              <w:t>safe and sustainable way</w:t>
            </w:r>
            <w:r w:rsidR="00C94703" w:rsidRPr="00846F45">
              <w:rPr>
                <w:lang w:val="en-AU"/>
              </w:rPr>
              <w:t>s</w:t>
            </w:r>
            <w:r w:rsidRPr="00846F45">
              <w:rPr>
                <w:lang w:val="en-AU"/>
              </w:rPr>
              <w:t xml:space="preserve"> for CALD communities</w:t>
            </w:r>
            <w:r w:rsidR="00C94703" w:rsidRPr="00846F45">
              <w:rPr>
                <w:lang w:val="en-AU"/>
              </w:rPr>
              <w:t xml:space="preserve"> to enjoy the waterways</w:t>
            </w:r>
            <w:r w:rsidRPr="00846F45">
              <w:rPr>
                <w:lang w:val="en-AU"/>
              </w:rPr>
              <w:t xml:space="preserve">. </w:t>
            </w:r>
          </w:p>
          <w:p w14:paraId="66BCF6FD" w14:textId="4D052899" w:rsidR="00805235" w:rsidRPr="00846F45" w:rsidRDefault="00805235" w:rsidP="007B50AE">
            <w:pPr>
              <w:pStyle w:val="Bodyafterbullets"/>
              <w:rPr>
                <w:lang w:val="en-AU"/>
              </w:rPr>
            </w:pPr>
            <w:r w:rsidRPr="00846F45">
              <w:rPr>
                <w:lang w:val="en-AU"/>
              </w:rPr>
              <w:t>DELWP and Ellis Jones workshopped ideas with key stakeholders</w:t>
            </w:r>
            <w:r w:rsidR="009F65D7" w:rsidRPr="00846F45">
              <w:rPr>
                <w:lang w:val="en-AU"/>
              </w:rPr>
              <w:t>.</w:t>
            </w:r>
            <w:r w:rsidRPr="00846F45">
              <w:rPr>
                <w:lang w:val="en-AU"/>
              </w:rPr>
              <w:t xml:space="preserve"> </w:t>
            </w:r>
            <w:r w:rsidR="009F65D7" w:rsidRPr="00846F45">
              <w:rPr>
                <w:lang w:val="en-AU"/>
              </w:rPr>
              <w:t>C</w:t>
            </w:r>
            <w:r w:rsidRPr="00846F45">
              <w:rPr>
                <w:lang w:val="en-AU"/>
              </w:rPr>
              <w:t>ollectively</w:t>
            </w:r>
            <w:r w:rsidR="009F65D7" w:rsidRPr="00846F45">
              <w:rPr>
                <w:lang w:val="en-AU"/>
              </w:rPr>
              <w:t>, they</w:t>
            </w:r>
            <w:r w:rsidRPr="00846F45">
              <w:rPr>
                <w:lang w:val="en-AU"/>
              </w:rPr>
              <w:t xml:space="preserve"> determined that a set of guidelines that outline</w:t>
            </w:r>
            <w:r w:rsidR="00F90F15" w:rsidRPr="00846F45">
              <w:rPr>
                <w:lang w:val="en-AU"/>
              </w:rPr>
              <w:t>d</w:t>
            </w:r>
            <w:r w:rsidRPr="00846F45">
              <w:rPr>
                <w:lang w:val="en-AU"/>
              </w:rPr>
              <w:t xml:space="preserve"> best practice, case studies and resources to engage CALD communities would address these recommendations. This led to the development of the Waterways of the West CALD </w:t>
            </w:r>
            <w:r w:rsidR="00F655FB" w:rsidRPr="00846F45">
              <w:rPr>
                <w:lang w:val="en-AU"/>
              </w:rPr>
              <w:t>engagement t</w:t>
            </w:r>
            <w:r w:rsidRPr="00846F45">
              <w:rPr>
                <w:lang w:val="en-AU"/>
              </w:rPr>
              <w:t>oolkit.</w:t>
            </w:r>
          </w:p>
          <w:p w14:paraId="1F54C676" w14:textId="1DB367DD" w:rsidR="009F65D7" w:rsidRPr="00846F45" w:rsidRDefault="00805235" w:rsidP="00805235">
            <w:pPr>
              <w:pStyle w:val="Body"/>
              <w:tabs>
                <w:tab w:val="left" w:pos="2304"/>
              </w:tabs>
              <w:rPr>
                <w:lang w:val="en-AU"/>
              </w:rPr>
            </w:pPr>
            <w:r w:rsidRPr="00846F45">
              <w:rPr>
                <w:lang w:val="en-AU"/>
              </w:rPr>
              <w:t xml:space="preserve">The </w:t>
            </w:r>
            <w:r w:rsidR="00F655FB" w:rsidRPr="00846F45">
              <w:rPr>
                <w:lang w:val="en-AU"/>
              </w:rPr>
              <w:t xml:space="preserve">toolkit </w:t>
            </w:r>
            <w:r w:rsidRPr="00846F45">
              <w:rPr>
                <w:lang w:val="en-AU"/>
              </w:rPr>
              <w:t xml:space="preserve">seeks to address this engagement gap by providing guidelines and resources </w:t>
            </w:r>
            <w:r w:rsidR="009F65D7" w:rsidRPr="00846F45">
              <w:rPr>
                <w:lang w:val="en-AU"/>
              </w:rPr>
              <w:t xml:space="preserve">to help </w:t>
            </w:r>
            <w:r w:rsidRPr="00846F45">
              <w:rPr>
                <w:lang w:val="en-AU"/>
              </w:rPr>
              <w:t xml:space="preserve">organisations better engage </w:t>
            </w:r>
            <w:r w:rsidR="009F65D7" w:rsidRPr="00846F45">
              <w:rPr>
                <w:lang w:val="en-AU"/>
              </w:rPr>
              <w:t xml:space="preserve">with </w:t>
            </w:r>
            <w:r w:rsidRPr="00846F45">
              <w:rPr>
                <w:lang w:val="en-AU"/>
              </w:rPr>
              <w:t>and educate CALD communities about the waterways. This will in turn strengthen CALD communities’ ability to shape the future of the Waterways of the West, enjoy their abundant benefits and care for them.</w:t>
            </w:r>
          </w:p>
          <w:p w14:paraId="3E5CA646" w14:textId="1517F0C6" w:rsidR="0073512F" w:rsidRPr="00846F45" w:rsidRDefault="00805235" w:rsidP="00805235">
            <w:pPr>
              <w:pStyle w:val="Body"/>
              <w:tabs>
                <w:tab w:val="left" w:pos="2304"/>
              </w:tabs>
              <w:rPr>
                <w:lang w:val="en-AU"/>
              </w:rPr>
            </w:pPr>
            <w:r w:rsidRPr="00846F45">
              <w:rPr>
                <w:lang w:val="en-AU"/>
              </w:rPr>
              <w:t xml:space="preserve">The </w:t>
            </w:r>
            <w:r w:rsidR="009F65D7" w:rsidRPr="00846F45">
              <w:rPr>
                <w:lang w:val="en-AU"/>
              </w:rPr>
              <w:t xml:space="preserve">toolkit </w:t>
            </w:r>
            <w:r w:rsidRPr="00846F45">
              <w:rPr>
                <w:lang w:val="en-AU"/>
              </w:rPr>
              <w:t xml:space="preserve">was co-designed with local councils, community groups, Wadawurrung Traditional Owners and other public agencies. It will be available </w:t>
            </w:r>
            <w:r w:rsidR="00096C08" w:rsidRPr="00846F45">
              <w:rPr>
                <w:lang w:val="en-AU"/>
              </w:rPr>
              <w:t>to other</w:t>
            </w:r>
            <w:r w:rsidRPr="00846F45">
              <w:rPr>
                <w:lang w:val="en-AU"/>
              </w:rPr>
              <w:t xml:space="preserve"> public agenc</w:t>
            </w:r>
            <w:r w:rsidR="00096C08" w:rsidRPr="00846F45">
              <w:rPr>
                <w:lang w:val="en-AU"/>
              </w:rPr>
              <w:t xml:space="preserve">ies </w:t>
            </w:r>
            <w:r w:rsidRPr="00846F45">
              <w:rPr>
                <w:lang w:val="en-AU"/>
              </w:rPr>
              <w:t xml:space="preserve">to improve their </w:t>
            </w:r>
            <w:r w:rsidR="003C4F30" w:rsidRPr="00846F45">
              <w:rPr>
                <w:lang w:val="en-AU"/>
              </w:rPr>
              <w:t xml:space="preserve">CALD community </w:t>
            </w:r>
            <w:r w:rsidRPr="00846F45">
              <w:rPr>
                <w:lang w:val="en-AU"/>
              </w:rPr>
              <w:t>engagement and educational practices.</w:t>
            </w:r>
          </w:p>
          <w:p w14:paraId="3D643161" w14:textId="47C72C68" w:rsidR="00E253DA" w:rsidRPr="00846F45" w:rsidRDefault="00E253DA" w:rsidP="007B50AE">
            <w:pPr>
              <w:pStyle w:val="Casestudyfigurecaption"/>
              <w:rPr>
                <w:lang w:val="en-AU"/>
              </w:rPr>
            </w:pPr>
            <w:r w:rsidRPr="00846F45">
              <w:rPr>
                <w:lang w:val="en-AU"/>
              </w:rPr>
              <w:t>Waterways of the West CALD Engagement Toolkit</w:t>
            </w:r>
          </w:p>
          <w:p w14:paraId="7E4464ED" w14:textId="10D56C1A" w:rsidR="0073512F" w:rsidRPr="00846F45" w:rsidRDefault="008725D8" w:rsidP="007B50AE">
            <w:pPr>
              <w:pStyle w:val="Body"/>
              <w:rPr>
                <w:lang w:val="en-AU"/>
              </w:rPr>
            </w:pPr>
            <w:r w:rsidRPr="00846F45">
              <w:rPr>
                <w:noProof/>
              </w:rPr>
              <w:drawing>
                <wp:inline distT="0" distB="0" distL="0" distR="0" wp14:anchorId="662B6327" wp14:editId="2A8947A6">
                  <wp:extent cx="5608192" cy="3000301"/>
                  <wp:effectExtent l="0" t="0" r="5715" b="0"/>
                  <wp:docPr id="3" name="Picture 3" descr="Hard copy of the Waterways of the West toolkit for pract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ard copy of the Waterways of the West toolkit for practitioners"/>
                          <pic:cNvPicPr>
                            <a:picLocks noChangeAspect="1" noChangeArrowheads="1"/>
                          </pic:cNvPicPr>
                        </pic:nvPicPr>
                        <pic:blipFill>
                          <a:blip r:embed="rId28"/>
                          <a:stretch>
                            <a:fillRect/>
                          </a:stretch>
                        </pic:blipFill>
                        <pic:spPr bwMode="auto">
                          <a:xfrm>
                            <a:off x="0" y="0"/>
                            <a:ext cx="5608192" cy="3000301"/>
                          </a:xfrm>
                          <a:prstGeom prst="rect">
                            <a:avLst/>
                          </a:prstGeom>
                          <a:noFill/>
                        </pic:spPr>
                      </pic:pic>
                    </a:graphicData>
                  </a:graphic>
                </wp:inline>
              </w:drawing>
            </w:r>
          </w:p>
        </w:tc>
      </w:tr>
    </w:tbl>
    <w:p w14:paraId="15D1992C" w14:textId="0E5A7393" w:rsidR="0073512F" w:rsidRPr="00846F45" w:rsidRDefault="0073512F" w:rsidP="0073512F">
      <w:pPr>
        <w:pStyle w:val="Heading2"/>
      </w:pPr>
      <w:bookmarkStart w:id="21" w:name="_Toc106267909"/>
      <w:r w:rsidRPr="00846F45">
        <w:lastRenderedPageBreak/>
        <w:t>Disability support</w:t>
      </w:r>
      <w:bookmarkEnd w:id="21"/>
    </w:p>
    <w:p w14:paraId="001E8CC3" w14:textId="7D62C5FD" w:rsidR="00155875" w:rsidRPr="00846F45" w:rsidRDefault="00F92C10" w:rsidP="0073512F">
      <w:pPr>
        <w:pStyle w:val="Body"/>
      </w:pPr>
      <w:r w:rsidRPr="00846F45">
        <w:t>The</w:t>
      </w:r>
      <w:r w:rsidR="00FC4DA4" w:rsidRPr="00846F45">
        <w:t xml:space="preserve"> </w:t>
      </w:r>
      <w:r w:rsidR="00FC4DA4" w:rsidRPr="00846F45">
        <w:rPr>
          <w:b/>
          <w:bCs/>
        </w:rPr>
        <w:t>Early Childhood Intervention Services</w:t>
      </w:r>
      <w:r w:rsidR="00F6743A" w:rsidRPr="00846F45">
        <w:t xml:space="preserve"> </w:t>
      </w:r>
      <w:r w:rsidR="00F6743A" w:rsidRPr="00846F45">
        <w:rPr>
          <w:b/>
          <w:bCs/>
        </w:rPr>
        <w:t>Continuity of Support</w:t>
      </w:r>
      <w:r w:rsidR="005D31A1" w:rsidRPr="00846F45">
        <w:rPr>
          <w:b/>
          <w:bCs/>
        </w:rPr>
        <w:t xml:space="preserve"> </w:t>
      </w:r>
      <w:r w:rsidR="00B25844" w:rsidRPr="00846F45">
        <w:rPr>
          <w:b/>
          <w:bCs/>
        </w:rPr>
        <w:t>program</w:t>
      </w:r>
      <w:r w:rsidR="00AB2A5F" w:rsidRPr="00846F45">
        <w:t xml:space="preserve"> </w:t>
      </w:r>
      <w:r w:rsidR="00FC4DA4" w:rsidRPr="00846F45">
        <w:t xml:space="preserve">provided </w:t>
      </w:r>
      <w:r w:rsidR="002A4B3E" w:rsidRPr="00846F45">
        <w:t>early childhood intervention services</w:t>
      </w:r>
      <w:r w:rsidR="00F655FB" w:rsidRPr="00846F45">
        <w:t xml:space="preserve"> to support</w:t>
      </w:r>
      <w:r w:rsidR="004B6EF3">
        <w:t xml:space="preserve"> </w:t>
      </w:r>
      <w:r w:rsidR="004B6EF3" w:rsidRPr="004B6EF3">
        <w:t xml:space="preserve">children with disability and their families who are not Australian citizens or permanent </w:t>
      </w:r>
      <w:r w:rsidR="00035597" w:rsidRPr="004B6EF3">
        <w:t>residents</w:t>
      </w:r>
      <w:r w:rsidR="00035597" w:rsidRPr="00846F45">
        <w:t>.</w:t>
      </w:r>
      <w:r w:rsidR="00F655FB" w:rsidRPr="00846F45">
        <w:t xml:space="preserve"> This </w:t>
      </w:r>
      <w:r w:rsidR="002A4B3E" w:rsidRPr="00846F45">
        <w:t>includ</w:t>
      </w:r>
      <w:r w:rsidR="00F655FB" w:rsidRPr="00846F45">
        <w:t>ed</w:t>
      </w:r>
      <w:r w:rsidR="002A4B3E" w:rsidRPr="00846F45">
        <w:t xml:space="preserve"> </w:t>
      </w:r>
      <w:r w:rsidR="00FC4DA4" w:rsidRPr="00846F45">
        <w:t xml:space="preserve">therapy, counselling, </w:t>
      </w:r>
      <w:r w:rsidR="00766B00" w:rsidRPr="00846F45">
        <w:t xml:space="preserve">service planning and coordination, </w:t>
      </w:r>
      <w:r w:rsidR="00582B73" w:rsidRPr="00846F45">
        <w:t xml:space="preserve">and </w:t>
      </w:r>
      <w:r w:rsidR="00F655FB" w:rsidRPr="00846F45">
        <w:t xml:space="preserve">help </w:t>
      </w:r>
      <w:r w:rsidR="0097184E" w:rsidRPr="00846F45">
        <w:t>to access services such as kindergarten and childcare</w:t>
      </w:r>
      <w:r w:rsidR="00FC4DA4" w:rsidRPr="00846F45">
        <w:t xml:space="preserve">. </w:t>
      </w:r>
      <w:r w:rsidRPr="00846F45">
        <w:t>The</w:t>
      </w:r>
      <w:r w:rsidR="00FC4DA4" w:rsidRPr="00846F45">
        <w:t xml:space="preserve"> 2020-</w:t>
      </w:r>
      <w:r w:rsidR="00F655FB" w:rsidRPr="00846F45">
        <w:t>20</w:t>
      </w:r>
      <w:r w:rsidR="00FC4DA4" w:rsidRPr="00846F45">
        <w:t xml:space="preserve">21 funding allocation </w:t>
      </w:r>
      <w:r w:rsidR="00F655FB" w:rsidRPr="00846F45">
        <w:t xml:space="preserve">helped </w:t>
      </w:r>
      <w:r w:rsidR="00FC4DA4" w:rsidRPr="00846F45">
        <w:t>a</w:t>
      </w:r>
      <w:r w:rsidR="00DF1261" w:rsidRPr="00846F45">
        <w:t>round</w:t>
      </w:r>
      <w:r w:rsidR="00FC4DA4" w:rsidRPr="00846F45">
        <w:t xml:space="preserve"> 200 young children aged </w:t>
      </w:r>
      <w:r w:rsidR="007F1727" w:rsidRPr="00846F45">
        <w:t>zero</w:t>
      </w:r>
      <w:r w:rsidR="00FC4DA4" w:rsidRPr="00846F45">
        <w:t xml:space="preserve"> to </w:t>
      </w:r>
      <w:r w:rsidR="007F1727" w:rsidRPr="00846F45">
        <w:t>six</w:t>
      </w:r>
      <w:r w:rsidR="00FC4DA4" w:rsidRPr="00846F45">
        <w:t xml:space="preserve"> </w:t>
      </w:r>
      <w:r w:rsidR="00F655FB" w:rsidRPr="00846F45">
        <w:t xml:space="preserve">years </w:t>
      </w:r>
      <w:r w:rsidR="00FC4DA4" w:rsidRPr="00846F45">
        <w:t xml:space="preserve">with a disability or developmental delay who were ineligible for the National Disability Insurance Scheme (NDIS) </w:t>
      </w:r>
      <w:r w:rsidR="00F655FB" w:rsidRPr="00846F45">
        <w:t>because they did not</w:t>
      </w:r>
      <w:r w:rsidR="00FC4DA4" w:rsidRPr="00846F45">
        <w:t xml:space="preserve"> </w:t>
      </w:r>
      <w:r w:rsidR="00F655FB" w:rsidRPr="00846F45">
        <w:t xml:space="preserve">have </w:t>
      </w:r>
      <w:r w:rsidR="00FC4DA4" w:rsidRPr="00846F45">
        <w:t>Australian residency.</w:t>
      </w:r>
    </w:p>
    <w:p w14:paraId="371669F8" w14:textId="3DD6DCD4" w:rsidR="0073512F" w:rsidRPr="00846F45" w:rsidRDefault="009B697D" w:rsidP="0073512F">
      <w:pPr>
        <w:pStyle w:val="Heading2"/>
      </w:pPr>
      <w:bookmarkStart w:id="22" w:name="_Toc106267910"/>
      <w:r w:rsidRPr="00846F45">
        <w:t>Opportunities to learn and grow</w:t>
      </w:r>
      <w:bookmarkEnd w:id="22"/>
    </w:p>
    <w:p w14:paraId="00221E4B" w14:textId="5473D79C" w:rsidR="00F53F7A" w:rsidRPr="00846F45" w:rsidRDefault="00A259DD" w:rsidP="0073512F">
      <w:pPr>
        <w:pStyle w:val="Body"/>
      </w:pPr>
      <w:r w:rsidRPr="00846F45">
        <w:t xml:space="preserve">The </w:t>
      </w:r>
      <w:r w:rsidRPr="00846F45">
        <w:rPr>
          <w:b/>
          <w:bCs/>
        </w:rPr>
        <w:t xml:space="preserve">Kindergarten Fee Subsidy (KFS) </w:t>
      </w:r>
      <w:r w:rsidRPr="00846F45">
        <w:t>promote</w:t>
      </w:r>
      <w:r w:rsidR="00550C32" w:rsidRPr="00846F45">
        <w:t>d</w:t>
      </w:r>
      <w:r w:rsidRPr="00846F45">
        <w:t xml:space="preserve"> kindergarten participation by </w:t>
      </w:r>
      <w:r w:rsidR="00766CEE" w:rsidRPr="00846F45">
        <w:t xml:space="preserve">letting </w:t>
      </w:r>
      <w:r w:rsidRPr="00846F45">
        <w:t>children with a refugee or humanitarian visa attend a funded kindergarten program free of charge in the year before school. KFS is paid in addition to per capita grants. The KFS is statewide as it is an entitlement based on children’s eligibility</w:t>
      </w:r>
      <w:r w:rsidR="00240358" w:rsidRPr="00846F45">
        <w:t>.</w:t>
      </w:r>
    </w:p>
    <w:p w14:paraId="348158FB" w14:textId="0390C048" w:rsidR="00280E25" w:rsidRPr="00846F45" w:rsidRDefault="008866C4" w:rsidP="0073512F">
      <w:pPr>
        <w:pStyle w:val="Body"/>
      </w:pPr>
      <w:r w:rsidRPr="00846F45">
        <w:t>The</w:t>
      </w:r>
      <w:r w:rsidR="00280E25" w:rsidRPr="00846F45">
        <w:t xml:space="preserve"> Victorian Foundation for Survivors of Torture (Foundation House) deliver</w:t>
      </w:r>
      <w:r w:rsidRPr="00846F45">
        <w:t>ed</w:t>
      </w:r>
      <w:r w:rsidR="00280E25" w:rsidRPr="00846F45">
        <w:t xml:space="preserve"> the </w:t>
      </w:r>
      <w:r w:rsidR="00280E25" w:rsidRPr="00846F45">
        <w:rPr>
          <w:b/>
          <w:bCs/>
        </w:rPr>
        <w:t>Early Years</w:t>
      </w:r>
      <w:r w:rsidR="005D31A1" w:rsidRPr="00846F45">
        <w:rPr>
          <w:b/>
          <w:bCs/>
        </w:rPr>
        <w:t xml:space="preserve"> </w:t>
      </w:r>
      <w:r w:rsidR="00B25844" w:rsidRPr="00846F45">
        <w:rPr>
          <w:b/>
          <w:bCs/>
        </w:rPr>
        <w:t>program</w:t>
      </w:r>
      <w:r w:rsidR="00280E25" w:rsidRPr="00846F45">
        <w:rPr>
          <w:b/>
          <w:bCs/>
        </w:rPr>
        <w:t xml:space="preserve"> </w:t>
      </w:r>
      <w:r w:rsidR="00280E25" w:rsidRPr="00846F45">
        <w:t>to build the capacity of early childhood education and care services to work effectively with children and families of refugee backgrounds. Through the program, Foundation House provide</w:t>
      </w:r>
      <w:r w:rsidR="00A610C0" w:rsidRPr="00846F45">
        <w:t>d</w:t>
      </w:r>
      <w:r w:rsidR="00280E25" w:rsidRPr="00846F45">
        <w:t xml:space="preserve"> resources, professional learning</w:t>
      </w:r>
      <w:r w:rsidR="00CD53AC" w:rsidRPr="00846F45">
        <w:t xml:space="preserve">, </w:t>
      </w:r>
      <w:r w:rsidR="00280E25" w:rsidRPr="00846F45">
        <w:t xml:space="preserve">consultancy </w:t>
      </w:r>
      <w:r w:rsidR="00CD53AC" w:rsidRPr="00846F45">
        <w:t xml:space="preserve">and </w:t>
      </w:r>
      <w:r w:rsidR="00280E25" w:rsidRPr="00846F45">
        <w:t>place-based collaborative projects to promote the full inclusion of families from refugee backgrounds in early childhood services.</w:t>
      </w:r>
    </w:p>
    <w:p w14:paraId="027D17DB" w14:textId="4F8B7299" w:rsidR="00CD53AC" w:rsidRPr="00846F45" w:rsidRDefault="00550C32" w:rsidP="00155875">
      <w:pPr>
        <w:pStyle w:val="Body"/>
      </w:pPr>
      <w:r w:rsidRPr="00846F45">
        <w:t xml:space="preserve">The </w:t>
      </w:r>
      <w:r w:rsidR="00155875" w:rsidRPr="00846F45">
        <w:rPr>
          <w:b/>
          <w:bCs/>
        </w:rPr>
        <w:t>English as an Additional Language (EAL)</w:t>
      </w:r>
      <w:r w:rsidR="0011238C" w:rsidRPr="00846F45">
        <w:rPr>
          <w:b/>
          <w:bCs/>
        </w:rPr>
        <w:t xml:space="preserve"> program</w:t>
      </w:r>
      <w:r w:rsidR="0011238C" w:rsidRPr="00846F45">
        <w:t xml:space="preserve"> </w:t>
      </w:r>
      <w:r w:rsidR="0011238C" w:rsidRPr="00846F45">
        <w:rPr>
          <w:b/>
          <w:bCs/>
        </w:rPr>
        <w:t>(DET</w:t>
      </w:r>
      <w:r w:rsidR="00766CEE" w:rsidRPr="00846F45">
        <w:rPr>
          <w:b/>
          <w:bCs/>
        </w:rPr>
        <w:t>:</w:t>
      </w:r>
      <w:r w:rsidR="000D4C65" w:rsidRPr="00846F45">
        <w:rPr>
          <w:b/>
          <w:bCs/>
        </w:rPr>
        <w:t xml:space="preserve"> $156.7m)</w:t>
      </w:r>
      <w:r w:rsidR="0011238C" w:rsidRPr="00846F45">
        <w:t xml:space="preserve"> </w:t>
      </w:r>
      <w:r w:rsidR="00155875" w:rsidRPr="00846F45">
        <w:t>provide</w:t>
      </w:r>
      <w:r w:rsidR="0011238C" w:rsidRPr="00846F45">
        <w:t>d</w:t>
      </w:r>
      <w:r w:rsidR="00155875" w:rsidRPr="00846F45">
        <w:t xml:space="preserve"> targeted </w:t>
      </w:r>
      <w:r w:rsidR="0011238C" w:rsidRPr="00846F45">
        <w:t xml:space="preserve">teaching </w:t>
      </w:r>
      <w:r w:rsidR="00155875" w:rsidRPr="00846F45">
        <w:t>support to more than 70,000 EAL learners</w:t>
      </w:r>
      <w:r w:rsidR="00766CEE" w:rsidRPr="00846F45">
        <w:t xml:space="preserve"> to become proficient in English</w:t>
      </w:r>
      <w:r w:rsidR="00155875" w:rsidRPr="00846F45">
        <w:t>, including newly arrived migrants, students from refugee and asylum seeker backgrounds</w:t>
      </w:r>
      <w:r w:rsidR="000D4C65" w:rsidRPr="00846F45">
        <w:t>,</w:t>
      </w:r>
      <w:r w:rsidR="00155875" w:rsidRPr="00846F45">
        <w:t xml:space="preserve"> and Australia</w:t>
      </w:r>
      <w:r w:rsidR="00766CEE" w:rsidRPr="00846F45">
        <w:t>n</w:t>
      </w:r>
      <w:r w:rsidR="00155875" w:rsidRPr="00846F45">
        <w:t>-born students. Mainstream schools use</w:t>
      </w:r>
      <w:r w:rsidR="00DA308C" w:rsidRPr="00846F45">
        <w:t>d</w:t>
      </w:r>
      <w:r w:rsidR="00155875" w:rsidRPr="00846F45">
        <w:t xml:space="preserve"> </w:t>
      </w:r>
      <w:r w:rsidR="00DA308C" w:rsidRPr="00846F45">
        <w:t xml:space="preserve">EAL </w:t>
      </w:r>
      <w:r w:rsidR="00155875" w:rsidRPr="00846F45">
        <w:t xml:space="preserve">funding </w:t>
      </w:r>
      <w:r w:rsidR="00766CEE" w:rsidRPr="00846F45">
        <w:t xml:space="preserve">for </w:t>
      </w:r>
      <w:r w:rsidR="00155875" w:rsidRPr="00846F45">
        <w:t xml:space="preserve">specialist classes, withdrawal for EAL specialist teaching and in-class support. In addition, English </w:t>
      </w:r>
      <w:r w:rsidR="002C0E6F" w:rsidRPr="00846F45">
        <w:t>l</w:t>
      </w:r>
      <w:r w:rsidR="00155875" w:rsidRPr="00846F45">
        <w:t xml:space="preserve">anguage </w:t>
      </w:r>
      <w:r w:rsidR="002C0E6F" w:rsidRPr="00846F45">
        <w:t>s</w:t>
      </w:r>
      <w:r w:rsidR="00155875" w:rsidRPr="00846F45">
        <w:t xml:space="preserve">chools and </w:t>
      </w:r>
      <w:r w:rsidR="00B0380E" w:rsidRPr="00846F45">
        <w:t>c</w:t>
      </w:r>
      <w:r w:rsidR="00155875" w:rsidRPr="00846F45">
        <w:t>entres provide</w:t>
      </w:r>
      <w:r w:rsidR="00225CD1" w:rsidRPr="00846F45">
        <w:t>d</w:t>
      </w:r>
      <w:r w:rsidR="00155875" w:rsidRPr="00846F45">
        <w:t xml:space="preserve"> intensive English language programs for students to attend full-time for </w:t>
      </w:r>
      <w:r w:rsidR="00E31A59" w:rsidRPr="00846F45">
        <w:t xml:space="preserve">six </w:t>
      </w:r>
      <w:r w:rsidR="00155875" w:rsidRPr="00846F45">
        <w:t xml:space="preserve">to </w:t>
      </w:r>
      <w:r w:rsidR="00E31A59" w:rsidRPr="00846F45">
        <w:t>twelve</w:t>
      </w:r>
      <w:r w:rsidR="00155875" w:rsidRPr="00846F45">
        <w:t xml:space="preserve"> months.</w:t>
      </w:r>
    </w:p>
    <w:p w14:paraId="48A260BB" w14:textId="33B8394A" w:rsidR="00766CEE" w:rsidRPr="00846F45" w:rsidRDefault="007009D8" w:rsidP="007009D8">
      <w:pPr>
        <w:pStyle w:val="Body"/>
      </w:pPr>
      <w:r w:rsidRPr="00846F45">
        <w:t xml:space="preserve">The </w:t>
      </w:r>
      <w:r w:rsidR="006D3A80" w:rsidRPr="00846F45">
        <w:rPr>
          <w:b/>
          <w:bCs/>
        </w:rPr>
        <w:t>Multicultural Learning Partnership (</w:t>
      </w:r>
      <w:r w:rsidRPr="00846F45">
        <w:rPr>
          <w:b/>
          <w:bCs/>
        </w:rPr>
        <w:t>MLP</w:t>
      </w:r>
      <w:r w:rsidR="006D3A80" w:rsidRPr="00846F45">
        <w:rPr>
          <w:b/>
          <w:bCs/>
        </w:rPr>
        <w:t>)</w:t>
      </w:r>
      <w:r w:rsidRPr="00846F45">
        <w:t xml:space="preserve"> </w:t>
      </w:r>
      <w:r w:rsidR="00C4364A" w:rsidRPr="00846F45">
        <w:rPr>
          <w:b/>
          <w:bCs/>
        </w:rPr>
        <w:t>(DET</w:t>
      </w:r>
      <w:r w:rsidR="00766CEE" w:rsidRPr="00846F45">
        <w:rPr>
          <w:b/>
          <w:bCs/>
        </w:rPr>
        <w:t>:</w:t>
      </w:r>
      <w:r w:rsidR="00C4364A" w:rsidRPr="00846F45">
        <w:rPr>
          <w:b/>
          <w:bCs/>
        </w:rPr>
        <w:t xml:space="preserve"> $128,125) </w:t>
      </w:r>
      <w:r w:rsidR="003A6151" w:rsidRPr="00846F45">
        <w:t>was</w:t>
      </w:r>
      <w:r w:rsidRPr="00846F45">
        <w:t xml:space="preserve"> established</w:t>
      </w:r>
      <w:r w:rsidR="00A308BC" w:rsidRPr="00846F45">
        <w:t xml:space="preserve"> </w:t>
      </w:r>
      <w:r w:rsidR="003A6151" w:rsidRPr="00846F45">
        <w:t>between</w:t>
      </w:r>
      <w:r w:rsidR="00766CEE" w:rsidRPr="00846F45">
        <w:t>:</w:t>
      </w:r>
    </w:p>
    <w:p w14:paraId="37A6E703" w14:textId="24658531" w:rsidR="00766CEE" w:rsidRPr="00846F45" w:rsidRDefault="007009D8" w:rsidP="00766CEE">
      <w:pPr>
        <w:pStyle w:val="Bullet1"/>
      </w:pPr>
      <w:r w:rsidRPr="00846F45">
        <w:t>AMES Australia</w:t>
      </w:r>
    </w:p>
    <w:p w14:paraId="42090554" w14:textId="65B377FF" w:rsidR="00766CEE" w:rsidRPr="00846F45" w:rsidRDefault="007009D8" w:rsidP="00766CEE">
      <w:pPr>
        <w:pStyle w:val="Bullet1"/>
      </w:pPr>
      <w:r w:rsidRPr="00846F45">
        <w:t>A</w:t>
      </w:r>
      <w:r w:rsidR="001242E8" w:rsidRPr="00846F45">
        <w:t xml:space="preserve">ustralian </w:t>
      </w:r>
      <w:r w:rsidRPr="00846F45">
        <w:t>C</w:t>
      </w:r>
      <w:r w:rsidR="001242E8" w:rsidRPr="00846F45">
        <w:t xml:space="preserve">entre of </w:t>
      </w:r>
      <w:r w:rsidRPr="00846F45">
        <w:t>F</w:t>
      </w:r>
      <w:r w:rsidR="001242E8" w:rsidRPr="00846F45">
        <w:t xml:space="preserve">urther </w:t>
      </w:r>
      <w:r w:rsidRPr="00846F45">
        <w:t>E</w:t>
      </w:r>
      <w:r w:rsidR="001242E8" w:rsidRPr="00846F45">
        <w:t>ducation (ACFE)</w:t>
      </w:r>
      <w:r w:rsidRPr="00846F45">
        <w:t xml:space="preserve"> Board</w:t>
      </w:r>
    </w:p>
    <w:p w14:paraId="31B4519B" w14:textId="310F719E" w:rsidR="00766CEE" w:rsidRPr="00846F45" w:rsidRDefault="007009D8" w:rsidP="00766CEE">
      <w:pPr>
        <w:pStyle w:val="Bullet1"/>
      </w:pPr>
      <w:r w:rsidRPr="00846F45">
        <w:t>Victorian Trades Hall Council</w:t>
      </w:r>
      <w:r w:rsidR="00766CEE" w:rsidRPr="00846F45">
        <w:t>,</w:t>
      </w:r>
    </w:p>
    <w:p w14:paraId="632EF708" w14:textId="3886772B" w:rsidR="00766CEE" w:rsidRPr="00846F45" w:rsidRDefault="007009D8" w:rsidP="00766CEE">
      <w:pPr>
        <w:pStyle w:val="Bullet1"/>
      </w:pPr>
      <w:r w:rsidRPr="00846F45">
        <w:t>Migrant Workers Centre</w:t>
      </w:r>
    </w:p>
    <w:p w14:paraId="5223EB9E" w14:textId="19966C03" w:rsidR="00766CEE" w:rsidRPr="00846F45" w:rsidRDefault="007B2B5B" w:rsidP="00766CEE">
      <w:pPr>
        <w:pStyle w:val="Bullet1"/>
      </w:pPr>
      <w:r w:rsidRPr="00846F45">
        <w:t>VMC</w:t>
      </w:r>
    </w:p>
    <w:p w14:paraId="1F930A84" w14:textId="77777777" w:rsidR="00766CEE" w:rsidRPr="00846F45" w:rsidRDefault="007009D8" w:rsidP="00766CEE">
      <w:pPr>
        <w:pStyle w:val="Bullet1"/>
      </w:pPr>
      <w:r w:rsidRPr="00846F45">
        <w:t>D</w:t>
      </w:r>
      <w:r w:rsidR="0072289C" w:rsidRPr="00846F45">
        <w:t>JPR</w:t>
      </w:r>
    </w:p>
    <w:p w14:paraId="6030502A" w14:textId="1F3B3A1F" w:rsidR="00766CEE" w:rsidRPr="00846F45" w:rsidRDefault="007009D8" w:rsidP="00766CEE">
      <w:pPr>
        <w:pStyle w:val="Bullet1"/>
      </w:pPr>
      <w:r w:rsidRPr="00846F45">
        <w:t>D</w:t>
      </w:r>
      <w:r w:rsidR="0072289C" w:rsidRPr="00846F45">
        <w:t>ET</w:t>
      </w:r>
      <w:r w:rsidR="00766CEE" w:rsidRPr="00846F45">
        <w:t>.</w:t>
      </w:r>
    </w:p>
    <w:p w14:paraId="33370E91" w14:textId="78160600" w:rsidR="00CD53AC" w:rsidRPr="00846F45" w:rsidRDefault="00766CEE" w:rsidP="007B50AE">
      <w:pPr>
        <w:pStyle w:val="Bodyafterbullets"/>
      </w:pPr>
      <w:r w:rsidRPr="00846F45">
        <w:t xml:space="preserve">The partnership </w:t>
      </w:r>
      <w:r w:rsidR="003D5D2D" w:rsidRPr="00846F45">
        <w:t>support</w:t>
      </w:r>
      <w:r w:rsidRPr="00846F45">
        <w:t>ed</w:t>
      </w:r>
      <w:r w:rsidR="003D5D2D" w:rsidRPr="00846F45">
        <w:t xml:space="preserve"> activit</w:t>
      </w:r>
      <w:r w:rsidR="005D5059" w:rsidRPr="00846F45">
        <w:t>ies</w:t>
      </w:r>
      <w:r w:rsidR="003D5D2D" w:rsidRPr="00846F45">
        <w:t xml:space="preserve"> </w:t>
      </w:r>
      <w:r w:rsidR="005D5059" w:rsidRPr="00846F45">
        <w:t xml:space="preserve">that </w:t>
      </w:r>
      <w:r w:rsidR="003D5D2D" w:rsidRPr="00846F45">
        <w:t>improv</w:t>
      </w:r>
      <w:r w:rsidR="005D5059" w:rsidRPr="00846F45">
        <w:t>ed</w:t>
      </w:r>
      <w:r w:rsidR="003D5D2D" w:rsidRPr="00846F45">
        <w:t xml:space="preserve"> core skills awareness and engagement </w:t>
      </w:r>
      <w:r w:rsidR="00D7229B" w:rsidRPr="00846F45">
        <w:t>in</w:t>
      </w:r>
      <w:r w:rsidR="003D5D2D" w:rsidRPr="00846F45">
        <w:t xml:space="preserve"> multicultural communities</w:t>
      </w:r>
      <w:r w:rsidR="007009D8" w:rsidRPr="00846F45">
        <w:t>.</w:t>
      </w:r>
      <w:r w:rsidR="003A6151" w:rsidRPr="00846F45">
        <w:t xml:space="preserve"> </w:t>
      </w:r>
      <w:r w:rsidR="007009D8" w:rsidRPr="00846F45">
        <w:t xml:space="preserve">The MLP produced a </w:t>
      </w:r>
      <w:r w:rsidRPr="00846F45">
        <w:t xml:space="preserve">position paper </w:t>
      </w:r>
      <w:r w:rsidR="00064961" w:rsidRPr="00846F45">
        <w:t xml:space="preserve">to </w:t>
      </w:r>
      <w:r w:rsidR="007009D8" w:rsidRPr="00846F45">
        <w:t>articulate the critical issues pivotal to multicultural learners’ participation in the economy through COVID and recovery</w:t>
      </w:r>
      <w:r w:rsidRPr="00846F45">
        <w:t>.</w:t>
      </w:r>
      <w:r w:rsidR="007009D8" w:rsidRPr="00846F45">
        <w:t xml:space="preserve"> </w:t>
      </w:r>
      <w:r w:rsidRPr="00846F45">
        <w:t xml:space="preserve">It included </w:t>
      </w:r>
      <w:r w:rsidR="007009D8" w:rsidRPr="00846F45">
        <w:t>an inventory of current initiatives</w:t>
      </w:r>
      <w:r w:rsidRPr="00846F45">
        <w:t xml:space="preserve"> and </w:t>
      </w:r>
      <w:r w:rsidR="007009D8" w:rsidRPr="00846F45">
        <w:t>recommend</w:t>
      </w:r>
      <w:r w:rsidR="00C4364A" w:rsidRPr="00846F45">
        <w:t>ed</w:t>
      </w:r>
      <w:r w:rsidR="007009D8" w:rsidRPr="00846F45">
        <w:t xml:space="preserve"> future research and project work.</w:t>
      </w:r>
    </w:p>
    <w:p w14:paraId="2225ED89" w14:textId="77777777" w:rsidR="00EA50F3" w:rsidRPr="00846F45" w:rsidRDefault="00EA50F3" w:rsidP="007B50AE">
      <w:pPr>
        <w:pStyle w:val="Body"/>
      </w:pPr>
      <w:r w:rsidRPr="00846F45">
        <w:br w:type="page"/>
      </w:r>
    </w:p>
    <w:p w14:paraId="3C73C546" w14:textId="26443805" w:rsidR="00104B3A" w:rsidRPr="00846F45" w:rsidRDefault="00104B3A" w:rsidP="00104B3A">
      <w:pPr>
        <w:pStyle w:val="Heading2"/>
      </w:pPr>
      <w:bookmarkStart w:id="23" w:name="_Toc106267911"/>
      <w:r w:rsidRPr="00846F45">
        <w:lastRenderedPageBreak/>
        <w:t>Sports initiatives</w:t>
      </w:r>
      <w:bookmarkEnd w:id="23"/>
    </w:p>
    <w:p w14:paraId="5488809F" w14:textId="2E1FCD48" w:rsidR="00547ADA" w:rsidRPr="00846F45" w:rsidRDefault="00FC488F" w:rsidP="00012B85">
      <w:pPr>
        <w:pStyle w:val="Body"/>
      </w:pPr>
      <w:r w:rsidRPr="00846F45">
        <w:t xml:space="preserve">As one of the leading sports cities in the world, </w:t>
      </w:r>
      <w:r w:rsidR="00104B3A" w:rsidRPr="00846F45">
        <w:t xml:space="preserve">Victoria </w:t>
      </w:r>
      <w:r w:rsidR="00055BB8" w:rsidRPr="00846F45">
        <w:t xml:space="preserve">is actively helping </w:t>
      </w:r>
      <w:r w:rsidR="00367BB9" w:rsidRPr="00846F45">
        <w:t>CALD individuals to</w:t>
      </w:r>
      <w:r w:rsidR="00012B85" w:rsidRPr="00846F45">
        <w:t xml:space="preserve"> stay physically active and</w:t>
      </w:r>
      <w:r w:rsidR="00367BB9" w:rsidRPr="00846F45">
        <w:t xml:space="preserve"> connect with the broader community</w:t>
      </w:r>
      <w:r w:rsidR="00012B85" w:rsidRPr="00846F45">
        <w:t>.</w:t>
      </w:r>
    </w:p>
    <w:tbl>
      <w:tblPr>
        <w:tblStyle w:val="Tealcasestudy"/>
        <w:tblW w:w="9356" w:type="dxa"/>
        <w:tblInd w:w="0" w:type="dxa"/>
        <w:tblLook w:val="04A0" w:firstRow="1" w:lastRow="0" w:firstColumn="1" w:lastColumn="0" w:noHBand="0" w:noVBand="1"/>
      </w:tblPr>
      <w:tblGrid>
        <w:gridCol w:w="9356"/>
      </w:tblGrid>
      <w:tr w:rsidR="00547ADA" w:rsidRPr="00846F45" w14:paraId="702C35DD" w14:textId="77777777" w:rsidTr="00795A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6" w:type="dxa"/>
          </w:tcPr>
          <w:p w14:paraId="1010D0F0" w14:textId="57749A9D" w:rsidR="00547ADA" w:rsidRPr="00846F45" w:rsidRDefault="00401EDB" w:rsidP="004206DF">
            <w:pPr>
              <w:pStyle w:val="Casestudytitle"/>
              <w:rPr>
                <w:lang w:val="en-AU"/>
              </w:rPr>
            </w:pPr>
            <w:r w:rsidRPr="00846F45">
              <w:rPr>
                <w:lang w:val="en-AU"/>
              </w:rPr>
              <w:t>Women’s Basketball</w:t>
            </w:r>
            <w:r w:rsidR="005D31A1" w:rsidRPr="00846F45">
              <w:rPr>
                <w:lang w:val="en-AU"/>
              </w:rPr>
              <w:t xml:space="preserve"> </w:t>
            </w:r>
            <w:r w:rsidR="00B25844" w:rsidRPr="00846F45">
              <w:rPr>
                <w:lang w:val="en-AU"/>
              </w:rPr>
              <w:t>program</w:t>
            </w:r>
            <w:r w:rsidR="00766CEE" w:rsidRPr="00846F45">
              <w:rPr>
                <w:lang w:val="en-AU"/>
              </w:rPr>
              <w:t>: an initiative by DJCS</w:t>
            </w:r>
          </w:p>
        </w:tc>
      </w:tr>
      <w:tr w:rsidR="00547ADA" w:rsidRPr="00846F45" w14:paraId="6DCB697D" w14:textId="77777777" w:rsidTr="00795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30F900B0" w14:textId="6FFD1F1C" w:rsidR="00991F04" w:rsidRPr="00846F45" w:rsidRDefault="00991F04" w:rsidP="00991F04">
            <w:pPr>
              <w:pStyle w:val="Body"/>
              <w:tabs>
                <w:tab w:val="left" w:pos="2304"/>
              </w:tabs>
              <w:rPr>
                <w:lang w:val="en-AU"/>
              </w:rPr>
            </w:pPr>
            <w:r w:rsidRPr="00846F45">
              <w:rPr>
                <w:lang w:val="en-AU"/>
              </w:rPr>
              <w:t>The Northern Community Support Group (NCSG) supports Muslim communities in Melbourne’s northern suburbs with initiatives focused on</w:t>
            </w:r>
            <w:r w:rsidR="000011F6" w:rsidRPr="00846F45">
              <w:rPr>
                <w:lang w:val="en-AU"/>
              </w:rPr>
              <w:t xml:space="preserve"> </w:t>
            </w:r>
            <w:r w:rsidRPr="00846F45">
              <w:rPr>
                <w:lang w:val="en-AU"/>
              </w:rPr>
              <w:t>employment, training</w:t>
            </w:r>
            <w:r w:rsidR="00923E8B" w:rsidRPr="00846F45">
              <w:rPr>
                <w:lang w:val="en-AU"/>
              </w:rPr>
              <w:t>,</w:t>
            </w:r>
            <w:r w:rsidRPr="00846F45">
              <w:rPr>
                <w:lang w:val="en-AU"/>
              </w:rPr>
              <w:t xml:space="preserve"> culturally and religiously appropriate support services</w:t>
            </w:r>
            <w:r w:rsidR="008705C8" w:rsidRPr="00846F45">
              <w:rPr>
                <w:lang w:val="en-AU"/>
              </w:rPr>
              <w:t>,</w:t>
            </w:r>
            <w:r w:rsidRPr="00846F45">
              <w:rPr>
                <w:lang w:val="en-AU"/>
              </w:rPr>
              <w:t xml:space="preserve"> community resilience and social participation. The NCSG is grounded in strong community-based partnerships</w:t>
            </w:r>
            <w:r w:rsidR="007E6198" w:rsidRPr="00846F45">
              <w:rPr>
                <w:lang w:val="en-AU"/>
              </w:rPr>
              <w:t xml:space="preserve"> </w:t>
            </w:r>
            <w:r w:rsidRPr="00846F45">
              <w:rPr>
                <w:lang w:val="en-AU"/>
              </w:rPr>
              <w:t xml:space="preserve">and underpinned by </w:t>
            </w:r>
            <w:r w:rsidR="008859D7" w:rsidRPr="00846F45">
              <w:rPr>
                <w:lang w:val="en-AU"/>
              </w:rPr>
              <w:t xml:space="preserve">the </w:t>
            </w:r>
            <w:r w:rsidRPr="00846F45">
              <w:rPr>
                <w:lang w:val="en-AU"/>
              </w:rPr>
              <w:t>social cohesion themes of belonging, social justice, acceptance and worth.</w:t>
            </w:r>
          </w:p>
          <w:p w14:paraId="10F474E7" w14:textId="137B076E" w:rsidR="00991F04" w:rsidRPr="00846F45" w:rsidRDefault="00AE3050" w:rsidP="00991F04">
            <w:pPr>
              <w:pStyle w:val="Body"/>
              <w:tabs>
                <w:tab w:val="left" w:pos="2304"/>
              </w:tabs>
              <w:rPr>
                <w:lang w:val="en-AU"/>
              </w:rPr>
            </w:pPr>
            <w:r w:rsidRPr="00846F45">
              <w:rPr>
                <w:lang w:val="en-AU"/>
              </w:rPr>
              <w:t>To address</w:t>
            </w:r>
            <w:r w:rsidR="00991F04" w:rsidRPr="00846F45">
              <w:rPr>
                <w:lang w:val="en-AU"/>
              </w:rPr>
              <w:t xml:space="preserve"> a lack of sporting opportunities that were culturally and religiously sensitive</w:t>
            </w:r>
            <w:r w:rsidR="00173B7B" w:rsidRPr="00846F45">
              <w:rPr>
                <w:lang w:val="en-AU"/>
              </w:rPr>
              <w:t xml:space="preserve"> for women, NCSG established a sport</w:t>
            </w:r>
            <w:r w:rsidR="008859D7" w:rsidRPr="00846F45">
              <w:rPr>
                <w:lang w:val="en-AU"/>
              </w:rPr>
              <w:t>s</w:t>
            </w:r>
            <w:r w:rsidR="00173B7B" w:rsidRPr="00846F45">
              <w:rPr>
                <w:lang w:val="en-AU"/>
              </w:rPr>
              <w:t xml:space="preserve"> program to help </w:t>
            </w:r>
            <w:r w:rsidR="00991F04" w:rsidRPr="00846F45">
              <w:rPr>
                <w:lang w:val="en-AU"/>
              </w:rPr>
              <w:t xml:space="preserve">Muslim women </w:t>
            </w:r>
            <w:r w:rsidR="007E44FC" w:rsidRPr="00846F45">
              <w:rPr>
                <w:lang w:val="en-AU"/>
              </w:rPr>
              <w:t>improve their health and fitness</w:t>
            </w:r>
            <w:r w:rsidR="008859D7" w:rsidRPr="00846F45">
              <w:rPr>
                <w:lang w:val="en-AU"/>
              </w:rPr>
              <w:t>,</w:t>
            </w:r>
            <w:r w:rsidR="007E44FC" w:rsidRPr="00846F45">
              <w:rPr>
                <w:lang w:val="en-AU"/>
              </w:rPr>
              <w:t xml:space="preserve"> maintain </w:t>
            </w:r>
            <w:r w:rsidR="008859D7" w:rsidRPr="00846F45">
              <w:rPr>
                <w:lang w:val="en-AU"/>
              </w:rPr>
              <w:t xml:space="preserve">connections </w:t>
            </w:r>
            <w:r w:rsidR="007E44FC" w:rsidRPr="00846F45">
              <w:rPr>
                <w:lang w:val="en-AU"/>
              </w:rPr>
              <w:t>and reduce social isolation</w:t>
            </w:r>
            <w:r w:rsidR="001562DC" w:rsidRPr="00846F45">
              <w:rPr>
                <w:lang w:val="en-AU"/>
              </w:rPr>
              <w:t xml:space="preserve">. </w:t>
            </w:r>
            <w:r w:rsidR="00FD7745" w:rsidRPr="00846F45">
              <w:rPr>
                <w:lang w:val="en-AU"/>
              </w:rPr>
              <w:t>In its humble beginnings, w</w:t>
            </w:r>
            <w:r w:rsidR="00991F04" w:rsidRPr="00846F45">
              <w:rPr>
                <w:lang w:val="en-AU"/>
              </w:rPr>
              <w:t xml:space="preserve">omen from Preston Mosque and MyCentre </w:t>
            </w:r>
            <w:r w:rsidR="00FD7745" w:rsidRPr="00846F45">
              <w:rPr>
                <w:lang w:val="en-AU"/>
              </w:rPr>
              <w:t xml:space="preserve">gathered </w:t>
            </w:r>
            <w:r w:rsidR="00991F04" w:rsidRPr="00846F45">
              <w:rPr>
                <w:lang w:val="en-AU"/>
              </w:rPr>
              <w:t xml:space="preserve">once a week </w:t>
            </w:r>
            <w:r w:rsidR="002C2CF2" w:rsidRPr="00846F45">
              <w:rPr>
                <w:lang w:val="en-AU"/>
              </w:rPr>
              <w:t xml:space="preserve">for </w:t>
            </w:r>
            <w:r w:rsidR="00991F04" w:rsidRPr="00846F45">
              <w:rPr>
                <w:lang w:val="en-AU"/>
              </w:rPr>
              <w:t xml:space="preserve">basic basketball drills and casual matches under the guidance of a qualified coach. </w:t>
            </w:r>
            <w:r w:rsidR="00015B66" w:rsidRPr="00846F45">
              <w:rPr>
                <w:lang w:val="en-AU"/>
              </w:rPr>
              <w:t>T</w:t>
            </w:r>
            <w:r w:rsidR="00991F04" w:rsidRPr="00846F45">
              <w:rPr>
                <w:lang w:val="en-AU"/>
              </w:rPr>
              <w:t xml:space="preserve">he program became popular and participation grew considerably. </w:t>
            </w:r>
            <w:r w:rsidR="00D150AA" w:rsidRPr="00846F45">
              <w:rPr>
                <w:lang w:val="en-AU"/>
              </w:rPr>
              <w:t>T</w:t>
            </w:r>
            <w:r w:rsidR="00991F04" w:rsidRPr="00846F45">
              <w:rPr>
                <w:lang w:val="en-AU"/>
              </w:rPr>
              <w:t xml:space="preserve">he NCSG </w:t>
            </w:r>
            <w:r w:rsidR="00067925" w:rsidRPr="00846F45">
              <w:rPr>
                <w:lang w:val="en-AU"/>
              </w:rPr>
              <w:t xml:space="preserve">eventually </w:t>
            </w:r>
            <w:r w:rsidR="00991F04" w:rsidRPr="00846F45">
              <w:rPr>
                <w:lang w:val="en-AU"/>
              </w:rPr>
              <w:t xml:space="preserve">organised a women’s basketball tournament involving </w:t>
            </w:r>
            <w:r w:rsidR="00E31A59" w:rsidRPr="00846F45">
              <w:rPr>
                <w:lang w:val="en-AU"/>
              </w:rPr>
              <w:t>fifteen</w:t>
            </w:r>
            <w:r w:rsidR="00991F04" w:rsidRPr="00846F45">
              <w:rPr>
                <w:lang w:val="en-AU"/>
              </w:rPr>
              <w:t xml:space="preserve"> teams from across Melbourne and over 100 staff, volunteers and spectators.</w:t>
            </w:r>
          </w:p>
          <w:p w14:paraId="0D357CBD" w14:textId="03E6B27C" w:rsidR="00991F04" w:rsidRPr="00846F45" w:rsidRDefault="00973FAE" w:rsidP="00991F04">
            <w:pPr>
              <w:pStyle w:val="Body"/>
              <w:tabs>
                <w:tab w:val="left" w:pos="2304"/>
              </w:tabs>
              <w:rPr>
                <w:lang w:val="en-AU"/>
              </w:rPr>
            </w:pPr>
            <w:r w:rsidRPr="00846F45">
              <w:rPr>
                <w:lang w:val="en-AU"/>
              </w:rPr>
              <w:t>P</w:t>
            </w:r>
            <w:r w:rsidR="00991F04" w:rsidRPr="00846F45">
              <w:rPr>
                <w:lang w:val="en-AU"/>
              </w:rPr>
              <w:t xml:space="preserve">lanning </w:t>
            </w:r>
            <w:r w:rsidRPr="00846F45">
              <w:rPr>
                <w:lang w:val="en-AU"/>
              </w:rPr>
              <w:t>is now i</w:t>
            </w:r>
            <w:r w:rsidR="00991F04" w:rsidRPr="00846F45">
              <w:rPr>
                <w:lang w:val="en-AU"/>
              </w:rPr>
              <w:t xml:space="preserve">n place to make </w:t>
            </w:r>
            <w:r w:rsidRPr="00846F45">
              <w:rPr>
                <w:lang w:val="en-AU"/>
              </w:rPr>
              <w:t>the tournament</w:t>
            </w:r>
            <w:r w:rsidR="00991F04" w:rsidRPr="00846F45">
              <w:rPr>
                <w:lang w:val="en-AU"/>
              </w:rPr>
              <w:t xml:space="preserve"> a regular </w:t>
            </w:r>
            <w:r w:rsidR="008859D7" w:rsidRPr="00846F45">
              <w:rPr>
                <w:lang w:val="en-AU"/>
              </w:rPr>
              <w:t xml:space="preserve">annual </w:t>
            </w:r>
            <w:r w:rsidR="00991F04" w:rsidRPr="00846F45">
              <w:rPr>
                <w:lang w:val="en-AU"/>
              </w:rPr>
              <w:t xml:space="preserve">event. The NCSG women’s sporting program </w:t>
            </w:r>
            <w:r w:rsidR="00C43D81" w:rsidRPr="00846F45">
              <w:rPr>
                <w:lang w:val="en-AU"/>
              </w:rPr>
              <w:t xml:space="preserve">has </w:t>
            </w:r>
            <w:r w:rsidR="00991F04" w:rsidRPr="00846F45">
              <w:rPr>
                <w:lang w:val="en-AU"/>
              </w:rPr>
              <w:t>expanded even further</w:t>
            </w:r>
            <w:r w:rsidR="008859D7" w:rsidRPr="00846F45">
              <w:rPr>
                <w:lang w:val="en-AU"/>
              </w:rPr>
              <w:t>. P</w:t>
            </w:r>
            <w:r w:rsidR="00991F04" w:rsidRPr="00846F45">
              <w:rPr>
                <w:lang w:val="en-AU"/>
              </w:rPr>
              <w:t>roject sites have established an all-women’s basketball league consisting of teams from other community groups, including Himilo Community Connect and the Inner Melbourne African Australian Partnership.</w:t>
            </w:r>
          </w:p>
          <w:p w14:paraId="541A3F89" w14:textId="02E7386E" w:rsidR="00D233A9" w:rsidRPr="00846F45" w:rsidRDefault="00D233A9" w:rsidP="007B50AE">
            <w:pPr>
              <w:pStyle w:val="Casestudyfigurecaption"/>
              <w:rPr>
                <w:lang w:val="en-AU"/>
              </w:rPr>
            </w:pPr>
            <w:r w:rsidRPr="00846F45">
              <w:rPr>
                <w:lang w:val="en-AU"/>
              </w:rPr>
              <w:t>NCSG Women’s Basketball</w:t>
            </w:r>
            <w:r w:rsidR="005D31A1" w:rsidRPr="00846F45">
              <w:rPr>
                <w:lang w:val="en-AU"/>
              </w:rPr>
              <w:t xml:space="preserve"> </w:t>
            </w:r>
            <w:r w:rsidR="00B25844" w:rsidRPr="00846F45">
              <w:rPr>
                <w:lang w:val="en-AU"/>
              </w:rPr>
              <w:t>program</w:t>
            </w:r>
            <w:r w:rsidRPr="00846F45">
              <w:rPr>
                <w:lang w:val="en-AU"/>
              </w:rPr>
              <w:t xml:space="preserve"> participants enjoying a game</w:t>
            </w:r>
          </w:p>
          <w:p w14:paraId="162D9575" w14:textId="078EE75F" w:rsidR="00547ADA" w:rsidRPr="00846F45" w:rsidRDefault="00482781" w:rsidP="007B50AE">
            <w:pPr>
              <w:pStyle w:val="Body"/>
              <w:rPr>
                <w:lang w:val="en-AU"/>
              </w:rPr>
            </w:pPr>
            <w:r w:rsidRPr="00846F45">
              <w:rPr>
                <w:noProof/>
              </w:rPr>
              <w:drawing>
                <wp:inline distT="0" distB="0" distL="0" distR="0" wp14:anchorId="35A1F462" wp14:editId="4F09A623">
                  <wp:extent cx="5762054" cy="3404681"/>
                  <wp:effectExtent l="0" t="0" r="3810" b="0"/>
                  <wp:docPr id="11" name="Picture 11" descr="Photo 1 shows the group smiling and holding up their jerseys. Photo 2 shows the group playing basketball as one of the women successfully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1 shows the group smiling and holding up their jerseys. Photo 2 shows the group playing basketball as one of the women successfully scores"/>
                          <pic:cNvPicPr/>
                        </pic:nvPicPr>
                        <pic:blipFill>
                          <a:blip r:embed="rId29"/>
                          <a:stretch>
                            <a:fillRect/>
                          </a:stretch>
                        </pic:blipFill>
                        <pic:spPr>
                          <a:xfrm>
                            <a:off x="0" y="0"/>
                            <a:ext cx="5766922" cy="3407557"/>
                          </a:xfrm>
                          <a:prstGeom prst="rect">
                            <a:avLst/>
                          </a:prstGeom>
                        </pic:spPr>
                      </pic:pic>
                    </a:graphicData>
                  </a:graphic>
                </wp:inline>
              </w:drawing>
            </w:r>
          </w:p>
        </w:tc>
      </w:tr>
    </w:tbl>
    <w:p w14:paraId="0F8096BB" w14:textId="35CBA859" w:rsidR="00547ADA" w:rsidRPr="00846F45" w:rsidRDefault="00547ADA" w:rsidP="00104B3A">
      <w:pPr>
        <w:pStyle w:val="Body"/>
      </w:pPr>
    </w:p>
    <w:tbl>
      <w:tblPr>
        <w:tblStyle w:val="Tealcasestudy"/>
        <w:tblW w:w="9356" w:type="dxa"/>
        <w:tblInd w:w="0" w:type="dxa"/>
        <w:tblLayout w:type="fixed"/>
        <w:tblLook w:val="04A0" w:firstRow="1" w:lastRow="0" w:firstColumn="1" w:lastColumn="0" w:noHBand="0" w:noVBand="1"/>
      </w:tblPr>
      <w:tblGrid>
        <w:gridCol w:w="9356"/>
      </w:tblGrid>
      <w:tr w:rsidR="00560624" w:rsidRPr="00846F45" w14:paraId="0E8A983D" w14:textId="77777777" w:rsidTr="00795A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56" w:type="dxa"/>
          </w:tcPr>
          <w:p w14:paraId="5E737634" w14:textId="104EEE52" w:rsidR="00560624" w:rsidRPr="00846F45" w:rsidRDefault="00560624" w:rsidP="00C87083">
            <w:pPr>
              <w:pStyle w:val="Casestudytitle"/>
              <w:rPr>
                <w:lang w:val="en-AU"/>
              </w:rPr>
            </w:pPr>
            <w:r w:rsidRPr="00846F45">
              <w:rPr>
                <w:lang w:val="en-AU"/>
              </w:rPr>
              <w:lastRenderedPageBreak/>
              <w:t>South</w:t>
            </w:r>
            <w:r w:rsidR="00ED788D" w:rsidRPr="00846F45">
              <w:rPr>
                <w:lang w:val="en-AU"/>
              </w:rPr>
              <w:t>-</w:t>
            </w:r>
            <w:r w:rsidRPr="00846F45">
              <w:rPr>
                <w:lang w:val="en-AU"/>
              </w:rPr>
              <w:t>East Women’s Sports Hub</w:t>
            </w:r>
            <w:r w:rsidR="007D52BA" w:rsidRPr="00846F45">
              <w:rPr>
                <w:lang w:val="en-AU"/>
              </w:rPr>
              <w:t>: Centre for Multicultural Youth</w:t>
            </w:r>
          </w:p>
        </w:tc>
      </w:tr>
      <w:tr w:rsidR="00560624" w:rsidRPr="00846F45" w14:paraId="599D6401" w14:textId="77777777" w:rsidTr="00795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1573C3FE" w14:textId="3F198C37" w:rsidR="007D52BA" w:rsidRPr="00846F45" w:rsidRDefault="00560624" w:rsidP="00C87083">
            <w:pPr>
              <w:pStyle w:val="Body"/>
              <w:tabs>
                <w:tab w:val="left" w:pos="2304"/>
              </w:tabs>
              <w:rPr>
                <w:lang w:val="en-AU"/>
              </w:rPr>
            </w:pPr>
            <w:r w:rsidRPr="00846F45">
              <w:rPr>
                <w:lang w:val="en-AU"/>
              </w:rPr>
              <w:t>The South</w:t>
            </w:r>
            <w:r w:rsidR="00ED788D" w:rsidRPr="00846F45">
              <w:rPr>
                <w:lang w:val="en-AU"/>
              </w:rPr>
              <w:t>-</w:t>
            </w:r>
            <w:r w:rsidRPr="00846F45">
              <w:rPr>
                <w:lang w:val="en-AU"/>
              </w:rPr>
              <w:t xml:space="preserve">East Women’s Sports Hub creates a safe space for young women aged </w:t>
            </w:r>
            <w:r w:rsidR="007D52BA" w:rsidRPr="00846F45">
              <w:rPr>
                <w:lang w:val="en-AU"/>
              </w:rPr>
              <w:t xml:space="preserve">between </w:t>
            </w:r>
            <w:r w:rsidRPr="00846F45">
              <w:rPr>
                <w:lang w:val="en-AU"/>
              </w:rPr>
              <w:t>15</w:t>
            </w:r>
            <w:r w:rsidR="007D52BA" w:rsidRPr="00846F45">
              <w:rPr>
                <w:lang w:val="en-AU"/>
              </w:rPr>
              <w:t xml:space="preserve"> and </w:t>
            </w:r>
            <w:r w:rsidRPr="00846F45">
              <w:rPr>
                <w:lang w:val="en-AU"/>
              </w:rPr>
              <w:t>30 years from migrant and refugee backgrounds living in the Cities of Greater Dandenong and Casey to participate in sports.</w:t>
            </w:r>
          </w:p>
          <w:p w14:paraId="75FF0C7C" w14:textId="703CFEDA" w:rsidR="00560624" w:rsidRPr="00846F45" w:rsidRDefault="00560624" w:rsidP="00C87083">
            <w:pPr>
              <w:pStyle w:val="Body"/>
              <w:tabs>
                <w:tab w:val="left" w:pos="2304"/>
              </w:tabs>
              <w:rPr>
                <w:lang w:val="en-AU"/>
              </w:rPr>
            </w:pPr>
            <w:r w:rsidRPr="00846F45">
              <w:rPr>
                <w:lang w:val="en-AU"/>
              </w:rPr>
              <w:t>In 2020-</w:t>
            </w:r>
            <w:r w:rsidR="007D52BA" w:rsidRPr="00846F45">
              <w:rPr>
                <w:lang w:val="en-AU"/>
              </w:rPr>
              <w:t>20</w:t>
            </w:r>
            <w:r w:rsidRPr="00846F45">
              <w:rPr>
                <w:lang w:val="en-AU"/>
              </w:rPr>
              <w:t>21, the program expanded to nurture young women to become leaders, volunteers, accredited coaches and referees in the sports sector. Sports in the 2020-</w:t>
            </w:r>
            <w:r w:rsidR="007D52BA" w:rsidRPr="00846F45">
              <w:rPr>
                <w:lang w:val="en-AU"/>
              </w:rPr>
              <w:t>20</w:t>
            </w:r>
            <w:r w:rsidRPr="00846F45">
              <w:rPr>
                <w:lang w:val="en-AU"/>
              </w:rPr>
              <w:t>21 program included football (soccer), ultimate frisbee and badminton.</w:t>
            </w:r>
          </w:p>
          <w:p w14:paraId="548EF751" w14:textId="7C922757" w:rsidR="00560624" w:rsidRPr="00846F45" w:rsidRDefault="00560624" w:rsidP="00C87083">
            <w:pPr>
              <w:pStyle w:val="Body"/>
              <w:tabs>
                <w:tab w:val="left" w:pos="2304"/>
              </w:tabs>
              <w:rPr>
                <w:lang w:val="en-AU"/>
              </w:rPr>
            </w:pPr>
            <w:r w:rsidRPr="00846F45">
              <w:rPr>
                <w:lang w:val="en-AU"/>
              </w:rPr>
              <w:t xml:space="preserve">Funding through Sport and Recreation Victoria’s </w:t>
            </w:r>
            <w:r w:rsidR="007A76F0" w:rsidRPr="00846F45">
              <w:rPr>
                <w:lang w:val="en-AU"/>
              </w:rPr>
              <w:t xml:space="preserve">(DJPR) </w:t>
            </w:r>
            <w:r w:rsidRPr="00846F45">
              <w:rPr>
                <w:lang w:val="en-AU"/>
              </w:rPr>
              <w:t xml:space="preserve">Together More Active program </w:t>
            </w:r>
            <w:r w:rsidR="007D52BA" w:rsidRPr="00846F45">
              <w:rPr>
                <w:lang w:val="en-AU"/>
              </w:rPr>
              <w:t xml:space="preserve">allowed the </w:t>
            </w:r>
            <w:r w:rsidR="00EC4424" w:rsidRPr="00846F45">
              <w:rPr>
                <w:lang w:val="en-AU"/>
              </w:rPr>
              <w:t>Sports H</w:t>
            </w:r>
            <w:r w:rsidR="007D52BA" w:rsidRPr="00846F45">
              <w:rPr>
                <w:lang w:val="en-AU"/>
              </w:rPr>
              <w:t xml:space="preserve">ub to </w:t>
            </w:r>
            <w:r w:rsidRPr="00846F45">
              <w:rPr>
                <w:lang w:val="en-AU"/>
              </w:rPr>
              <w:t xml:space="preserve">employ </w:t>
            </w:r>
            <w:r w:rsidR="007D52BA" w:rsidRPr="00846F45">
              <w:rPr>
                <w:lang w:val="en-AU"/>
              </w:rPr>
              <w:t xml:space="preserve">necessary </w:t>
            </w:r>
            <w:r w:rsidRPr="00846F45">
              <w:rPr>
                <w:lang w:val="en-AU"/>
              </w:rPr>
              <w:t>staff</w:t>
            </w:r>
            <w:r w:rsidR="007D52BA" w:rsidRPr="00846F45">
              <w:rPr>
                <w:lang w:val="en-AU"/>
              </w:rPr>
              <w:t>.</w:t>
            </w:r>
            <w:r w:rsidRPr="00846F45">
              <w:rPr>
                <w:lang w:val="en-AU"/>
              </w:rPr>
              <w:t xml:space="preserve"> </w:t>
            </w:r>
            <w:r w:rsidR="007D52BA" w:rsidRPr="00846F45">
              <w:rPr>
                <w:lang w:val="en-AU"/>
              </w:rPr>
              <w:t xml:space="preserve">This </w:t>
            </w:r>
            <w:r w:rsidRPr="00846F45">
              <w:rPr>
                <w:lang w:val="en-AU"/>
              </w:rPr>
              <w:t>ensure</w:t>
            </w:r>
            <w:r w:rsidR="007D52BA" w:rsidRPr="00846F45">
              <w:rPr>
                <w:lang w:val="en-AU"/>
              </w:rPr>
              <w:t>d</w:t>
            </w:r>
            <w:r w:rsidRPr="00846F45">
              <w:rPr>
                <w:lang w:val="en-AU"/>
              </w:rPr>
              <w:t xml:space="preserve"> the group met regularly, coaching for the young women, the purchase of equipment and coach training opportunities for participants. </w:t>
            </w:r>
          </w:p>
          <w:p w14:paraId="0BB2CB73" w14:textId="70D168B4" w:rsidR="00560624" w:rsidRPr="00846F45" w:rsidRDefault="00560624" w:rsidP="00C87083">
            <w:pPr>
              <w:pStyle w:val="Body"/>
              <w:tabs>
                <w:tab w:val="left" w:pos="2304"/>
              </w:tabs>
              <w:rPr>
                <w:lang w:val="en-AU"/>
              </w:rPr>
            </w:pPr>
            <w:r w:rsidRPr="00846F45">
              <w:rPr>
                <w:lang w:val="en-AU"/>
              </w:rPr>
              <w:t xml:space="preserve">By November 2020, there were </w:t>
            </w:r>
            <w:r w:rsidR="007D52BA" w:rsidRPr="00846F45">
              <w:rPr>
                <w:lang w:val="en-AU"/>
              </w:rPr>
              <w:t xml:space="preserve">50 </w:t>
            </w:r>
            <w:r w:rsidRPr="00846F45">
              <w:rPr>
                <w:lang w:val="en-AU"/>
              </w:rPr>
              <w:t>young participants</w:t>
            </w:r>
            <w:r w:rsidR="007D52BA" w:rsidRPr="00846F45">
              <w:rPr>
                <w:lang w:val="en-AU"/>
              </w:rPr>
              <w:t xml:space="preserve"> – </w:t>
            </w:r>
            <w:r w:rsidRPr="00846F45">
              <w:rPr>
                <w:lang w:val="en-AU"/>
              </w:rPr>
              <w:t>two went on to be trained in an accredited coaching course. Despite lockdowns, women were supported with activities they could do at home to maintain their physicality and connection.</w:t>
            </w:r>
          </w:p>
          <w:p w14:paraId="6533B944" w14:textId="63FC7507" w:rsidR="00560624" w:rsidRPr="00846F45" w:rsidRDefault="00560624" w:rsidP="00C87083">
            <w:pPr>
              <w:pStyle w:val="Body"/>
              <w:tabs>
                <w:tab w:val="left" w:pos="2304"/>
              </w:tabs>
              <w:rPr>
                <w:lang w:val="en-AU"/>
              </w:rPr>
            </w:pPr>
            <w:r w:rsidRPr="00846F45">
              <w:rPr>
                <w:lang w:val="en-AU"/>
              </w:rPr>
              <w:t>Atiq Abed, Coach at South</w:t>
            </w:r>
            <w:r w:rsidR="00D25360" w:rsidRPr="00846F45">
              <w:rPr>
                <w:lang w:val="en-AU"/>
              </w:rPr>
              <w:t>-</w:t>
            </w:r>
            <w:r w:rsidRPr="00846F45">
              <w:rPr>
                <w:lang w:val="en-AU"/>
              </w:rPr>
              <w:t>East Women’s Sports Hub, shared her experience</w:t>
            </w:r>
            <w:r w:rsidR="006B2D17" w:rsidRPr="00846F45">
              <w:rPr>
                <w:lang w:val="en-AU"/>
              </w:rPr>
              <w:t>.</w:t>
            </w:r>
            <w:r w:rsidRPr="00846F45">
              <w:rPr>
                <w:lang w:val="en-AU"/>
              </w:rPr>
              <w:t xml:space="preserve"> </w:t>
            </w:r>
            <w:r w:rsidR="006B2D17" w:rsidRPr="00846F45">
              <w:rPr>
                <w:lang w:val="en-AU"/>
              </w:rPr>
              <w:t>‘</w:t>
            </w:r>
            <w:r w:rsidRPr="00846F45">
              <w:rPr>
                <w:lang w:val="en-AU"/>
              </w:rPr>
              <w:t>I started as a volunteer. I was very committed because of my background</w:t>
            </w:r>
            <w:r w:rsidR="003D064B" w:rsidRPr="00846F45">
              <w:rPr>
                <w:lang w:val="en-AU"/>
              </w:rPr>
              <w:t xml:space="preserve"> and</w:t>
            </w:r>
            <w:r w:rsidRPr="00846F45">
              <w:rPr>
                <w:lang w:val="en-AU"/>
              </w:rPr>
              <w:t xml:space="preserve"> the settlement journey challenges I had experienced. A colleague and I came up with the idea of establishing a women’s hub. I provide a safer space so the participants can feel connected. There is nothing worse than not feeling valued. Sport is the language bringing people together.</w:t>
            </w:r>
            <w:r w:rsidR="006B2D17" w:rsidRPr="00846F45">
              <w:rPr>
                <w:lang w:val="en-AU"/>
              </w:rPr>
              <w:t>’</w:t>
            </w:r>
          </w:p>
          <w:p w14:paraId="0C575247" w14:textId="06CCEF60" w:rsidR="00560624" w:rsidRPr="00846F45" w:rsidRDefault="00560624" w:rsidP="00C87083">
            <w:pPr>
              <w:pStyle w:val="Body"/>
              <w:tabs>
                <w:tab w:val="left" w:pos="2304"/>
              </w:tabs>
              <w:rPr>
                <w:lang w:val="en-AU"/>
              </w:rPr>
            </w:pPr>
            <w:r w:rsidRPr="00846F45">
              <w:rPr>
                <w:lang w:val="en-AU"/>
              </w:rPr>
              <w:t xml:space="preserve">Engela van der Klashortst, Project Officer at Centre for Multicultural Youth, commented, </w:t>
            </w:r>
            <w:r w:rsidR="006B2D17" w:rsidRPr="00846F45">
              <w:rPr>
                <w:lang w:val="en-AU"/>
              </w:rPr>
              <w:t>‘</w:t>
            </w:r>
            <w:r w:rsidRPr="00846F45">
              <w:rPr>
                <w:lang w:val="en-AU"/>
              </w:rPr>
              <w:t>I take real pride in seeing young women come into the program with little confidence because of their lack of English and then grow over time. You start seeing leadership skills, a sense of ownership and a sense of community</w:t>
            </w:r>
            <w:r w:rsidR="006B2D17" w:rsidRPr="00846F45">
              <w:rPr>
                <w:lang w:val="en-AU"/>
              </w:rPr>
              <w:t>’</w:t>
            </w:r>
            <w:r w:rsidRPr="00846F45">
              <w:rPr>
                <w:lang w:val="en-AU"/>
              </w:rPr>
              <w:t>.</w:t>
            </w:r>
          </w:p>
          <w:p w14:paraId="7413481A" w14:textId="22C20927" w:rsidR="006B2D17" w:rsidRPr="00846F45" w:rsidRDefault="006B2D17" w:rsidP="007B50AE">
            <w:pPr>
              <w:pStyle w:val="Casestudyfigurecaption"/>
              <w:rPr>
                <w:lang w:val="en-AU"/>
              </w:rPr>
            </w:pPr>
            <w:r w:rsidRPr="00846F45">
              <w:rPr>
                <w:lang w:val="en-AU"/>
              </w:rPr>
              <w:t>South-East Women’s Sports Hub participants</w:t>
            </w:r>
          </w:p>
          <w:p w14:paraId="40B778AD" w14:textId="35A54CAF" w:rsidR="00560624" w:rsidRPr="00846F45" w:rsidRDefault="00560624" w:rsidP="007B50AE">
            <w:pPr>
              <w:pStyle w:val="Body"/>
              <w:tabs>
                <w:tab w:val="left" w:pos="2304"/>
              </w:tabs>
              <w:rPr>
                <w:lang w:val="en-AU"/>
              </w:rPr>
            </w:pPr>
            <w:r w:rsidRPr="00846F45">
              <w:rPr>
                <w:noProof/>
              </w:rPr>
              <w:drawing>
                <wp:inline distT="0" distB="0" distL="0" distR="0" wp14:anchorId="06126E6E" wp14:editId="1161D4E1">
                  <wp:extent cx="5802780" cy="3021107"/>
                  <wp:effectExtent l="0" t="0" r="1270" b="1905"/>
                  <wp:docPr id="6" name="Picture 6" descr="6 women smiling and posing with badminton rackets on the badminton court in the Sports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6 women smiling and posing with badminton rackets on the badminton court in the Sports Hub"/>
                          <pic:cNvPicPr>
                            <a:picLocks noChangeAspect="1" noChangeArrowheads="1"/>
                          </pic:cNvPicPr>
                        </pic:nvPicPr>
                        <pic:blipFill>
                          <a:blip r:embed="rId30"/>
                          <a:stretch>
                            <a:fillRect/>
                          </a:stretch>
                        </pic:blipFill>
                        <pic:spPr bwMode="auto">
                          <a:xfrm>
                            <a:off x="0" y="0"/>
                            <a:ext cx="5802780" cy="3021107"/>
                          </a:xfrm>
                          <a:prstGeom prst="rect">
                            <a:avLst/>
                          </a:prstGeom>
                          <a:noFill/>
                        </pic:spPr>
                      </pic:pic>
                    </a:graphicData>
                  </a:graphic>
                </wp:inline>
              </w:drawing>
            </w:r>
          </w:p>
        </w:tc>
      </w:tr>
    </w:tbl>
    <w:p w14:paraId="73A6ECFA" w14:textId="77777777" w:rsidR="00547ADA" w:rsidRPr="00846F45" w:rsidRDefault="00547ADA" w:rsidP="004206DF">
      <w:pPr>
        <w:pStyle w:val="Body"/>
      </w:pPr>
      <w:r w:rsidRPr="00846F45">
        <w:br w:type="page"/>
      </w:r>
    </w:p>
    <w:p w14:paraId="4B9D95E9" w14:textId="203DA507" w:rsidR="00590D58" w:rsidRPr="00846F45" w:rsidRDefault="00104B3A" w:rsidP="00590D58">
      <w:pPr>
        <w:pStyle w:val="Heading2"/>
      </w:pPr>
      <w:bookmarkStart w:id="24" w:name="_Toc106267912"/>
      <w:r w:rsidRPr="00846F45">
        <w:lastRenderedPageBreak/>
        <w:t xml:space="preserve">Employment </w:t>
      </w:r>
      <w:r w:rsidR="00E075A4" w:rsidRPr="00846F45">
        <w:t>assistance</w:t>
      </w:r>
      <w:r w:rsidR="00590D58" w:rsidRPr="00846F45">
        <w:t xml:space="preserve"> and </w:t>
      </w:r>
      <w:r w:rsidR="009F36B3" w:rsidRPr="00846F45">
        <w:t>career development</w:t>
      </w:r>
      <w:bookmarkEnd w:id="24"/>
    </w:p>
    <w:p w14:paraId="7BBB1AB3" w14:textId="3D8BD024" w:rsidR="00FA1228" w:rsidRPr="00846F45" w:rsidRDefault="003F7CBA" w:rsidP="009D5A61">
      <w:pPr>
        <w:pStyle w:val="Body"/>
      </w:pPr>
      <w:r w:rsidRPr="00846F45">
        <w:t xml:space="preserve">Since Jobs Victoria was established in October 2016, it has supported more than 8,400 people from CALD backgrounds into a job. Jobs Victoria works with </w:t>
      </w:r>
      <w:r w:rsidR="00FA1228" w:rsidRPr="00846F45">
        <w:t xml:space="preserve">34 </w:t>
      </w:r>
      <w:r w:rsidRPr="00846F45">
        <w:t xml:space="preserve">Community Employment Connectors at DFFH to </w:t>
      </w:r>
      <w:r w:rsidR="00FA1228" w:rsidRPr="00846F45">
        <w:t xml:space="preserve">give </w:t>
      </w:r>
      <w:r w:rsidRPr="00846F45">
        <w:t>support to multicultural young people.</w:t>
      </w:r>
    </w:p>
    <w:p w14:paraId="03DBAA2E" w14:textId="6599A8E1" w:rsidR="009D5A61" w:rsidRPr="00846F45" w:rsidRDefault="009D5A61" w:rsidP="009D5A61">
      <w:pPr>
        <w:pStyle w:val="Body"/>
      </w:pPr>
      <w:r w:rsidRPr="00846F45">
        <w:t>Culturally diverse jobseekers represent the largest target cohort of specialist services</w:t>
      </w:r>
      <w:r w:rsidR="005514ED" w:rsidRPr="00846F45">
        <w:t xml:space="preserve"> </w:t>
      </w:r>
      <w:r w:rsidR="009F055E" w:rsidRPr="00846F45">
        <w:t>provided by</w:t>
      </w:r>
      <w:r w:rsidR="00B2383F" w:rsidRPr="00846F45">
        <w:t xml:space="preserve"> </w:t>
      </w:r>
      <w:r w:rsidR="001658F1" w:rsidRPr="00846F45">
        <w:rPr>
          <w:b/>
          <w:bCs/>
        </w:rPr>
        <w:t>Job</w:t>
      </w:r>
      <w:r w:rsidR="000112C9" w:rsidRPr="00846F45">
        <w:rPr>
          <w:b/>
          <w:bCs/>
        </w:rPr>
        <w:t>s</w:t>
      </w:r>
      <w:r w:rsidR="001658F1" w:rsidRPr="00846F45">
        <w:rPr>
          <w:b/>
          <w:bCs/>
        </w:rPr>
        <w:t xml:space="preserve"> Victoria</w:t>
      </w:r>
      <w:r w:rsidR="009F055E" w:rsidRPr="00846F45">
        <w:rPr>
          <w:b/>
          <w:bCs/>
        </w:rPr>
        <w:t xml:space="preserve"> Mentors</w:t>
      </w:r>
      <w:r w:rsidR="001658F1" w:rsidRPr="00846F45">
        <w:rPr>
          <w:b/>
          <w:bCs/>
        </w:rPr>
        <w:t xml:space="preserve"> (DJPR</w:t>
      </w:r>
      <w:r w:rsidR="00FA1228" w:rsidRPr="00846F45">
        <w:rPr>
          <w:b/>
          <w:bCs/>
        </w:rPr>
        <w:t>:</w:t>
      </w:r>
      <w:r w:rsidR="001658F1" w:rsidRPr="00846F45">
        <w:rPr>
          <w:b/>
          <w:bCs/>
        </w:rPr>
        <w:t xml:space="preserve"> </w:t>
      </w:r>
      <w:r w:rsidR="00055B42" w:rsidRPr="00846F45">
        <w:rPr>
          <w:b/>
          <w:bCs/>
        </w:rPr>
        <w:t>$6.1m)</w:t>
      </w:r>
      <w:r w:rsidRPr="00846F45">
        <w:t>.</w:t>
      </w:r>
      <w:r w:rsidR="00210E37" w:rsidRPr="00846F45">
        <w:t xml:space="preserve"> Jobs Victoria </w:t>
      </w:r>
      <w:r w:rsidR="00FA1228" w:rsidRPr="00846F45">
        <w:t xml:space="preserve">mentors </w:t>
      </w:r>
      <w:r w:rsidR="00210E37" w:rsidRPr="00846F45">
        <w:t xml:space="preserve">have </w:t>
      </w:r>
      <w:r w:rsidR="00FA1228" w:rsidRPr="00846F45">
        <w:t xml:space="preserve">given </w:t>
      </w:r>
      <w:r w:rsidR="00210E37" w:rsidRPr="00846F45">
        <w:t>employment support to people from over 170 countries who speak over 130 languages</w:t>
      </w:r>
      <w:r w:rsidR="00E8422D" w:rsidRPr="00846F45">
        <w:t>.</w:t>
      </w:r>
      <w:r w:rsidRPr="00846F45">
        <w:t xml:space="preserve"> Over </w:t>
      </w:r>
      <w:r w:rsidR="00FA1228" w:rsidRPr="00846F45">
        <w:t xml:space="preserve">15 </w:t>
      </w:r>
      <w:r w:rsidRPr="00846F45">
        <w:t>specialist services are currently working directly with CALD jobseekers, including humanitarian migrants, to support them into sustainable employment.</w:t>
      </w:r>
      <w:r w:rsidR="006568A5" w:rsidRPr="00846F45">
        <w:t xml:space="preserve"> </w:t>
      </w:r>
      <w:r w:rsidR="00236218" w:rsidRPr="00846F45">
        <w:t xml:space="preserve">In addition, </w:t>
      </w:r>
      <w:r w:rsidR="0009540C" w:rsidRPr="00846F45">
        <w:t>112</w:t>
      </w:r>
      <w:r w:rsidRPr="00846F45">
        <w:t xml:space="preserve"> Jobs Victoria </w:t>
      </w:r>
      <w:r w:rsidR="00FA1228" w:rsidRPr="00846F45">
        <w:t xml:space="preserve">advocates </w:t>
      </w:r>
      <w:r w:rsidRPr="00846F45">
        <w:t>navigat</w:t>
      </w:r>
      <w:r w:rsidR="00FA1228" w:rsidRPr="00846F45">
        <w:t>ed</w:t>
      </w:r>
      <w:r w:rsidRPr="00846F45">
        <w:t xml:space="preserve"> and support</w:t>
      </w:r>
      <w:r w:rsidR="00FA1228" w:rsidRPr="00846F45">
        <w:t>ed</w:t>
      </w:r>
      <w:r w:rsidRPr="00846F45">
        <w:t xml:space="preserve"> Victorians in </w:t>
      </w:r>
      <w:r w:rsidR="00FA1228" w:rsidRPr="00846F45">
        <w:t xml:space="preserve">33 </w:t>
      </w:r>
      <w:r w:rsidRPr="00846F45">
        <w:t>languages. Multicultural communities are prioritised under the Jobs Victoria Fund, which provide</w:t>
      </w:r>
      <w:r w:rsidR="00094FA5" w:rsidRPr="00846F45">
        <w:t>d</w:t>
      </w:r>
      <w:r w:rsidRPr="00846F45">
        <w:t xml:space="preserve"> wage subsidies of $10,000</w:t>
      </w:r>
      <w:r w:rsidR="00FA1228" w:rsidRPr="00846F45">
        <w:t xml:space="preserve"> to </w:t>
      </w:r>
      <w:r w:rsidRPr="00846F45">
        <w:t>$20,000. Eligible employers c</w:t>
      </w:r>
      <w:r w:rsidR="008D533F" w:rsidRPr="00846F45">
        <w:t>ould</w:t>
      </w:r>
      <w:r w:rsidRPr="00846F45">
        <w:t xml:space="preserve"> access wage subsidies to hire new staff, including people seeking asylum or refugees, and newly</w:t>
      </w:r>
      <w:r w:rsidR="00CE0FE1" w:rsidRPr="00846F45">
        <w:t xml:space="preserve"> </w:t>
      </w:r>
      <w:r w:rsidRPr="00846F45">
        <w:t>arrived migrants from non-English speaking backgrounds.</w:t>
      </w:r>
      <w:r w:rsidR="00157A15" w:rsidRPr="00846F45">
        <w:t xml:space="preserve"> </w:t>
      </w:r>
    </w:p>
    <w:p w14:paraId="7980E74F" w14:textId="49A0D60B" w:rsidR="00620F4D" w:rsidRPr="00846F45" w:rsidRDefault="00A74AB4" w:rsidP="00A74AB4">
      <w:pPr>
        <w:pStyle w:val="Body"/>
      </w:pPr>
      <w:r w:rsidRPr="00846F45">
        <w:t xml:space="preserve">In 2020, DTF participated in the launch of the </w:t>
      </w:r>
      <w:r w:rsidRPr="00846F45">
        <w:rPr>
          <w:b/>
          <w:bCs/>
        </w:rPr>
        <w:t>VPS Women of Colour Network</w:t>
      </w:r>
      <w:r w:rsidRPr="00846F45">
        <w:t xml:space="preserve">, a VPS staff-led initiative to uplift and support women of colour. </w:t>
      </w:r>
      <w:r w:rsidR="000351AB" w:rsidRPr="00846F45">
        <w:t>P</w:t>
      </w:r>
      <w:r w:rsidRPr="00846F45">
        <w:t>rograms such as Mentoring Women and Recruit Smarter help</w:t>
      </w:r>
      <w:r w:rsidR="007B5720" w:rsidRPr="00846F45">
        <w:t>ed</w:t>
      </w:r>
      <w:r w:rsidRPr="00846F45">
        <w:t xml:space="preserve"> to support gender equality for women of colour within DTF.</w:t>
      </w:r>
      <w:r w:rsidR="007B5720" w:rsidRPr="00846F45">
        <w:t xml:space="preserve"> </w:t>
      </w:r>
      <w:r w:rsidR="00A06C91" w:rsidRPr="00846F45">
        <w:t xml:space="preserve">The </w:t>
      </w:r>
      <w:r w:rsidR="00AC0E33" w:rsidRPr="00846F45">
        <w:t xml:space="preserve">six-month </w:t>
      </w:r>
      <w:r w:rsidR="00A06C91" w:rsidRPr="00846F45">
        <w:t xml:space="preserve">Mentoring Women </w:t>
      </w:r>
      <w:r w:rsidR="00FA1228" w:rsidRPr="00846F45">
        <w:t xml:space="preserve">program </w:t>
      </w:r>
      <w:r w:rsidR="00A06C91" w:rsidRPr="00846F45">
        <w:t>women in university and high</w:t>
      </w:r>
      <w:r w:rsidR="00AC0E33" w:rsidRPr="00846F45">
        <w:t xml:space="preserve"> </w:t>
      </w:r>
      <w:r w:rsidR="00A06C91" w:rsidRPr="00846F45">
        <w:t xml:space="preserve">school </w:t>
      </w:r>
      <w:r w:rsidR="00FA1228" w:rsidRPr="00846F45">
        <w:t xml:space="preserve">the opportunity </w:t>
      </w:r>
      <w:r w:rsidR="00A06C91" w:rsidRPr="00846F45">
        <w:t>to connect with female economists at DTF. In 2021</w:t>
      </w:r>
      <w:r w:rsidR="00B12EB3" w:rsidRPr="00846F45">
        <w:t xml:space="preserve">, the program had </w:t>
      </w:r>
      <w:r w:rsidR="00FA1228" w:rsidRPr="00846F45">
        <w:t xml:space="preserve">four </w:t>
      </w:r>
      <w:r w:rsidR="002256B8" w:rsidRPr="00846F45">
        <w:t xml:space="preserve">successful </w:t>
      </w:r>
      <w:r w:rsidR="00A06C91" w:rsidRPr="00846F45">
        <w:t>applicants</w:t>
      </w:r>
      <w:r w:rsidR="002A37FC" w:rsidRPr="00846F45">
        <w:t xml:space="preserve">. </w:t>
      </w:r>
      <w:r w:rsidR="003152B5" w:rsidRPr="00846F45">
        <w:t>T</w:t>
      </w:r>
      <w:r w:rsidRPr="00846F45">
        <w:t xml:space="preserve">he </w:t>
      </w:r>
      <w:r w:rsidR="00FA1228" w:rsidRPr="00846F45">
        <w:t xml:space="preserve">department </w:t>
      </w:r>
      <w:r w:rsidRPr="00846F45">
        <w:t xml:space="preserve">consulted with the VPS Women of Colour Network President </w:t>
      </w:r>
      <w:r w:rsidR="003152B5" w:rsidRPr="00846F45">
        <w:t xml:space="preserve">in 2021 </w:t>
      </w:r>
      <w:r w:rsidRPr="00846F45">
        <w:t xml:space="preserve">to improve </w:t>
      </w:r>
      <w:r w:rsidR="00FA1228" w:rsidRPr="00846F45">
        <w:t xml:space="preserve">DTF’s </w:t>
      </w:r>
      <w:r w:rsidRPr="00846F45">
        <w:t xml:space="preserve">approach to intersectionality in </w:t>
      </w:r>
      <w:r w:rsidR="00543D3F" w:rsidRPr="00846F45">
        <w:t xml:space="preserve">its </w:t>
      </w:r>
      <w:r w:rsidRPr="00846F45">
        <w:rPr>
          <w:i/>
          <w:iCs/>
        </w:rPr>
        <w:t xml:space="preserve">Gender </w:t>
      </w:r>
      <w:r w:rsidR="00543D3F" w:rsidRPr="00846F45">
        <w:rPr>
          <w:i/>
          <w:iCs/>
        </w:rPr>
        <w:t xml:space="preserve">equality action plan </w:t>
      </w:r>
      <w:r w:rsidRPr="00846F45">
        <w:rPr>
          <w:i/>
          <w:iCs/>
        </w:rPr>
        <w:t>2021</w:t>
      </w:r>
      <w:r w:rsidR="00543D3F" w:rsidRPr="00846F45">
        <w:rPr>
          <w:i/>
          <w:iCs/>
        </w:rPr>
        <w:t>–</w:t>
      </w:r>
      <w:r w:rsidRPr="00846F45">
        <w:rPr>
          <w:i/>
          <w:iCs/>
        </w:rPr>
        <w:t>2025</w:t>
      </w:r>
      <w:r w:rsidRPr="00846F45">
        <w:t>.</w:t>
      </w:r>
      <w:r w:rsidR="00E23301" w:rsidRPr="00846F45">
        <w:t xml:space="preserve"> DTF met with the President of the Women of Colour Network </w:t>
      </w:r>
      <w:r w:rsidR="00543D3F" w:rsidRPr="00846F45">
        <w:t xml:space="preserve">a number of times, </w:t>
      </w:r>
      <w:r w:rsidR="00E23301" w:rsidRPr="00846F45">
        <w:t>face</w:t>
      </w:r>
      <w:r w:rsidR="00E00D52" w:rsidRPr="00846F45">
        <w:t>-</w:t>
      </w:r>
      <w:r w:rsidR="00E23301" w:rsidRPr="00846F45">
        <w:t>to</w:t>
      </w:r>
      <w:r w:rsidR="00E00D52" w:rsidRPr="00846F45">
        <w:t>-</w:t>
      </w:r>
      <w:r w:rsidR="00E23301" w:rsidRPr="00846F45">
        <w:t>face</w:t>
      </w:r>
      <w:r w:rsidR="00D414A6" w:rsidRPr="00846F45">
        <w:t xml:space="preserve"> and </w:t>
      </w:r>
      <w:r w:rsidR="00543D3F" w:rsidRPr="00846F45">
        <w:t xml:space="preserve">through </w:t>
      </w:r>
      <w:r w:rsidR="00D414A6" w:rsidRPr="00846F45">
        <w:t>email.</w:t>
      </w:r>
    </w:p>
    <w:p w14:paraId="09FB09C2" w14:textId="702C17AD" w:rsidR="00E06B73" w:rsidRPr="00846F45" w:rsidRDefault="00E06B73" w:rsidP="00E06B73">
      <w:pPr>
        <w:pStyle w:val="Body"/>
      </w:pPr>
      <w:r w:rsidRPr="00846F45">
        <w:t xml:space="preserve">The </w:t>
      </w:r>
      <w:r w:rsidRPr="00846F45">
        <w:rPr>
          <w:b/>
          <w:bCs/>
        </w:rPr>
        <w:t>Victorian African Communities Action Plan (VACAP)</w:t>
      </w:r>
      <w:r w:rsidRPr="00846F45">
        <w:t xml:space="preserve"> was launched in 2018</w:t>
      </w:r>
      <w:r w:rsidR="00207790" w:rsidRPr="00846F45">
        <w:t>.</w:t>
      </w:r>
      <w:r w:rsidRPr="00846F45">
        <w:t xml:space="preserve"> </w:t>
      </w:r>
      <w:r w:rsidR="00207790" w:rsidRPr="00846F45">
        <w:t>Over 10 years, it</w:t>
      </w:r>
      <w:r w:rsidRPr="00846F45">
        <w:t xml:space="preserve"> aims to address disadvantage and create lasting opportunities for African</w:t>
      </w:r>
      <w:r w:rsidR="00263F05">
        <w:t xml:space="preserve"> communities in Victoria</w:t>
      </w:r>
      <w:r w:rsidRPr="00846F45">
        <w:t>. VACAP was developed by the African Ministerial Working Group</w:t>
      </w:r>
      <w:r w:rsidR="00207790" w:rsidRPr="00846F45">
        <w:t>,</w:t>
      </w:r>
      <w:r w:rsidRPr="00846F45">
        <w:t xml:space="preserve"> convened by the Victorian Government between 2017 and 2018.</w:t>
      </w:r>
      <w:r w:rsidR="00381ACB">
        <w:t xml:space="preserve"> </w:t>
      </w:r>
    </w:p>
    <w:p w14:paraId="7EB2173D" w14:textId="6346EA4A" w:rsidR="00E06B73" w:rsidRPr="00846F45" w:rsidRDefault="00E06B73" w:rsidP="00E06B73">
      <w:pPr>
        <w:pStyle w:val="Body"/>
      </w:pPr>
      <w:r w:rsidRPr="00846F45">
        <w:t xml:space="preserve">Funding for initiatives under VACAP has been allocated to focus areas in the </w:t>
      </w:r>
      <w:r w:rsidR="00207790" w:rsidRPr="00846F45">
        <w:t xml:space="preserve">action plan </w:t>
      </w:r>
      <w:r w:rsidRPr="00846F45">
        <w:t>(education, employment, health and wellbeing, inclusion and empowerment, and leadership). In 2020-2</w:t>
      </w:r>
      <w:r w:rsidR="006B7851" w:rsidRPr="00846F45">
        <w:t>02</w:t>
      </w:r>
      <w:r w:rsidRPr="00846F45">
        <w:t xml:space="preserve">1 VACAP funded: </w:t>
      </w:r>
    </w:p>
    <w:p w14:paraId="43A090B6" w14:textId="3296F5F2" w:rsidR="00B922FD" w:rsidRPr="00846F45" w:rsidRDefault="00E06B73" w:rsidP="0065711B">
      <w:pPr>
        <w:pStyle w:val="Bullet1"/>
      </w:pPr>
      <w:r w:rsidRPr="00846F45">
        <w:t xml:space="preserve">School Communities Liaison Officer </w:t>
      </w:r>
      <w:r w:rsidR="00207790" w:rsidRPr="00846F45">
        <w:t>program</w:t>
      </w:r>
    </w:p>
    <w:p w14:paraId="3A715D47" w14:textId="64660F51" w:rsidR="00B922FD" w:rsidRPr="00846F45" w:rsidRDefault="00E06B73" w:rsidP="0065711B">
      <w:pPr>
        <w:pStyle w:val="Bullet1"/>
      </w:pPr>
      <w:r w:rsidRPr="00846F45">
        <w:t>Homework Clubs program</w:t>
      </w:r>
    </w:p>
    <w:p w14:paraId="7FA1DC28" w14:textId="77777777" w:rsidR="00B922FD" w:rsidRPr="00846F45" w:rsidRDefault="00E06B73" w:rsidP="0065711B">
      <w:pPr>
        <w:pStyle w:val="Bullet1"/>
      </w:pPr>
      <w:r w:rsidRPr="00846F45">
        <w:t>COVID-19 emergency response grants</w:t>
      </w:r>
    </w:p>
    <w:p w14:paraId="1B73DA48" w14:textId="3A667E6D" w:rsidR="00B922FD" w:rsidRPr="00846F45" w:rsidRDefault="00E06B73" w:rsidP="0065711B">
      <w:pPr>
        <w:pStyle w:val="Bullet1"/>
      </w:pPr>
      <w:r w:rsidRPr="00846F45">
        <w:t>Community Innovation grant program</w:t>
      </w:r>
    </w:p>
    <w:p w14:paraId="146D5824" w14:textId="2945C341" w:rsidR="00B922FD" w:rsidRPr="00846F45" w:rsidRDefault="00E06B73" w:rsidP="0065711B">
      <w:pPr>
        <w:pStyle w:val="Bullet1"/>
      </w:pPr>
      <w:r w:rsidRPr="00846F45">
        <w:t xml:space="preserve">Employment Brokers </w:t>
      </w:r>
      <w:r w:rsidR="00207790" w:rsidRPr="00846F45">
        <w:t>program</w:t>
      </w:r>
    </w:p>
    <w:p w14:paraId="0C595D97" w14:textId="746052F3" w:rsidR="00E06B73" w:rsidRPr="00846F45" w:rsidRDefault="00207790" w:rsidP="0065711B">
      <w:pPr>
        <w:pStyle w:val="Bullet1"/>
      </w:pPr>
      <w:r w:rsidRPr="00846F45">
        <w:t xml:space="preserve">drug and alcohol </w:t>
      </w:r>
      <w:r w:rsidR="00E06B73" w:rsidRPr="00846F45">
        <w:t>outreach program</w:t>
      </w:r>
      <w:r w:rsidR="00B922FD" w:rsidRPr="00846F45">
        <w:t>.</w:t>
      </w:r>
    </w:p>
    <w:p w14:paraId="3CC435A9" w14:textId="77777777" w:rsidR="00241475" w:rsidRPr="00846F45" w:rsidRDefault="00241475" w:rsidP="00241475">
      <w:pPr>
        <w:pStyle w:val="Heading2"/>
      </w:pPr>
      <w:bookmarkStart w:id="25" w:name="_Toc106267913"/>
      <w:r w:rsidRPr="00846F45">
        <w:t>Multicultural community business support</w:t>
      </w:r>
      <w:bookmarkEnd w:id="25"/>
    </w:p>
    <w:p w14:paraId="66A2A660" w14:textId="4D99AC07" w:rsidR="00543D3F" w:rsidRPr="00846F45" w:rsidRDefault="00846B83" w:rsidP="00846B83">
      <w:pPr>
        <w:pStyle w:val="Body"/>
      </w:pPr>
      <w:r w:rsidRPr="00846F45">
        <w:t xml:space="preserve">The </w:t>
      </w:r>
      <w:r w:rsidRPr="00846F45">
        <w:rPr>
          <w:b/>
          <w:bCs/>
        </w:rPr>
        <w:t xml:space="preserve">Cultural Safety Training and Career Mentors for Multicultural Learners project </w:t>
      </w:r>
      <w:r w:rsidR="00BD0C31" w:rsidRPr="00846F45">
        <w:rPr>
          <w:b/>
          <w:bCs/>
        </w:rPr>
        <w:t>(DET</w:t>
      </w:r>
      <w:r w:rsidR="00543D3F" w:rsidRPr="00846F45">
        <w:rPr>
          <w:b/>
          <w:bCs/>
        </w:rPr>
        <w:t>:</w:t>
      </w:r>
      <w:r w:rsidR="00BD0C31" w:rsidRPr="00846F45">
        <w:rPr>
          <w:b/>
          <w:bCs/>
        </w:rPr>
        <w:t xml:space="preserve"> $199,875)</w:t>
      </w:r>
      <w:r w:rsidR="00BD0C31" w:rsidRPr="00846F45">
        <w:t xml:space="preserve"> </w:t>
      </w:r>
      <w:r w:rsidRPr="00846F45">
        <w:t xml:space="preserve">was developed </w:t>
      </w:r>
      <w:r w:rsidR="00EA3EFC" w:rsidRPr="00846F45">
        <w:t>to</w:t>
      </w:r>
      <w:r w:rsidR="00BC7010" w:rsidRPr="00846F45">
        <w:t xml:space="preserve"> </w:t>
      </w:r>
      <w:r w:rsidRPr="00846F45">
        <w:t>promote online cultural safety training to employers</w:t>
      </w:r>
      <w:r w:rsidR="00EA3EFC" w:rsidRPr="00846F45">
        <w:t xml:space="preserve">. </w:t>
      </w:r>
      <w:r w:rsidR="00192815" w:rsidRPr="00846F45">
        <w:t>It aimed to</w:t>
      </w:r>
      <w:r w:rsidR="00543D3F" w:rsidRPr="00846F45">
        <w:t>:</w:t>
      </w:r>
    </w:p>
    <w:p w14:paraId="40149D9F" w14:textId="1B695592" w:rsidR="00543D3F" w:rsidRPr="00846F45" w:rsidRDefault="00846B83" w:rsidP="00543D3F">
      <w:pPr>
        <w:pStyle w:val="Bullet1"/>
      </w:pPr>
      <w:r w:rsidRPr="00846F45">
        <w:t>facilitate culturally safe workplaces</w:t>
      </w:r>
    </w:p>
    <w:p w14:paraId="4B236ACD" w14:textId="33049164" w:rsidR="00543D3F" w:rsidRPr="00846F45" w:rsidRDefault="00846B83" w:rsidP="00543D3F">
      <w:pPr>
        <w:pStyle w:val="Bullet1"/>
      </w:pPr>
      <w:r w:rsidRPr="00846F45">
        <w:t>encourage culturally safe work placement experiences to increase employability of multicultural learners</w:t>
      </w:r>
    </w:p>
    <w:p w14:paraId="2E6F12CB" w14:textId="77777777" w:rsidR="00543D3F" w:rsidRPr="00846F45" w:rsidRDefault="00846B83" w:rsidP="00543D3F">
      <w:pPr>
        <w:pStyle w:val="Bullet1"/>
      </w:pPr>
      <w:r w:rsidRPr="00846F45">
        <w:t>counter impacts of COVID-19 on multicultural workforces.</w:t>
      </w:r>
    </w:p>
    <w:p w14:paraId="21FAEB90" w14:textId="0F5A49E4" w:rsidR="00EA50F3" w:rsidRPr="00846F45" w:rsidRDefault="00EE3C98" w:rsidP="00263F05">
      <w:pPr>
        <w:pStyle w:val="Bodyafterbullets"/>
        <w:spacing w:after="360"/>
      </w:pPr>
      <w:r w:rsidRPr="00846F45">
        <w:lastRenderedPageBreak/>
        <w:t>The program would also m</w:t>
      </w:r>
      <w:r w:rsidR="00846B83" w:rsidRPr="00846F45">
        <w:t xml:space="preserve">atch and train volunteer mentors to </w:t>
      </w:r>
      <w:r w:rsidR="00543D3F" w:rsidRPr="00846F45">
        <w:t xml:space="preserve">help </w:t>
      </w:r>
      <w:r w:rsidR="00846B83" w:rsidRPr="00846F45">
        <w:t xml:space="preserve">multicultural learners </w:t>
      </w:r>
      <w:r w:rsidR="00543D3F" w:rsidRPr="00846F45">
        <w:t xml:space="preserve">improve </w:t>
      </w:r>
      <w:r w:rsidR="00846B83" w:rsidRPr="00846F45">
        <w:t>work</w:t>
      </w:r>
      <w:r w:rsidR="00EF26E7" w:rsidRPr="00846F45">
        <w:t xml:space="preserve"> </w:t>
      </w:r>
      <w:r w:rsidR="00846B83" w:rsidRPr="00846F45">
        <w:t>and life skills for successful retraining and transition to in-demand jobs.</w:t>
      </w:r>
      <w:r w:rsidR="00EF26E7" w:rsidRPr="00846F45">
        <w:t xml:space="preserve"> </w:t>
      </w:r>
      <w:r w:rsidR="00846B83" w:rsidRPr="00846F45">
        <w:t>Online cultural safety modules are currently in development.</w:t>
      </w:r>
    </w:p>
    <w:tbl>
      <w:tblPr>
        <w:tblStyle w:val="Tealcasestudy"/>
        <w:tblW w:w="9356" w:type="dxa"/>
        <w:tblInd w:w="0" w:type="dxa"/>
        <w:tblLook w:val="04A0" w:firstRow="1" w:lastRow="0" w:firstColumn="1" w:lastColumn="0" w:noHBand="0" w:noVBand="1"/>
      </w:tblPr>
      <w:tblGrid>
        <w:gridCol w:w="9356"/>
      </w:tblGrid>
      <w:tr w:rsidR="00241475" w:rsidRPr="00846F45" w14:paraId="339181AF" w14:textId="77777777" w:rsidTr="00185E6E">
        <w:trPr>
          <w:cnfStyle w:val="100000000000" w:firstRow="1" w:lastRow="0" w:firstColumn="0" w:lastColumn="0" w:oddVBand="0" w:evenVBand="0" w:oddHBand="0" w:evenHBand="0" w:firstRowFirstColumn="0" w:firstRowLastColumn="0" w:lastRowFirstColumn="0" w:lastRowLastColumn="0"/>
          <w:trHeight w:val="281"/>
          <w:tblHeader/>
        </w:trPr>
        <w:tc>
          <w:tcPr>
            <w:cnfStyle w:val="001000000000" w:firstRow="0" w:lastRow="0" w:firstColumn="1" w:lastColumn="0" w:oddVBand="0" w:evenVBand="0" w:oddHBand="0" w:evenHBand="0" w:firstRowFirstColumn="0" w:firstRowLastColumn="0" w:lastRowFirstColumn="0" w:lastRowLastColumn="0"/>
            <w:tcW w:w="9356" w:type="dxa"/>
          </w:tcPr>
          <w:p w14:paraId="03461B49" w14:textId="3A062412" w:rsidR="00241475" w:rsidRPr="00846F45" w:rsidRDefault="003D32D0" w:rsidP="004206DF">
            <w:pPr>
              <w:pStyle w:val="Casestudytitle"/>
              <w:rPr>
                <w:lang w:val="en-AU"/>
              </w:rPr>
            </w:pPr>
            <w:r w:rsidRPr="00846F45">
              <w:rPr>
                <w:lang w:val="en-AU"/>
              </w:rPr>
              <w:t xml:space="preserve">Community </w:t>
            </w:r>
            <w:r w:rsidR="00543D3F" w:rsidRPr="00846F45">
              <w:rPr>
                <w:lang w:val="en-AU"/>
              </w:rPr>
              <w:t xml:space="preserve">revitalisation </w:t>
            </w:r>
            <w:r w:rsidR="00163CC9" w:rsidRPr="00846F45">
              <w:rPr>
                <w:lang w:val="en-AU"/>
              </w:rPr>
              <w:t>by DJPR</w:t>
            </w:r>
          </w:p>
        </w:tc>
      </w:tr>
      <w:tr w:rsidR="00241475" w:rsidRPr="00846F45" w14:paraId="32349E97" w14:textId="77777777" w:rsidTr="00185E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35C36402" w14:textId="77777777" w:rsidR="00D172B3" w:rsidRDefault="00BE73DC" w:rsidP="007B50AE">
            <w:pPr>
              <w:pStyle w:val="Body"/>
              <w:rPr>
                <w:lang w:val="en-AU"/>
              </w:rPr>
            </w:pPr>
            <w:r w:rsidRPr="00846F45">
              <w:rPr>
                <w:lang w:val="en-AU"/>
              </w:rPr>
              <w:t xml:space="preserve">Greater Dandenong City Council uses Community Revitalisation funds to </w:t>
            </w:r>
            <w:r w:rsidR="00892D84" w:rsidRPr="00846F45">
              <w:rPr>
                <w:lang w:val="en-AU"/>
              </w:rPr>
              <w:t xml:space="preserve">help </w:t>
            </w:r>
            <w:r w:rsidRPr="00846F45">
              <w:rPr>
                <w:lang w:val="en-AU"/>
              </w:rPr>
              <w:t xml:space="preserve">humanitarian settlers and CALD residents find work through career counselling, pre-employment programs and </w:t>
            </w:r>
            <w:r w:rsidR="00892D84" w:rsidRPr="00846F45">
              <w:rPr>
                <w:lang w:val="en-AU"/>
              </w:rPr>
              <w:t xml:space="preserve">building </w:t>
            </w:r>
            <w:r w:rsidRPr="00846F45">
              <w:rPr>
                <w:lang w:val="en-AU"/>
              </w:rPr>
              <w:t>professional networks through industry workshops.</w:t>
            </w:r>
          </w:p>
          <w:p w14:paraId="509C3F4A" w14:textId="080F6365" w:rsidR="00F270F9" w:rsidRPr="00846F45" w:rsidRDefault="00D172B3" w:rsidP="007B50AE">
            <w:pPr>
              <w:pStyle w:val="Body"/>
              <w:rPr>
                <w:lang w:val="en-AU"/>
              </w:rPr>
            </w:pPr>
            <w:r>
              <w:rPr>
                <w:lang w:val="en-AU"/>
              </w:rPr>
              <w:t>In 2020-2021, t</w:t>
            </w:r>
            <w:r w:rsidR="00F270F9" w:rsidRPr="00846F45">
              <w:rPr>
                <w:lang w:val="en-AU"/>
              </w:rPr>
              <w:t xml:space="preserve">he Greater Dandenong Community Revitalisation program engaged </w:t>
            </w:r>
            <w:r>
              <w:rPr>
                <w:lang w:val="en-AU"/>
              </w:rPr>
              <w:t xml:space="preserve">85 </w:t>
            </w:r>
            <w:r w:rsidR="00F270F9" w:rsidRPr="00846F45">
              <w:rPr>
                <w:lang w:val="en-AU"/>
              </w:rPr>
              <w:t>humanitarian settlers and CALD residents living in Dandenong and Doveton</w:t>
            </w:r>
            <w:r w:rsidRPr="00263F05">
              <w:rPr>
                <w:lang w:val="en-AU"/>
              </w:rPr>
              <w:t>.</w:t>
            </w:r>
            <w:r w:rsidR="00F270F9" w:rsidRPr="00263F05">
              <w:rPr>
                <w:lang w:val="en-AU"/>
              </w:rPr>
              <w:t xml:space="preserve"> </w:t>
            </w:r>
            <w:r w:rsidRPr="00263F05">
              <w:rPr>
                <w:lang w:val="en-AU"/>
              </w:rPr>
              <w:t>This led to</w:t>
            </w:r>
            <w:r w:rsidR="00892D84" w:rsidRPr="00263F05">
              <w:rPr>
                <w:lang w:val="en-AU"/>
              </w:rPr>
              <w:t xml:space="preserve"> </w:t>
            </w:r>
            <w:r w:rsidRPr="00263F05">
              <w:rPr>
                <w:lang w:val="en-AU"/>
              </w:rPr>
              <w:t>39</w:t>
            </w:r>
            <w:r>
              <w:rPr>
                <w:lang w:val="en-AU"/>
              </w:rPr>
              <w:t xml:space="preserve"> </w:t>
            </w:r>
            <w:r w:rsidR="00F270F9" w:rsidRPr="00846F45">
              <w:rPr>
                <w:lang w:val="en-AU"/>
              </w:rPr>
              <w:t>jobs.</w:t>
            </w:r>
          </w:p>
          <w:p w14:paraId="3E63D2F1" w14:textId="6FB9C0DE" w:rsidR="00BE73DC" w:rsidRPr="00846F45" w:rsidRDefault="002C412B" w:rsidP="00BE73DC">
            <w:pPr>
              <w:pStyle w:val="Body"/>
              <w:tabs>
                <w:tab w:val="left" w:pos="2304"/>
              </w:tabs>
              <w:rPr>
                <w:lang w:val="en-AU"/>
              </w:rPr>
            </w:pPr>
            <w:r w:rsidRPr="00846F45">
              <w:rPr>
                <w:lang w:val="en-AU"/>
              </w:rPr>
              <w:t>T</w:t>
            </w:r>
            <w:r w:rsidR="00AA2144" w:rsidRPr="00846F45">
              <w:rPr>
                <w:lang w:val="en-AU"/>
              </w:rPr>
              <w:t>h</w:t>
            </w:r>
            <w:r w:rsidR="00BE73DC" w:rsidRPr="00846F45">
              <w:rPr>
                <w:lang w:val="en-AU"/>
              </w:rPr>
              <w:t xml:space="preserve">e Work Ready initiative provides one-on-one careers counselling </w:t>
            </w:r>
            <w:r w:rsidR="00BD4AEC" w:rsidRPr="00846F45">
              <w:rPr>
                <w:lang w:val="en-AU"/>
              </w:rPr>
              <w:t>along</w:t>
            </w:r>
            <w:r w:rsidR="00BE73DC" w:rsidRPr="00846F45">
              <w:rPr>
                <w:lang w:val="en-AU"/>
              </w:rPr>
              <w:t xml:space="preserve"> with the Employment Readiness Scale, </w:t>
            </w:r>
            <w:r w:rsidR="00892D84" w:rsidRPr="00846F45">
              <w:rPr>
                <w:lang w:val="en-AU"/>
              </w:rPr>
              <w:t xml:space="preserve">helping </w:t>
            </w:r>
            <w:r w:rsidR="00BE73DC" w:rsidRPr="00846F45">
              <w:rPr>
                <w:lang w:val="en-AU"/>
              </w:rPr>
              <w:t xml:space="preserve">jobseekers to identify their skills and career aspirations. </w:t>
            </w:r>
          </w:p>
          <w:p w14:paraId="663F4EB9" w14:textId="74CE1FEC" w:rsidR="007016C6" w:rsidRPr="00846F45" w:rsidRDefault="000043C0" w:rsidP="00BE73DC">
            <w:pPr>
              <w:pStyle w:val="Body"/>
              <w:tabs>
                <w:tab w:val="left" w:pos="2304"/>
              </w:tabs>
              <w:rPr>
                <w:lang w:val="en-AU"/>
              </w:rPr>
            </w:pPr>
            <w:r w:rsidRPr="00846F45">
              <w:rPr>
                <w:lang w:val="en-AU"/>
              </w:rPr>
              <w:t xml:space="preserve">The </w:t>
            </w:r>
            <w:r w:rsidR="00BE73DC" w:rsidRPr="00846F45">
              <w:rPr>
                <w:lang w:val="en-AU"/>
              </w:rPr>
              <w:t>LaunchMe program</w:t>
            </w:r>
            <w:r w:rsidR="007016C6" w:rsidRPr="00846F45">
              <w:rPr>
                <w:lang w:val="en-AU"/>
              </w:rPr>
              <w:t>,</w:t>
            </w:r>
            <w:r w:rsidRPr="00846F45">
              <w:rPr>
                <w:lang w:val="en-AU"/>
              </w:rPr>
              <w:t xml:space="preserve"> overseen by </w:t>
            </w:r>
            <w:r w:rsidR="00BE73DC" w:rsidRPr="00846F45">
              <w:rPr>
                <w:lang w:val="en-AU"/>
              </w:rPr>
              <w:t>the Greater Dandenong Regional Employment Taskforce and funded by DJPR</w:t>
            </w:r>
            <w:r w:rsidR="007016C6" w:rsidRPr="00846F45">
              <w:rPr>
                <w:lang w:val="en-AU"/>
              </w:rPr>
              <w:t>,</w:t>
            </w:r>
            <w:r w:rsidR="00DB0573" w:rsidRPr="00846F45">
              <w:rPr>
                <w:lang w:val="en-AU"/>
              </w:rPr>
              <w:t xml:space="preserve"> has helped </w:t>
            </w:r>
            <w:r w:rsidR="00DC27FF" w:rsidRPr="00846F45">
              <w:rPr>
                <w:lang w:val="en-AU"/>
              </w:rPr>
              <w:t xml:space="preserve">participants like </w:t>
            </w:r>
            <w:r w:rsidR="00DB0573" w:rsidRPr="00846F45">
              <w:rPr>
                <w:lang w:val="en-AU"/>
              </w:rPr>
              <w:t xml:space="preserve">Hassan to be </w:t>
            </w:r>
            <w:r w:rsidR="00C04580" w:rsidRPr="00846F45">
              <w:rPr>
                <w:lang w:val="en-AU"/>
              </w:rPr>
              <w:t>ready</w:t>
            </w:r>
            <w:r w:rsidR="00D172B3">
              <w:rPr>
                <w:lang w:val="en-AU"/>
              </w:rPr>
              <w:t xml:space="preserve"> for work</w:t>
            </w:r>
            <w:r w:rsidR="004D250D" w:rsidRPr="00846F45">
              <w:rPr>
                <w:lang w:val="en-AU"/>
              </w:rPr>
              <w:t>.</w:t>
            </w:r>
          </w:p>
          <w:p w14:paraId="51FC139F" w14:textId="4F7A303E" w:rsidR="007016C6" w:rsidRPr="00846F45" w:rsidRDefault="00C04580" w:rsidP="00BE73DC">
            <w:pPr>
              <w:pStyle w:val="Body"/>
              <w:tabs>
                <w:tab w:val="left" w:pos="2304"/>
              </w:tabs>
              <w:rPr>
                <w:lang w:val="en-AU"/>
              </w:rPr>
            </w:pPr>
            <w:r w:rsidRPr="00846F45">
              <w:rPr>
                <w:lang w:val="en-AU"/>
              </w:rPr>
              <w:t>H</w:t>
            </w:r>
            <w:r w:rsidR="00DC27FF" w:rsidRPr="00846F45">
              <w:rPr>
                <w:lang w:val="en-AU"/>
              </w:rPr>
              <w:t>assan</w:t>
            </w:r>
            <w:r w:rsidRPr="00846F45">
              <w:rPr>
                <w:lang w:val="en-AU"/>
              </w:rPr>
              <w:t xml:space="preserve"> is no</w:t>
            </w:r>
            <w:r w:rsidR="004D250D" w:rsidRPr="00846F45">
              <w:rPr>
                <w:lang w:val="en-AU"/>
              </w:rPr>
              <w:t>w</w:t>
            </w:r>
            <w:r w:rsidRPr="00846F45">
              <w:rPr>
                <w:lang w:val="en-AU"/>
              </w:rPr>
              <w:t xml:space="preserve"> building a photography business</w:t>
            </w:r>
            <w:r w:rsidR="00F270F9" w:rsidRPr="00846F45">
              <w:rPr>
                <w:lang w:val="en-AU"/>
              </w:rPr>
              <w:t>.</w:t>
            </w:r>
            <w:r w:rsidR="007016C6" w:rsidRPr="00846F45">
              <w:rPr>
                <w:lang w:val="en-AU"/>
              </w:rPr>
              <w:t xml:space="preserve"> ‘</w:t>
            </w:r>
            <w:r w:rsidR="00BE73DC" w:rsidRPr="00846F45">
              <w:rPr>
                <w:lang w:val="en-AU"/>
              </w:rPr>
              <w:t>I hope to further develop my business and entrepreneurial skills to launch my own business as a professional photographer</w:t>
            </w:r>
            <w:r w:rsidR="007016C6" w:rsidRPr="00846F45">
              <w:rPr>
                <w:lang w:val="en-AU"/>
              </w:rPr>
              <w:t>,’ he said</w:t>
            </w:r>
            <w:r w:rsidR="00BE73DC" w:rsidRPr="00846F45">
              <w:rPr>
                <w:lang w:val="en-AU"/>
              </w:rPr>
              <w:t>.</w:t>
            </w:r>
          </w:p>
          <w:p w14:paraId="187DEE88" w14:textId="00A3BA20" w:rsidR="00241475" w:rsidRPr="00846F45" w:rsidRDefault="007016C6" w:rsidP="00D172B3">
            <w:pPr>
              <w:pStyle w:val="Body"/>
              <w:tabs>
                <w:tab w:val="left" w:pos="2304"/>
              </w:tabs>
              <w:rPr>
                <w:lang w:val="en-AU"/>
              </w:rPr>
            </w:pPr>
            <w:r w:rsidRPr="00846F45">
              <w:rPr>
                <w:lang w:val="en-AU"/>
              </w:rPr>
              <w:t>‘</w:t>
            </w:r>
            <w:r w:rsidR="00BE73DC" w:rsidRPr="00846F45">
              <w:rPr>
                <w:lang w:val="en-AU"/>
              </w:rPr>
              <w:t>I have recently obtained some contract work developing six short videos</w:t>
            </w:r>
            <w:r w:rsidRPr="00846F45">
              <w:rPr>
                <w:lang w:val="en-AU"/>
              </w:rPr>
              <w:t>.’</w:t>
            </w:r>
          </w:p>
        </w:tc>
      </w:tr>
    </w:tbl>
    <w:p w14:paraId="3F02A70F" w14:textId="77777777" w:rsidR="00220438" w:rsidRPr="008932F4" w:rsidRDefault="00220438" w:rsidP="008932F4">
      <w:pPr>
        <w:pStyle w:val="Body"/>
      </w:pPr>
      <w:r w:rsidRPr="008932F4">
        <w:br w:type="page"/>
      </w:r>
    </w:p>
    <w:p w14:paraId="20D9245C" w14:textId="11E5FC09" w:rsidR="00241475" w:rsidRPr="00846F45" w:rsidRDefault="00241475" w:rsidP="00241475">
      <w:pPr>
        <w:pStyle w:val="Heading1"/>
      </w:pPr>
      <w:bookmarkStart w:id="26" w:name="_Toc106267914"/>
      <w:r w:rsidRPr="00846F45">
        <w:lastRenderedPageBreak/>
        <w:t>Victorians are connected to</w:t>
      </w:r>
      <w:r w:rsidR="00220438" w:rsidRPr="00846F45">
        <w:t xml:space="preserve"> </w:t>
      </w:r>
      <w:r w:rsidRPr="00846F45">
        <w:t>culture and community</w:t>
      </w:r>
      <w:bookmarkEnd w:id="26"/>
    </w:p>
    <w:p w14:paraId="4DBAAB90" w14:textId="1608E41B" w:rsidR="00241475" w:rsidRPr="00846F45" w:rsidRDefault="00F62D40" w:rsidP="00241475">
      <w:pPr>
        <w:pStyle w:val="Heading2"/>
      </w:pPr>
      <w:bookmarkStart w:id="27" w:name="_Toc106267915"/>
      <w:r w:rsidRPr="00846F45">
        <w:t>Multilingual initiatives</w:t>
      </w:r>
      <w:bookmarkEnd w:id="27"/>
      <w:r w:rsidR="00A809A8" w:rsidRPr="00846F45">
        <w:t xml:space="preserve"> </w:t>
      </w:r>
    </w:p>
    <w:p w14:paraId="22B6C8D5" w14:textId="7E3A9544" w:rsidR="00DA3088" w:rsidRPr="00846F45" w:rsidRDefault="00A809A8" w:rsidP="00A809A8">
      <w:pPr>
        <w:pStyle w:val="Body"/>
      </w:pPr>
      <w:r w:rsidRPr="00846F45">
        <w:t xml:space="preserve">The </w:t>
      </w:r>
      <w:r w:rsidRPr="00846F45">
        <w:rPr>
          <w:b/>
          <w:bCs/>
        </w:rPr>
        <w:t xml:space="preserve">Early Childhood Language </w:t>
      </w:r>
      <w:r w:rsidR="00543D3F" w:rsidRPr="00846F45">
        <w:rPr>
          <w:b/>
          <w:bCs/>
        </w:rPr>
        <w:t xml:space="preserve">program </w:t>
      </w:r>
      <w:r w:rsidR="006E5B97" w:rsidRPr="00846F45">
        <w:rPr>
          <w:b/>
          <w:bCs/>
        </w:rPr>
        <w:t>(DET</w:t>
      </w:r>
      <w:r w:rsidR="00543D3F" w:rsidRPr="00846F45">
        <w:rPr>
          <w:b/>
          <w:bCs/>
        </w:rPr>
        <w:t>:</w:t>
      </w:r>
      <w:r w:rsidR="006E5B97" w:rsidRPr="00846F45">
        <w:rPr>
          <w:b/>
          <w:bCs/>
        </w:rPr>
        <w:t xml:space="preserve"> $5.</w:t>
      </w:r>
      <w:r w:rsidR="00327EFB" w:rsidRPr="00846F45">
        <w:rPr>
          <w:b/>
          <w:bCs/>
        </w:rPr>
        <w:t>1</w:t>
      </w:r>
      <w:r w:rsidR="006E5B97" w:rsidRPr="00846F45">
        <w:rPr>
          <w:b/>
          <w:bCs/>
        </w:rPr>
        <w:t>m)</w:t>
      </w:r>
      <w:r w:rsidR="006E5B97" w:rsidRPr="00846F45">
        <w:t xml:space="preserve"> </w:t>
      </w:r>
      <w:r w:rsidRPr="00846F45">
        <w:t xml:space="preserve">helps </w:t>
      </w:r>
      <w:r w:rsidR="00C16A81" w:rsidRPr="00846F45">
        <w:t xml:space="preserve">four-year-old </w:t>
      </w:r>
      <w:r w:rsidRPr="00846F45">
        <w:t xml:space="preserve">kindergarten children get the best start in life by giving them the opportunity to learn in another language. This program </w:t>
      </w:r>
      <w:r w:rsidR="00851D89" w:rsidRPr="00846F45">
        <w:t>offers these</w:t>
      </w:r>
      <w:r w:rsidRPr="00846F45">
        <w:t xml:space="preserve"> modes:</w:t>
      </w:r>
    </w:p>
    <w:p w14:paraId="75226DF4" w14:textId="6923D564" w:rsidR="00DA3088" w:rsidRPr="00846F45" w:rsidRDefault="00A809A8" w:rsidP="007B50AE">
      <w:pPr>
        <w:pStyle w:val="Bullet1"/>
      </w:pPr>
      <w:r w:rsidRPr="00846F45">
        <w:t xml:space="preserve">Learn </w:t>
      </w:r>
      <w:r w:rsidR="00851D89" w:rsidRPr="00846F45">
        <w:t>l</w:t>
      </w:r>
      <w:r w:rsidRPr="00846F45">
        <w:t xml:space="preserve">anguages at </w:t>
      </w:r>
      <w:r w:rsidR="001D2E7A" w:rsidRPr="00846F45">
        <w:t>k</w:t>
      </w:r>
      <w:r w:rsidRPr="00846F45">
        <w:t>indergarten</w:t>
      </w:r>
      <w:r w:rsidR="00DA3088" w:rsidRPr="00846F45">
        <w:t xml:space="preserve"> </w:t>
      </w:r>
      <w:r w:rsidR="00851D89" w:rsidRPr="00846F45">
        <w:t>–</w:t>
      </w:r>
      <w:r w:rsidR="00DA3088" w:rsidRPr="00846F45">
        <w:t xml:space="preserve"> </w:t>
      </w:r>
      <w:r w:rsidR="00E52579" w:rsidRPr="00846F45">
        <w:t>children in around 200</w:t>
      </w:r>
      <w:r w:rsidR="00E802B1" w:rsidRPr="00846F45">
        <w:t xml:space="preserve"> state-funded</w:t>
      </w:r>
      <w:r w:rsidRPr="00846F45">
        <w:t xml:space="preserve"> kindergartens learn in another language for three hours a week. </w:t>
      </w:r>
    </w:p>
    <w:p w14:paraId="07996A45" w14:textId="04C7023C" w:rsidR="00B37AF9" w:rsidRPr="00846F45" w:rsidRDefault="00A809A8" w:rsidP="007B50AE">
      <w:pPr>
        <w:pStyle w:val="Bullet1"/>
      </w:pPr>
      <w:r w:rsidRPr="00846F45">
        <w:t xml:space="preserve">Bilingual </w:t>
      </w:r>
      <w:r w:rsidR="00591123" w:rsidRPr="00846F45">
        <w:t>k</w:t>
      </w:r>
      <w:r w:rsidRPr="00846F45">
        <w:t xml:space="preserve">indergarten </w:t>
      </w:r>
      <w:r w:rsidR="00A62CB8" w:rsidRPr="00846F45">
        <w:t>–</w:t>
      </w:r>
      <w:r w:rsidR="00DA3088" w:rsidRPr="00846F45">
        <w:t xml:space="preserve"> </w:t>
      </w:r>
      <w:r w:rsidR="00A62CB8" w:rsidRPr="00846F45">
        <w:t xml:space="preserve">children in </w:t>
      </w:r>
      <w:r w:rsidR="00851D89" w:rsidRPr="00846F45">
        <w:t xml:space="preserve">10 </w:t>
      </w:r>
      <w:r w:rsidR="00A62CB8" w:rsidRPr="00846F45">
        <w:t xml:space="preserve">state-funded </w:t>
      </w:r>
      <w:r w:rsidRPr="00846F45">
        <w:t>kindergartens</w:t>
      </w:r>
      <w:r w:rsidR="005024D8" w:rsidRPr="00846F45">
        <w:t xml:space="preserve"> learn in another language for </w:t>
      </w:r>
      <w:r w:rsidR="00851D89" w:rsidRPr="00846F45">
        <w:t xml:space="preserve">12 </w:t>
      </w:r>
      <w:r w:rsidR="005024D8" w:rsidRPr="00846F45">
        <w:t>hours a week</w:t>
      </w:r>
      <w:r w:rsidR="00B37AF9" w:rsidRPr="00846F45">
        <w:t>.</w:t>
      </w:r>
    </w:p>
    <w:p w14:paraId="408D00C3" w14:textId="4CE15283" w:rsidR="00823D8A" w:rsidRPr="00846F45" w:rsidRDefault="00A809A8" w:rsidP="007B50AE">
      <w:pPr>
        <w:pStyle w:val="Bodyafterbullets"/>
      </w:pPr>
      <w:r w:rsidRPr="00846F45">
        <w:t xml:space="preserve">The program is delivered in </w:t>
      </w:r>
      <w:r w:rsidR="00851D89" w:rsidRPr="00846F45">
        <w:t xml:space="preserve">22 </w:t>
      </w:r>
      <w:r w:rsidRPr="00846F45">
        <w:t>languages including</w:t>
      </w:r>
      <w:r w:rsidR="00C02FE7" w:rsidRPr="00846F45">
        <w:t xml:space="preserve"> six different Aboriginal languages</w:t>
      </w:r>
      <w:r w:rsidR="006251FF" w:rsidRPr="00846F45">
        <w:t xml:space="preserve">, </w:t>
      </w:r>
      <w:r w:rsidRPr="00846F45">
        <w:t xml:space="preserve">Arabic, Auslan, </w:t>
      </w:r>
      <w:r w:rsidR="00A0549D" w:rsidRPr="00846F45">
        <w:t xml:space="preserve">Cantonese, Chinese, Chin Hakha, </w:t>
      </w:r>
      <w:r w:rsidRPr="00846F45">
        <w:t xml:space="preserve">French, Greek, Hebrew, </w:t>
      </w:r>
      <w:r w:rsidR="005A795E" w:rsidRPr="00846F45">
        <w:t xml:space="preserve">Hindi, Indonesian, </w:t>
      </w:r>
      <w:r w:rsidRPr="00846F45">
        <w:t>Italian, Japanese, Karen, Punjabi, Spanish</w:t>
      </w:r>
      <w:r w:rsidR="00CE2912" w:rsidRPr="00846F45">
        <w:t xml:space="preserve"> and</w:t>
      </w:r>
      <w:r w:rsidRPr="00846F45">
        <w:t xml:space="preserve"> Vietnamese. The program reaches a</w:t>
      </w:r>
      <w:r w:rsidR="00207768" w:rsidRPr="00846F45">
        <w:t>round</w:t>
      </w:r>
      <w:r w:rsidRPr="00846F45">
        <w:t xml:space="preserve"> </w:t>
      </w:r>
      <w:r w:rsidR="00207768" w:rsidRPr="00846F45">
        <w:t>8</w:t>
      </w:r>
      <w:r w:rsidRPr="00846F45">
        <w:t xml:space="preserve">,000 children </w:t>
      </w:r>
      <w:r w:rsidR="00851D89" w:rsidRPr="00846F45">
        <w:t xml:space="preserve">each </w:t>
      </w:r>
      <w:r w:rsidRPr="00846F45">
        <w:t>year</w:t>
      </w:r>
      <w:r w:rsidR="00FB408A" w:rsidRPr="00846F45">
        <w:t xml:space="preserve"> </w:t>
      </w:r>
      <w:r w:rsidRPr="00846F45">
        <w:t xml:space="preserve">at no </w:t>
      </w:r>
      <w:r w:rsidR="006F036D" w:rsidRPr="00846F45">
        <w:t xml:space="preserve">additional </w:t>
      </w:r>
      <w:r w:rsidRPr="00846F45">
        <w:t>cost to parents.</w:t>
      </w:r>
    </w:p>
    <w:p w14:paraId="12678018" w14:textId="2B5A8D40" w:rsidR="004E6D11" w:rsidRPr="00846F45" w:rsidRDefault="00AB69D7" w:rsidP="00AB69D7">
      <w:pPr>
        <w:pStyle w:val="Body"/>
      </w:pPr>
      <w:r w:rsidRPr="00846F45">
        <w:t xml:space="preserve">The </w:t>
      </w:r>
      <w:r w:rsidRPr="00846F45">
        <w:rPr>
          <w:b/>
          <w:bCs/>
        </w:rPr>
        <w:t xml:space="preserve">VCE First Language and Classical Languages study designs </w:t>
      </w:r>
      <w:r w:rsidR="00E95D9B" w:rsidRPr="00846F45">
        <w:rPr>
          <w:b/>
          <w:bCs/>
        </w:rPr>
        <w:t>(DET</w:t>
      </w:r>
      <w:r w:rsidR="00851D89" w:rsidRPr="00846F45">
        <w:rPr>
          <w:b/>
          <w:bCs/>
        </w:rPr>
        <w:t>:</w:t>
      </w:r>
      <w:r w:rsidR="00E95D9B" w:rsidRPr="00846F45">
        <w:rPr>
          <w:b/>
          <w:bCs/>
        </w:rPr>
        <w:t xml:space="preserve"> $6,000)</w:t>
      </w:r>
      <w:r w:rsidR="00E95D9B" w:rsidRPr="00846F45">
        <w:t xml:space="preserve"> </w:t>
      </w:r>
      <w:r w:rsidRPr="00846F45">
        <w:t>were developed in 2019</w:t>
      </w:r>
      <w:r w:rsidR="00851D89" w:rsidRPr="00846F45">
        <w:t>-20</w:t>
      </w:r>
      <w:r w:rsidRPr="00846F45">
        <w:t>20 and reaccredited in 2020 for implementation for Units 1 to 4 in 2022. Professional learning materials were prepared for implementation for schools in 2021</w:t>
      </w:r>
      <w:r w:rsidR="004E6D11" w:rsidRPr="00846F45">
        <w:t xml:space="preserve">. </w:t>
      </w:r>
      <w:r w:rsidRPr="00846F45">
        <w:t>The languages included:</w:t>
      </w:r>
    </w:p>
    <w:p w14:paraId="532FF6B3" w14:textId="3E82FDCD" w:rsidR="004E6D11" w:rsidRPr="00846F45" w:rsidRDefault="00AB69D7" w:rsidP="007B50AE">
      <w:pPr>
        <w:pStyle w:val="Bullet1"/>
      </w:pPr>
      <w:r w:rsidRPr="00846F45">
        <w:t xml:space="preserve">Chinese </w:t>
      </w:r>
      <w:r w:rsidR="00E636DD" w:rsidRPr="00846F45">
        <w:t>first language</w:t>
      </w:r>
    </w:p>
    <w:p w14:paraId="76F2C112" w14:textId="77777777" w:rsidR="004E6D11" w:rsidRPr="00846F45" w:rsidRDefault="00AB69D7" w:rsidP="007B50AE">
      <w:pPr>
        <w:pStyle w:val="Bullet1"/>
      </w:pPr>
      <w:r w:rsidRPr="00846F45">
        <w:t>Classical Greek</w:t>
      </w:r>
    </w:p>
    <w:p w14:paraId="75713F93" w14:textId="77777777" w:rsidR="004E6D11" w:rsidRPr="00846F45" w:rsidRDefault="00AB69D7" w:rsidP="007B50AE">
      <w:pPr>
        <w:pStyle w:val="Bullet1"/>
      </w:pPr>
      <w:r w:rsidRPr="00846F45">
        <w:t>Classical Hebrew</w:t>
      </w:r>
    </w:p>
    <w:p w14:paraId="4FA253AB" w14:textId="5366CDE2" w:rsidR="004E6D11" w:rsidRPr="00846F45" w:rsidRDefault="00AB69D7" w:rsidP="007B50AE">
      <w:pPr>
        <w:pStyle w:val="Bullet1"/>
      </w:pPr>
      <w:r w:rsidRPr="00846F45">
        <w:t xml:space="preserve">Indonesian </w:t>
      </w:r>
      <w:r w:rsidR="00E636DD" w:rsidRPr="00846F45">
        <w:t>first language</w:t>
      </w:r>
    </w:p>
    <w:p w14:paraId="543AF758" w14:textId="26D04C9D" w:rsidR="004E6D11" w:rsidRPr="00846F45" w:rsidRDefault="00AB69D7" w:rsidP="007B50AE">
      <w:pPr>
        <w:pStyle w:val="Bullet1"/>
      </w:pPr>
      <w:r w:rsidRPr="00846F45">
        <w:t xml:space="preserve">Japanese </w:t>
      </w:r>
      <w:r w:rsidR="00E636DD" w:rsidRPr="00846F45">
        <w:t>first language</w:t>
      </w:r>
    </w:p>
    <w:p w14:paraId="64044AE2" w14:textId="5FB87C13" w:rsidR="004E6D11" w:rsidRPr="00846F45" w:rsidRDefault="00AB69D7" w:rsidP="007B50AE">
      <w:pPr>
        <w:pStyle w:val="Bullet1"/>
      </w:pPr>
      <w:r w:rsidRPr="00846F45">
        <w:t xml:space="preserve">Korean </w:t>
      </w:r>
      <w:r w:rsidR="00E636DD" w:rsidRPr="00846F45">
        <w:t>first language</w:t>
      </w:r>
    </w:p>
    <w:p w14:paraId="02478D72" w14:textId="77777777" w:rsidR="004E6D11" w:rsidRPr="00846F45" w:rsidRDefault="00AB69D7" w:rsidP="007B50AE">
      <w:pPr>
        <w:pStyle w:val="Bullet1"/>
      </w:pPr>
      <w:r w:rsidRPr="00846F45">
        <w:t>Latin</w:t>
      </w:r>
    </w:p>
    <w:p w14:paraId="2B0DB021" w14:textId="7308F49E" w:rsidR="00AB69D7" w:rsidRPr="00846F45" w:rsidRDefault="00AB69D7" w:rsidP="007B50AE">
      <w:pPr>
        <w:pStyle w:val="Bullet1"/>
      </w:pPr>
      <w:r w:rsidRPr="00846F45">
        <w:t xml:space="preserve">Vietnamese </w:t>
      </w:r>
      <w:r w:rsidR="00E636DD" w:rsidRPr="00846F45">
        <w:t>first language</w:t>
      </w:r>
      <w:r w:rsidR="00851D89" w:rsidRPr="00846F45">
        <w:t>.</w:t>
      </w:r>
    </w:p>
    <w:p w14:paraId="4179CD36" w14:textId="33A38F9B" w:rsidR="00AB69D7" w:rsidRPr="00846F45" w:rsidRDefault="00AB69D7" w:rsidP="007B50AE">
      <w:pPr>
        <w:pStyle w:val="Bodyafterbullets"/>
      </w:pPr>
      <w:r w:rsidRPr="00846F45">
        <w:t xml:space="preserve">The reaccredited study designs </w:t>
      </w:r>
      <w:r w:rsidR="00851D89" w:rsidRPr="00846F45">
        <w:t xml:space="preserve">allowed </w:t>
      </w:r>
      <w:r w:rsidRPr="00846F45">
        <w:t xml:space="preserve">these VCE </w:t>
      </w:r>
      <w:r w:rsidR="003E3360" w:rsidRPr="00846F45">
        <w:t>l</w:t>
      </w:r>
      <w:r w:rsidRPr="00846F45">
        <w:t xml:space="preserve">anguages </w:t>
      </w:r>
      <w:r w:rsidR="00851D89" w:rsidRPr="00846F45">
        <w:t xml:space="preserve">to be reviewed </w:t>
      </w:r>
      <w:r w:rsidRPr="00846F45">
        <w:t>to ensure a contemporary curriculum and assessment to attract students for enrolment.</w:t>
      </w:r>
      <w:r w:rsidR="00AE58DF" w:rsidRPr="00846F45">
        <w:t xml:space="preserve"> </w:t>
      </w:r>
      <w:r w:rsidRPr="00846F45">
        <w:t xml:space="preserve">VCE </w:t>
      </w:r>
      <w:r w:rsidR="003E3360" w:rsidRPr="00846F45">
        <w:t xml:space="preserve">first language and classical languages </w:t>
      </w:r>
      <w:r w:rsidRPr="00846F45">
        <w:t xml:space="preserve">contribute to the overall education of students, particularly in the areas of communication, cross-cultural understanding, literacy and general knowledge. The study promotes understanding of different attitudes and values within the wider Australian community and beyond. </w:t>
      </w:r>
    </w:p>
    <w:p w14:paraId="0CE6919A" w14:textId="3BF7C5AE" w:rsidR="00823D8A" w:rsidRPr="00846F45" w:rsidRDefault="002F6695" w:rsidP="00823D8A">
      <w:pPr>
        <w:pStyle w:val="Heading2"/>
      </w:pPr>
      <w:bookmarkStart w:id="28" w:name="_Toc106267916"/>
      <w:r w:rsidRPr="00846F45">
        <w:t>A</w:t>
      </w:r>
      <w:r w:rsidR="00823D8A" w:rsidRPr="00846F45">
        <w:t>rts and cultur</w:t>
      </w:r>
      <w:r w:rsidRPr="00846F45">
        <w:t>al celebration</w:t>
      </w:r>
      <w:bookmarkEnd w:id="28"/>
    </w:p>
    <w:p w14:paraId="37C71859" w14:textId="5A8D10FD" w:rsidR="00D25D9D" w:rsidRPr="00846F45" w:rsidRDefault="00D25D9D" w:rsidP="00D25D9D">
      <w:pPr>
        <w:pStyle w:val="Body"/>
      </w:pPr>
      <w:r w:rsidRPr="00846F45">
        <w:t xml:space="preserve">The </w:t>
      </w:r>
      <w:r w:rsidRPr="00846F45">
        <w:rPr>
          <w:b/>
          <w:bCs/>
        </w:rPr>
        <w:t>Multicultural Festivals and Events</w:t>
      </w:r>
      <w:r w:rsidR="00AB1B39" w:rsidRPr="00846F45">
        <w:rPr>
          <w:b/>
          <w:bCs/>
        </w:rPr>
        <w:t xml:space="preserve"> (MFE)</w:t>
      </w:r>
      <w:r w:rsidRPr="00846F45">
        <w:rPr>
          <w:b/>
          <w:bCs/>
        </w:rPr>
        <w:t xml:space="preserve"> </w:t>
      </w:r>
      <w:r w:rsidR="003E3360" w:rsidRPr="00846F45">
        <w:rPr>
          <w:b/>
          <w:bCs/>
        </w:rPr>
        <w:t xml:space="preserve">program </w:t>
      </w:r>
      <w:r w:rsidRPr="00846F45">
        <w:rPr>
          <w:b/>
          <w:bCs/>
        </w:rPr>
        <w:t>(DFFH</w:t>
      </w:r>
      <w:r w:rsidR="003E3360" w:rsidRPr="00846F45">
        <w:rPr>
          <w:b/>
          <w:bCs/>
        </w:rPr>
        <w:t>:</w:t>
      </w:r>
      <w:r w:rsidRPr="00846F45">
        <w:rPr>
          <w:b/>
          <w:bCs/>
        </w:rPr>
        <w:t xml:space="preserve"> $</w:t>
      </w:r>
      <w:r w:rsidR="00A226C2" w:rsidRPr="00846F45">
        <w:rPr>
          <w:b/>
          <w:bCs/>
        </w:rPr>
        <w:t>2.8</w:t>
      </w:r>
      <w:r w:rsidRPr="00846F45">
        <w:rPr>
          <w:b/>
          <w:bCs/>
        </w:rPr>
        <w:t>m)</w:t>
      </w:r>
      <w:r w:rsidRPr="00846F45">
        <w:t xml:space="preserve"> supported diverse communities to celebrate, preserve and share their customs and traditions in meaningful ways. Due to COVID-19, significant amendments were </w:t>
      </w:r>
      <w:r w:rsidR="003E3360" w:rsidRPr="00846F45">
        <w:t xml:space="preserve">made </w:t>
      </w:r>
      <w:r w:rsidRPr="00846F45">
        <w:t xml:space="preserve">to the program to ensure communities were able to connect, including </w:t>
      </w:r>
      <w:r w:rsidR="003E3360" w:rsidRPr="00846F45">
        <w:t xml:space="preserve">helping </w:t>
      </w:r>
      <w:r w:rsidRPr="00846F45">
        <w:t xml:space="preserve">organisations build their digital capacity and adapt their events to be delivered online. </w:t>
      </w:r>
    </w:p>
    <w:p w14:paraId="03B5B4B5" w14:textId="351C1549" w:rsidR="00D25D9D" w:rsidRPr="00846F45" w:rsidRDefault="00D25D9D" w:rsidP="00D25D9D">
      <w:pPr>
        <w:pStyle w:val="Body"/>
      </w:pPr>
      <w:r w:rsidRPr="00846F45">
        <w:t>In 2020</w:t>
      </w:r>
      <w:r w:rsidR="003E3360" w:rsidRPr="00846F45">
        <w:t>-</w:t>
      </w:r>
      <w:r w:rsidRPr="00846F45">
        <w:t xml:space="preserve">2021, funding was awarded to support 365 digital, hybrid or face-to-face COVIDSafe multicultural festivals and events between October 2020 </w:t>
      </w:r>
      <w:r w:rsidR="003E3360" w:rsidRPr="00846F45">
        <w:t xml:space="preserve">and </w:t>
      </w:r>
      <w:r w:rsidRPr="00846F45">
        <w:t>June 2021. These events took place online and across Victoria</w:t>
      </w:r>
      <w:r w:rsidR="003E3360" w:rsidRPr="00846F45">
        <w:t>,</w:t>
      </w:r>
      <w:r w:rsidRPr="00846F45">
        <w:t xml:space="preserve"> and reached </w:t>
      </w:r>
      <w:r w:rsidR="003E3360" w:rsidRPr="00846F45">
        <w:t xml:space="preserve">around </w:t>
      </w:r>
      <w:r w:rsidRPr="00846F45">
        <w:t xml:space="preserve">500,000 people. Funding from this round included </w:t>
      </w:r>
      <w:r w:rsidRPr="00846F45">
        <w:lastRenderedPageBreak/>
        <w:t xml:space="preserve">$3,000 awarded to the Indochinese Elderly Refugees Association to </w:t>
      </w:r>
      <w:r w:rsidR="003E3360" w:rsidRPr="00846F45">
        <w:t xml:space="preserve">buy </w:t>
      </w:r>
      <w:r w:rsidRPr="00846F45">
        <w:t>digital equipment and complete Z</w:t>
      </w:r>
      <w:r w:rsidR="003E3360" w:rsidRPr="00846F45">
        <w:t>oom</w:t>
      </w:r>
      <w:r w:rsidRPr="00846F45">
        <w:t xml:space="preserve"> training for their seniors. These funds increased their digital capability to </w:t>
      </w:r>
      <w:r w:rsidR="004A729A" w:rsidRPr="00846F45">
        <w:t xml:space="preserve">run </w:t>
      </w:r>
      <w:r w:rsidRPr="00846F45">
        <w:t xml:space="preserve">their online Lunar New Year Festival in early 2021 </w:t>
      </w:r>
      <w:r w:rsidR="00B8644C" w:rsidRPr="00846F45">
        <w:t xml:space="preserve">for </w:t>
      </w:r>
      <w:r w:rsidRPr="00846F45">
        <w:t>the Vietnamese and wider Victorian community during COVID-19 restrictions.</w:t>
      </w:r>
    </w:p>
    <w:p w14:paraId="3E031D62" w14:textId="09AF4D08" w:rsidR="00D25D9D" w:rsidRPr="00846F45" w:rsidRDefault="00700CF4" w:rsidP="00D25D9D">
      <w:pPr>
        <w:pStyle w:val="Body"/>
      </w:pPr>
      <w:r w:rsidRPr="00846F45">
        <w:t>T</w:t>
      </w:r>
      <w:r w:rsidR="00D25D9D" w:rsidRPr="00846F45">
        <w:t>h</w:t>
      </w:r>
      <w:r w:rsidR="00AB1B39" w:rsidRPr="00846F45">
        <w:t>e</w:t>
      </w:r>
      <w:r w:rsidR="00D25D9D" w:rsidRPr="00846F45">
        <w:t xml:space="preserve"> </w:t>
      </w:r>
      <w:r w:rsidR="00AB1B39" w:rsidRPr="00846F45">
        <w:t xml:space="preserve">MFE </w:t>
      </w:r>
      <w:r w:rsidR="00D25D9D" w:rsidRPr="00846F45">
        <w:t xml:space="preserve">program </w:t>
      </w:r>
      <w:r w:rsidRPr="00846F45">
        <w:t xml:space="preserve">also </w:t>
      </w:r>
      <w:r w:rsidR="00B8644C" w:rsidRPr="00846F45">
        <w:t xml:space="preserve">gave </w:t>
      </w:r>
      <w:r w:rsidR="00D25D9D" w:rsidRPr="00846F45">
        <w:t>the Islamic Society of Victoria</w:t>
      </w:r>
      <w:r w:rsidR="00B8644C" w:rsidRPr="00846F45">
        <w:t xml:space="preserve"> $10,000 for their</w:t>
      </w:r>
      <w:r w:rsidR="00D25D9D" w:rsidRPr="00846F45">
        <w:t xml:space="preserve"> Ramadan Festivities </w:t>
      </w:r>
      <w:r w:rsidR="007D4829" w:rsidRPr="00846F45">
        <w:t xml:space="preserve">in </w:t>
      </w:r>
      <w:r w:rsidR="00D25D9D" w:rsidRPr="00846F45">
        <w:t>2021</w:t>
      </w:r>
      <w:r w:rsidR="0058520D" w:rsidRPr="00846F45">
        <w:t xml:space="preserve">, </w:t>
      </w:r>
      <w:r w:rsidR="00D25D9D" w:rsidRPr="00846F45">
        <w:t xml:space="preserve">reaching over 10,000 people. </w:t>
      </w:r>
      <w:r w:rsidR="0058520D" w:rsidRPr="00846F45">
        <w:t xml:space="preserve">The </w:t>
      </w:r>
      <w:r w:rsidR="00D25D9D" w:rsidRPr="00846F45">
        <w:t>Islamic community celebrated with the wider Victorian community by combining and sharing the traditions of different cultures with food, decorative crafts</w:t>
      </w:r>
      <w:r w:rsidR="00B8644C" w:rsidRPr="00846F45">
        <w:t>,</w:t>
      </w:r>
      <w:r w:rsidR="00D25D9D" w:rsidRPr="00846F45">
        <w:t xml:space="preserve"> music</w:t>
      </w:r>
      <w:r w:rsidR="00B8644C" w:rsidRPr="00846F45">
        <w:t xml:space="preserve"> and</w:t>
      </w:r>
      <w:r w:rsidR="00D25D9D" w:rsidRPr="00846F45">
        <w:t xml:space="preserve"> live events</w:t>
      </w:r>
      <w:r w:rsidR="0058520D" w:rsidRPr="00846F45">
        <w:t>.</w:t>
      </w:r>
      <w:r w:rsidR="00D25D9D" w:rsidRPr="00846F45">
        <w:t xml:space="preserve"> </w:t>
      </w:r>
    </w:p>
    <w:p w14:paraId="7776AF54" w14:textId="252AF364" w:rsidR="00FF0564" w:rsidRPr="00846F45" w:rsidRDefault="002F6695" w:rsidP="005C3F6D">
      <w:pPr>
        <w:pStyle w:val="Body"/>
      </w:pPr>
      <w:r w:rsidRPr="00846F45">
        <w:t xml:space="preserve">The </w:t>
      </w:r>
      <w:r w:rsidRPr="00846F45">
        <w:rPr>
          <w:b/>
          <w:bCs/>
        </w:rPr>
        <w:t>African Music and Cultural Festival</w:t>
      </w:r>
      <w:r w:rsidRPr="00846F45">
        <w:t xml:space="preserve"> prides itself on promoting cross-cultural awareness and intercultural relationships to emphasise mutual respect, understanding and unity in Victoria. </w:t>
      </w:r>
      <w:r w:rsidR="005C3F6D" w:rsidRPr="00846F45">
        <w:t xml:space="preserve">In 2021, </w:t>
      </w:r>
      <w:r w:rsidRPr="00846F45">
        <w:t xml:space="preserve">DTF was </w:t>
      </w:r>
      <w:r w:rsidR="00086185" w:rsidRPr="00846F45">
        <w:t xml:space="preserve">not only </w:t>
      </w:r>
      <w:r w:rsidRPr="00846F45">
        <w:t>a</w:t>
      </w:r>
      <w:r w:rsidR="00086185" w:rsidRPr="00846F45">
        <w:t xml:space="preserve"> proud</w:t>
      </w:r>
      <w:r w:rsidRPr="00846F45">
        <w:t xml:space="preserve"> sponsor </w:t>
      </w:r>
      <w:r w:rsidR="00086185" w:rsidRPr="00846F45">
        <w:t xml:space="preserve">of </w:t>
      </w:r>
      <w:r w:rsidRPr="00846F45">
        <w:t>this event</w:t>
      </w:r>
      <w:r w:rsidR="00086185" w:rsidRPr="00846F45">
        <w:t xml:space="preserve">, it </w:t>
      </w:r>
      <w:r w:rsidRPr="00846F45">
        <w:t xml:space="preserve">also </w:t>
      </w:r>
      <w:r w:rsidR="00E81339" w:rsidRPr="00846F45">
        <w:t xml:space="preserve">engaged with the audience </w:t>
      </w:r>
      <w:r w:rsidR="00B8644C" w:rsidRPr="00846F45">
        <w:t xml:space="preserve">through </w:t>
      </w:r>
      <w:r w:rsidR="00E81339" w:rsidRPr="00846F45">
        <w:t>a</w:t>
      </w:r>
      <w:r w:rsidRPr="00846F45">
        <w:t xml:space="preserve"> stall at the festival.</w:t>
      </w:r>
    </w:p>
    <w:p w14:paraId="49D2C76F" w14:textId="77777777" w:rsidR="00FF0564" w:rsidRPr="00846F45" w:rsidRDefault="00FF0564" w:rsidP="00FF0564">
      <w:pPr>
        <w:pStyle w:val="Heading2"/>
      </w:pPr>
      <w:bookmarkStart w:id="29" w:name="_Toc106267917"/>
      <w:r w:rsidRPr="00846F45">
        <w:t>Cultural exchange program</w:t>
      </w:r>
      <w:bookmarkEnd w:id="29"/>
    </w:p>
    <w:p w14:paraId="3639CE82" w14:textId="7BC801BD" w:rsidR="00FF0564" w:rsidRPr="00846F45" w:rsidRDefault="00FF0564" w:rsidP="00FF0564">
      <w:pPr>
        <w:pStyle w:val="Body"/>
      </w:pPr>
      <w:r w:rsidRPr="00846F45">
        <w:t xml:space="preserve">The </w:t>
      </w:r>
      <w:r w:rsidRPr="00846F45">
        <w:rPr>
          <w:b/>
          <w:bCs/>
        </w:rPr>
        <w:t xml:space="preserve">Victorian Young Leaders (VYL) </w:t>
      </w:r>
      <w:r w:rsidR="00FB7085" w:rsidRPr="00846F45">
        <w:rPr>
          <w:b/>
          <w:bCs/>
        </w:rPr>
        <w:t xml:space="preserve">program </w:t>
      </w:r>
      <w:r w:rsidRPr="00846F45">
        <w:rPr>
          <w:b/>
          <w:bCs/>
        </w:rPr>
        <w:t>(DET</w:t>
      </w:r>
      <w:r w:rsidR="00FB7085" w:rsidRPr="00846F45">
        <w:rPr>
          <w:b/>
          <w:bCs/>
        </w:rPr>
        <w:t>:</w:t>
      </w:r>
      <w:r w:rsidRPr="00846F45">
        <w:rPr>
          <w:b/>
          <w:bCs/>
        </w:rPr>
        <w:t xml:space="preserve"> $352,000)</w:t>
      </w:r>
      <w:r w:rsidRPr="00846F45">
        <w:t xml:space="preserve"> offers Year 9 students the opportunity to spend time at an international host school and immerse themselves in the culture of the host country (China, India, and Indonesia). Students participating in the program develop their leadership and global citizenship skills, language skills and intercultural understanding and awareness.</w:t>
      </w:r>
    </w:p>
    <w:p w14:paraId="598B60DA" w14:textId="101E4823" w:rsidR="00FB7085" w:rsidRPr="00846F45" w:rsidRDefault="00FF0564" w:rsidP="00FF0564">
      <w:pPr>
        <w:pStyle w:val="Body"/>
      </w:pPr>
      <w:r w:rsidRPr="00846F45">
        <w:t xml:space="preserve">Since offshore VYL programs </w:t>
      </w:r>
      <w:r w:rsidR="00FB7085" w:rsidRPr="00846F45">
        <w:t xml:space="preserve">were cancelled </w:t>
      </w:r>
      <w:r w:rsidRPr="00846F45">
        <w:t>in 2020-</w:t>
      </w:r>
      <w:r w:rsidR="00FB7085" w:rsidRPr="00846F45">
        <w:t>20</w:t>
      </w:r>
      <w:r w:rsidRPr="00846F45">
        <w:t xml:space="preserve">21 </w:t>
      </w:r>
      <w:r w:rsidR="00FB7085" w:rsidRPr="00846F45">
        <w:t xml:space="preserve">because of </w:t>
      </w:r>
      <w:r w:rsidRPr="00846F45">
        <w:t>COVID-19, innovative virtual onshore alternative programs</w:t>
      </w:r>
      <w:r w:rsidR="00FB7085" w:rsidRPr="00846F45">
        <w:t xml:space="preserve"> have been introduced to Victorian schools</w:t>
      </w:r>
      <w:r w:rsidRPr="00846F45">
        <w:t>, such as the VYL Global Youth Forums and VYL India Virtual Pilot</w:t>
      </w:r>
      <w:r w:rsidR="005D31A1" w:rsidRPr="00846F45">
        <w:t xml:space="preserve"> </w:t>
      </w:r>
      <w:r w:rsidR="00B25844" w:rsidRPr="00846F45">
        <w:t>program</w:t>
      </w:r>
      <w:r w:rsidRPr="00846F45">
        <w:t xml:space="preserve"> (delivered in 2021-</w:t>
      </w:r>
      <w:r w:rsidR="00FB7085" w:rsidRPr="00846F45">
        <w:t>20</w:t>
      </w:r>
      <w:r w:rsidRPr="00846F45">
        <w:t>22). These focus on student advocacy, intercultural capability and global citizenship.</w:t>
      </w:r>
    </w:p>
    <w:p w14:paraId="62B41B41" w14:textId="69EDEC3E" w:rsidR="00FF0564" w:rsidRPr="00846F45" w:rsidRDefault="00FF0564" w:rsidP="00FF0564">
      <w:pPr>
        <w:pStyle w:val="Body"/>
      </w:pPr>
      <w:r w:rsidRPr="00846F45">
        <w:t xml:space="preserve">Global Learning and Engagement (GLE) virtual programs make it possible for students to develop global competencies through an immersion-type experience by increasing their knowledge and curiosity of global issues. Students strengthen their peer-to-peer engagement with students in China, India, Vietnam, Indonesia and Japan on </w:t>
      </w:r>
      <w:r w:rsidR="00A24EF9" w:rsidRPr="00846F45">
        <w:t xml:space="preserve">science, technology, engineering and mathematics </w:t>
      </w:r>
      <w:r w:rsidRPr="00846F45">
        <w:t>(STEM) design challenges, and language and culture</w:t>
      </w:r>
      <w:r w:rsidR="00A24EF9" w:rsidRPr="00846F45">
        <w:t>-</w:t>
      </w:r>
      <w:r w:rsidRPr="00846F45">
        <w:t xml:space="preserve">focussed activities. </w:t>
      </w:r>
    </w:p>
    <w:p w14:paraId="6E488B1B" w14:textId="1C784DF3" w:rsidR="00220438" w:rsidRPr="00846F45" w:rsidRDefault="00FF0564" w:rsidP="005C3F6D">
      <w:pPr>
        <w:pStyle w:val="Body"/>
      </w:pPr>
      <w:r w:rsidRPr="00846F45">
        <w:t xml:space="preserve">280 students participated in the </w:t>
      </w:r>
      <w:r w:rsidR="00A24EF9" w:rsidRPr="00846F45">
        <w:t xml:space="preserve">highly successful </w:t>
      </w:r>
      <w:r w:rsidRPr="00846F45">
        <w:t>VYL Global Youth Forums. This GLE student engagement program helps to realise the Victorian Government’s ambitions for inclusive</w:t>
      </w:r>
      <w:r w:rsidR="00A24EF9" w:rsidRPr="00846F45">
        <w:t xml:space="preserve"> and</w:t>
      </w:r>
      <w:r w:rsidRPr="00846F45">
        <w:t xml:space="preserve"> cohesive multicultural communities. Teachers and students are </w:t>
      </w:r>
      <w:r w:rsidR="00A24EF9" w:rsidRPr="00846F45">
        <w:t xml:space="preserve">given </w:t>
      </w:r>
      <w:r w:rsidRPr="00846F45">
        <w:t>tangible and authentic opportunities to engage as global citizens and strengthen their leadership and pride in their local school communities.</w:t>
      </w:r>
      <w:r w:rsidR="00220438" w:rsidRPr="00846F45">
        <w:br w:type="page"/>
      </w:r>
    </w:p>
    <w:p w14:paraId="02A59CCC" w14:textId="52E58079" w:rsidR="005B3094" w:rsidRPr="00846F45" w:rsidRDefault="005B3094" w:rsidP="005B3094">
      <w:pPr>
        <w:pStyle w:val="Heading1"/>
      </w:pPr>
      <w:bookmarkStart w:id="30" w:name="_Toc106267918"/>
      <w:r w:rsidRPr="00846F45">
        <w:lastRenderedPageBreak/>
        <w:t>Victorians have equal rights</w:t>
      </w:r>
      <w:r w:rsidR="00220438" w:rsidRPr="00846F45">
        <w:t xml:space="preserve"> </w:t>
      </w:r>
      <w:r w:rsidRPr="00846F45">
        <w:t>and opportunities</w:t>
      </w:r>
      <w:bookmarkEnd w:id="30"/>
    </w:p>
    <w:p w14:paraId="0D6C13F8" w14:textId="7E300B85" w:rsidR="005B3094" w:rsidRPr="00846F45" w:rsidRDefault="00DE64FC" w:rsidP="00A7140D">
      <w:pPr>
        <w:pStyle w:val="Heading2"/>
      </w:pPr>
      <w:bookmarkStart w:id="31" w:name="_Toc106267919"/>
      <w:r w:rsidRPr="00846F45">
        <w:t>Anti</w:t>
      </w:r>
      <w:r w:rsidR="00A947E1" w:rsidRPr="00846F45">
        <w:t>-</w:t>
      </w:r>
      <w:r w:rsidR="005B3094" w:rsidRPr="00846F45">
        <w:t>racism</w:t>
      </w:r>
      <w:bookmarkEnd w:id="31"/>
    </w:p>
    <w:p w14:paraId="16C5A05D" w14:textId="573F86C8" w:rsidR="0036258F" w:rsidRPr="00846F45" w:rsidRDefault="00A7525E" w:rsidP="00A7525E">
      <w:pPr>
        <w:pStyle w:val="Body"/>
      </w:pPr>
      <w:r w:rsidRPr="00846F45">
        <w:t>In early 2021</w:t>
      </w:r>
      <w:r w:rsidR="00197A8D" w:rsidRPr="00846F45">
        <w:t xml:space="preserve">, </w:t>
      </w:r>
      <w:r w:rsidR="005B6231" w:rsidRPr="00846F45">
        <w:t xml:space="preserve">DFFH’s </w:t>
      </w:r>
      <w:r w:rsidRPr="00846F45">
        <w:t>Fairer Victoria</w:t>
      </w:r>
      <w:r w:rsidR="005B6231" w:rsidRPr="00846F45">
        <w:t xml:space="preserve"> </w:t>
      </w:r>
      <w:r w:rsidR="0036258F" w:rsidRPr="00846F45">
        <w:t xml:space="preserve">division </w:t>
      </w:r>
      <w:r w:rsidRPr="00846F45">
        <w:t xml:space="preserve">launched the </w:t>
      </w:r>
      <w:r w:rsidRPr="00846F45">
        <w:rPr>
          <w:b/>
          <w:bCs/>
        </w:rPr>
        <w:t>Local Anti-Racism Initiatives Grants</w:t>
      </w:r>
      <w:r w:rsidR="005D31A1" w:rsidRPr="00846F45">
        <w:rPr>
          <w:b/>
          <w:bCs/>
        </w:rPr>
        <w:t xml:space="preserve"> </w:t>
      </w:r>
      <w:r w:rsidR="00B25844" w:rsidRPr="00846F45">
        <w:rPr>
          <w:b/>
          <w:bCs/>
        </w:rPr>
        <w:t>program</w:t>
      </w:r>
      <w:r w:rsidRPr="00846F45">
        <w:rPr>
          <w:b/>
          <w:bCs/>
        </w:rPr>
        <w:t xml:space="preserve"> 2021</w:t>
      </w:r>
      <w:r w:rsidR="00333281" w:rsidRPr="00846F45">
        <w:t>.</w:t>
      </w:r>
      <w:r w:rsidR="000B661E" w:rsidRPr="00846F45">
        <w:t xml:space="preserve"> </w:t>
      </w:r>
      <w:r w:rsidRPr="00846F45">
        <w:t>$3.857</w:t>
      </w:r>
      <w:r w:rsidR="007F67D2" w:rsidRPr="00846F45">
        <w:t xml:space="preserve"> </w:t>
      </w:r>
      <w:r w:rsidR="000B661E" w:rsidRPr="00846F45">
        <w:t>m</w:t>
      </w:r>
      <w:r w:rsidR="007F67D2" w:rsidRPr="00846F45">
        <w:t>illion in</w:t>
      </w:r>
      <w:r w:rsidRPr="00846F45">
        <w:t xml:space="preserve"> grant</w:t>
      </w:r>
      <w:r w:rsidR="007F67D2" w:rsidRPr="00846F45">
        <w:t>s</w:t>
      </w:r>
      <w:r w:rsidRPr="00846F45">
        <w:t xml:space="preserve"> support</w:t>
      </w:r>
      <w:r w:rsidR="007F67D2" w:rsidRPr="00846F45">
        <w:t>ed</w:t>
      </w:r>
      <w:r w:rsidRPr="00846F45">
        <w:t xml:space="preserve"> </w:t>
      </w:r>
      <w:r w:rsidR="0036258F" w:rsidRPr="00846F45">
        <w:t>42</w:t>
      </w:r>
      <w:r w:rsidRPr="00846F45">
        <w:t xml:space="preserve"> organisations to empower local communities to tackle racism.</w:t>
      </w:r>
      <w:r w:rsidR="00E134B9" w:rsidRPr="00846F45">
        <w:t xml:space="preserve"> </w:t>
      </w:r>
      <w:r w:rsidRPr="00846F45">
        <w:t>The program</w:t>
      </w:r>
      <w:r w:rsidR="0036258F" w:rsidRPr="00846F45">
        <w:t>:</w:t>
      </w:r>
    </w:p>
    <w:p w14:paraId="3FCA6D30" w14:textId="6DBAC99F" w:rsidR="0036258F" w:rsidRPr="00846F45" w:rsidRDefault="0036258F" w:rsidP="0036258F">
      <w:pPr>
        <w:pStyle w:val="Bullet1"/>
      </w:pPr>
      <w:r w:rsidRPr="00846F45">
        <w:t xml:space="preserve">helps </w:t>
      </w:r>
      <w:r w:rsidR="00A7525E" w:rsidRPr="00846F45">
        <w:t>all Victorians prevent and respond to racism and discrimination</w:t>
      </w:r>
    </w:p>
    <w:p w14:paraId="191F8D78" w14:textId="731F76FD" w:rsidR="0036258F" w:rsidRPr="00846F45" w:rsidRDefault="00A7525E" w:rsidP="0036258F">
      <w:pPr>
        <w:pStyle w:val="Bullet1"/>
      </w:pPr>
      <w:r w:rsidRPr="00846F45">
        <w:t>promote</w:t>
      </w:r>
      <w:r w:rsidR="00B92BD5" w:rsidRPr="00846F45">
        <w:t>s</w:t>
      </w:r>
      <w:r w:rsidRPr="00846F45">
        <w:t xml:space="preserve"> positive intercultural understanding</w:t>
      </w:r>
    </w:p>
    <w:p w14:paraId="7D6E50E1" w14:textId="6EC1BA93" w:rsidR="00A7525E" w:rsidRPr="00846F45" w:rsidRDefault="00A7525E" w:rsidP="007B50AE">
      <w:pPr>
        <w:pStyle w:val="Bullet1"/>
      </w:pPr>
      <w:r w:rsidRPr="00846F45">
        <w:t>strengthen</w:t>
      </w:r>
      <w:r w:rsidR="00B92BD5" w:rsidRPr="00846F45">
        <w:t>s</w:t>
      </w:r>
      <w:r w:rsidRPr="00846F45">
        <w:t xml:space="preserve"> the evidence of the challenges faced by CALD communities.</w:t>
      </w:r>
    </w:p>
    <w:p w14:paraId="0C21C552" w14:textId="77777777" w:rsidR="00A7525E" w:rsidRPr="00846F45" w:rsidRDefault="00A7525E" w:rsidP="007B50AE">
      <w:pPr>
        <w:pStyle w:val="Bodyafterbullets"/>
      </w:pPr>
      <w:r w:rsidRPr="00846F45">
        <w:t>The objectives of the program are to:</w:t>
      </w:r>
    </w:p>
    <w:p w14:paraId="79EC1232" w14:textId="1924CF88" w:rsidR="0036258F" w:rsidRPr="00846F45" w:rsidRDefault="00A7525E" w:rsidP="00FD46BC">
      <w:pPr>
        <w:pStyle w:val="Bullet1"/>
      </w:pPr>
      <w:r w:rsidRPr="00846F45">
        <w:t>improve community reporting of racist incidents</w:t>
      </w:r>
    </w:p>
    <w:p w14:paraId="146AEC92" w14:textId="7F65A807" w:rsidR="00773D72" w:rsidRPr="00846F45" w:rsidRDefault="00A7525E" w:rsidP="007B50AE">
      <w:pPr>
        <w:pStyle w:val="Bullet1"/>
      </w:pPr>
      <w:r w:rsidRPr="00846F45">
        <w:t>increase awareness and understanding of people’s rights</w:t>
      </w:r>
    </w:p>
    <w:p w14:paraId="0847098B" w14:textId="7F32A405" w:rsidR="00773D72" w:rsidRPr="00846F45" w:rsidRDefault="0036258F" w:rsidP="007B50AE">
      <w:pPr>
        <w:pStyle w:val="Bullet1"/>
      </w:pPr>
      <w:r w:rsidRPr="00846F45">
        <w:t xml:space="preserve">help </w:t>
      </w:r>
      <w:r w:rsidR="00A7525E" w:rsidRPr="00846F45">
        <w:t xml:space="preserve">local communities and community organisations build their capacity to respond to racism and support affected </w:t>
      </w:r>
      <w:r w:rsidRPr="00846F45">
        <w:t>people</w:t>
      </w:r>
    </w:p>
    <w:p w14:paraId="1109547A" w14:textId="14E21255" w:rsidR="00773D72" w:rsidRPr="00846F45" w:rsidRDefault="00A7525E" w:rsidP="007B50AE">
      <w:pPr>
        <w:pStyle w:val="Bullet1"/>
      </w:pPr>
      <w:r w:rsidRPr="00846F45">
        <w:t>support programs and initiatives involving the broader Victorian community to increase resilience and social cohesion</w:t>
      </w:r>
    </w:p>
    <w:p w14:paraId="5B481C98" w14:textId="6E07E584" w:rsidR="00A9520E" w:rsidRPr="00846F45" w:rsidRDefault="00A7525E" w:rsidP="007B50AE">
      <w:pPr>
        <w:pStyle w:val="Bullet1"/>
      </w:pPr>
      <w:r w:rsidRPr="00846F45">
        <w:t xml:space="preserve">increase </w:t>
      </w:r>
      <w:r w:rsidR="0036258F" w:rsidRPr="00846F45">
        <w:t xml:space="preserve">the </w:t>
      </w:r>
      <w:r w:rsidRPr="00846F45">
        <w:t>availability of anti-racism materials, resources and supports within local community infrastructure</w:t>
      </w:r>
    </w:p>
    <w:p w14:paraId="4DF60824" w14:textId="77777777" w:rsidR="00A9520E" w:rsidRPr="00846F45" w:rsidRDefault="00A7525E" w:rsidP="007B50AE">
      <w:pPr>
        <w:pStyle w:val="Bullet1"/>
      </w:pPr>
      <w:r w:rsidRPr="00846F45">
        <w:t>enable Aboriginal self-determination by resourcing community-led anti-racism initiatives</w:t>
      </w:r>
    </w:p>
    <w:p w14:paraId="65F2195F" w14:textId="5E431128" w:rsidR="00A7525E" w:rsidRPr="00846F45" w:rsidRDefault="00A7525E" w:rsidP="007B50AE">
      <w:pPr>
        <w:pStyle w:val="Bullet1"/>
      </w:pPr>
      <w:r w:rsidRPr="00846F45">
        <w:t>build the capacity of communities to engage in constructive intercultural and interfaith dialogue as a means of addressing local challenges to social cohesion.</w:t>
      </w:r>
    </w:p>
    <w:p w14:paraId="5A93F59A" w14:textId="746EEA7A" w:rsidR="00725696" w:rsidRPr="00846F45" w:rsidRDefault="00CA4498" w:rsidP="00FD46BC">
      <w:pPr>
        <w:pStyle w:val="Bodyafterbullets"/>
      </w:pPr>
      <w:r w:rsidRPr="00846F45">
        <w:t>Funded activities included</w:t>
      </w:r>
      <w:r w:rsidR="00725696" w:rsidRPr="00846F45">
        <w:t>:</w:t>
      </w:r>
    </w:p>
    <w:p w14:paraId="68AE3ABE" w14:textId="1377EA4B" w:rsidR="00725696" w:rsidRPr="00846F45" w:rsidRDefault="00CA4498" w:rsidP="00725696">
      <w:pPr>
        <w:pStyle w:val="Bullet1"/>
      </w:pPr>
      <w:r w:rsidRPr="00846F45">
        <w:t>develo</w:t>
      </w:r>
      <w:r w:rsidR="0036258F" w:rsidRPr="00846F45">
        <w:t>p</w:t>
      </w:r>
      <w:r w:rsidRPr="00846F45">
        <w:t xml:space="preserve"> and </w:t>
      </w:r>
      <w:r w:rsidR="0036258F" w:rsidRPr="00846F45">
        <w:t xml:space="preserve">run </w:t>
      </w:r>
      <w:r w:rsidRPr="00846F45">
        <w:t xml:space="preserve">anti-racism and </w:t>
      </w:r>
      <w:r w:rsidR="00725696" w:rsidRPr="00846F45">
        <w:t xml:space="preserve">Indigenous </w:t>
      </w:r>
      <w:r w:rsidRPr="00846F45">
        <w:t>cultural competency courses in regional Victoria</w:t>
      </w:r>
    </w:p>
    <w:p w14:paraId="46FFC405" w14:textId="7BA557A9" w:rsidR="00725696" w:rsidRPr="00846F45" w:rsidRDefault="00CA4498" w:rsidP="00725696">
      <w:pPr>
        <w:pStyle w:val="Bullet1"/>
      </w:pPr>
      <w:r w:rsidRPr="00846F45">
        <w:t>increas</w:t>
      </w:r>
      <w:r w:rsidR="00725696" w:rsidRPr="00846F45">
        <w:t>ing</w:t>
      </w:r>
      <w:r w:rsidRPr="00846F45">
        <w:t xml:space="preserve"> young people’s knowledge of their rights </w:t>
      </w:r>
      <w:r w:rsidR="00725696" w:rsidRPr="00846F45">
        <w:t>around</w:t>
      </w:r>
      <w:r w:rsidRPr="00846F45">
        <w:t xml:space="preserve"> racism</w:t>
      </w:r>
    </w:p>
    <w:p w14:paraId="6004670F" w14:textId="0B473D1A" w:rsidR="00CA4498" w:rsidRPr="00846F45" w:rsidRDefault="00CA4498" w:rsidP="007B50AE">
      <w:pPr>
        <w:pStyle w:val="Bullet1"/>
      </w:pPr>
      <w:r w:rsidRPr="00846F45">
        <w:t>media campaigns to support reporting of racist incidents.</w:t>
      </w:r>
    </w:p>
    <w:p w14:paraId="571CF054" w14:textId="4141AC38" w:rsidR="00A9520E" w:rsidRPr="00846F45" w:rsidRDefault="00A9520E" w:rsidP="007B50AE">
      <w:pPr>
        <w:pStyle w:val="Bodyafterbullets"/>
      </w:pPr>
      <w:r w:rsidRPr="00846F45">
        <w:t xml:space="preserve">In June 2021, the </w:t>
      </w:r>
      <w:r w:rsidRPr="00846F45">
        <w:rPr>
          <w:b/>
          <w:bCs/>
        </w:rPr>
        <w:t>Anti-Racism Taskforce</w:t>
      </w:r>
      <w:r w:rsidRPr="00846F45">
        <w:t xml:space="preserve"> was established and convened by the Minister for Multicultural Affairs and the Minister for Aboriginal Affairs. The </w:t>
      </w:r>
      <w:r w:rsidR="00725696" w:rsidRPr="00846F45">
        <w:t>t</w:t>
      </w:r>
      <w:r w:rsidRPr="00846F45">
        <w:t xml:space="preserve">askforce </w:t>
      </w:r>
      <w:r w:rsidR="00174087" w:rsidRPr="00846F45">
        <w:t xml:space="preserve">gives </w:t>
      </w:r>
      <w:r w:rsidR="00E86886" w:rsidRPr="00846F45">
        <w:t xml:space="preserve">advice and guidance on </w:t>
      </w:r>
      <w:r w:rsidR="003E42EB" w:rsidRPr="00846F45">
        <w:t xml:space="preserve">the development of </w:t>
      </w:r>
      <w:r w:rsidRPr="00846F45">
        <w:t xml:space="preserve">a new statewide </w:t>
      </w:r>
      <w:r w:rsidR="00725696" w:rsidRPr="00846F45">
        <w:t>anti-racism strategy</w:t>
      </w:r>
      <w:r w:rsidR="00B60F98" w:rsidRPr="00846F45">
        <w:t>,</w:t>
      </w:r>
      <w:r w:rsidR="00556A7E" w:rsidRPr="00846F45">
        <w:rPr>
          <w:b/>
          <w:bCs/>
        </w:rPr>
        <w:t xml:space="preserve"> </w:t>
      </w:r>
      <w:r w:rsidR="00764C0A" w:rsidRPr="00846F45">
        <w:t>aiming</w:t>
      </w:r>
      <w:r w:rsidRPr="00846F45">
        <w:t xml:space="preserve"> </w:t>
      </w:r>
      <w:r w:rsidR="00E86886" w:rsidRPr="00846F45">
        <w:t>to</w:t>
      </w:r>
      <w:r w:rsidR="000E5243" w:rsidRPr="00846F45">
        <w:t xml:space="preserve"> </w:t>
      </w:r>
      <w:r w:rsidRPr="00846F45">
        <w:t>proactively prevent and address racism and discrimination experienced by Aboriginal, multicultural and multifaith Victorians.</w:t>
      </w:r>
    </w:p>
    <w:p w14:paraId="0C3CA6F4" w14:textId="3A22FFBB" w:rsidR="00A9520E" w:rsidRPr="00846F45" w:rsidRDefault="00A9520E" w:rsidP="00A9520E">
      <w:pPr>
        <w:pStyle w:val="Body"/>
      </w:pPr>
      <w:r w:rsidRPr="00846F45">
        <w:t xml:space="preserve">The </w:t>
      </w:r>
      <w:r w:rsidR="00725696" w:rsidRPr="00846F45">
        <w:t xml:space="preserve">taskforce </w:t>
      </w:r>
      <w:r w:rsidRPr="00846F45">
        <w:t xml:space="preserve">is co-chaired by Sheena Watt MP, a proud Yorta Yorta woman and Member for Northern Metropolitan Region, and </w:t>
      </w:r>
      <w:r w:rsidR="002C033B" w:rsidRPr="00846F45">
        <w:t>Josh Bull</w:t>
      </w:r>
      <w:r w:rsidRPr="00846F45">
        <w:t xml:space="preserve"> MP, Parliamentary Secretary for Multicultural Affairs and Member for </w:t>
      </w:r>
      <w:r w:rsidR="00ED7EA3" w:rsidRPr="00846F45">
        <w:t>Sunbury</w:t>
      </w:r>
      <w:r w:rsidRPr="00846F45">
        <w:t xml:space="preserve">. The </w:t>
      </w:r>
      <w:r w:rsidR="00725696" w:rsidRPr="00846F45">
        <w:t xml:space="preserve">taskforce includes 11 </w:t>
      </w:r>
      <w:r w:rsidRPr="00846F45">
        <w:t>community members from diverse cultural, religious and professional backgrounds. Representatives from the VMC and VEOHRC also s</w:t>
      </w:r>
      <w:r w:rsidR="009A61A4" w:rsidRPr="00846F45">
        <w:t>i</w:t>
      </w:r>
      <w:r w:rsidRPr="00846F45">
        <w:t xml:space="preserve">t on the </w:t>
      </w:r>
      <w:r w:rsidR="00725696" w:rsidRPr="00846F45">
        <w:t>taskforce</w:t>
      </w:r>
      <w:r w:rsidRPr="00846F45">
        <w:t>.</w:t>
      </w:r>
    </w:p>
    <w:p w14:paraId="1EE736B1" w14:textId="02D9043D" w:rsidR="00AA25ED" w:rsidRPr="00846F45" w:rsidRDefault="001676E2" w:rsidP="001676E2">
      <w:pPr>
        <w:pStyle w:val="Body"/>
      </w:pPr>
      <w:r w:rsidRPr="00846F45">
        <w:rPr>
          <w:b/>
          <w:bCs/>
        </w:rPr>
        <w:t xml:space="preserve">Reducing Racism </w:t>
      </w:r>
      <w:r w:rsidR="007A50D9" w:rsidRPr="00846F45">
        <w:rPr>
          <w:b/>
          <w:bCs/>
        </w:rPr>
        <w:t xml:space="preserve">project </w:t>
      </w:r>
      <w:r w:rsidRPr="00846F45">
        <w:rPr>
          <w:b/>
          <w:bCs/>
        </w:rPr>
        <w:t>(DJCS</w:t>
      </w:r>
      <w:r w:rsidR="007A50D9" w:rsidRPr="00846F45">
        <w:rPr>
          <w:b/>
          <w:bCs/>
        </w:rPr>
        <w:t>:</w:t>
      </w:r>
      <w:r w:rsidRPr="00846F45">
        <w:rPr>
          <w:b/>
          <w:bCs/>
        </w:rPr>
        <w:t xml:space="preserve"> $</w:t>
      </w:r>
      <w:r w:rsidR="00D57AEF" w:rsidRPr="00846F45">
        <w:rPr>
          <w:b/>
          <w:bCs/>
        </w:rPr>
        <w:t>129,800</w:t>
      </w:r>
      <w:r w:rsidR="008764C7" w:rsidRPr="00846F45">
        <w:rPr>
          <w:b/>
          <w:bCs/>
        </w:rPr>
        <w:t>)</w:t>
      </w:r>
      <w:r w:rsidR="008764C7" w:rsidRPr="00846F45">
        <w:t xml:space="preserve"> i</w:t>
      </w:r>
      <w:r w:rsidRPr="00846F45">
        <w:t xml:space="preserve">s a three-year project led by </w:t>
      </w:r>
      <w:r w:rsidR="008764C7" w:rsidRPr="00846F45">
        <w:t>VEOHRC</w:t>
      </w:r>
      <w:r w:rsidRPr="00846F45">
        <w:t xml:space="preserve"> to empower multicultural and multifaith communities to report racism</w:t>
      </w:r>
      <w:r w:rsidR="007324F6" w:rsidRPr="00846F45">
        <w:t xml:space="preserve"> </w:t>
      </w:r>
      <w:r w:rsidRPr="00846F45">
        <w:t>and exercise their rights. In 2020-</w:t>
      </w:r>
      <w:r w:rsidR="007A50D9" w:rsidRPr="00846F45">
        <w:t>20</w:t>
      </w:r>
      <w:r w:rsidRPr="00846F45">
        <w:t xml:space="preserve">21, </w:t>
      </w:r>
      <w:r w:rsidR="007324F6" w:rsidRPr="00846F45">
        <w:t>VEOHRC</w:t>
      </w:r>
      <w:r w:rsidRPr="00846F45">
        <w:t xml:space="preserve"> developed an evidence-based digital communication and engagement strategy to increase reporting by multicultural and multifaith community members experiencing racism. As part of this work, a social media campaign</w:t>
      </w:r>
      <w:r w:rsidR="007A50D9" w:rsidRPr="00846F45">
        <w:t>,</w:t>
      </w:r>
      <w:r w:rsidRPr="00846F45">
        <w:t xml:space="preserve"> #ReducingRacism</w:t>
      </w:r>
      <w:r w:rsidR="007A50D9" w:rsidRPr="00846F45">
        <w:t>,</w:t>
      </w:r>
      <w:r w:rsidRPr="00846F45">
        <w:t xml:space="preserve"> was created to raise awareness of Victoria’s human rights laws and encourage the community to respond to racism. The campaign reached over 59,000 </w:t>
      </w:r>
      <w:r w:rsidR="007A50D9" w:rsidRPr="00846F45">
        <w:t xml:space="preserve">people, </w:t>
      </w:r>
      <w:r w:rsidRPr="00846F45">
        <w:t xml:space="preserve">who shared the content 297 times. </w:t>
      </w:r>
      <w:r w:rsidR="007324F6" w:rsidRPr="00846F45">
        <w:t>VEOHRC</w:t>
      </w:r>
      <w:r w:rsidRPr="00846F45">
        <w:t xml:space="preserve"> also </w:t>
      </w:r>
      <w:r w:rsidR="007A50D9" w:rsidRPr="00846F45">
        <w:t xml:space="preserve">ran 44 </w:t>
      </w:r>
      <w:r w:rsidRPr="00846F45">
        <w:t xml:space="preserve">community information sessions on racial discrimination in partnership with community organisations and Victoria Police, reaching 982 people in </w:t>
      </w:r>
      <w:r w:rsidR="005C3A1D" w:rsidRPr="00846F45">
        <w:t>2020-2021</w:t>
      </w:r>
      <w:r w:rsidRPr="00846F45">
        <w:t>.</w:t>
      </w:r>
    </w:p>
    <w:p w14:paraId="4332F578" w14:textId="775E2885" w:rsidR="00A7140D" w:rsidRPr="00846F45" w:rsidRDefault="00A7140D" w:rsidP="00A7140D">
      <w:pPr>
        <w:pStyle w:val="Heading2"/>
      </w:pPr>
      <w:bookmarkStart w:id="32" w:name="_Toc106267920"/>
      <w:r w:rsidRPr="00846F45">
        <w:lastRenderedPageBreak/>
        <w:t xml:space="preserve">Promoting human rights within </w:t>
      </w:r>
      <w:r w:rsidR="00ED5944" w:rsidRPr="00846F45">
        <w:t xml:space="preserve">government </w:t>
      </w:r>
      <w:r w:rsidRPr="00846F45">
        <w:t>departments</w:t>
      </w:r>
      <w:bookmarkEnd w:id="32"/>
    </w:p>
    <w:p w14:paraId="345F62AE" w14:textId="213F536A" w:rsidR="00A7140D" w:rsidRPr="00846F45" w:rsidRDefault="00A7140D" w:rsidP="00A7140D">
      <w:pPr>
        <w:pStyle w:val="Body"/>
      </w:pPr>
      <w:r w:rsidRPr="00846F45">
        <w:t xml:space="preserve">The </w:t>
      </w:r>
      <w:r w:rsidR="00ED5944" w:rsidRPr="00846F45">
        <w:t xml:space="preserve">Victorian </w:t>
      </w:r>
      <w:r w:rsidRPr="00846F45">
        <w:t>Government is committed to building multicultural capacity in our departments and embedding human rights knowledge and</w:t>
      </w:r>
      <w:r w:rsidR="00B15DF0" w:rsidRPr="00846F45">
        <w:t xml:space="preserve"> </w:t>
      </w:r>
      <w:r w:rsidRPr="00846F45">
        <w:t>practices at every level of government.</w:t>
      </w:r>
      <w:r w:rsidR="00143925" w:rsidRPr="00846F45">
        <w:t xml:space="preserve"> All Victorian government departments have contributed to and participated in the VEOHRC-led Charter Education </w:t>
      </w:r>
      <w:r w:rsidR="007A50D9" w:rsidRPr="00846F45">
        <w:t xml:space="preserve">program. The program </w:t>
      </w:r>
      <w:r w:rsidR="00143925" w:rsidRPr="00846F45">
        <w:t>leads education initiatives to build a culture of human rights across the VPS.</w:t>
      </w:r>
      <w:r w:rsidRPr="00846F45">
        <w:t xml:space="preserve"> Initiatives undertaken in individual departments are outlined </w:t>
      </w:r>
      <w:r w:rsidR="00D43311" w:rsidRPr="00846F45">
        <w:t>as follows</w:t>
      </w:r>
      <w:r w:rsidRPr="00846F45">
        <w:t>.</w:t>
      </w:r>
    </w:p>
    <w:p w14:paraId="596309E5" w14:textId="77777777" w:rsidR="009B6499" w:rsidRPr="00846F45" w:rsidRDefault="009B6499" w:rsidP="009B6499">
      <w:pPr>
        <w:pStyle w:val="Heading3"/>
      </w:pPr>
      <w:r w:rsidRPr="00846F45">
        <w:t>Department of Education and Training (DET)</w:t>
      </w:r>
    </w:p>
    <w:p w14:paraId="01977673" w14:textId="7A0B08A6" w:rsidR="009B6499" w:rsidRPr="00846F45" w:rsidRDefault="00543273" w:rsidP="009B6499">
      <w:pPr>
        <w:pStyle w:val="Body"/>
      </w:pPr>
      <w:r w:rsidRPr="00846F45">
        <w:t>A</w:t>
      </w:r>
      <w:r w:rsidR="007A50D9" w:rsidRPr="00846F45">
        <w:t>ll DET corporate staff must complete the</w:t>
      </w:r>
      <w:r w:rsidRPr="00846F45">
        <w:t xml:space="preserve"> eLearning package, </w:t>
      </w:r>
      <w:r w:rsidRPr="00846F45">
        <w:rPr>
          <w:i/>
          <w:iCs/>
        </w:rPr>
        <w:t xml:space="preserve">Human </w:t>
      </w:r>
      <w:r w:rsidR="007A50D9" w:rsidRPr="00846F45">
        <w:rPr>
          <w:i/>
          <w:iCs/>
        </w:rPr>
        <w:t>rights and r</w:t>
      </w:r>
      <w:r w:rsidRPr="00846F45">
        <w:rPr>
          <w:i/>
          <w:iCs/>
        </w:rPr>
        <w:t>esponsibilities</w:t>
      </w:r>
      <w:r w:rsidRPr="00846F45">
        <w:t xml:space="preserve">. The module focuses on </w:t>
      </w:r>
      <w:r w:rsidR="00384479" w:rsidRPr="00846F45">
        <w:t xml:space="preserve">human rights and responsibilities as an anchor for respectful workplace </w:t>
      </w:r>
      <w:r w:rsidRPr="00846F45">
        <w:t xml:space="preserve">practices. It enables participants to understand the Victorian Charter of Human Rights and Responsibilities, </w:t>
      </w:r>
      <w:r w:rsidR="00384479" w:rsidRPr="00846F45">
        <w:t xml:space="preserve">including </w:t>
      </w:r>
      <w:r w:rsidRPr="00846F45">
        <w:t>their obligations and responsibilities.</w:t>
      </w:r>
      <w:r w:rsidR="00FE4A08" w:rsidRPr="00846F45">
        <w:t xml:space="preserve"> </w:t>
      </w:r>
      <w:r w:rsidR="00C45FD7" w:rsidRPr="00846F45">
        <w:t>DET’s commitment also included an article to all corporate staff honouring Human Rights Week and Human Rights Day. These articles brought awareness to these</w:t>
      </w:r>
      <w:r w:rsidR="004965F9" w:rsidRPr="00846F45">
        <w:t xml:space="preserve"> </w:t>
      </w:r>
      <w:r w:rsidR="00C45FD7" w:rsidRPr="00846F45">
        <w:t xml:space="preserve">observances and encouraged staff to </w:t>
      </w:r>
      <w:r w:rsidR="00384479" w:rsidRPr="00846F45">
        <w:t xml:space="preserve">act </w:t>
      </w:r>
      <w:r w:rsidR="00C45FD7" w:rsidRPr="00846F45">
        <w:t>through a week-long pledge.</w:t>
      </w:r>
    </w:p>
    <w:p w14:paraId="4C4A9B10" w14:textId="6E7D910F" w:rsidR="00453DED" w:rsidRPr="00846F45" w:rsidRDefault="00453DED" w:rsidP="00453DED">
      <w:pPr>
        <w:pStyle w:val="Heading3"/>
      </w:pPr>
      <w:r w:rsidRPr="00846F45">
        <w:t>Department of Environment, Land, Water and Planning (DELWP)</w:t>
      </w:r>
    </w:p>
    <w:p w14:paraId="7331413B" w14:textId="07800BDF" w:rsidR="00453DED" w:rsidRPr="00846F45" w:rsidRDefault="006E4903" w:rsidP="009B6499">
      <w:pPr>
        <w:pStyle w:val="Body"/>
      </w:pPr>
      <w:r w:rsidRPr="00846F45">
        <w:t>The department has no majo</w:t>
      </w:r>
      <w:r w:rsidR="008A1B30" w:rsidRPr="00846F45">
        <w:t xml:space="preserve">r initiatives to report </w:t>
      </w:r>
      <w:r w:rsidR="00942D64" w:rsidRPr="00846F45">
        <w:t xml:space="preserve">for the period </w:t>
      </w:r>
      <w:r w:rsidR="00C7650E" w:rsidRPr="00846F45">
        <w:t>1 July</w:t>
      </w:r>
      <w:r w:rsidR="008A1B30" w:rsidRPr="00846F45">
        <w:t xml:space="preserve"> 2020</w:t>
      </w:r>
      <w:r w:rsidR="00C7650E" w:rsidRPr="00846F45">
        <w:t xml:space="preserve"> </w:t>
      </w:r>
      <w:r w:rsidR="00942D64" w:rsidRPr="00846F45">
        <w:t xml:space="preserve">to </w:t>
      </w:r>
      <w:r w:rsidR="00C7650E" w:rsidRPr="00846F45">
        <w:t xml:space="preserve">30 June </w:t>
      </w:r>
      <w:r w:rsidR="008A1B30" w:rsidRPr="00846F45">
        <w:t>2021.</w:t>
      </w:r>
    </w:p>
    <w:p w14:paraId="3FD52F15" w14:textId="77777777" w:rsidR="002A658B" w:rsidRPr="00846F45" w:rsidRDefault="002A658B" w:rsidP="002A658B">
      <w:pPr>
        <w:pStyle w:val="Heading3"/>
      </w:pPr>
      <w:r w:rsidRPr="00846F45">
        <w:t>Department of Families, Fairness and Housing (DFFH)</w:t>
      </w:r>
    </w:p>
    <w:p w14:paraId="0EF6076B" w14:textId="768913C9" w:rsidR="000311A3" w:rsidRPr="00846F45" w:rsidRDefault="000311A3" w:rsidP="002A658B">
      <w:pPr>
        <w:pStyle w:val="Body"/>
      </w:pPr>
      <w:r w:rsidRPr="00846F45">
        <w:t xml:space="preserve">DFFH’s mandatory induction training includes </w:t>
      </w:r>
      <w:r w:rsidR="00942D64" w:rsidRPr="00846F45">
        <w:t>an eLearning</w:t>
      </w:r>
      <w:r w:rsidRPr="00846F45">
        <w:t xml:space="preserve"> module on the Charter of Human Rights. DFFH acknowledges key events annually that celebrate human rights, including Cultural Diversity Week, Human Rights Day, Harmony Day, NAIDOC Week, Reconciliation Week, International Women’s Day, International Day of People with Disability and International Day Against Homophobia, Transphobia and Biphobia.</w:t>
      </w:r>
    </w:p>
    <w:p w14:paraId="38B6CA40" w14:textId="7B07A0E1" w:rsidR="003C4BBD" w:rsidRPr="00846F45" w:rsidRDefault="003C4BBD" w:rsidP="002A658B">
      <w:pPr>
        <w:pStyle w:val="Body"/>
      </w:pPr>
      <w:r w:rsidRPr="00846F45">
        <w:t>Additionally</w:t>
      </w:r>
      <w:r w:rsidR="00783EED" w:rsidRPr="00846F45">
        <w:t>,</w:t>
      </w:r>
      <w:r w:rsidRPr="00846F45">
        <w:t xml:space="preserve"> Fairer Victoria is leading</w:t>
      </w:r>
      <w:r w:rsidR="00783EED" w:rsidRPr="00846F45">
        <w:t xml:space="preserve"> and influencing</w:t>
      </w:r>
      <w:r w:rsidRPr="00846F45">
        <w:t xml:space="preserve"> policy and program development </w:t>
      </w:r>
      <w:r w:rsidR="00783EED" w:rsidRPr="00846F45">
        <w:t>for diversity and inclusion across government.</w:t>
      </w:r>
      <w:r w:rsidR="00E2239B" w:rsidRPr="00846F45">
        <w:t xml:space="preserve"> </w:t>
      </w:r>
      <w:r w:rsidR="00525135" w:rsidRPr="00846F45">
        <w:t xml:space="preserve">The </w:t>
      </w:r>
      <w:r w:rsidR="00272CF7" w:rsidRPr="00846F45">
        <w:t xml:space="preserve">Charter of Human Rights in considered during the </w:t>
      </w:r>
      <w:r w:rsidR="00525135" w:rsidRPr="00846F45">
        <w:t>design and implementation of all</w:t>
      </w:r>
      <w:r w:rsidR="00E2239B" w:rsidRPr="00846F45">
        <w:t xml:space="preserve"> initiatives and policies.</w:t>
      </w:r>
    </w:p>
    <w:p w14:paraId="19B2650D" w14:textId="77777777" w:rsidR="002A658B" w:rsidRPr="00846F45" w:rsidRDefault="002A658B" w:rsidP="002A658B">
      <w:pPr>
        <w:pStyle w:val="Heading3"/>
      </w:pPr>
      <w:r w:rsidRPr="00846F45">
        <w:t>Department of Health (DH)</w:t>
      </w:r>
    </w:p>
    <w:p w14:paraId="19B8019B" w14:textId="3B28AC55" w:rsidR="00272CF7" w:rsidRPr="00846F45" w:rsidRDefault="002A658B" w:rsidP="002A658B">
      <w:pPr>
        <w:pStyle w:val="Body"/>
      </w:pPr>
      <w:r w:rsidRPr="00846F45">
        <w:t xml:space="preserve">DH worked with VEOHRC in 2021 to upskill </w:t>
      </w:r>
      <w:r w:rsidR="00272CF7" w:rsidRPr="00846F45">
        <w:t xml:space="preserve">15 </w:t>
      </w:r>
      <w:r w:rsidRPr="00846F45">
        <w:t xml:space="preserve">department </w:t>
      </w:r>
      <w:r w:rsidR="00272CF7" w:rsidRPr="00846F45">
        <w:t>human rights champions</w:t>
      </w:r>
      <w:r w:rsidRPr="00846F45">
        <w:t xml:space="preserve">. These delegates were nominated to complete the </w:t>
      </w:r>
      <w:r w:rsidR="00272CF7" w:rsidRPr="00846F45">
        <w:t>five</w:t>
      </w:r>
      <w:r w:rsidRPr="00846F45">
        <w:t xml:space="preserve"> modules in the </w:t>
      </w:r>
      <w:r w:rsidR="008C098C" w:rsidRPr="00846F45">
        <w:t xml:space="preserve">Human Rights </w:t>
      </w:r>
      <w:r w:rsidRPr="00846F45">
        <w:t xml:space="preserve">Charter Education </w:t>
      </w:r>
      <w:r w:rsidR="00272CF7" w:rsidRPr="00846F45">
        <w:t xml:space="preserve">program </w:t>
      </w:r>
      <w:r w:rsidRPr="00846F45">
        <w:t>to help them</w:t>
      </w:r>
      <w:r w:rsidR="00272CF7" w:rsidRPr="00846F45">
        <w:t>:</w:t>
      </w:r>
    </w:p>
    <w:p w14:paraId="7BDED4AE" w14:textId="0E77A4F3" w:rsidR="00272CF7" w:rsidRPr="00846F45" w:rsidRDefault="002A658B" w:rsidP="007B50AE">
      <w:pPr>
        <w:pStyle w:val="Bullet1"/>
      </w:pPr>
      <w:r w:rsidRPr="00846F45">
        <w:t>apply a decision-making framework</w:t>
      </w:r>
    </w:p>
    <w:p w14:paraId="7B8700A6" w14:textId="1EFFB341" w:rsidR="00272CF7" w:rsidRPr="00846F45" w:rsidRDefault="002A658B" w:rsidP="007B50AE">
      <w:pPr>
        <w:pStyle w:val="Bullet1"/>
      </w:pPr>
      <w:r w:rsidRPr="00846F45">
        <w:t xml:space="preserve">mitigate risks </w:t>
      </w:r>
    </w:p>
    <w:p w14:paraId="3DEE1ABD" w14:textId="77777777" w:rsidR="00272CF7" w:rsidRPr="00846F45" w:rsidRDefault="00591736" w:rsidP="007B50AE">
      <w:pPr>
        <w:pStyle w:val="Bullet1"/>
      </w:pPr>
      <w:r w:rsidRPr="00846F45">
        <w:t xml:space="preserve">provide leadership </w:t>
      </w:r>
      <w:r w:rsidR="002A658B" w:rsidRPr="00846F45">
        <w:t>in human rights issues.</w:t>
      </w:r>
    </w:p>
    <w:p w14:paraId="504DF2A8" w14:textId="50C87ACF" w:rsidR="009B6499" w:rsidRPr="00846F45" w:rsidRDefault="00272CF7" w:rsidP="007B50AE">
      <w:pPr>
        <w:pStyle w:val="Bodyafterbullets"/>
      </w:pPr>
      <w:r w:rsidRPr="00846F45">
        <w:t>DH</w:t>
      </w:r>
      <w:r w:rsidR="002A658B" w:rsidRPr="00846F45">
        <w:t xml:space="preserve"> </w:t>
      </w:r>
      <w:r w:rsidR="00704A15" w:rsidRPr="00846F45">
        <w:t xml:space="preserve">also </w:t>
      </w:r>
      <w:r w:rsidR="002A658B" w:rsidRPr="00846F45">
        <w:t xml:space="preserve">continues to make </w:t>
      </w:r>
      <w:r w:rsidRPr="00846F45">
        <w:t xml:space="preserve">compliance training on </w:t>
      </w:r>
      <w:r w:rsidR="002A658B" w:rsidRPr="00846F45">
        <w:t>the Charter of Human Rights mandatory.</w:t>
      </w:r>
    </w:p>
    <w:p w14:paraId="21536301" w14:textId="77777777" w:rsidR="002A658B" w:rsidRPr="00846F45" w:rsidRDefault="002A658B" w:rsidP="002A658B">
      <w:pPr>
        <w:pStyle w:val="Heading3"/>
      </w:pPr>
      <w:r w:rsidRPr="00846F45">
        <w:t>Department of Jobs, Precincts and Regions (DJPR)</w:t>
      </w:r>
    </w:p>
    <w:p w14:paraId="1709D0EB" w14:textId="737DD3B2" w:rsidR="002A658B" w:rsidRPr="00846F45" w:rsidRDefault="002A658B" w:rsidP="002A658B">
      <w:pPr>
        <w:pStyle w:val="Body"/>
      </w:pPr>
      <w:r w:rsidRPr="00846F45">
        <w:t xml:space="preserve">DJPR supports team members to increase their capacity to make decisions and </w:t>
      </w:r>
      <w:r w:rsidR="00272CF7" w:rsidRPr="00846F45">
        <w:t xml:space="preserve">give </w:t>
      </w:r>
      <w:r w:rsidRPr="00846F45">
        <w:t>advice consistent with the Victorian Charter of Human Rights and Responsibilities, including through tailored learning, guides and resources, events and activities.</w:t>
      </w:r>
    </w:p>
    <w:p w14:paraId="7BD8DB16" w14:textId="77777777" w:rsidR="00272CF7" w:rsidRPr="00846F45" w:rsidRDefault="002A658B" w:rsidP="002A658B">
      <w:pPr>
        <w:pStyle w:val="Body"/>
      </w:pPr>
      <w:r w:rsidRPr="00846F45">
        <w:lastRenderedPageBreak/>
        <w:t>To better understand the Charter, DJPR encourages all staff to complete the first three modules in the VEOHRC’s online education program</w:t>
      </w:r>
      <w:r w:rsidR="00272CF7" w:rsidRPr="00846F45">
        <w:t>:</w:t>
      </w:r>
    </w:p>
    <w:p w14:paraId="3F16D172" w14:textId="5CB9B17F" w:rsidR="00272CF7" w:rsidRPr="00846F45" w:rsidRDefault="002A658B" w:rsidP="00272CF7">
      <w:pPr>
        <w:pStyle w:val="Bullet1"/>
      </w:pPr>
      <w:r w:rsidRPr="00846F45">
        <w:t>Introducing the Charter</w:t>
      </w:r>
    </w:p>
    <w:p w14:paraId="664E6782" w14:textId="5ADB39FD" w:rsidR="00272CF7" w:rsidRPr="00846F45" w:rsidRDefault="002A658B" w:rsidP="00272CF7">
      <w:pPr>
        <w:pStyle w:val="Bullet1"/>
      </w:pPr>
      <w:r w:rsidRPr="00846F45">
        <w:t xml:space="preserve">Rights and </w:t>
      </w:r>
      <w:r w:rsidR="00272CF7" w:rsidRPr="00846F45">
        <w:t xml:space="preserve">obligations under </w:t>
      </w:r>
      <w:r w:rsidRPr="00846F45">
        <w:t>the Charter</w:t>
      </w:r>
    </w:p>
    <w:p w14:paraId="6EA079A5" w14:textId="75EC28CA" w:rsidR="002A658B" w:rsidRPr="00846F45" w:rsidRDefault="002A658B" w:rsidP="007B50AE">
      <w:pPr>
        <w:pStyle w:val="Bullet1"/>
      </w:pPr>
      <w:r w:rsidRPr="00846F45">
        <w:t xml:space="preserve">Embedding a </w:t>
      </w:r>
      <w:r w:rsidR="00272CF7" w:rsidRPr="00846F45">
        <w:t xml:space="preserve">human rights culture </w:t>
      </w:r>
      <w:r w:rsidRPr="00846F45">
        <w:t>in Victoria.</w:t>
      </w:r>
    </w:p>
    <w:p w14:paraId="1D67AA93" w14:textId="2E08844B" w:rsidR="002A658B" w:rsidRPr="00846F45" w:rsidRDefault="002A658B" w:rsidP="007B50AE">
      <w:pPr>
        <w:pStyle w:val="Bodyafterbullets"/>
      </w:pPr>
      <w:r w:rsidRPr="00846F45">
        <w:rPr>
          <w:i/>
          <w:iCs/>
        </w:rPr>
        <w:t xml:space="preserve">The Charter of Human Rights and Responsibilities Act: </w:t>
      </w:r>
      <w:r w:rsidR="00272CF7" w:rsidRPr="00846F45">
        <w:rPr>
          <w:i/>
          <w:iCs/>
        </w:rPr>
        <w:t>a guide for public sector workers</w:t>
      </w:r>
      <w:r w:rsidR="00272CF7" w:rsidRPr="00846F45">
        <w:t xml:space="preserve"> </w:t>
      </w:r>
      <w:r w:rsidRPr="00846F45">
        <w:t xml:space="preserve">is available on the intranet to </w:t>
      </w:r>
      <w:r w:rsidR="00272CF7" w:rsidRPr="00846F45">
        <w:t xml:space="preserve">help </w:t>
      </w:r>
      <w:r w:rsidRPr="00846F45">
        <w:t>team members understand their responsibilities under the Charter and how to implement human rights in their work.</w:t>
      </w:r>
    </w:p>
    <w:p w14:paraId="59F82FEC" w14:textId="17C7EA0B" w:rsidR="002A658B" w:rsidRPr="00846F45" w:rsidRDefault="002A658B" w:rsidP="002A658B">
      <w:pPr>
        <w:pStyle w:val="Body"/>
      </w:pPr>
      <w:r w:rsidRPr="00846F45">
        <w:t>DJPR also acknowledges key events that celebrate human rights</w:t>
      </w:r>
      <w:r w:rsidR="00272CF7" w:rsidRPr="00846F45">
        <w:t xml:space="preserve"> annually</w:t>
      </w:r>
      <w:r w:rsidRPr="00846F45">
        <w:t>, including Cultural Diversity Week, Harmony Day, Human Rights Week and the International Day of Human Rights.</w:t>
      </w:r>
    </w:p>
    <w:p w14:paraId="3C6BCC37" w14:textId="4B871CB3" w:rsidR="00A7140D" w:rsidRPr="00846F45" w:rsidRDefault="00A7140D" w:rsidP="00A7140D">
      <w:pPr>
        <w:pStyle w:val="Heading3"/>
      </w:pPr>
      <w:r w:rsidRPr="00846F45">
        <w:t>Department of Justice and Community Safety</w:t>
      </w:r>
      <w:r w:rsidR="00B30A41" w:rsidRPr="00846F45">
        <w:t xml:space="preserve"> (DJCS)</w:t>
      </w:r>
    </w:p>
    <w:p w14:paraId="78ED4029" w14:textId="3F7347CA" w:rsidR="00B30A41" w:rsidRPr="00846F45" w:rsidRDefault="00B30A41" w:rsidP="00B30A41">
      <w:pPr>
        <w:pStyle w:val="Body"/>
      </w:pPr>
      <w:r w:rsidRPr="00846F45">
        <w:t xml:space="preserve">The Charter Capability </w:t>
      </w:r>
      <w:r w:rsidR="00272CF7" w:rsidRPr="00846F45">
        <w:t xml:space="preserve">program </w:t>
      </w:r>
      <w:r w:rsidRPr="00846F45">
        <w:t xml:space="preserve">was developed and </w:t>
      </w:r>
      <w:r w:rsidR="00272CF7" w:rsidRPr="00846F45">
        <w:t xml:space="preserve">implemented </w:t>
      </w:r>
      <w:r w:rsidRPr="00846F45">
        <w:t xml:space="preserve">by </w:t>
      </w:r>
      <w:r w:rsidR="004F4CA7" w:rsidRPr="00846F45">
        <w:t>VEOHRC</w:t>
      </w:r>
      <w:r w:rsidR="00272CF7" w:rsidRPr="00846F45">
        <w:t>,</w:t>
      </w:r>
      <w:r w:rsidRPr="00846F45">
        <w:t xml:space="preserve"> with support from </w:t>
      </w:r>
      <w:r w:rsidR="00272CF7" w:rsidRPr="00846F45">
        <w:t xml:space="preserve">Victoria Police’s </w:t>
      </w:r>
      <w:r w:rsidRPr="00846F45">
        <w:t xml:space="preserve">Priority and Safer Communities </w:t>
      </w:r>
      <w:r w:rsidR="00272CF7" w:rsidRPr="00846F45">
        <w:t>d</w:t>
      </w:r>
      <w:r w:rsidRPr="00846F45">
        <w:t>ivision. The program was designed to deepen members</w:t>
      </w:r>
      <w:r w:rsidR="002E3D2D" w:rsidRPr="00846F45">
        <w:t>’</w:t>
      </w:r>
      <w:r w:rsidRPr="00846F45">
        <w:t xml:space="preserve"> understanding of the Charter of Human Rights and Responsibilities</w:t>
      </w:r>
      <w:r w:rsidR="000601D8" w:rsidRPr="00846F45">
        <w:t>’ legislative requirements</w:t>
      </w:r>
      <w:r w:rsidRPr="00846F45">
        <w:t xml:space="preserve">, and </w:t>
      </w:r>
      <w:r w:rsidR="000601D8" w:rsidRPr="00846F45">
        <w:t xml:space="preserve">help </w:t>
      </w:r>
      <w:r w:rsidRPr="00846F45">
        <w:t xml:space="preserve">members identify and respond to human rights risk in frontline policing. </w:t>
      </w:r>
      <w:r w:rsidR="000601D8" w:rsidRPr="00846F45">
        <w:t xml:space="preserve">The program was </w:t>
      </w:r>
      <w:r w:rsidRPr="00846F45">
        <w:t xml:space="preserve">piloted in the Western Region and developed for </w:t>
      </w:r>
      <w:r w:rsidR="000601D8" w:rsidRPr="00846F45">
        <w:t>sergeants and senior sergeants</w:t>
      </w:r>
      <w:r w:rsidRPr="00846F45">
        <w:t xml:space="preserve">. </w:t>
      </w:r>
    </w:p>
    <w:p w14:paraId="756CFF87" w14:textId="7FA8FCEF" w:rsidR="00B30A41" w:rsidRPr="00846F45" w:rsidRDefault="00B30A41" w:rsidP="00B30A41">
      <w:pPr>
        <w:pStyle w:val="Body"/>
      </w:pPr>
      <w:r w:rsidRPr="00846F45">
        <w:t xml:space="preserve">The program </w:t>
      </w:r>
      <w:r w:rsidR="000601D8" w:rsidRPr="00846F45">
        <w:t>involved</w:t>
      </w:r>
      <w:r w:rsidRPr="00846F45">
        <w:t xml:space="preserve"> </w:t>
      </w:r>
      <w:r w:rsidR="006424BA" w:rsidRPr="00846F45">
        <w:t>five</w:t>
      </w:r>
      <w:r w:rsidRPr="00846F45">
        <w:t xml:space="preserve"> iterative learning modules over </w:t>
      </w:r>
      <w:r w:rsidR="000601D8" w:rsidRPr="00846F45">
        <w:t xml:space="preserve">12 </w:t>
      </w:r>
      <w:r w:rsidRPr="00846F45">
        <w:t xml:space="preserve">weeks. </w:t>
      </w:r>
      <w:r w:rsidR="000601D8" w:rsidRPr="00846F45">
        <w:t xml:space="preserve">The program took </w:t>
      </w:r>
      <w:r w:rsidRPr="00846F45">
        <w:t>members through contemporary human rights and policing challenges</w:t>
      </w:r>
      <w:r w:rsidR="000601D8" w:rsidRPr="00846F45">
        <w:t>.</w:t>
      </w:r>
      <w:r w:rsidRPr="00846F45">
        <w:t xml:space="preserve"> </w:t>
      </w:r>
      <w:r w:rsidR="000601D8" w:rsidRPr="00846F45">
        <w:t xml:space="preserve">It </w:t>
      </w:r>
      <w:r w:rsidRPr="00846F45">
        <w:t xml:space="preserve">created a productive space for members to reflect on how these situations could be approached differently by placing human rights at the centre of the response. </w:t>
      </w:r>
    </w:p>
    <w:p w14:paraId="1F3B39A8" w14:textId="77777777" w:rsidR="000601D8" w:rsidRPr="00846F45" w:rsidRDefault="00B30A41" w:rsidP="00B30A41">
      <w:pPr>
        <w:pStyle w:val="Body"/>
      </w:pPr>
      <w:r w:rsidRPr="00846F45">
        <w:t>Since completi</w:t>
      </w:r>
      <w:r w:rsidR="00F85EAC" w:rsidRPr="00846F45">
        <w:t xml:space="preserve">ng </w:t>
      </w:r>
      <w:r w:rsidRPr="00846F45">
        <w:t xml:space="preserve">the program, participants </w:t>
      </w:r>
      <w:r w:rsidR="00F85EAC" w:rsidRPr="00846F45">
        <w:t>have been</w:t>
      </w:r>
      <w:r w:rsidRPr="00846F45">
        <w:t xml:space="preserve"> actively looking for opportunities to reinforce human rights protection and improve </w:t>
      </w:r>
      <w:r w:rsidR="00102800" w:rsidRPr="00846F45">
        <w:t xml:space="preserve">their </w:t>
      </w:r>
      <w:r w:rsidRPr="00846F45">
        <w:t>practice. Th</w:t>
      </w:r>
      <w:r w:rsidR="00573882" w:rsidRPr="00846F45">
        <w:t>ese</w:t>
      </w:r>
      <w:r w:rsidRPr="00846F45">
        <w:t xml:space="preserve"> include</w:t>
      </w:r>
      <w:r w:rsidR="000601D8" w:rsidRPr="00846F45">
        <w:t>:</w:t>
      </w:r>
    </w:p>
    <w:p w14:paraId="3309C768" w14:textId="3995A93A" w:rsidR="000601D8" w:rsidRPr="00846F45" w:rsidRDefault="00B30A41" w:rsidP="000601D8">
      <w:pPr>
        <w:pStyle w:val="Bullet1"/>
      </w:pPr>
      <w:r w:rsidRPr="00846F45">
        <w:t>outlining the Charter requirements in safety briefings</w:t>
      </w:r>
    </w:p>
    <w:p w14:paraId="3DC68473" w14:textId="71271F68" w:rsidR="000601D8" w:rsidRPr="00846F45" w:rsidRDefault="00B30A41" w:rsidP="000601D8">
      <w:pPr>
        <w:pStyle w:val="Bullet1"/>
      </w:pPr>
      <w:r w:rsidRPr="00846F45">
        <w:t>ensuring human rights protections are visible in operational orders</w:t>
      </w:r>
    </w:p>
    <w:p w14:paraId="7193C6DD" w14:textId="04ECD05F" w:rsidR="00B30A41" w:rsidRPr="00846F45" w:rsidRDefault="00B30A41" w:rsidP="007B50AE">
      <w:pPr>
        <w:pStyle w:val="Bullet1"/>
      </w:pPr>
      <w:r w:rsidRPr="00846F45">
        <w:t xml:space="preserve">considering human rights impacts when authorising searches of </w:t>
      </w:r>
      <w:r w:rsidR="000601D8" w:rsidRPr="00846F45">
        <w:t xml:space="preserve">people </w:t>
      </w:r>
      <w:r w:rsidRPr="00846F45">
        <w:t>in custody.</w:t>
      </w:r>
    </w:p>
    <w:p w14:paraId="7BCBA0E2" w14:textId="779A0D48" w:rsidR="002A658B" w:rsidRPr="00846F45" w:rsidRDefault="002A658B" w:rsidP="002A658B">
      <w:pPr>
        <w:pStyle w:val="Heading3"/>
      </w:pPr>
      <w:r w:rsidRPr="00846F45">
        <w:t>Department of Premier and Cabinet (DPC)</w:t>
      </w:r>
    </w:p>
    <w:p w14:paraId="4DB0341A" w14:textId="24BE5135" w:rsidR="002A658B" w:rsidRPr="00846F45" w:rsidRDefault="008F16AB" w:rsidP="008F16AB">
      <w:pPr>
        <w:pStyle w:val="Body"/>
      </w:pPr>
      <w:r w:rsidRPr="00846F45">
        <w:t xml:space="preserve">DPC’s mandatory induction training includes </w:t>
      </w:r>
      <w:r w:rsidR="000601D8" w:rsidRPr="00846F45">
        <w:t xml:space="preserve">an </w:t>
      </w:r>
      <w:r w:rsidRPr="00846F45">
        <w:t>e</w:t>
      </w:r>
      <w:r w:rsidR="000601D8" w:rsidRPr="00846F45">
        <w:t>L</w:t>
      </w:r>
      <w:r w:rsidRPr="00846F45">
        <w:t>earning module on the Charter of Human Rights in Victoria.</w:t>
      </w:r>
      <w:r w:rsidR="00B763F6" w:rsidRPr="00846F45">
        <w:t xml:space="preserve"> </w:t>
      </w:r>
      <w:r w:rsidRPr="00846F45">
        <w:t>DPC acknowledges key events annually that celebrate human rights</w:t>
      </w:r>
      <w:r w:rsidR="00B763F6" w:rsidRPr="00846F45">
        <w:t>,</w:t>
      </w:r>
      <w:r w:rsidRPr="00846F45">
        <w:t xml:space="preserve"> including Cultural Diversity Week, Human Rights Day, Harmony Day, NAIDOC Week, Reconciliation Week, International Women’s Day, International Day of People with Disability and International Day Against Homophobia, Transphobia and Biphobia.</w:t>
      </w:r>
    </w:p>
    <w:p w14:paraId="3994E266" w14:textId="77777777" w:rsidR="002A658B" w:rsidRPr="00846F45" w:rsidRDefault="002A658B" w:rsidP="002A658B">
      <w:pPr>
        <w:pStyle w:val="Heading3"/>
      </w:pPr>
      <w:r w:rsidRPr="00846F45">
        <w:t>Department of Transport (DoT)</w:t>
      </w:r>
    </w:p>
    <w:p w14:paraId="1FBE479C" w14:textId="3524CB5A" w:rsidR="002A658B" w:rsidRPr="00846F45" w:rsidRDefault="002A658B" w:rsidP="002A658B">
      <w:pPr>
        <w:pStyle w:val="Body"/>
      </w:pPr>
      <w:r w:rsidRPr="00846F45">
        <w:t>A four-part training program developed by VEOHRC is mandatory for all staff</w:t>
      </w:r>
      <w:r w:rsidR="00835492" w:rsidRPr="00846F45">
        <w:t>.</w:t>
      </w:r>
      <w:r w:rsidRPr="00846F45">
        <w:t xml:space="preserve"> It aims to increase awareness of upholding human rights in the workplace, including promoting the human rights of colleagues from CALD backgrounds.</w:t>
      </w:r>
    </w:p>
    <w:p w14:paraId="735A6527" w14:textId="08A3A232" w:rsidR="00A7140D" w:rsidRPr="00846F45" w:rsidRDefault="00A7140D" w:rsidP="004206DF">
      <w:pPr>
        <w:pStyle w:val="Heading3"/>
      </w:pPr>
      <w:r w:rsidRPr="00846F45">
        <w:t>Department of Treasury and Finance</w:t>
      </w:r>
      <w:r w:rsidR="00ED5944" w:rsidRPr="00846F45">
        <w:t xml:space="preserve"> (DTF)</w:t>
      </w:r>
    </w:p>
    <w:p w14:paraId="553BFBB5" w14:textId="7A490FEB" w:rsidR="008238FA" w:rsidRPr="00846F45" w:rsidRDefault="00F31FAE" w:rsidP="00115CA1">
      <w:pPr>
        <w:pStyle w:val="Body"/>
      </w:pPr>
      <w:r w:rsidRPr="00846F45">
        <w:t xml:space="preserve">VEOHRC Human Rights Charter </w:t>
      </w:r>
      <w:r w:rsidR="008238FA" w:rsidRPr="00846F45">
        <w:t>e</w:t>
      </w:r>
      <w:r w:rsidR="00D624FD" w:rsidRPr="00846F45">
        <w:t xml:space="preserve">Learning </w:t>
      </w:r>
      <w:r w:rsidR="008238FA" w:rsidRPr="00846F45">
        <w:t xml:space="preserve">modules </w:t>
      </w:r>
      <w:r w:rsidRPr="00846F45">
        <w:t xml:space="preserve">are </w:t>
      </w:r>
      <w:r w:rsidR="008238FA" w:rsidRPr="00846F45">
        <w:t xml:space="preserve">part of </w:t>
      </w:r>
      <w:r w:rsidR="009928F9" w:rsidRPr="00846F45">
        <w:t>D</w:t>
      </w:r>
      <w:r w:rsidR="008238FA" w:rsidRPr="00846F45">
        <w:t>TF</w:t>
      </w:r>
      <w:r w:rsidR="00CD6BBE" w:rsidRPr="00846F45">
        <w:t>’s</w:t>
      </w:r>
      <w:r w:rsidR="008238FA" w:rsidRPr="00846F45">
        <w:t xml:space="preserve"> mandatory induction and compliance training</w:t>
      </w:r>
      <w:r w:rsidR="00CD6BBE" w:rsidRPr="00846F45">
        <w:t>. S</w:t>
      </w:r>
      <w:r w:rsidR="008238FA" w:rsidRPr="00846F45">
        <w:t xml:space="preserve">taff complete this </w:t>
      </w:r>
      <w:r w:rsidR="00BD21EC" w:rsidRPr="00846F45">
        <w:t>at the start of e</w:t>
      </w:r>
      <w:r w:rsidR="008238FA" w:rsidRPr="00846F45">
        <w:t xml:space="preserve">mployment </w:t>
      </w:r>
      <w:r w:rsidR="00BD21EC" w:rsidRPr="00846F45">
        <w:t xml:space="preserve">and </w:t>
      </w:r>
      <w:r w:rsidR="00D624FD" w:rsidRPr="00846F45">
        <w:t xml:space="preserve">then </w:t>
      </w:r>
      <w:r w:rsidR="008238FA" w:rsidRPr="00846F45">
        <w:t>every two years</w:t>
      </w:r>
      <w:r w:rsidR="00EA26FC" w:rsidRPr="00846F45">
        <w:t xml:space="preserve"> as a refresher</w:t>
      </w:r>
      <w:r w:rsidR="00BD21EC" w:rsidRPr="00846F45">
        <w:t>.</w:t>
      </w:r>
    </w:p>
    <w:p w14:paraId="0AEFED05" w14:textId="46CDE0A0" w:rsidR="00115CA1" w:rsidRPr="00846F45" w:rsidRDefault="00115CA1" w:rsidP="00115CA1">
      <w:pPr>
        <w:pStyle w:val="Body"/>
      </w:pPr>
      <w:r w:rsidRPr="00846F45">
        <w:lastRenderedPageBreak/>
        <w:t>In 2020-</w:t>
      </w:r>
      <w:r w:rsidR="00D624FD" w:rsidRPr="00846F45">
        <w:t>20</w:t>
      </w:r>
      <w:r w:rsidRPr="00846F45">
        <w:t>21, DTF promoted the following events.</w:t>
      </w:r>
    </w:p>
    <w:p w14:paraId="211945B3" w14:textId="46B10D0D" w:rsidR="00194635" w:rsidRPr="00846F45" w:rsidRDefault="00194635" w:rsidP="007B50AE">
      <w:pPr>
        <w:pStyle w:val="Bullet1"/>
      </w:pPr>
      <w:r w:rsidRPr="00846F45">
        <w:t>Cultural Diversity Week</w:t>
      </w:r>
      <w:r w:rsidR="00DD70B9" w:rsidRPr="00846F45">
        <w:t xml:space="preserve"> (21</w:t>
      </w:r>
      <w:r w:rsidR="00952838" w:rsidRPr="00846F45">
        <w:t xml:space="preserve"> to </w:t>
      </w:r>
      <w:r w:rsidR="00DD70B9" w:rsidRPr="00846F45">
        <w:t>28 March 2021)</w:t>
      </w:r>
      <w:r w:rsidRPr="00846F45">
        <w:t>: DTF’s intranet highlighted to staff the International Day for the Elimination of Racial Discrimination webinar, Laneway Festival, and Curious Conversations panel discussion.</w:t>
      </w:r>
    </w:p>
    <w:p w14:paraId="0ACE13DE" w14:textId="114E827E" w:rsidR="00E65CA5" w:rsidRPr="00846F45" w:rsidRDefault="00E65CA5" w:rsidP="007B50AE">
      <w:pPr>
        <w:pStyle w:val="Bullet1"/>
      </w:pPr>
      <w:r w:rsidRPr="00846F45">
        <w:t>National Reconciliation Week</w:t>
      </w:r>
      <w:r w:rsidR="00DD70B9" w:rsidRPr="00846F45">
        <w:t xml:space="preserve"> (27 May </w:t>
      </w:r>
      <w:r w:rsidR="00952838" w:rsidRPr="00846F45">
        <w:t>to</w:t>
      </w:r>
      <w:r w:rsidR="00DD70B9" w:rsidRPr="00846F45">
        <w:t xml:space="preserve"> 3 June 2021)</w:t>
      </w:r>
      <w:r w:rsidRPr="00846F45">
        <w:t>: DTF promoted several local and virtual events to staff through the Reconciliation Australia website.</w:t>
      </w:r>
    </w:p>
    <w:p w14:paraId="587657F6" w14:textId="0BF0DC4A" w:rsidR="00194635" w:rsidRPr="00846F45" w:rsidRDefault="00194635" w:rsidP="007B50AE">
      <w:pPr>
        <w:pStyle w:val="Bullet1"/>
      </w:pPr>
      <w:r w:rsidRPr="00846F45">
        <w:t>Refugee Week and World Refugee Day</w:t>
      </w:r>
      <w:r w:rsidR="00DD70B9" w:rsidRPr="00846F45">
        <w:t xml:space="preserve"> (20</w:t>
      </w:r>
      <w:r w:rsidR="00952838" w:rsidRPr="00846F45">
        <w:t xml:space="preserve"> to </w:t>
      </w:r>
      <w:r w:rsidR="00DD70B9" w:rsidRPr="00846F45">
        <w:t>26 June 2021)</w:t>
      </w:r>
      <w:r w:rsidRPr="00846F45">
        <w:t>: DTF’s intranet promoted the online film screening of Beyond Refuge.</w:t>
      </w:r>
    </w:p>
    <w:p w14:paraId="2FF201F2" w14:textId="323FC56C" w:rsidR="00B021DB" w:rsidRPr="00846F45" w:rsidRDefault="00115CA1" w:rsidP="007B50AE">
      <w:pPr>
        <w:pStyle w:val="Bullet1"/>
      </w:pPr>
      <w:r w:rsidRPr="00846F45">
        <w:t xml:space="preserve">NAIDOC </w:t>
      </w:r>
      <w:r w:rsidR="002E7D03" w:rsidRPr="00846F45">
        <w:t>W</w:t>
      </w:r>
      <w:r w:rsidRPr="00846F45">
        <w:t>eek</w:t>
      </w:r>
      <w:r w:rsidR="00DD70B9" w:rsidRPr="00846F45">
        <w:t xml:space="preserve"> (4</w:t>
      </w:r>
      <w:r w:rsidR="00952838" w:rsidRPr="00846F45">
        <w:t xml:space="preserve"> to </w:t>
      </w:r>
      <w:r w:rsidR="00DD70B9" w:rsidRPr="00846F45">
        <w:t>11 July 2021)</w:t>
      </w:r>
      <w:r w:rsidRPr="00846F45">
        <w:t xml:space="preserve">: DTF’s intranet promoted events </w:t>
      </w:r>
      <w:r w:rsidR="00AF7E9E" w:rsidRPr="00846F45">
        <w:t xml:space="preserve">such as </w:t>
      </w:r>
      <w:r w:rsidRPr="00846F45">
        <w:t>NAIDOC Week programming on the National Indigenous Television (NITV) network, team discussions on how 'Heal Country, heal our nation' resonate</w:t>
      </w:r>
      <w:r w:rsidR="00733E54" w:rsidRPr="00846F45">
        <w:t>d</w:t>
      </w:r>
      <w:r w:rsidRPr="00846F45">
        <w:t xml:space="preserve"> with </w:t>
      </w:r>
      <w:r w:rsidR="00733E54" w:rsidRPr="00846F45">
        <w:t>staff,</w:t>
      </w:r>
      <w:r w:rsidRPr="00846F45">
        <w:t xml:space="preserve"> and the</w:t>
      </w:r>
      <w:r w:rsidR="00162828" w:rsidRPr="00846F45">
        <w:t xml:space="preserve"> use of</w:t>
      </w:r>
      <w:r w:rsidRPr="00846F45">
        <w:t xml:space="preserve"> </w:t>
      </w:r>
      <w:r w:rsidR="00FA7430" w:rsidRPr="00846F45">
        <w:t>Australian Institute of Aboriginal and Torres Strait Islander Studies’ (</w:t>
      </w:r>
      <w:r w:rsidRPr="00846F45">
        <w:t>AIATSIS</w:t>
      </w:r>
      <w:r w:rsidR="00FA7430" w:rsidRPr="00846F45">
        <w:t>)</w:t>
      </w:r>
      <w:r w:rsidRPr="00846F45">
        <w:t xml:space="preserve"> Map of Indigenous Australia.</w:t>
      </w:r>
    </w:p>
    <w:p w14:paraId="7CA0CB8E" w14:textId="4369CB22" w:rsidR="00220438" w:rsidRPr="00846F45" w:rsidRDefault="00115CA1" w:rsidP="007B50AE">
      <w:pPr>
        <w:pStyle w:val="Bullet1"/>
      </w:pPr>
      <w:r w:rsidRPr="00846F45">
        <w:t>Human Rights Week</w:t>
      </w:r>
      <w:r w:rsidR="002E7D03" w:rsidRPr="00846F45">
        <w:t xml:space="preserve"> (3 December 2021)</w:t>
      </w:r>
      <w:r w:rsidR="00B021DB" w:rsidRPr="00846F45">
        <w:t>:</w:t>
      </w:r>
      <w:r w:rsidRPr="00846F45">
        <w:t xml:space="preserve"> DTF’s intranet promoted </w:t>
      </w:r>
      <w:r w:rsidR="004433B3" w:rsidRPr="00846F45">
        <w:t xml:space="preserve">the </w:t>
      </w:r>
      <w:r w:rsidR="00952838" w:rsidRPr="00846F45">
        <w:t>‘</w:t>
      </w:r>
      <w:r w:rsidRPr="00846F45">
        <w:t>Pledge to make right real event</w:t>
      </w:r>
      <w:r w:rsidR="00952838" w:rsidRPr="00846F45">
        <w:t>’</w:t>
      </w:r>
      <w:r w:rsidRPr="00846F45">
        <w:t xml:space="preserve"> and the </w:t>
      </w:r>
      <w:r w:rsidR="00952838" w:rsidRPr="00846F45">
        <w:t xml:space="preserve">human rights </w:t>
      </w:r>
      <w:r w:rsidRPr="00846F45">
        <w:t>email banner</w:t>
      </w:r>
      <w:r w:rsidR="00CA5B86" w:rsidRPr="00846F45">
        <w:t xml:space="preserve"> to staff.</w:t>
      </w:r>
      <w:r w:rsidR="00220438" w:rsidRPr="00846F45">
        <w:br w:type="page"/>
      </w:r>
    </w:p>
    <w:p w14:paraId="19DE31DD" w14:textId="1432CF18" w:rsidR="00A7140D" w:rsidRPr="00846F45" w:rsidRDefault="00D03A02" w:rsidP="00D03A02">
      <w:pPr>
        <w:pStyle w:val="Heading1"/>
      </w:pPr>
      <w:bookmarkStart w:id="33" w:name="_Toc106267921"/>
      <w:r w:rsidRPr="00846F45">
        <w:lastRenderedPageBreak/>
        <w:t>Progress in departmental</w:t>
      </w:r>
      <w:r w:rsidR="00220438" w:rsidRPr="00846F45">
        <w:t xml:space="preserve"> </w:t>
      </w:r>
      <w:r w:rsidRPr="00846F45">
        <w:t>cultural diversity plans</w:t>
      </w:r>
      <w:bookmarkEnd w:id="33"/>
    </w:p>
    <w:p w14:paraId="3E1AD5BF" w14:textId="0D9BDB84" w:rsidR="00D03A02" w:rsidRPr="00846F45" w:rsidRDefault="00D03A02" w:rsidP="00D03A02">
      <w:pPr>
        <w:pStyle w:val="Heading2"/>
      </w:pPr>
      <w:bookmarkStart w:id="34" w:name="_Toc106267922"/>
      <w:r w:rsidRPr="00846F45">
        <w:t>Background</w:t>
      </w:r>
      <w:bookmarkEnd w:id="34"/>
    </w:p>
    <w:p w14:paraId="7FAA83A6" w14:textId="094D7648" w:rsidR="00677F2A" w:rsidRPr="00846F45" w:rsidRDefault="00B744D9" w:rsidP="00D03A02">
      <w:pPr>
        <w:pStyle w:val="Body"/>
      </w:pPr>
      <w:r w:rsidRPr="00846F45">
        <w:t>C</w:t>
      </w:r>
      <w:r w:rsidR="00D03A02" w:rsidRPr="00846F45">
        <w:t xml:space="preserve">ultural diversity plans (CDPs) </w:t>
      </w:r>
      <w:r w:rsidRPr="00846F45">
        <w:t xml:space="preserve">help Victorian </w:t>
      </w:r>
      <w:r w:rsidR="00677F2A" w:rsidRPr="00846F45">
        <w:t xml:space="preserve">government </w:t>
      </w:r>
      <w:r w:rsidRPr="00846F45">
        <w:t xml:space="preserve">departments </w:t>
      </w:r>
      <w:r w:rsidR="00D03A02" w:rsidRPr="00846F45">
        <w:t>deliver</w:t>
      </w:r>
      <w:r w:rsidR="005518A7" w:rsidRPr="00846F45">
        <w:t xml:space="preserve"> more </w:t>
      </w:r>
      <w:r w:rsidR="006B4264" w:rsidRPr="00846F45">
        <w:t xml:space="preserve">inclusive, </w:t>
      </w:r>
      <w:r w:rsidR="00D03A02" w:rsidRPr="00846F45">
        <w:t xml:space="preserve">accessible and responsive services to </w:t>
      </w:r>
      <w:r w:rsidR="005518A7" w:rsidRPr="00846F45">
        <w:t xml:space="preserve">CALD </w:t>
      </w:r>
      <w:r w:rsidR="00D03A02" w:rsidRPr="00846F45">
        <w:t xml:space="preserve">communities. </w:t>
      </w:r>
      <w:r w:rsidR="00A2203D" w:rsidRPr="00846F45">
        <w:t xml:space="preserve">They cover a wide range of </w:t>
      </w:r>
      <w:r w:rsidR="00F90B6A" w:rsidRPr="00846F45">
        <w:t>considerations</w:t>
      </w:r>
      <w:r w:rsidR="00677F2A" w:rsidRPr="00846F45">
        <w:t>,</w:t>
      </w:r>
      <w:r w:rsidR="00F90B6A" w:rsidRPr="00846F45">
        <w:t xml:space="preserve"> </w:t>
      </w:r>
      <w:r w:rsidR="00677F2A" w:rsidRPr="00846F45">
        <w:t xml:space="preserve">including </w:t>
      </w:r>
      <w:r w:rsidR="00A2203D" w:rsidRPr="00846F45">
        <w:t xml:space="preserve">workforce diversity, </w:t>
      </w:r>
      <w:r w:rsidR="00AE1286" w:rsidRPr="00846F45">
        <w:t xml:space="preserve">engagement, </w:t>
      </w:r>
      <w:r w:rsidR="00A2203D" w:rsidRPr="00846F45">
        <w:t>participation</w:t>
      </w:r>
      <w:r w:rsidR="00AE1286" w:rsidRPr="00846F45">
        <w:t>,</w:t>
      </w:r>
      <w:r w:rsidR="00A2203D" w:rsidRPr="00846F45">
        <w:t xml:space="preserve"> inclusion</w:t>
      </w:r>
      <w:r w:rsidR="00AE1286" w:rsidRPr="00846F45">
        <w:t xml:space="preserve"> and c</w:t>
      </w:r>
      <w:r w:rsidR="00A2203D" w:rsidRPr="00846F45">
        <w:t xml:space="preserve">ultural competency in </w:t>
      </w:r>
      <w:r w:rsidR="00EB5C7B" w:rsidRPr="00846F45">
        <w:t xml:space="preserve">service </w:t>
      </w:r>
      <w:r w:rsidR="00A2203D" w:rsidRPr="00846F45">
        <w:t>delivery</w:t>
      </w:r>
      <w:r w:rsidR="00EB5C7B" w:rsidRPr="00846F45">
        <w:t>.</w:t>
      </w:r>
      <w:r w:rsidR="00A2203D" w:rsidRPr="00846F45">
        <w:t xml:space="preserve"> </w:t>
      </w:r>
      <w:r w:rsidR="008D247D" w:rsidRPr="00846F45">
        <w:t xml:space="preserve">As </w:t>
      </w:r>
      <w:r w:rsidR="00CD414A" w:rsidRPr="00846F45">
        <w:t>required</w:t>
      </w:r>
      <w:r w:rsidR="00554EEC" w:rsidRPr="00846F45">
        <w:t xml:space="preserve"> </w:t>
      </w:r>
      <w:r w:rsidR="00677F2A" w:rsidRPr="00846F45">
        <w:t xml:space="preserve">under </w:t>
      </w:r>
      <w:r w:rsidR="00554EEC" w:rsidRPr="00846F45">
        <w:t>the</w:t>
      </w:r>
      <w:r w:rsidR="00D03A02" w:rsidRPr="00846F45">
        <w:t xml:space="preserve"> Multicultural Victoria Act 2011</w:t>
      </w:r>
      <w:r w:rsidR="00554EEC" w:rsidRPr="00846F45">
        <w:t xml:space="preserve">, </w:t>
      </w:r>
      <w:r w:rsidR="00D03A02" w:rsidRPr="00846F45">
        <w:t xml:space="preserve">departments report </w:t>
      </w:r>
      <w:r w:rsidR="00554EEC" w:rsidRPr="00846F45">
        <w:t xml:space="preserve">their </w:t>
      </w:r>
      <w:r w:rsidR="00D03A02" w:rsidRPr="00846F45">
        <w:t xml:space="preserve">progress </w:t>
      </w:r>
      <w:r w:rsidR="00554EEC" w:rsidRPr="00846F45">
        <w:t xml:space="preserve">on </w:t>
      </w:r>
      <w:r w:rsidR="00D03A02" w:rsidRPr="00846F45">
        <w:t>their CDPs</w:t>
      </w:r>
      <w:r w:rsidR="00554EEC" w:rsidRPr="00846F45">
        <w:t xml:space="preserve"> every year</w:t>
      </w:r>
      <w:r w:rsidR="00D03A02" w:rsidRPr="00846F45">
        <w:t>.</w:t>
      </w:r>
    </w:p>
    <w:p w14:paraId="2BBBA275" w14:textId="5FC53B4A" w:rsidR="00D03A02" w:rsidRPr="00846F45" w:rsidRDefault="00D03A02" w:rsidP="00D03A02">
      <w:pPr>
        <w:pStyle w:val="Body"/>
      </w:pPr>
      <w:r w:rsidRPr="00846F45">
        <w:t xml:space="preserve">The following </w:t>
      </w:r>
      <w:r w:rsidR="00174087" w:rsidRPr="00846F45">
        <w:t xml:space="preserve">table lists </w:t>
      </w:r>
      <w:r w:rsidRPr="00846F45">
        <w:t xml:space="preserve">Victorian </w:t>
      </w:r>
      <w:r w:rsidR="00677F2A" w:rsidRPr="00846F45">
        <w:t>g</w:t>
      </w:r>
      <w:r w:rsidRPr="00846F45">
        <w:t xml:space="preserve">overnment </w:t>
      </w:r>
      <w:r w:rsidR="003A37C9" w:rsidRPr="00846F45">
        <w:t xml:space="preserve">department </w:t>
      </w:r>
      <w:r w:rsidRPr="00846F45">
        <w:t xml:space="preserve">CDPs </w:t>
      </w:r>
      <w:r w:rsidR="00174087" w:rsidRPr="00846F45">
        <w:t>at</w:t>
      </w:r>
      <w:r w:rsidRPr="00846F45">
        <w:t xml:space="preserve"> 30 June 202</w:t>
      </w:r>
      <w:r w:rsidR="004B0B80" w:rsidRPr="00846F45">
        <w:t>1</w:t>
      </w:r>
      <w:r w:rsidRPr="00846F45">
        <w:t>.</w:t>
      </w:r>
    </w:p>
    <w:p w14:paraId="0E530496" w14:textId="5FF9681A" w:rsidR="00677F2A" w:rsidRPr="00846F45" w:rsidRDefault="00677F2A" w:rsidP="007B50AE">
      <w:pPr>
        <w:pStyle w:val="Tablecaption"/>
      </w:pPr>
      <w:r w:rsidRPr="00846F45">
        <w:t xml:space="preserve">Table </w:t>
      </w:r>
      <w:r w:rsidR="0056518C">
        <w:fldChar w:fldCharType="begin"/>
      </w:r>
      <w:r w:rsidR="0056518C">
        <w:instrText xml:space="preserve"> SEQ Table \* ARABIC </w:instrText>
      </w:r>
      <w:r w:rsidR="0056518C">
        <w:fldChar w:fldCharType="separate"/>
      </w:r>
      <w:r w:rsidR="0022473A">
        <w:rPr>
          <w:noProof/>
        </w:rPr>
        <w:t>6</w:t>
      </w:r>
      <w:r w:rsidR="0056518C">
        <w:rPr>
          <w:noProof/>
        </w:rPr>
        <w:fldChar w:fldCharType="end"/>
      </w:r>
      <w:r w:rsidRPr="00846F45">
        <w:t>: Victorian government department cultural diversity plans</w:t>
      </w:r>
    </w:p>
    <w:tbl>
      <w:tblPr>
        <w:tblStyle w:val="Tealtable"/>
        <w:tblW w:w="9493" w:type="dxa"/>
        <w:tblInd w:w="5" w:type="dxa"/>
        <w:tblLook w:val="04A0" w:firstRow="1" w:lastRow="0" w:firstColumn="1" w:lastColumn="0" w:noHBand="0" w:noVBand="1"/>
      </w:tblPr>
      <w:tblGrid>
        <w:gridCol w:w="3114"/>
        <w:gridCol w:w="6379"/>
      </w:tblGrid>
      <w:tr w:rsidR="004321AD" w:rsidRPr="00846F45" w14:paraId="6CBA6807" w14:textId="77777777" w:rsidTr="00E01C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14:paraId="174C424F" w14:textId="0967807C" w:rsidR="00D03A02" w:rsidRPr="00846F45" w:rsidRDefault="00D03A02" w:rsidP="004206DF">
            <w:pPr>
              <w:pStyle w:val="Tablecolhead"/>
              <w:rPr>
                <w:lang w:val="en-AU"/>
              </w:rPr>
            </w:pPr>
            <w:r w:rsidRPr="00846F45">
              <w:rPr>
                <w:lang w:val="en-AU"/>
              </w:rPr>
              <w:t>Department</w:t>
            </w:r>
          </w:p>
        </w:tc>
        <w:tc>
          <w:tcPr>
            <w:tcW w:w="6379" w:type="dxa"/>
          </w:tcPr>
          <w:p w14:paraId="639881DA" w14:textId="77777777" w:rsidR="00D03A02" w:rsidRPr="00846F45" w:rsidRDefault="00D03A02" w:rsidP="004206DF">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lang w:val="en-AU"/>
              </w:rPr>
              <w:t>Cultural diversity plans</w:t>
            </w:r>
          </w:p>
        </w:tc>
      </w:tr>
      <w:tr w:rsidR="00D03A02" w:rsidRPr="00846F45" w14:paraId="53B1FDBD" w14:textId="77777777" w:rsidTr="00E01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635BA98" w14:textId="77777777" w:rsidR="00D03A02" w:rsidRPr="00846F45" w:rsidRDefault="00D03A02" w:rsidP="004206DF">
            <w:pPr>
              <w:pStyle w:val="Tabletext"/>
              <w:rPr>
                <w:b/>
                <w:bCs/>
                <w:lang w:val="en-AU"/>
              </w:rPr>
            </w:pPr>
            <w:r w:rsidRPr="00846F45">
              <w:rPr>
                <w:b/>
                <w:bCs/>
                <w:lang w:val="en-AU"/>
              </w:rPr>
              <w:t>Department of Education and Training</w:t>
            </w:r>
          </w:p>
        </w:tc>
        <w:tc>
          <w:tcPr>
            <w:tcW w:w="6379" w:type="dxa"/>
          </w:tcPr>
          <w:p w14:paraId="16444259" w14:textId="08D8E68E" w:rsidR="00D03A02" w:rsidRPr="00846F45" w:rsidRDefault="00D03A02" w:rsidP="004206DF">
            <w:pPr>
              <w:pStyle w:val="Tabletext"/>
              <w:cnfStyle w:val="000000100000" w:firstRow="0" w:lastRow="0" w:firstColumn="0" w:lastColumn="0" w:oddVBand="0" w:evenVBand="0" w:oddHBand="1" w:evenHBand="0" w:firstRowFirstColumn="0" w:firstRowLastColumn="0" w:lastRowFirstColumn="0" w:lastRowLastColumn="0"/>
              <w:rPr>
                <w:i/>
                <w:iCs/>
                <w:lang w:val="en-AU"/>
              </w:rPr>
            </w:pPr>
            <w:r w:rsidRPr="00846F45">
              <w:rPr>
                <w:i/>
                <w:iCs/>
                <w:lang w:val="en-AU"/>
              </w:rPr>
              <w:t xml:space="preserve">Our </w:t>
            </w:r>
            <w:r w:rsidR="004321AD" w:rsidRPr="00846F45">
              <w:rPr>
                <w:i/>
                <w:iCs/>
                <w:lang w:val="en-AU"/>
              </w:rPr>
              <w:t xml:space="preserve">cultural diversity plan </w:t>
            </w:r>
            <w:r w:rsidRPr="00846F45">
              <w:rPr>
                <w:i/>
                <w:iCs/>
                <w:lang w:val="en-AU"/>
              </w:rPr>
              <w:t>2019</w:t>
            </w:r>
            <w:r w:rsidR="004321AD" w:rsidRPr="00846F45">
              <w:rPr>
                <w:i/>
                <w:iCs/>
                <w:lang w:val="en-AU"/>
              </w:rPr>
              <w:t>–20</w:t>
            </w:r>
            <w:r w:rsidRPr="00846F45">
              <w:rPr>
                <w:i/>
                <w:iCs/>
                <w:lang w:val="en-AU"/>
              </w:rPr>
              <w:t>21</w:t>
            </w:r>
          </w:p>
        </w:tc>
      </w:tr>
      <w:tr w:rsidR="00D03A02" w:rsidRPr="00846F45" w14:paraId="5818A638" w14:textId="77777777" w:rsidTr="00E01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E601858" w14:textId="77777777" w:rsidR="00D03A02" w:rsidRPr="00846F45" w:rsidRDefault="00D03A02" w:rsidP="004206DF">
            <w:pPr>
              <w:pStyle w:val="Tabletext"/>
              <w:rPr>
                <w:b/>
                <w:bCs/>
                <w:lang w:val="en-AU"/>
              </w:rPr>
            </w:pPr>
            <w:r w:rsidRPr="00846F45">
              <w:rPr>
                <w:b/>
                <w:bCs/>
                <w:lang w:val="en-AU"/>
              </w:rPr>
              <w:t>Department of Environment, Land, Water and Planning</w:t>
            </w:r>
          </w:p>
        </w:tc>
        <w:tc>
          <w:tcPr>
            <w:tcW w:w="6379" w:type="dxa"/>
          </w:tcPr>
          <w:p w14:paraId="7792DC41" w14:textId="04118EE9" w:rsidR="00D03A02" w:rsidRPr="00846F45" w:rsidRDefault="00D03A02" w:rsidP="004206DF">
            <w:pPr>
              <w:pStyle w:val="Tabletext"/>
              <w:cnfStyle w:val="000000010000" w:firstRow="0" w:lastRow="0" w:firstColumn="0" w:lastColumn="0" w:oddVBand="0" w:evenVBand="0" w:oddHBand="0" w:evenHBand="1" w:firstRowFirstColumn="0" w:firstRowLastColumn="0" w:lastRowFirstColumn="0" w:lastRowLastColumn="0"/>
              <w:rPr>
                <w:i/>
                <w:iCs/>
                <w:lang w:val="en-AU"/>
              </w:rPr>
            </w:pPr>
            <w:r w:rsidRPr="00846F45">
              <w:rPr>
                <w:i/>
                <w:iCs/>
                <w:lang w:val="en-AU"/>
              </w:rPr>
              <w:t xml:space="preserve">Diversity </w:t>
            </w:r>
            <w:r w:rsidR="004321AD" w:rsidRPr="00846F45">
              <w:rPr>
                <w:i/>
                <w:iCs/>
                <w:lang w:val="en-AU"/>
              </w:rPr>
              <w:t xml:space="preserve">and inclusion strategy </w:t>
            </w:r>
            <w:r w:rsidRPr="00846F45">
              <w:rPr>
                <w:i/>
                <w:iCs/>
                <w:lang w:val="en-AU"/>
              </w:rPr>
              <w:t>2019</w:t>
            </w:r>
            <w:r w:rsidR="004321AD" w:rsidRPr="00846F45">
              <w:rPr>
                <w:i/>
                <w:iCs/>
                <w:lang w:val="en-AU"/>
              </w:rPr>
              <w:t>–20</w:t>
            </w:r>
            <w:r w:rsidRPr="00846F45">
              <w:rPr>
                <w:i/>
                <w:iCs/>
                <w:lang w:val="en-AU"/>
              </w:rPr>
              <w:t>22</w:t>
            </w:r>
          </w:p>
        </w:tc>
      </w:tr>
      <w:tr w:rsidR="00D03A02" w:rsidRPr="00846F45" w14:paraId="668E34D7" w14:textId="77777777" w:rsidTr="00E01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4AD8EE1" w14:textId="7BE51219" w:rsidR="00D03A02" w:rsidRPr="00846F45" w:rsidRDefault="00D03A02" w:rsidP="004206DF">
            <w:pPr>
              <w:pStyle w:val="Tabletext"/>
              <w:rPr>
                <w:b/>
                <w:bCs/>
                <w:lang w:val="en-AU"/>
              </w:rPr>
            </w:pPr>
            <w:r w:rsidRPr="00846F45">
              <w:rPr>
                <w:b/>
                <w:bCs/>
                <w:lang w:val="en-AU"/>
              </w:rPr>
              <w:t xml:space="preserve">Department of </w:t>
            </w:r>
            <w:r w:rsidR="00B65013" w:rsidRPr="00846F45">
              <w:rPr>
                <w:b/>
                <w:bCs/>
                <w:lang w:val="en-AU"/>
              </w:rPr>
              <w:t>Families, Fairness and Housing</w:t>
            </w:r>
          </w:p>
        </w:tc>
        <w:tc>
          <w:tcPr>
            <w:tcW w:w="6379" w:type="dxa"/>
          </w:tcPr>
          <w:p w14:paraId="514F3417" w14:textId="0B9A3B6D" w:rsidR="00D03A02" w:rsidRPr="00846F45" w:rsidRDefault="00555603" w:rsidP="00D37BCB">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 xml:space="preserve">DFFH will launch a new </w:t>
            </w:r>
            <w:r w:rsidRPr="00846F45">
              <w:rPr>
                <w:i/>
                <w:iCs/>
                <w:lang w:val="en-AU"/>
              </w:rPr>
              <w:t xml:space="preserve">Diversity and </w:t>
            </w:r>
            <w:r w:rsidR="00677F2A" w:rsidRPr="00846F45">
              <w:rPr>
                <w:i/>
                <w:iCs/>
                <w:lang w:val="en-AU"/>
              </w:rPr>
              <w:t>i</w:t>
            </w:r>
            <w:r w:rsidRPr="00846F45">
              <w:rPr>
                <w:i/>
                <w:iCs/>
                <w:lang w:val="en-AU"/>
              </w:rPr>
              <w:t xml:space="preserve">nclusion </w:t>
            </w:r>
            <w:r w:rsidR="0093240A" w:rsidRPr="00846F45">
              <w:rPr>
                <w:i/>
                <w:iCs/>
                <w:lang w:val="en-AU"/>
              </w:rPr>
              <w:t>f</w:t>
            </w:r>
            <w:r w:rsidRPr="00846F45">
              <w:rPr>
                <w:i/>
                <w:iCs/>
                <w:lang w:val="en-AU"/>
              </w:rPr>
              <w:t>ramework</w:t>
            </w:r>
            <w:r w:rsidRPr="00846F45">
              <w:rPr>
                <w:lang w:val="en-AU"/>
              </w:rPr>
              <w:t xml:space="preserve"> with a supporting </w:t>
            </w:r>
            <w:r w:rsidR="00E01C94" w:rsidRPr="00846F45">
              <w:rPr>
                <w:lang w:val="en-AU"/>
              </w:rPr>
              <w:t>implementation</w:t>
            </w:r>
            <w:r w:rsidRPr="00846F45">
              <w:rPr>
                <w:lang w:val="en-AU"/>
              </w:rPr>
              <w:t xml:space="preserve"> </w:t>
            </w:r>
            <w:r w:rsidR="00E01C94" w:rsidRPr="00846F45">
              <w:rPr>
                <w:lang w:val="en-AU"/>
              </w:rPr>
              <w:t>p</w:t>
            </w:r>
            <w:r w:rsidRPr="00846F45">
              <w:rPr>
                <w:lang w:val="en-AU"/>
              </w:rPr>
              <w:t xml:space="preserve">lan in June 2022. This framework will ensure that the workplace is inclusive for all department staff and reflects the communities </w:t>
            </w:r>
            <w:r w:rsidR="00023A5D" w:rsidRPr="00846F45">
              <w:rPr>
                <w:lang w:val="en-AU"/>
              </w:rPr>
              <w:t xml:space="preserve">that </w:t>
            </w:r>
            <w:r w:rsidR="003621EA" w:rsidRPr="00846F45">
              <w:rPr>
                <w:lang w:val="en-AU"/>
              </w:rPr>
              <w:t>the department</w:t>
            </w:r>
            <w:r w:rsidRPr="00846F45">
              <w:rPr>
                <w:lang w:val="en-AU"/>
              </w:rPr>
              <w:t xml:space="preserve"> serve</w:t>
            </w:r>
            <w:r w:rsidR="003621EA" w:rsidRPr="00846F45">
              <w:rPr>
                <w:lang w:val="en-AU"/>
              </w:rPr>
              <w:t>s</w:t>
            </w:r>
            <w:r w:rsidRPr="00846F45">
              <w:rPr>
                <w:lang w:val="en-AU"/>
              </w:rPr>
              <w:t>.</w:t>
            </w:r>
          </w:p>
        </w:tc>
      </w:tr>
      <w:tr w:rsidR="00593278" w:rsidRPr="00846F45" w14:paraId="4BDC9EDB" w14:textId="77777777" w:rsidTr="00E01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2B6DB71" w14:textId="2EE2D825" w:rsidR="00593278" w:rsidRPr="00846F45" w:rsidRDefault="00593278" w:rsidP="004206DF">
            <w:pPr>
              <w:pStyle w:val="Tabletext"/>
              <w:rPr>
                <w:b/>
                <w:bCs/>
                <w:lang w:val="en-AU"/>
              </w:rPr>
            </w:pPr>
            <w:r w:rsidRPr="00846F45">
              <w:rPr>
                <w:b/>
                <w:bCs/>
                <w:lang w:val="en-AU"/>
              </w:rPr>
              <w:t>Department of Health</w:t>
            </w:r>
          </w:p>
        </w:tc>
        <w:tc>
          <w:tcPr>
            <w:tcW w:w="6379" w:type="dxa"/>
          </w:tcPr>
          <w:p w14:paraId="1C0D78B6" w14:textId="3B0BDA32" w:rsidR="00593278" w:rsidRPr="00846F45" w:rsidRDefault="00CC17B1" w:rsidP="00D37BCB">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As a newly established department, DH is in the process of developing a new CDP.</w:t>
            </w:r>
          </w:p>
        </w:tc>
      </w:tr>
      <w:tr w:rsidR="00D03A02" w:rsidRPr="00846F45" w14:paraId="5971A0F2" w14:textId="77777777" w:rsidTr="00E01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A04CE57" w14:textId="77777777" w:rsidR="00D03A02" w:rsidRPr="00846F45" w:rsidRDefault="00D03A02" w:rsidP="004206DF">
            <w:pPr>
              <w:pStyle w:val="Tabletext"/>
              <w:rPr>
                <w:b/>
                <w:bCs/>
                <w:lang w:val="en-AU"/>
              </w:rPr>
            </w:pPr>
            <w:r w:rsidRPr="00846F45">
              <w:rPr>
                <w:b/>
                <w:bCs/>
                <w:lang w:val="en-AU"/>
              </w:rPr>
              <w:t>Department of Jobs, Precincts and Regions</w:t>
            </w:r>
          </w:p>
        </w:tc>
        <w:tc>
          <w:tcPr>
            <w:tcW w:w="6379" w:type="dxa"/>
          </w:tcPr>
          <w:p w14:paraId="256CC942" w14:textId="5709D8BA" w:rsidR="00D03A02" w:rsidRPr="00846F45" w:rsidRDefault="004321AD" w:rsidP="004206DF">
            <w:pPr>
              <w:pStyle w:val="Tabletext"/>
              <w:cnfStyle w:val="000000100000" w:firstRow="0" w:lastRow="0" w:firstColumn="0" w:lastColumn="0" w:oddVBand="0" w:evenVBand="0" w:oddHBand="1" w:evenHBand="0" w:firstRowFirstColumn="0" w:firstRowLastColumn="0" w:lastRowFirstColumn="0" w:lastRowLastColumn="0"/>
              <w:rPr>
                <w:i/>
                <w:iCs/>
                <w:lang w:val="en-AU"/>
              </w:rPr>
            </w:pPr>
            <w:r w:rsidRPr="00846F45">
              <w:rPr>
                <w:i/>
                <w:iCs/>
                <w:lang w:val="en-AU"/>
              </w:rPr>
              <w:t xml:space="preserve">Multicultural diversity action plan </w:t>
            </w:r>
            <w:r w:rsidR="00D03A02" w:rsidRPr="00846F45">
              <w:rPr>
                <w:i/>
                <w:iCs/>
                <w:lang w:val="en-AU"/>
              </w:rPr>
              <w:t>2018</w:t>
            </w:r>
            <w:r w:rsidRPr="00846F45">
              <w:rPr>
                <w:i/>
                <w:iCs/>
                <w:lang w:val="en-AU"/>
              </w:rPr>
              <w:t>–20</w:t>
            </w:r>
            <w:r w:rsidR="00D03A02" w:rsidRPr="00846F45">
              <w:rPr>
                <w:i/>
                <w:iCs/>
                <w:lang w:val="en-AU"/>
              </w:rPr>
              <w:t>21</w:t>
            </w:r>
          </w:p>
        </w:tc>
      </w:tr>
      <w:tr w:rsidR="00D934AA" w:rsidRPr="00846F45" w14:paraId="70902C73" w14:textId="77777777" w:rsidTr="00E01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DE08318" w14:textId="7EACE0F6" w:rsidR="00D934AA" w:rsidRPr="00846F45" w:rsidRDefault="00D934AA" w:rsidP="004206DF">
            <w:pPr>
              <w:pStyle w:val="Tabletext"/>
              <w:rPr>
                <w:b/>
                <w:bCs/>
                <w:lang w:val="en-AU"/>
              </w:rPr>
            </w:pPr>
            <w:r w:rsidRPr="00846F45">
              <w:rPr>
                <w:b/>
                <w:bCs/>
                <w:lang w:val="en-AU"/>
              </w:rPr>
              <w:t>Department of Justice and Community Safety</w:t>
            </w:r>
          </w:p>
        </w:tc>
        <w:tc>
          <w:tcPr>
            <w:tcW w:w="6379" w:type="dxa"/>
          </w:tcPr>
          <w:p w14:paraId="6911F27A" w14:textId="270B641D" w:rsidR="00D934AA" w:rsidRPr="00846F45" w:rsidRDefault="00D934AA" w:rsidP="004206DF">
            <w:pPr>
              <w:pStyle w:val="Tabletext"/>
              <w:cnfStyle w:val="000000010000" w:firstRow="0" w:lastRow="0" w:firstColumn="0" w:lastColumn="0" w:oddVBand="0" w:evenVBand="0" w:oddHBand="0" w:evenHBand="1" w:firstRowFirstColumn="0" w:firstRowLastColumn="0" w:lastRowFirstColumn="0" w:lastRowLastColumn="0"/>
              <w:rPr>
                <w:i/>
                <w:iCs/>
                <w:color w:val="FF0000"/>
                <w:lang w:val="en-AU"/>
              </w:rPr>
            </w:pPr>
            <w:r w:rsidRPr="00846F45">
              <w:rPr>
                <w:i/>
                <w:iCs/>
                <w:lang w:val="en-AU"/>
              </w:rPr>
              <w:t>Cultural diversity plan 2017–2021</w:t>
            </w:r>
          </w:p>
        </w:tc>
      </w:tr>
      <w:tr w:rsidR="00B1449B" w:rsidRPr="00846F45" w14:paraId="4297FBFE" w14:textId="77777777" w:rsidTr="00E01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5218F57" w14:textId="2450C479" w:rsidR="00B1449B" w:rsidRPr="00846F45" w:rsidRDefault="00B1449B" w:rsidP="00B1449B">
            <w:pPr>
              <w:pStyle w:val="Tabletext"/>
              <w:rPr>
                <w:b/>
                <w:bCs/>
                <w:lang w:val="en-AU"/>
              </w:rPr>
            </w:pPr>
            <w:r w:rsidRPr="00846F45">
              <w:rPr>
                <w:b/>
                <w:bCs/>
                <w:lang w:val="en-AU"/>
              </w:rPr>
              <w:t>Department of Premier and Cabinet</w:t>
            </w:r>
          </w:p>
        </w:tc>
        <w:tc>
          <w:tcPr>
            <w:tcW w:w="6379" w:type="dxa"/>
          </w:tcPr>
          <w:p w14:paraId="7384A417" w14:textId="76CE7EDD" w:rsidR="00B1449B" w:rsidRPr="00846F45" w:rsidRDefault="00B1449B" w:rsidP="00B1449B">
            <w:pPr>
              <w:pStyle w:val="Tabletext"/>
              <w:cnfStyle w:val="000000100000" w:firstRow="0" w:lastRow="0" w:firstColumn="0" w:lastColumn="0" w:oddVBand="0" w:evenVBand="0" w:oddHBand="1" w:evenHBand="0" w:firstRowFirstColumn="0" w:firstRowLastColumn="0" w:lastRowFirstColumn="0" w:lastRowLastColumn="0"/>
              <w:rPr>
                <w:i/>
                <w:iCs/>
                <w:color w:val="FF0000"/>
                <w:lang w:val="en-AU"/>
              </w:rPr>
            </w:pPr>
            <w:r w:rsidRPr="00846F45">
              <w:rPr>
                <w:i/>
                <w:iCs/>
                <w:lang w:val="en-AU"/>
              </w:rPr>
              <w:t>Diversity and inclusion strategy 2019–2021</w:t>
            </w:r>
          </w:p>
        </w:tc>
      </w:tr>
      <w:tr w:rsidR="00B1449B" w:rsidRPr="00846F45" w14:paraId="011EB61C" w14:textId="77777777" w:rsidTr="00E01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738580D" w14:textId="77777777" w:rsidR="00B1449B" w:rsidRPr="00846F45" w:rsidRDefault="00B1449B" w:rsidP="00B1449B">
            <w:pPr>
              <w:pStyle w:val="Tabletext"/>
              <w:rPr>
                <w:b/>
                <w:bCs/>
                <w:lang w:val="en-AU"/>
              </w:rPr>
            </w:pPr>
            <w:r w:rsidRPr="00846F45">
              <w:rPr>
                <w:b/>
                <w:bCs/>
                <w:lang w:val="en-AU"/>
              </w:rPr>
              <w:t>Department of Transport</w:t>
            </w:r>
          </w:p>
        </w:tc>
        <w:tc>
          <w:tcPr>
            <w:tcW w:w="6379" w:type="dxa"/>
          </w:tcPr>
          <w:p w14:paraId="4796D964" w14:textId="6AF8A63A" w:rsidR="00B1449B" w:rsidRPr="00846F45" w:rsidRDefault="00B1449B" w:rsidP="00B1449B">
            <w:pPr>
              <w:pStyle w:val="Tabletext"/>
              <w:cnfStyle w:val="000000010000" w:firstRow="0" w:lastRow="0" w:firstColumn="0" w:lastColumn="0" w:oddVBand="0" w:evenVBand="0" w:oddHBand="0" w:evenHBand="1" w:firstRowFirstColumn="0" w:firstRowLastColumn="0" w:lastRowFirstColumn="0" w:lastRowLastColumn="0"/>
              <w:rPr>
                <w:i/>
                <w:iCs/>
                <w:lang w:val="en-AU"/>
              </w:rPr>
            </w:pPr>
            <w:r w:rsidRPr="00846F45">
              <w:rPr>
                <w:i/>
                <w:iCs/>
                <w:lang w:val="en-AU"/>
              </w:rPr>
              <w:t>Multicultural action plan 2018–2021</w:t>
            </w:r>
          </w:p>
        </w:tc>
      </w:tr>
      <w:tr w:rsidR="00B1449B" w:rsidRPr="00846F45" w14:paraId="1930282D" w14:textId="77777777" w:rsidTr="00E01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D9069CA" w14:textId="77777777" w:rsidR="00B1449B" w:rsidRPr="00846F45" w:rsidRDefault="00B1449B" w:rsidP="00B1449B">
            <w:pPr>
              <w:pStyle w:val="Tabletext"/>
              <w:rPr>
                <w:b/>
                <w:bCs/>
                <w:lang w:val="en-AU"/>
              </w:rPr>
            </w:pPr>
            <w:r w:rsidRPr="00846F45">
              <w:rPr>
                <w:b/>
                <w:bCs/>
                <w:lang w:val="en-AU"/>
              </w:rPr>
              <w:t>Department of Treasury and Finance</w:t>
            </w:r>
          </w:p>
        </w:tc>
        <w:tc>
          <w:tcPr>
            <w:tcW w:w="6379" w:type="dxa"/>
          </w:tcPr>
          <w:p w14:paraId="18373670" w14:textId="1F7DF811" w:rsidR="00B1449B" w:rsidRPr="00846F45" w:rsidRDefault="00B1449B" w:rsidP="00B1449B">
            <w:pPr>
              <w:pStyle w:val="Tabletext"/>
              <w:cnfStyle w:val="000000100000" w:firstRow="0" w:lastRow="0" w:firstColumn="0" w:lastColumn="0" w:oddVBand="0" w:evenVBand="0" w:oddHBand="1" w:evenHBand="0" w:firstRowFirstColumn="0" w:firstRowLastColumn="0" w:lastRowFirstColumn="0" w:lastRowLastColumn="0"/>
              <w:rPr>
                <w:i/>
                <w:iCs/>
                <w:lang w:val="en-AU"/>
              </w:rPr>
            </w:pPr>
            <w:r w:rsidRPr="00846F45">
              <w:rPr>
                <w:i/>
                <w:iCs/>
                <w:lang w:val="en-AU"/>
              </w:rPr>
              <w:t>Diversity and inclusion framework 2021–2025</w:t>
            </w:r>
          </w:p>
        </w:tc>
      </w:tr>
    </w:tbl>
    <w:p w14:paraId="08B9706D" w14:textId="77777777" w:rsidR="00D03A02" w:rsidRPr="00846F45" w:rsidRDefault="00D03A02" w:rsidP="004206DF">
      <w:pPr>
        <w:pStyle w:val="Body"/>
      </w:pPr>
      <w:r w:rsidRPr="00846F45">
        <w:br w:type="page"/>
      </w:r>
    </w:p>
    <w:p w14:paraId="59034767" w14:textId="77777777" w:rsidR="00D03A02" w:rsidRPr="00846F45" w:rsidRDefault="00D03A02" w:rsidP="00D03A02">
      <w:pPr>
        <w:pStyle w:val="Heading2"/>
      </w:pPr>
      <w:bookmarkStart w:id="35" w:name="_Toc106267923"/>
      <w:r w:rsidRPr="00846F45">
        <w:lastRenderedPageBreak/>
        <w:t>Departmental cultural diversity plans</w:t>
      </w:r>
      <w:bookmarkEnd w:id="35"/>
    </w:p>
    <w:p w14:paraId="22BE5515" w14:textId="45EAF575" w:rsidR="00D03A02" w:rsidRPr="00846F45" w:rsidRDefault="00D03A02" w:rsidP="00D03A02">
      <w:pPr>
        <w:pStyle w:val="Heading3"/>
      </w:pPr>
      <w:r w:rsidRPr="00846F45">
        <w:t>Department of Education and Training</w:t>
      </w:r>
      <w:r w:rsidR="00C00570" w:rsidRPr="00846F45">
        <w:t xml:space="preserve"> (DET)</w:t>
      </w:r>
      <w:r w:rsidRPr="00846F45">
        <w:t>: Our cultural diversity plan 2019</w:t>
      </w:r>
      <w:r w:rsidR="004321AD" w:rsidRPr="00846F45">
        <w:t>–20</w:t>
      </w:r>
      <w:r w:rsidRPr="00846F45">
        <w:t>21</w:t>
      </w:r>
    </w:p>
    <w:p w14:paraId="7AD2CA70" w14:textId="089A976A" w:rsidR="00D03A02" w:rsidRPr="00846F45" w:rsidRDefault="00D03A02" w:rsidP="00D03A02">
      <w:pPr>
        <w:pStyle w:val="Heading4"/>
      </w:pPr>
      <w:r w:rsidRPr="00846F45">
        <w:t>Vision</w:t>
      </w:r>
    </w:p>
    <w:p w14:paraId="03AD134B" w14:textId="54D617F7" w:rsidR="00D03A02" w:rsidRPr="00846F45" w:rsidRDefault="0012754F" w:rsidP="00D03A02">
      <w:pPr>
        <w:pStyle w:val="Body"/>
      </w:pPr>
      <w:r w:rsidRPr="00846F45">
        <w:t>To improve Victoria’s learning and development services to meet the needs of families, children and young people from culturally and linguistically diverse backgrounds, particularly recent immigrants</w:t>
      </w:r>
      <w:r w:rsidR="00C51FE3" w:rsidRPr="00846F45">
        <w:t>,</w:t>
      </w:r>
      <w:r w:rsidRPr="00846F45">
        <w:t xml:space="preserve"> and to work to equip all children and young people to understand and navigate cultural and linguistic differences within an increasingly interconnected world.</w:t>
      </w:r>
    </w:p>
    <w:p w14:paraId="21C9C73D" w14:textId="26290FE4" w:rsidR="00D03A02" w:rsidRPr="00846F45" w:rsidRDefault="00D03A02" w:rsidP="00D03A02">
      <w:pPr>
        <w:pStyle w:val="Heading4"/>
      </w:pPr>
      <w:r w:rsidRPr="00846F45">
        <w:t>Goals</w:t>
      </w:r>
    </w:p>
    <w:p w14:paraId="799F842D" w14:textId="365D9382" w:rsidR="00651325" w:rsidRPr="00846F45" w:rsidRDefault="003611AD" w:rsidP="007B50AE">
      <w:pPr>
        <w:pStyle w:val="Body"/>
      </w:pPr>
      <w:r w:rsidRPr="00846F45">
        <w:t>The goals of the DET CDP are to:</w:t>
      </w:r>
    </w:p>
    <w:p w14:paraId="66CB6B15" w14:textId="77777777" w:rsidR="00651325" w:rsidRPr="00846F45" w:rsidRDefault="003611AD" w:rsidP="007B50AE">
      <w:pPr>
        <w:pStyle w:val="Bullet1"/>
      </w:pPr>
      <w:r w:rsidRPr="00846F45">
        <w:t>build the intercultural capability of both learners and their teachers</w:t>
      </w:r>
    </w:p>
    <w:p w14:paraId="021092FB" w14:textId="77777777" w:rsidR="00651325" w:rsidRPr="00846F45" w:rsidRDefault="003611AD" w:rsidP="007B50AE">
      <w:pPr>
        <w:pStyle w:val="Bullet1"/>
      </w:pPr>
      <w:r w:rsidRPr="00846F45">
        <w:t>make the Victorian learning and development system welcoming and inclusive to all</w:t>
      </w:r>
    </w:p>
    <w:p w14:paraId="6CDC6957" w14:textId="77777777" w:rsidR="00651325" w:rsidRPr="00846F45" w:rsidRDefault="003611AD" w:rsidP="007B50AE">
      <w:pPr>
        <w:pStyle w:val="Bullet1"/>
      </w:pPr>
      <w:r w:rsidRPr="00846F45">
        <w:t>provide appropriate and accessible information to culturally and linguistically diverse communities</w:t>
      </w:r>
    </w:p>
    <w:p w14:paraId="1C79E128" w14:textId="77777777" w:rsidR="00651325" w:rsidRPr="00846F45" w:rsidRDefault="003611AD" w:rsidP="007B50AE">
      <w:pPr>
        <w:pStyle w:val="Bullet1"/>
      </w:pPr>
      <w:r w:rsidRPr="00846F45">
        <w:t>sustain and improve supports for refugees and other new immigrants to respond to their needs</w:t>
      </w:r>
    </w:p>
    <w:p w14:paraId="492632EC" w14:textId="3EF0A0F1" w:rsidR="00651325" w:rsidRPr="00846F45" w:rsidRDefault="003611AD" w:rsidP="007B50AE">
      <w:pPr>
        <w:pStyle w:val="Bullet1"/>
      </w:pPr>
      <w:r w:rsidRPr="00846F45">
        <w:t xml:space="preserve">engage with culturally and linguistically diverse communities to inform </w:t>
      </w:r>
      <w:r w:rsidR="00C51FE3" w:rsidRPr="00846F45">
        <w:t xml:space="preserve">service </w:t>
      </w:r>
      <w:r w:rsidRPr="00846F45">
        <w:t>planning and delivery</w:t>
      </w:r>
    </w:p>
    <w:p w14:paraId="65185B7F" w14:textId="63BF9E3B" w:rsidR="00D03A02" w:rsidRPr="00846F45" w:rsidRDefault="003611AD" w:rsidP="007B50AE">
      <w:pPr>
        <w:pStyle w:val="Bullet1"/>
      </w:pPr>
      <w:r w:rsidRPr="00846F45">
        <w:t>improve our information and reporting systems and program evaluation so the effectiveness and value of services to culturally and linguistically diverse Victorians can be monitored.</w:t>
      </w:r>
    </w:p>
    <w:p w14:paraId="727B0C3F" w14:textId="15D576C0" w:rsidR="00D03A02" w:rsidRPr="00846F45" w:rsidRDefault="00D03A02" w:rsidP="00D03A02">
      <w:pPr>
        <w:pStyle w:val="Heading4"/>
      </w:pPr>
      <w:r w:rsidRPr="00846F45">
        <w:t>Governance and ownership</w:t>
      </w:r>
    </w:p>
    <w:p w14:paraId="7591C96A" w14:textId="21B82401" w:rsidR="00D03A02" w:rsidRPr="00846F45" w:rsidRDefault="00C51FE3" w:rsidP="00D03A02">
      <w:pPr>
        <w:pStyle w:val="Body"/>
      </w:pPr>
      <w:r w:rsidRPr="00846F45">
        <w:t xml:space="preserve">DET’s </w:t>
      </w:r>
      <w:r w:rsidR="00C00570" w:rsidRPr="00846F45">
        <w:t>Culture</w:t>
      </w:r>
      <w:r w:rsidR="0016542B" w:rsidRPr="00846F45">
        <w:t xml:space="preserve">, </w:t>
      </w:r>
      <w:r w:rsidR="00C00570" w:rsidRPr="00846F45">
        <w:t>People</w:t>
      </w:r>
      <w:r w:rsidR="0016542B" w:rsidRPr="00846F45">
        <w:t xml:space="preserve"> and Integrity</w:t>
      </w:r>
      <w:r w:rsidR="00C00570" w:rsidRPr="00846F45">
        <w:t xml:space="preserve"> Committee and the Executive Board</w:t>
      </w:r>
      <w:r w:rsidRPr="00846F45">
        <w:t xml:space="preserve"> oversee the CDP</w:t>
      </w:r>
      <w:r w:rsidR="00C00570" w:rsidRPr="00846F45">
        <w:t>.</w:t>
      </w:r>
    </w:p>
    <w:p w14:paraId="74E8E383" w14:textId="66B5E37F" w:rsidR="00D03A02" w:rsidRPr="00846F45" w:rsidRDefault="00D03A02" w:rsidP="00D03A02">
      <w:pPr>
        <w:pStyle w:val="Heading4"/>
      </w:pPr>
      <w:r w:rsidRPr="00846F45">
        <w:t>Cultural competence training</w:t>
      </w:r>
    </w:p>
    <w:p w14:paraId="7DBE6EA9" w14:textId="7203CE86" w:rsidR="00427F50" w:rsidRPr="00846F45" w:rsidRDefault="00427F50" w:rsidP="00427F50">
      <w:pPr>
        <w:pStyle w:val="Body"/>
      </w:pPr>
      <w:r w:rsidRPr="00846F45">
        <w:t xml:space="preserve">DET continues to advocate for the development of a </w:t>
      </w:r>
      <w:r w:rsidR="00514925" w:rsidRPr="00846F45">
        <w:t>w</w:t>
      </w:r>
      <w:r w:rsidRPr="00846F45">
        <w:t>hole</w:t>
      </w:r>
      <w:r w:rsidR="00514925" w:rsidRPr="00846F45">
        <w:t>-</w:t>
      </w:r>
      <w:r w:rsidRPr="00846F45">
        <w:t>of</w:t>
      </w:r>
      <w:r w:rsidR="00514925" w:rsidRPr="00846F45">
        <w:t>-</w:t>
      </w:r>
      <w:r w:rsidRPr="00846F45">
        <w:t xml:space="preserve">Victorian </w:t>
      </w:r>
      <w:r w:rsidR="00514925" w:rsidRPr="00846F45">
        <w:t>g</w:t>
      </w:r>
      <w:r w:rsidRPr="00846F45">
        <w:t>overnment eLearn</w:t>
      </w:r>
      <w:r w:rsidR="00514925" w:rsidRPr="00846F45">
        <w:t>ing</w:t>
      </w:r>
      <w:r w:rsidRPr="00846F45">
        <w:t xml:space="preserve"> module for cultural diversity awareness </w:t>
      </w:r>
      <w:r w:rsidR="00514925" w:rsidRPr="00846F45">
        <w:t xml:space="preserve">for </w:t>
      </w:r>
      <w:r w:rsidRPr="00846F45">
        <w:t>Victorian public servants</w:t>
      </w:r>
      <w:r w:rsidR="00514925" w:rsidRPr="00846F45">
        <w:t>.</w:t>
      </w:r>
      <w:r w:rsidRPr="00846F45">
        <w:t xml:space="preserve"> </w:t>
      </w:r>
      <w:r w:rsidR="00514925" w:rsidRPr="00846F45">
        <w:t xml:space="preserve">DET </w:t>
      </w:r>
      <w:r w:rsidRPr="00846F45">
        <w:t xml:space="preserve">is working with the </w:t>
      </w:r>
      <w:r w:rsidR="00514925" w:rsidRPr="00846F45">
        <w:t>VPSC</w:t>
      </w:r>
      <w:r w:rsidRPr="00846F45">
        <w:t xml:space="preserve"> on progressing this project. </w:t>
      </w:r>
    </w:p>
    <w:p w14:paraId="0DA850CB" w14:textId="299AF33D" w:rsidR="00427F50" w:rsidRPr="00846F45" w:rsidRDefault="009B5783" w:rsidP="00427F50">
      <w:pPr>
        <w:pStyle w:val="Body"/>
      </w:pPr>
      <w:r w:rsidRPr="00846F45">
        <w:t xml:space="preserve">All </w:t>
      </w:r>
      <w:r w:rsidR="00526480" w:rsidRPr="00846F45">
        <w:t xml:space="preserve">new </w:t>
      </w:r>
      <w:r w:rsidRPr="00846F45">
        <w:t>s</w:t>
      </w:r>
      <w:r w:rsidR="00427F50" w:rsidRPr="00846F45">
        <w:t>taff complete</w:t>
      </w:r>
      <w:r w:rsidR="0034789A" w:rsidRPr="00846F45">
        <w:t xml:space="preserve"> Respectful Workplaces training </w:t>
      </w:r>
      <w:r w:rsidR="00526480" w:rsidRPr="00846F45">
        <w:t xml:space="preserve">during </w:t>
      </w:r>
      <w:r w:rsidR="00427F50" w:rsidRPr="00846F45">
        <w:t>induction and on-boardin</w:t>
      </w:r>
      <w:r w:rsidR="00526480" w:rsidRPr="00846F45">
        <w:t>g</w:t>
      </w:r>
      <w:r w:rsidR="00427F50" w:rsidRPr="00846F45">
        <w:t xml:space="preserve">. This training focusses on treating others with respect and consideration, including </w:t>
      </w:r>
      <w:r w:rsidR="00C815E5" w:rsidRPr="00846F45">
        <w:t>understanding</w:t>
      </w:r>
      <w:r w:rsidR="00427F50" w:rsidRPr="00846F45">
        <w:t xml:space="preserve"> equal opportunities and human rights. It is available </w:t>
      </w:r>
      <w:r w:rsidR="00C815E5" w:rsidRPr="00846F45">
        <w:t xml:space="preserve">on </w:t>
      </w:r>
      <w:r w:rsidR="00427F50" w:rsidRPr="00846F45">
        <w:t xml:space="preserve">DET’s </w:t>
      </w:r>
      <w:r w:rsidR="00CE7DD9" w:rsidRPr="00846F45">
        <w:t>learning hub,</w:t>
      </w:r>
      <w:r w:rsidR="00427F50" w:rsidRPr="00846F45">
        <w:t xml:space="preserve"> LearnEd. 392 staff members completed this course in 2020-</w:t>
      </w:r>
      <w:r w:rsidR="00CE7DD9" w:rsidRPr="00846F45">
        <w:t>20</w:t>
      </w:r>
      <w:r w:rsidR="00427F50" w:rsidRPr="00846F45">
        <w:t xml:space="preserve">21. </w:t>
      </w:r>
    </w:p>
    <w:p w14:paraId="4C59B090" w14:textId="387245E6" w:rsidR="00D03A02" w:rsidRPr="00846F45" w:rsidRDefault="00B24FDF" w:rsidP="00427F50">
      <w:pPr>
        <w:pStyle w:val="Body"/>
      </w:pPr>
      <w:r w:rsidRPr="00846F45">
        <w:t>All staff also complete a m</w:t>
      </w:r>
      <w:r w:rsidR="00427F50" w:rsidRPr="00846F45">
        <w:t xml:space="preserve">andatory </w:t>
      </w:r>
      <w:r w:rsidR="00CE7DD9" w:rsidRPr="00846F45">
        <w:t xml:space="preserve">human rights and responsibilities </w:t>
      </w:r>
      <w:r w:rsidR="00427F50" w:rsidRPr="00846F45">
        <w:t>eLearn</w:t>
      </w:r>
      <w:r w:rsidR="00CE7DD9" w:rsidRPr="00846F45">
        <w:t>ing</w:t>
      </w:r>
      <w:r w:rsidR="00427F50" w:rsidRPr="00846F45">
        <w:t xml:space="preserve"> module</w:t>
      </w:r>
      <w:r w:rsidR="00F57D8F" w:rsidRPr="00846F45">
        <w:t xml:space="preserve"> that helps build </w:t>
      </w:r>
      <w:r w:rsidR="00427F50" w:rsidRPr="00846F45">
        <w:t>respectful workplace practices</w:t>
      </w:r>
      <w:r w:rsidR="00C156ED" w:rsidRPr="00846F45">
        <w:t>.</w:t>
      </w:r>
    </w:p>
    <w:p w14:paraId="27D751B7" w14:textId="7D983E86" w:rsidR="00D03A02" w:rsidRPr="00846F45" w:rsidRDefault="00D03A02" w:rsidP="00D03A02">
      <w:pPr>
        <w:pStyle w:val="Heading4"/>
      </w:pPr>
      <w:r w:rsidRPr="00846F45">
        <w:t>Decision-making processes and program evaluation</w:t>
      </w:r>
    </w:p>
    <w:p w14:paraId="04E4902C" w14:textId="2ACAB090" w:rsidR="00DF38AF" w:rsidRPr="00846F45" w:rsidRDefault="00EB1E0C" w:rsidP="006A3586">
      <w:pPr>
        <w:pStyle w:val="Body"/>
      </w:pPr>
      <w:r w:rsidRPr="00846F45">
        <w:t xml:space="preserve">DET has a register of community stakeholders </w:t>
      </w:r>
      <w:r w:rsidR="00CE7DD9" w:rsidRPr="00846F45">
        <w:t xml:space="preserve">that </w:t>
      </w:r>
      <w:r w:rsidRPr="00846F45">
        <w:t xml:space="preserve">departmental staff </w:t>
      </w:r>
      <w:r w:rsidR="00CE7DD9" w:rsidRPr="00846F45">
        <w:t xml:space="preserve">can use </w:t>
      </w:r>
      <w:r w:rsidRPr="00846F45">
        <w:t xml:space="preserve">to </w:t>
      </w:r>
      <w:r w:rsidR="00CE7DD9" w:rsidRPr="00846F45">
        <w:t xml:space="preserve">organise </w:t>
      </w:r>
      <w:r w:rsidRPr="00846F45">
        <w:t>consultation</w:t>
      </w:r>
      <w:r w:rsidR="00CE7DD9" w:rsidRPr="00846F45">
        <w:t>s</w:t>
      </w:r>
      <w:r w:rsidRPr="00846F45">
        <w:t xml:space="preserve"> for program and policy development</w:t>
      </w:r>
      <w:r w:rsidR="00F57D8F" w:rsidRPr="00846F45">
        <w:t>.</w:t>
      </w:r>
      <w:r w:rsidRPr="00846F45">
        <w:t xml:space="preserve"> The department created internal processes for consulting directly with multicultural community stakeholders and organisations.</w:t>
      </w:r>
      <w:r w:rsidR="00690D4A" w:rsidRPr="00846F45">
        <w:t xml:space="preserve"> </w:t>
      </w:r>
      <w:r w:rsidRPr="00846F45">
        <w:t xml:space="preserve">The department expects all programs </w:t>
      </w:r>
      <w:r w:rsidR="00C3557B" w:rsidRPr="00846F45">
        <w:t xml:space="preserve">to </w:t>
      </w:r>
      <w:r w:rsidRPr="00846F45">
        <w:t>undergo periodic review or evaluation</w:t>
      </w:r>
      <w:r w:rsidR="00CE7DD9" w:rsidRPr="00846F45">
        <w:t>,</w:t>
      </w:r>
      <w:r w:rsidRPr="00846F45">
        <w:t xml:space="preserve"> informed by best practice methodology. This includes incorporating the views of diverse or vulnerable groups in evaluation design and implementation</w:t>
      </w:r>
      <w:r w:rsidR="00D03A02" w:rsidRPr="00846F45">
        <w:t>.</w:t>
      </w:r>
      <w:r w:rsidR="00DF38AF" w:rsidRPr="00846F45">
        <w:br w:type="page"/>
      </w:r>
    </w:p>
    <w:p w14:paraId="09176760" w14:textId="3B5B1097" w:rsidR="00067DCE" w:rsidRPr="00846F45" w:rsidRDefault="00067DCE" w:rsidP="00067DCE">
      <w:pPr>
        <w:pStyle w:val="Heading3"/>
      </w:pPr>
      <w:r w:rsidRPr="00846F45">
        <w:lastRenderedPageBreak/>
        <w:t>Department of Environment, Land, Water and Planning</w:t>
      </w:r>
      <w:r w:rsidR="00B26DDB" w:rsidRPr="00846F45">
        <w:t xml:space="preserve"> (DELWP)</w:t>
      </w:r>
      <w:r w:rsidRPr="00846F45">
        <w:t xml:space="preserve">: Diversity and inclusion strategy </w:t>
      </w:r>
      <w:r w:rsidR="007B7355" w:rsidRPr="00846F45">
        <w:t>2019–20</w:t>
      </w:r>
      <w:r w:rsidRPr="00846F45">
        <w:t>22</w:t>
      </w:r>
    </w:p>
    <w:p w14:paraId="61E5791B" w14:textId="5012E55C" w:rsidR="00067DCE" w:rsidRPr="00846F45" w:rsidRDefault="00067DCE" w:rsidP="00067DCE">
      <w:pPr>
        <w:pStyle w:val="Heading4"/>
      </w:pPr>
      <w:r w:rsidRPr="00846F45">
        <w:t>Vision</w:t>
      </w:r>
    </w:p>
    <w:p w14:paraId="41D3D9C7" w14:textId="3CE45709" w:rsidR="00BE2374" w:rsidRPr="00846F45" w:rsidRDefault="00067DCE" w:rsidP="00BE2374">
      <w:pPr>
        <w:pStyle w:val="Body"/>
      </w:pPr>
      <w:r w:rsidRPr="00846F45">
        <w:t xml:space="preserve">DELWP aims to create </w:t>
      </w:r>
      <w:r w:rsidR="00BE2374" w:rsidRPr="00846F45">
        <w:t>a culture that embraces individual differences in all forms and fosters innovation and inclusion to support:</w:t>
      </w:r>
    </w:p>
    <w:p w14:paraId="77568F11" w14:textId="1EEBBC21" w:rsidR="00BE2374" w:rsidRPr="00846F45" w:rsidRDefault="00BE2374" w:rsidP="007B50AE">
      <w:pPr>
        <w:pStyle w:val="Bullet1"/>
      </w:pPr>
      <w:r w:rsidRPr="00846F45">
        <w:t>liveable, inclusive and sustainable communities and thriving natural environments</w:t>
      </w:r>
    </w:p>
    <w:p w14:paraId="4EBB6EF8" w14:textId="77777777" w:rsidR="00BE2374" w:rsidRPr="00846F45" w:rsidRDefault="00BE2374" w:rsidP="007B50AE">
      <w:pPr>
        <w:pStyle w:val="Bullet1"/>
      </w:pPr>
      <w:r w:rsidRPr="00846F45">
        <w:t>all staff to achieve their full potential and work in a flexible way that meets their needs</w:t>
      </w:r>
    </w:p>
    <w:p w14:paraId="52E19496" w14:textId="079CFA3C" w:rsidR="00067DCE" w:rsidRPr="00846F45" w:rsidRDefault="00BE2374" w:rsidP="007B50AE">
      <w:pPr>
        <w:pStyle w:val="Bullet1"/>
      </w:pPr>
      <w:r w:rsidRPr="00846F45">
        <w:t>a community charter that emphasises the diversity and inclusion values of building enduring and genuine partnerships.</w:t>
      </w:r>
    </w:p>
    <w:p w14:paraId="330E0DB1" w14:textId="35721C52" w:rsidR="00067DCE" w:rsidRPr="00846F45" w:rsidRDefault="00067DCE" w:rsidP="00067DCE">
      <w:pPr>
        <w:pStyle w:val="Heading4"/>
      </w:pPr>
      <w:r w:rsidRPr="00846F45">
        <w:t>Goals</w:t>
      </w:r>
    </w:p>
    <w:p w14:paraId="3D3018EA" w14:textId="797AEEFF" w:rsidR="00067DCE" w:rsidRPr="00846F45" w:rsidRDefault="00067DCE" w:rsidP="00067DCE">
      <w:pPr>
        <w:pStyle w:val="Body"/>
      </w:pPr>
      <w:r w:rsidRPr="00846F45">
        <w:t>The goals of DELWP’s</w:t>
      </w:r>
      <w:r w:rsidR="004321AD" w:rsidRPr="00846F45">
        <w:t xml:space="preserve"> </w:t>
      </w:r>
      <w:r w:rsidRPr="00846F45">
        <w:t>CDP are to:</w:t>
      </w:r>
    </w:p>
    <w:p w14:paraId="7408BDC1" w14:textId="7C2F9B61" w:rsidR="00237815" w:rsidRPr="00846F45" w:rsidRDefault="004321AD" w:rsidP="007B50AE">
      <w:pPr>
        <w:pStyle w:val="Bullet1"/>
      </w:pPr>
      <w:r w:rsidRPr="00846F45">
        <w:t>improve service delivery and decision</w:t>
      </w:r>
      <w:r w:rsidR="00FB5FAA" w:rsidRPr="00846F45">
        <w:t xml:space="preserve"> </w:t>
      </w:r>
      <w:r w:rsidRPr="00846F45">
        <w:t>making through strong, inclusive leadership and training and development opportunities</w:t>
      </w:r>
    </w:p>
    <w:p w14:paraId="7F93CCFE" w14:textId="77777777" w:rsidR="00237815" w:rsidRPr="00846F45" w:rsidRDefault="004321AD" w:rsidP="007B50AE">
      <w:pPr>
        <w:pStyle w:val="Bullet1"/>
      </w:pPr>
      <w:r w:rsidRPr="00846F45">
        <w:t>foster attitudes and practices that better support diversity and inclusion</w:t>
      </w:r>
    </w:p>
    <w:p w14:paraId="132BB68C" w14:textId="63383D48" w:rsidR="00067DCE" w:rsidRPr="00846F45" w:rsidRDefault="004321AD" w:rsidP="007B50AE">
      <w:pPr>
        <w:pStyle w:val="Bullet1"/>
      </w:pPr>
      <w:r w:rsidRPr="00846F45">
        <w:t xml:space="preserve">create </w:t>
      </w:r>
      <w:r w:rsidR="00067DCE" w:rsidRPr="00846F45">
        <w:t>opportunities to recruit and retain staff from diverse groups in the community.</w:t>
      </w:r>
    </w:p>
    <w:p w14:paraId="0F06DC86" w14:textId="29512867" w:rsidR="00067DCE" w:rsidRPr="00846F45" w:rsidRDefault="00067DCE" w:rsidP="00067DCE">
      <w:pPr>
        <w:pStyle w:val="Heading4"/>
      </w:pPr>
      <w:r w:rsidRPr="00846F45">
        <w:t>Governance and ownership</w:t>
      </w:r>
    </w:p>
    <w:p w14:paraId="0E322AA8" w14:textId="3E36C5E9" w:rsidR="00DC0EB1" w:rsidRPr="00846F45" w:rsidRDefault="00AD352C" w:rsidP="00DC0EB1">
      <w:pPr>
        <w:pStyle w:val="Body"/>
      </w:pPr>
      <w:r w:rsidRPr="00846F45">
        <w:t>A</w:t>
      </w:r>
      <w:r w:rsidR="00DC0EB1" w:rsidRPr="00846F45">
        <w:t>ll People and Culture decisions</w:t>
      </w:r>
      <w:r w:rsidRPr="00846F45">
        <w:t xml:space="preserve"> </w:t>
      </w:r>
      <w:r w:rsidR="00DC0EB1" w:rsidRPr="00846F45">
        <w:t xml:space="preserve">require consultation with key stakeholders across the </w:t>
      </w:r>
      <w:r w:rsidR="00A64E5F" w:rsidRPr="00846F45">
        <w:t>d</w:t>
      </w:r>
      <w:r w:rsidR="00DC0EB1" w:rsidRPr="00846F45">
        <w:t>epartment, including our seven staff</w:t>
      </w:r>
      <w:r w:rsidR="00A64E5F" w:rsidRPr="00846F45">
        <w:t>-</w:t>
      </w:r>
      <w:r w:rsidR="00DC0EB1" w:rsidRPr="00846F45">
        <w:t>led networks, workforce people partners working group, People and Culture</w:t>
      </w:r>
      <w:r w:rsidR="00377DEC" w:rsidRPr="00846F45">
        <w:t>’s</w:t>
      </w:r>
      <w:r w:rsidR="00DC0EB1" w:rsidRPr="00846F45">
        <w:t xml:space="preserve"> leadership team</w:t>
      </w:r>
      <w:r w:rsidR="00377DEC" w:rsidRPr="00846F45">
        <w:t xml:space="preserve"> and </w:t>
      </w:r>
      <w:r w:rsidR="00DC0EB1" w:rsidRPr="00846F45">
        <w:t xml:space="preserve">Stewardship </w:t>
      </w:r>
      <w:r w:rsidR="00377DEC" w:rsidRPr="00846F45">
        <w:t>C</w:t>
      </w:r>
      <w:r w:rsidR="00DC0EB1" w:rsidRPr="00846F45">
        <w:t>ommittee</w:t>
      </w:r>
      <w:r w:rsidR="00377DEC" w:rsidRPr="00846F45">
        <w:t>,</w:t>
      </w:r>
      <w:r w:rsidR="00DC0EB1" w:rsidRPr="00846F45">
        <w:t xml:space="preserve"> and </w:t>
      </w:r>
      <w:r w:rsidR="00377DEC" w:rsidRPr="00846F45">
        <w:t>the</w:t>
      </w:r>
      <w:r w:rsidR="00DC0EB1" w:rsidRPr="00846F45">
        <w:t xml:space="preserve"> Executive Board.</w:t>
      </w:r>
    </w:p>
    <w:p w14:paraId="1B3A0A65" w14:textId="53365BF9" w:rsidR="00DC0EB1" w:rsidRPr="00846F45" w:rsidRDefault="00E96D7F" w:rsidP="00DC0EB1">
      <w:pPr>
        <w:pStyle w:val="Body"/>
      </w:pPr>
      <w:r w:rsidRPr="00846F45">
        <w:t>The</w:t>
      </w:r>
      <w:r w:rsidR="00DC0EB1" w:rsidRPr="00846F45">
        <w:t xml:space="preserve"> Manager, Diversity and Inclusion</w:t>
      </w:r>
      <w:r w:rsidRPr="00846F45">
        <w:t>,</w:t>
      </w:r>
      <w:r w:rsidR="00DC0EB1" w:rsidRPr="00846F45">
        <w:t xml:space="preserve"> drive</w:t>
      </w:r>
      <w:r w:rsidRPr="00846F45">
        <w:t>s</w:t>
      </w:r>
      <w:r w:rsidR="00DC0EB1" w:rsidRPr="00846F45">
        <w:t xml:space="preserve"> key commitments in the CDP. Within</w:t>
      </w:r>
      <w:r w:rsidR="00F9029D" w:rsidRPr="00846F45">
        <w:t xml:space="preserve"> the Diversity and Inclusion</w:t>
      </w:r>
      <w:r w:rsidR="00DC0EB1" w:rsidRPr="00846F45">
        <w:t xml:space="preserve"> team</w:t>
      </w:r>
      <w:r w:rsidR="00F9029D" w:rsidRPr="00846F45">
        <w:t xml:space="preserve">, </w:t>
      </w:r>
      <w:r w:rsidR="00DC0EB1" w:rsidRPr="00846F45">
        <w:t xml:space="preserve">a </w:t>
      </w:r>
      <w:r w:rsidR="00FB5FAA" w:rsidRPr="00846F45">
        <w:t xml:space="preserve">team leader </w:t>
      </w:r>
      <w:r w:rsidR="00F9029D" w:rsidRPr="00846F45">
        <w:t xml:space="preserve">and </w:t>
      </w:r>
      <w:r w:rsidR="00DC0EB1" w:rsidRPr="00846F45">
        <w:t xml:space="preserve">two </w:t>
      </w:r>
      <w:r w:rsidR="00F9029D" w:rsidRPr="00846F45">
        <w:t>s</w:t>
      </w:r>
      <w:r w:rsidR="00DC0EB1" w:rsidRPr="00846F45">
        <w:t xml:space="preserve">taff </w:t>
      </w:r>
      <w:r w:rsidR="00FB5FAA" w:rsidRPr="00846F45">
        <w:t xml:space="preserve">are </w:t>
      </w:r>
      <w:r w:rsidR="00DC0EB1" w:rsidRPr="00846F45">
        <w:t xml:space="preserve">working </w:t>
      </w:r>
      <w:r w:rsidR="00F9029D" w:rsidRPr="00846F45">
        <w:t xml:space="preserve">on the </w:t>
      </w:r>
      <w:r w:rsidR="00DC0EB1" w:rsidRPr="00846F45">
        <w:t>CDP.</w:t>
      </w:r>
      <w:r w:rsidR="00036738" w:rsidRPr="00846F45">
        <w:t xml:space="preserve"> </w:t>
      </w:r>
      <w:r w:rsidR="00DC0EB1" w:rsidRPr="00846F45">
        <w:t>Two voluntary</w:t>
      </w:r>
      <w:r w:rsidR="002F174D" w:rsidRPr="00846F45">
        <w:t xml:space="preserve"> </w:t>
      </w:r>
      <w:r w:rsidR="00DC0EB1" w:rsidRPr="00846F45">
        <w:t>staff-led networks</w:t>
      </w:r>
      <w:r w:rsidR="002F174D" w:rsidRPr="00846F45">
        <w:t xml:space="preserve">, </w:t>
      </w:r>
      <w:r w:rsidR="00DC0EB1" w:rsidRPr="00846F45">
        <w:t>Multicultural@DELWP and DELWP’s Women of Colour Network,</w:t>
      </w:r>
      <w:r w:rsidR="002F174D" w:rsidRPr="00846F45">
        <w:t xml:space="preserve"> i</w:t>
      </w:r>
      <w:r w:rsidR="00DC0EB1" w:rsidRPr="00846F45">
        <w:t>nform and progress the CDP</w:t>
      </w:r>
      <w:r w:rsidR="002F174D" w:rsidRPr="00846F45">
        <w:t xml:space="preserve"> and</w:t>
      </w:r>
      <w:r w:rsidR="00DC0EB1" w:rsidRPr="00846F45">
        <w:t xml:space="preserve"> action plans.</w:t>
      </w:r>
    </w:p>
    <w:p w14:paraId="7E8D729C" w14:textId="7012D3B4" w:rsidR="00067DCE" w:rsidRPr="00846F45" w:rsidRDefault="00067DCE" w:rsidP="00067DCE">
      <w:pPr>
        <w:pStyle w:val="Heading4"/>
      </w:pPr>
      <w:r w:rsidRPr="00846F45">
        <w:t>Cultural competence training</w:t>
      </w:r>
    </w:p>
    <w:p w14:paraId="19B1CB54" w14:textId="1509F5CA" w:rsidR="006C3535" w:rsidRPr="00846F45" w:rsidRDefault="006C3535" w:rsidP="006C3535">
      <w:pPr>
        <w:pStyle w:val="Body"/>
      </w:pPr>
      <w:r w:rsidRPr="00846F45">
        <w:t xml:space="preserve">SBS </w:t>
      </w:r>
      <w:r w:rsidR="00FB5FAA" w:rsidRPr="00846F45">
        <w:t xml:space="preserve">inclusion and cultural competency training </w:t>
      </w:r>
      <w:r w:rsidRPr="00846F45">
        <w:t xml:space="preserve">modules are available to all staff. </w:t>
      </w:r>
      <w:r w:rsidR="00FB0903" w:rsidRPr="00846F45">
        <w:t>In the</w:t>
      </w:r>
      <w:r w:rsidRPr="00846F45">
        <w:t xml:space="preserve"> starter induction package, DELWP highlights diversity and inclusion learning </w:t>
      </w:r>
      <w:r w:rsidR="001D0AAA" w:rsidRPr="00846F45">
        <w:t xml:space="preserve">opportunities </w:t>
      </w:r>
      <w:r w:rsidRPr="00846F45">
        <w:t>to new staff.</w:t>
      </w:r>
      <w:r w:rsidR="00530498" w:rsidRPr="00846F45">
        <w:t xml:space="preserve"> In 2</w:t>
      </w:r>
      <w:r w:rsidRPr="00846F45">
        <w:t>020-</w:t>
      </w:r>
      <w:r w:rsidR="00FB5FAA" w:rsidRPr="00846F45">
        <w:t>20</w:t>
      </w:r>
      <w:r w:rsidRPr="00846F45">
        <w:t xml:space="preserve">21, the </w:t>
      </w:r>
      <w:r w:rsidR="001D0AAA" w:rsidRPr="00846F45">
        <w:t xml:space="preserve">Multicultural@DELWP </w:t>
      </w:r>
      <w:r w:rsidRPr="00846F45">
        <w:t xml:space="preserve">network </w:t>
      </w:r>
      <w:r w:rsidR="002F15B7" w:rsidRPr="00846F45">
        <w:t xml:space="preserve">organised </w:t>
      </w:r>
      <w:r w:rsidR="00B04D42" w:rsidRPr="00846F45">
        <w:t xml:space="preserve">activities for </w:t>
      </w:r>
      <w:r w:rsidRPr="00846F45">
        <w:t>R U OK</w:t>
      </w:r>
      <w:r w:rsidR="006C498D" w:rsidRPr="00846F45">
        <w:t xml:space="preserve"> </w:t>
      </w:r>
      <w:r w:rsidR="0027595C" w:rsidRPr="00846F45">
        <w:t xml:space="preserve">Day </w:t>
      </w:r>
      <w:r w:rsidR="00B04D42" w:rsidRPr="00846F45">
        <w:t xml:space="preserve">and Cultural Diversity Week </w:t>
      </w:r>
      <w:r w:rsidR="00925351" w:rsidRPr="00846F45">
        <w:t xml:space="preserve">targeting </w:t>
      </w:r>
      <w:r w:rsidRPr="00846F45">
        <w:t xml:space="preserve">CALD </w:t>
      </w:r>
      <w:r w:rsidR="002F15B7" w:rsidRPr="00846F45">
        <w:t>c</w:t>
      </w:r>
      <w:r w:rsidRPr="00846F45">
        <w:t>ommunitie</w:t>
      </w:r>
      <w:r w:rsidR="00553BE4" w:rsidRPr="00846F45">
        <w:t>s</w:t>
      </w:r>
      <w:r w:rsidR="00DD17AA" w:rsidRPr="00846F45">
        <w:t>.</w:t>
      </w:r>
      <w:r w:rsidR="00553BE4" w:rsidRPr="00846F45">
        <w:t xml:space="preserve"> </w:t>
      </w:r>
      <w:r w:rsidR="00DD17AA" w:rsidRPr="00846F45">
        <w:t xml:space="preserve">It also </w:t>
      </w:r>
      <w:r w:rsidR="00553BE4" w:rsidRPr="00846F45">
        <w:t xml:space="preserve">released the </w:t>
      </w:r>
      <w:r w:rsidRPr="00846F45">
        <w:t>2021-</w:t>
      </w:r>
      <w:r w:rsidR="00DD17AA" w:rsidRPr="00846F45">
        <w:t>20</w:t>
      </w:r>
      <w:r w:rsidRPr="00846F45">
        <w:t xml:space="preserve">22 </w:t>
      </w:r>
      <w:r w:rsidR="00DD17AA" w:rsidRPr="00846F45">
        <w:t xml:space="preserve">inclusion plan on cultural diversity </w:t>
      </w:r>
      <w:r w:rsidR="00B96876" w:rsidRPr="00846F45">
        <w:t xml:space="preserve">to promote </w:t>
      </w:r>
      <w:r w:rsidRPr="00846F45">
        <w:t xml:space="preserve">inclusivity and belonging </w:t>
      </w:r>
      <w:r w:rsidR="00B96876" w:rsidRPr="00846F45">
        <w:t>amongst</w:t>
      </w:r>
      <w:r w:rsidRPr="00846F45">
        <w:t xml:space="preserve"> CALD staff</w:t>
      </w:r>
      <w:r w:rsidR="00B96876" w:rsidRPr="00846F45">
        <w:t>.</w:t>
      </w:r>
    </w:p>
    <w:p w14:paraId="74CD2197" w14:textId="7CABA71F" w:rsidR="00067DCE" w:rsidRPr="00846F45" w:rsidRDefault="00067DCE" w:rsidP="00067DCE">
      <w:pPr>
        <w:pStyle w:val="Heading4"/>
      </w:pPr>
      <w:r w:rsidRPr="00846F45">
        <w:t>Decision-making processes and program evaluation</w:t>
      </w:r>
    </w:p>
    <w:p w14:paraId="45F6CF76" w14:textId="07FB142E" w:rsidR="00F27485" w:rsidRPr="00846F45" w:rsidRDefault="00F27485" w:rsidP="00F27485">
      <w:pPr>
        <w:pStyle w:val="Body"/>
      </w:pPr>
      <w:r w:rsidRPr="00846F45">
        <w:t xml:space="preserve">DELWP’s Community Charter </w:t>
      </w:r>
      <w:r w:rsidR="00DD17AA" w:rsidRPr="00846F45">
        <w:t xml:space="preserve">helps </w:t>
      </w:r>
      <w:r w:rsidRPr="00846F45">
        <w:t xml:space="preserve">the department build better relationships with stakeholders and communities, including local councils, </w:t>
      </w:r>
      <w:r w:rsidR="00DD17AA" w:rsidRPr="00846F45">
        <w:t>catchment management authorities</w:t>
      </w:r>
      <w:r w:rsidRPr="00846F45">
        <w:t>, water corporations, the building industry and environment groups. The department uses local networks, processes, tools and resources to enhance interactions and engagement in policy planning and delivery of programs and projects.</w:t>
      </w:r>
    </w:p>
    <w:p w14:paraId="70A1FFE2" w14:textId="457C8EFD" w:rsidR="00DF38AF" w:rsidRPr="00846F45" w:rsidRDefault="00F27485" w:rsidP="006A3586">
      <w:pPr>
        <w:pStyle w:val="Body"/>
      </w:pPr>
      <w:r w:rsidRPr="00846F45">
        <w:t xml:space="preserve">DELWP </w:t>
      </w:r>
      <w:r w:rsidR="00DD17AA" w:rsidRPr="00846F45">
        <w:t xml:space="preserve">began </w:t>
      </w:r>
      <w:r w:rsidRPr="00846F45">
        <w:t xml:space="preserve">a review of </w:t>
      </w:r>
      <w:r w:rsidR="00AC5002" w:rsidRPr="00846F45">
        <w:t>the</w:t>
      </w:r>
      <w:r w:rsidRPr="00846F45">
        <w:t xml:space="preserve"> engagement framework, </w:t>
      </w:r>
      <w:r w:rsidRPr="00846F45">
        <w:rPr>
          <w:i/>
          <w:iCs/>
        </w:rPr>
        <w:t>Engage@DELWP</w:t>
      </w:r>
      <w:r w:rsidR="00AC5002" w:rsidRPr="00846F45">
        <w:t xml:space="preserve">. This </w:t>
      </w:r>
      <w:r w:rsidRPr="00846F45">
        <w:t>enables more confident and effective engagement, stronger relationships with multicultural communities and more informed decision</w:t>
      </w:r>
      <w:r w:rsidR="00DD17AA" w:rsidRPr="00846F45">
        <w:t xml:space="preserve"> </w:t>
      </w:r>
      <w:r w:rsidRPr="00846F45">
        <w:t xml:space="preserve">making. The completion of the review will bring the Engage@DELWP framework in line with the </w:t>
      </w:r>
      <w:r w:rsidR="00DD17AA" w:rsidRPr="00846F45">
        <w:t>w</w:t>
      </w:r>
      <w:r w:rsidRPr="00846F45">
        <w:t>hole of VPS engagement framework.</w:t>
      </w:r>
      <w:r w:rsidR="00DF38AF" w:rsidRPr="00846F45">
        <w:br w:type="page"/>
      </w:r>
    </w:p>
    <w:p w14:paraId="137EEFC3" w14:textId="1BE1F579" w:rsidR="00067DCE" w:rsidRPr="00846F45" w:rsidRDefault="00D66131" w:rsidP="00067DCE">
      <w:pPr>
        <w:pStyle w:val="Heading3"/>
      </w:pPr>
      <w:r w:rsidRPr="00846F45">
        <w:lastRenderedPageBreak/>
        <w:t>Department of Families, Fairness and Housing</w:t>
      </w:r>
      <w:r w:rsidR="00653D56" w:rsidRPr="00846F45">
        <w:t xml:space="preserve"> (DFFH)</w:t>
      </w:r>
      <w:r w:rsidR="00311993" w:rsidRPr="00846F45">
        <w:t xml:space="preserve"> and Department of Health (DH)</w:t>
      </w:r>
      <w:r w:rsidR="00067DCE" w:rsidRPr="00846F45">
        <w:t>: Delivering for diversity: cultural diversity plan 2016</w:t>
      </w:r>
      <w:r w:rsidR="004321AD" w:rsidRPr="00846F45">
        <w:t>–</w:t>
      </w:r>
      <w:r w:rsidR="00067DCE" w:rsidRPr="00846F45">
        <w:t>2019</w:t>
      </w:r>
      <w:r w:rsidR="00067DCE" w:rsidRPr="00846F45">
        <w:rPr>
          <w:rStyle w:val="FootnoteReference"/>
        </w:rPr>
        <w:footnoteReference w:id="8"/>
      </w:r>
    </w:p>
    <w:p w14:paraId="07C0D8A5" w14:textId="6EBB1F86" w:rsidR="00067DCE" w:rsidRPr="00846F45" w:rsidRDefault="00067DCE" w:rsidP="00067DCE">
      <w:pPr>
        <w:pStyle w:val="Heading4"/>
      </w:pPr>
      <w:r w:rsidRPr="00846F45">
        <w:t>Vision</w:t>
      </w:r>
    </w:p>
    <w:p w14:paraId="0C43EC64" w14:textId="4692F11B" w:rsidR="00067DCE" w:rsidRPr="00846F45" w:rsidRDefault="00DE39D9" w:rsidP="00067DCE">
      <w:pPr>
        <w:pStyle w:val="Body"/>
      </w:pPr>
      <w:r w:rsidRPr="00846F45">
        <w:t xml:space="preserve">The department recognises that at the heart of its work are people from </w:t>
      </w:r>
      <w:r w:rsidR="00E10EDD" w:rsidRPr="00846F45">
        <w:t xml:space="preserve">CALD </w:t>
      </w:r>
      <w:r w:rsidRPr="00846F45">
        <w:t xml:space="preserve">backgrounds and their communities. </w:t>
      </w:r>
      <w:r w:rsidR="00E10EDD" w:rsidRPr="00846F45">
        <w:t>C</w:t>
      </w:r>
      <w:r w:rsidRPr="00846F45">
        <w:t xml:space="preserve">onsidering cultural diversity in all policies, practices and programs will ensure </w:t>
      </w:r>
      <w:r w:rsidR="00E10EDD" w:rsidRPr="00846F45">
        <w:t>the department</w:t>
      </w:r>
      <w:r w:rsidRPr="00846F45">
        <w:t xml:space="preserve"> deliver</w:t>
      </w:r>
      <w:r w:rsidR="00E10EDD" w:rsidRPr="00846F45">
        <w:t>s</w:t>
      </w:r>
      <w:r w:rsidRPr="00846F45">
        <w:t xml:space="preserve"> inclusive, safe and accessible services</w:t>
      </w:r>
      <w:r w:rsidR="00067DCE" w:rsidRPr="00846F45">
        <w:t>.</w:t>
      </w:r>
    </w:p>
    <w:p w14:paraId="24D05F85" w14:textId="36182F29" w:rsidR="00067DCE" w:rsidRPr="00846F45" w:rsidRDefault="00067DCE" w:rsidP="00067DCE">
      <w:pPr>
        <w:pStyle w:val="Heading4"/>
      </w:pPr>
      <w:r w:rsidRPr="00846F45">
        <w:t>Goals</w:t>
      </w:r>
    </w:p>
    <w:p w14:paraId="68ED24B7" w14:textId="0E3883F6" w:rsidR="00067DCE" w:rsidRPr="00846F45" w:rsidRDefault="00225C3B" w:rsidP="00067DCE">
      <w:pPr>
        <w:pStyle w:val="Body"/>
      </w:pPr>
      <w:r w:rsidRPr="00846F45">
        <w:t xml:space="preserve">Priorities in responding to </w:t>
      </w:r>
      <w:r w:rsidR="004452C9" w:rsidRPr="00846F45">
        <w:t>c</w:t>
      </w:r>
      <w:r w:rsidRPr="00846F45">
        <w:t xml:space="preserve">ultural and linguistic diversity in health and wellbeing services </w:t>
      </w:r>
      <w:r w:rsidR="00311993" w:rsidRPr="00846F45">
        <w:t>relate to</w:t>
      </w:r>
      <w:r w:rsidRPr="00846F45">
        <w:t xml:space="preserve"> the following outcome</w:t>
      </w:r>
      <w:r w:rsidR="00560284" w:rsidRPr="00846F45">
        <w:t>s</w:t>
      </w:r>
      <w:r w:rsidR="00067DCE" w:rsidRPr="00846F45">
        <w:t>:</w:t>
      </w:r>
    </w:p>
    <w:p w14:paraId="07BF26EB" w14:textId="77777777" w:rsidR="00560284" w:rsidRPr="00846F45" w:rsidRDefault="004321AD" w:rsidP="007B50AE">
      <w:pPr>
        <w:pStyle w:val="Bullet1"/>
      </w:pPr>
      <w:r w:rsidRPr="00846F45">
        <w:t>equitable and responsive services and programs</w:t>
      </w:r>
    </w:p>
    <w:p w14:paraId="21806EA3" w14:textId="77777777" w:rsidR="00560284" w:rsidRPr="00846F45" w:rsidRDefault="004321AD" w:rsidP="007B50AE">
      <w:pPr>
        <w:pStyle w:val="Bullet1"/>
      </w:pPr>
      <w:r w:rsidRPr="00846F45">
        <w:t>a culturally responsive workforce</w:t>
      </w:r>
    </w:p>
    <w:p w14:paraId="1E9E9FDE" w14:textId="77777777" w:rsidR="00560284" w:rsidRPr="00846F45" w:rsidRDefault="004321AD" w:rsidP="007B50AE">
      <w:pPr>
        <w:pStyle w:val="Bullet1"/>
      </w:pPr>
      <w:r w:rsidRPr="00846F45">
        <w:t>partnerships with diverse communities</w:t>
      </w:r>
    </w:p>
    <w:p w14:paraId="33FC2E0F" w14:textId="3583DC13" w:rsidR="00067DCE" w:rsidRPr="00846F45" w:rsidRDefault="004321AD" w:rsidP="007B50AE">
      <w:pPr>
        <w:pStyle w:val="Bullet1"/>
      </w:pPr>
      <w:r w:rsidRPr="00846F45">
        <w:t xml:space="preserve">effective </w:t>
      </w:r>
      <w:r w:rsidR="00067DCE" w:rsidRPr="00846F45">
        <w:t>and evidence-based approaches.</w:t>
      </w:r>
    </w:p>
    <w:p w14:paraId="6C7FD62E" w14:textId="11BCFF56" w:rsidR="00067DCE" w:rsidRPr="00846F45" w:rsidRDefault="00067DCE" w:rsidP="00067DCE">
      <w:pPr>
        <w:pStyle w:val="Heading4"/>
      </w:pPr>
      <w:r w:rsidRPr="00846F45">
        <w:t>Governance and ownership</w:t>
      </w:r>
    </w:p>
    <w:p w14:paraId="7F488FA7" w14:textId="762EABF3" w:rsidR="00067DCE" w:rsidRPr="00846F45" w:rsidRDefault="009C0D45" w:rsidP="00067DCE">
      <w:pPr>
        <w:pStyle w:val="Body"/>
      </w:pPr>
      <w:r w:rsidRPr="00846F45">
        <w:t xml:space="preserve">The department’s Executive Board has had primary ownership of </w:t>
      </w:r>
      <w:r w:rsidR="00311993" w:rsidRPr="00846F45">
        <w:t>the CDP,</w:t>
      </w:r>
      <w:r w:rsidRPr="00846F45">
        <w:t xml:space="preserve"> including ensuring the plan is embedded in the department’s core business</w:t>
      </w:r>
      <w:r w:rsidR="00067DCE" w:rsidRPr="00846F45">
        <w:t>.</w:t>
      </w:r>
    </w:p>
    <w:p w14:paraId="1DBBFE12" w14:textId="6ECDB2E2" w:rsidR="00067DCE" w:rsidRPr="00846F45" w:rsidRDefault="00067DCE" w:rsidP="00067DCE">
      <w:pPr>
        <w:pStyle w:val="Heading4"/>
      </w:pPr>
      <w:r w:rsidRPr="00846F45">
        <w:t>Cultural competence training</w:t>
      </w:r>
    </w:p>
    <w:p w14:paraId="16340695" w14:textId="76676270" w:rsidR="005D68C9" w:rsidRPr="00846F45" w:rsidRDefault="005D68C9" w:rsidP="005D68C9">
      <w:pPr>
        <w:pStyle w:val="Body"/>
      </w:pPr>
      <w:r w:rsidRPr="00846F45">
        <w:t xml:space="preserve">Cultural competence workshops and </w:t>
      </w:r>
      <w:r w:rsidR="00311993" w:rsidRPr="00846F45">
        <w:t xml:space="preserve">unconscious bias </w:t>
      </w:r>
      <w:r w:rsidR="009670F3" w:rsidRPr="00846F45">
        <w:t>training</w:t>
      </w:r>
      <w:r w:rsidRPr="00846F45">
        <w:t xml:space="preserve"> continue to be rolled out to staff across the department. All </w:t>
      </w:r>
      <w:r w:rsidR="00311993" w:rsidRPr="00846F45">
        <w:t>e</w:t>
      </w:r>
      <w:r w:rsidRPr="00846F45">
        <w:t>xecutives have a diversity performance outcome in their personal development plans to improve diversity and inclusion across the department</w:t>
      </w:r>
      <w:r w:rsidR="004A69CD" w:rsidRPr="00846F45">
        <w:t xml:space="preserve">. </w:t>
      </w:r>
      <w:r w:rsidR="00311993" w:rsidRPr="00846F45">
        <w:t>All people managers must complete t</w:t>
      </w:r>
      <w:r w:rsidRPr="00846F45">
        <w:t>he Leading with Respect program</w:t>
      </w:r>
      <w:r w:rsidR="00311993" w:rsidRPr="00846F45">
        <w:t>.</w:t>
      </w:r>
      <w:r w:rsidRPr="00846F45">
        <w:t xml:space="preserve"> </w:t>
      </w:r>
      <w:r w:rsidR="00311993" w:rsidRPr="00846F45">
        <w:t xml:space="preserve">The program gives </w:t>
      </w:r>
      <w:r w:rsidR="00A56528" w:rsidRPr="00846F45">
        <w:t xml:space="preserve">them </w:t>
      </w:r>
      <w:r w:rsidRPr="00846F45">
        <w:t>tools to lead and promote a respectful team culture</w:t>
      </w:r>
      <w:r w:rsidR="00311993" w:rsidRPr="00846F45">
        <w:t>,</w:t>
      </w:r>
      <w:r w:rsidRPr="00846F45">
        <w:t xml:space="preserve"> </w:t>
      </w:r>
      <w:r w:rsidR="002B1D6B" w:rsidRPr="00846F45">
        <w:t>accommodating</w:t>
      </w:r>
      <w:r w:rsidRPr="00846F45">
        <w:t xml:space="preserve"> all cultural backgrounds</w:t>
      </w:r>
      <w:r w:rsidR="00A56528" w:rsidRPr="00846F45">
        <w:t xml:space="preserve">. </w:t>
      </w:r>
      <w:r w:rsidRPr="00846F45">
        <w:t>The department worked with V</w:t>
      </w:r>
      <w:r w:rsidR="00A56528" w:rsidRPr="00846F45">
        <w:t xml:space="preserve">EOHRC </w:t>
      </w:r>
      <w:r w:rsidRPr="00846F45">
        <w:t xml:space="preserve">in 2021 to upskill </w:t>
      </w:r>
      <w:r w:rsidR="002B1D6B" w:rsidRPr="00846F45">
        <w:t>15 human rights champions</w:t>
      </w:r>
      <w:r w:rsidRPr="00846F45">
        <w:t xml:space="preserve">. </w:t>
      </w:r>
      <w:r w:rsidR="00AC4F37" w:rsidRPr="00846F45">
        <w:t>These d</w:t>
      </w:r>
      <w:r w:rsidRPr="00846F45">
        <w:t xml:space="preserve">elegates completed the five modules </w:t>
      </w:r>
      <w:r w:rsidR="0027026C" w:rsidRPr="00846F45">
        <w:t xml:space="preserve">in </w:t>
      </w:r>
      <w:r w:rsidRPr="00846F45">
        <w:t xml:space="preserve">the Human Rights Charter Education </w:t>
      </w:r>
      <w:r w:rsidR="002B1D6B" w:rsidRPr="00846F45">
        <w:t>p</w:t>
      </w:r>
      <w:r w:rsidRPr="00846F45">
        <w:t xml:space="preserve">rogram to </w:t>
      </w:r>
      <w:r w:rsidR="0027026C" w:rsidRPr="00846F45">
        <w:t>help them d</w:t>
      </w:r>
      <w:r w:rsidRPr="00846F45">
        <w:t>eal effectively with human rights issues and promote leadership in such issues to others</w:t>
      </w:r>
    </w:p>
    <w:p w14:paraId="41738695" w14:textId="4BC519B8" w:rsidR="00067DCE" w:rsidRPr="00846F45" w:rsidRDefault="00067DCE" w:rsidP="00067DCE">
      <w:pPr>
        <w:pStyle w:val="Heading4"/>
      </w:pPr>
      <w:r w:rsidRPr="00846F45">
        <w:t>Decision-making processes and program evaluation</w:t>
      </w:r>
    </w:p>
    <w:p w14:paraId="5BDB8A05" w14:textId="1CA8F3E9" w:rsidR="00CA2D79" w:rsidRPr="00846F45" w:rsidRDefault="00CA2D79" w:rsidP="00CA2D79">
      <w:pPr>
        <w:pStyle w:val="Body"/>
      </w:pPr>
      <w:r w:rsidRPr="00846F45">
        <w:t xml:space="preserve">The department supports consumers, carers, communities and patients from </w:t>
      </w:r>
      <w:r w:rsidR="00F82D03" w:rsidRPr="00846F45">
        <w:t xml:space="preserve">CALD </w:t>
      </w:r>
      <w:r w:rsidRPr="00846F45">
        <w:t xml:space="preserve">backgrounds to make decisions about their health and wellbeing through a </w:t>
      </w:r>
      <w:r w:rsidR="002B1D6B" w:rsidRPr="00846F45">
        <w:t xml:space="preserve">range </w:t>
      </w:r>
      <w:r w:rsidRPr="00846F45">
        <w:t>of policies, guidelines and approaches. This includes</w:t>
      </w:r>
      <w:r w:rsidR="002B1D6B" w:rsidRPr="00846F45">
        <w:t xml:space="preserve"> </w:t>
      </w:r>
      <w:r w:rsidRPr="00846F45">
        <w:t xml:space="preserve">consulting </w:t>
      </w:r>
      <w:r w:rsidR="002B1D6B" w:rsidRPr="00846F45">
        <w:t xml:space="preserve">with </w:t>
      </w:r>
      <w:r w:rsidRPr="00846F45">
        <w:t>stakeholders on policy and program design, developing in-language resources, ensuring translators are provided where required, supporting bicultural workers to engage communities, and building the capacity of other department staff to better engage diverse communities.</w:t>
      </w:r>
    </w:p>
    <w:p w14:paraId="3C75924B" w14:textId="1843B54D" w:rsidR="005245A6" w:rsidRPr="00846F45" w:rsidRDefault="00CA2D79" w:rsidP="004B354B">
      <w:pPr>
        <w:pStyle w:val="Body"/>
      </w:pPr>
      <w:r w:rsidRPr="00846F45">
        <w:t>The department also provides employment pathways for refugees and people seeking asylum, particularly through the Career Seeker Internship initiative, bring</w:t>
      </w:r>
      <w:r w:rsidR="009F2F59" w:rsidRPr="00846F45">
        <w:t>ing</w:t>
      </w:r>
      <w:r w:rsidRPr="00846F45">
        <w:t xml:space="preserve"> people from diverse communities into the public service and the heart of decision-making.</w:t>
      </w:r>
      <w:r w:rsidR="00514925" w:rsidRPr="00846F45">
        <w:t xml:space="preserve"> </w:t>
      </w:r>
      <w:r w:rsidR="002B1D6B" w:rsidRPr="00846F45">
        <w:t xml:space="preserve">After the program, </w:t>
      </w:r>
      <w:r w:rsidR="009F2F59" w:rsidRPr="00846F45">
        <w:t>75</w:t>
      </w:r>
      <w:r w:rsidR="002B1D6B" w:rsidRPr="00846F45">
        <w:t xml:space="preserve"> per cent</w:t>
      </w:r>
      <w:r w:rsidR="009F2F59" w:rsidRPr="00846F45">
        <w:t xml:space="preserve"> </w:t>
      </w:r>
      <w:r w:rsidRPr="00846F45">
        <w:t>of participants secure ongoing employment at the department or in the health and human services sector and provide valuable lived experiences to decision making</w:t>
      </w:r>
      <w:r w:rsidR="006875B4" w:rsidRPr="00846F45">
        <w:t>.</w:t>
      </w:r>
      <w:r w:rsidR="005245A6" w:rsidRPr="00846F45">
        <w:br w:type="page"/>
      </w:r>
    </w:p>
    <w:p w14:paraId="5EE2A8A7" w14:textId="15CEA6B7" w:rsidR="00067DCE" w:rsidRPr="00846F45" w:rsidRDefault="00067DCE" w:rsidP="00067DCE">
      <w:pPr>
        <w:pStyle w:val="Heading3"/>
      </w:pPr>
      <w:r w:rsidRPr="00846F45">
        <w:lastRenderedPageBreak/>
        <w:t>Department of Jobs, Precincts and Regions</w:t>
      </w:r>
      <w:r w:rsidR="00BD6964" w:rsidRPr="00846F45">
        <w:t xml:space="preserve"> (DJPR)</w:t>
      </w:r>
      <w:r w:rsidRPr="00846F45">
        <w:t>: Multicultural diversity action plan 2018</w:t>
      </w:r>
      <w:r w:rsidR="00B211F7" w:rsidRPr="00846F45">
        <w:t>–</w:t>
      </w:r>
      <w:r w:rsidRPr="00846F45">
        <w:t>2021</w:t>
      </w:r>
    </w:p>
    <w:p w14:paraId="386D0727" w14:textId="1DDCC602" w:rsidR="00067DCE" w:rsidRPr="00846F45" w:rsidRDefault="00067DCE" w:rsidP="00067DCE">
      <w:pPr>
        <w:pStyle w:val="Heading4"/>
      </w:pPr>
      <w:r w:rsidRPr="00846F45">
        <w:t>Vision</w:t>
      </w:r>
    </w:p>
    <w:p w14:paraId="49B84001" w14:textId="14EAF826" w:rsidR="00067DCE" w:rsidRPr="00846F45" w:rsidRDefault="00735C09" w:rsidP="00067DCE">
      <w:pPr>
        <w:pStyle w:val="Body"/>
      </w:pPr>
      <w:r w:rsidRPr="00846F45">
        <w:t>To foster a culturally diverse and inclusive workplace that reflects the sectors and communities we work with and to provide inclusive service delivery to culturally diverse clients and communities that fosters greater inclusion in Victoria’s economy</w:t>
      </w:r>
      <w:r w:rsidR="00067DCE" w:rsidRPr="00846F45">
        <w:t>.</w:t>
      </w:r>
    </w:p>
    <w:p w14:paraId="3C7C423A" w14:textId="7D6295F3" w:rsidR="00067DCE" w:rsidRPr="00846F45" w:rsidRDefault="00067DCE" w:rsidP="00067DCE">
      <w:pPr>
        <w:pStyle w:val="Heading4"/>
      </w:pPr>
      <w:r w:rsidRPr="00846F45">
        <w:t>Goals</w:t>
      </w:r>
    </w:p>
    <w:p w14:paraId="265CC1B7" w14:textId="788F06B0" w:rsidR="00256E1E" w:rsidRPr="00846F45" w:rsidRDefault="00256E1E" w:rsidP="007B50AE">
      <w:pPr>
        <w:pStyle w:val="Bullet1"/>
      </w:pPr>
      <w:r w:rsidRPr="00846F45">
        <w:rPr>
          <w:b/>
          <w:bCs/>
        </w:rPr>
        <w:t>Leadership</w:t>
      </w:r>
      <w:r w:rsidRPr="00846F45">
        <w:t xml:space="preserve">: </w:t>
      </w:r>
      <w:r w:rsidR="00290820" w:rsidRPr="00846F45">
        <w:t xml:space="preserve">our </w:t>
      </w:r>
      <w:r w:rsidRPr="00846F45">
        <w:t xml:space="preserve">leaders will champion the </w:t>
      </w:r>
      <w:r w:rsidR="00533CAD" w:rsidRPr="00846F45">
        <w:t>CDP</w:t>
      </w:r>
      <w:r w:rsidRPr="00846F45">
        <w:t xml:space="preserve"> to foster engagement at all levels. We will all support cultural diversity through ownership at all levels.</w:t>
      </w:r>
    </w:p>
    <w:p w14:paraId="63E15015" w14:textId="553CE9FA" w:rsidR="00256E1E" w:rsidRPr="00846F45" w:rsidRDefault="00256E1E" w:rsidP="007B50AE">
      <w:pPr>
        <w:pStyle w:val="Bullet1"/>
      </w:pPr>
      <w:r w:rsidRPr="00846F45">
        <w:rPr>
          <w:b/>
          <w:bCs/>
        </w:rPr>
        <w:t>Information building</w:t>
      </w:r>
      <w:r w:rsidRPr="00846F45">
        <w:t xml:space="preserve">: </w:t>
      </w:r>
      <w:r w:rsidR="00290820" w:rsidRPr="00846F45">
        <w:t xml:space="preserve">we </w:t>
      </w:r>
      <w:r w:rsidRPr="00846F45">
        <w:t>will build our understanding of internal cultural diversity. We will build our understanding of the cultural diversity of the communities we work with.</w:t>
      </w:r>
    </w:p>
    <w:p w14:paraId="4AAB9217" w14:textId="44415422" w:rsidR="00067DCE" w:rsidRPr="00846F45" w:rsidRDefault="00256E1E" w:rsidP="007B50AE">
      <w:pPr>
        <w:pStyle w:val="Bullet1"/>
      </w:pPr>
      <w:r w:rsidRPr="00846F45">
        <w:rPr>
          <w:b/>
          <w:bCs/>
        </w:rPr>
        <w:t>A culturally diverse workforce</w:t>
      </w:r>
      <w:r w:rsidRPr="00846F45">
        <w:t xml:space="preserve">: </w:t>
      </w:r>
      <w:r w:rsidR="00290820" w:rsidRPr="00846F45">
        <w:t xml:space="preserve">we </w:t>
      </w:r>
      <w:r w:rsidRPr="00846F45">
        <w:t>will support opportunities to grow cultural diversity at all levels of the organisation. Our workforce will reflect the communities we work with.</w:t>
      </w:r>
    </w:p>
    <w:p w14:paraId="33105C1D" w14:textId="1F950821" w:rsidR="00067DCE" w:rsidRPr="00846F45" w:rsidRDefault="00067DCE" w:rsidP="00067DCE">
      <w:pPr>
        <w:pStyle w:val="Heading4"/>
      </w:pPr>
      <w:r w:rsidRPr="00846F45">
        <w:t>Governance and ownership</w:t>
      </w:r>
    </w:p>
    <w:p w14:paraId="4E53D17E" w14:textId="0903BC25" w:rsidR="00067DCE" w:rsidRPr="00846F45" w:rsidRDefault="004D2ED2" w:rsidP="004D2ED2">
      <w:pPr>
        <w:pStyle w:val="Body"/>
      </w:pPr>
      <w:r w:rsidRPr="00846F45">
        <w:t xml:space="preserve">The Executive Director, People and Culture in Corporate Services has ownership of the CDP. The CDP is part of the department’s </w:t>
      </w:r>
      <w:r w:rsidRPr="00846F45">
        <w:rPr>
          <w:i/>
          <w:iCs/>
        </w:rPr>
        <w:t xml:space="preserve">Diversity, </w:t>
      </w:r>
      <w:r w:rsidR="00533CAD" w:rsidRPr="00846F45">
        <w:rPr>
          <w:i/>
          <w:iCs/>
        </w:rPr>
        <w:t>equality and inclusion framework</w:t>
      </w:r>
      <w:r w:rsidRPr="00846F45">
        <w:t>. The framework’s progress is monitored and reviewed by the department’s Diversity, Equality and Inclusion Committee, a sub-committee of the Executive Board.</w:t>
      </w:r>
    </w:p>
    <w:p w14:paraId="0098BA99" w14:textId="1DB64703" w:rsidR="00067DCE" w:rsidRPr="00846F45" w:rsidRDefault="00067DCE" w:rsidP="00067DCE">
      <w:pPr>
        <w:pStyle w:val="Heading4"/>
      </w:pPr>
      <w:r w:rsidRPr="00846F45">
        <w:t>Cultural competence training</w:t>
      </w:r>
    </w:p>
    <w:p w14:paraId="0F391B62" w14:textId="6F558226" w:rsidR="003055DB" w:rsidRPr="00846F45" w:rsidRDefault="003055DB" w:rsidP="007B50AE">
      <w:pPr>
        <w:pStyle w:val="Body"/>
      </w:pPr>
      <w:r w:rsidRPr="00846F45">
        <w:t>All staff are encouraged to develop their cultural competence through professional development opportunities. In 2020</w:t>
      </w:r>
      <w:r w:rsidR="00533CAD" w:rsidRPr="00846F45">
        <w:t>-</w:t>
      </w:r>
      <w:r w:rsidRPr="00846F45">
        <w:t>2021, two cultural competence training programs were available to support the professional development of staff, including:</w:t>
      </w:r>
    </w:p>
    <w:p w14:paraId="75FF4B07" w14:textId="3E6EDA2D" w:rsidR="003055DB" w:rsidRPr="00846F45" w:rsidRDefault="003055DB" w:rsidP="007B50AE">
      <w:pPr>
        <w:pStyle w:val="Bullet1"/>
      </w:pPr>
      <w:r w:rsidRPr="00846F45">
        <w:t>a cultural competence e</w:t>
      </w:r>
      <w:r w:rsidR="00533CAD" w:rsidRPr="00846F45">
        <w:t>L</w:t>
      </w:r>
      <w:r w:rsidRPr="00846F45">
        <w:t>earning program available to all staff on the DJPR Learning Management System</w:t>
      </w:r>
    </w:p>
    <w:p w14:paraId="4F793A3C" w14:textId="77777777" w:rsidR="003055DB" w:rsidRPr="00846F45" w:rsidRDefault="003055DB" w:rsidP="007B50AE">
      <w:pPr>
        <w:pStyle w:val="Bullet1"/>
      </w:pPr>
      <w:r w:rsidRPr="00846F45">
        <w:t>cultural intelligence virtual workshops, which all staff were encouraged to participate in.</w:t>
      </w:r>
    </w:p>
    <w:p w14:paraId="5B749663" w14:textId="748F5295" w:rsidR="00067DCE" w:rsidRPr="00846F45" w:rsidRDefault="00533CAD" w:rsidP="007B50AE">
      <w:pPr>
        <w:pStyle w:val="Bodyafterbullets"/>
      </w:pPr>
      <w:r w:rsidRPr="00846F45">
        <w:t>A</w:t>
      </w:r>
      <w:r w:rsidR="003055DB" w:rsidRPr="00846F45">
        <w:t xml:space="preserve">ll departmental hiring managers </w:t>
      </w:r>
      <w:r w:rsidRPr="00846F45">
        <w:t>must also</w:t>
      </w:r>
      <w:r w:rsidR="003055DB" w:rsidRPr="00846F45">
        <w:t xml:space="preserve"> complete the </w:t>
      </w:r>
      <w:r w:rsidRPr="00846F45">
        <w:t>unconscious bias</w:t>
      </w:r>
      <w:r w:rsidR="003055DB" w:rsidRPr="00846F45">
        <w:t xml:space="preserve"> module of the online cultural competence program </w:t>
      </w:r>
      <w:r w:rsidRPr="00846F45">
        <w:t xml:space="preserve">before </w:t>
      </w:r>
      <w:r w:rsidR="003055DB" w:rsidRPr="00846F45">
        <w:t>conducting job interviews.</w:t>
      </w:r>
    </w:p>
    <w:p w14:paraId="22BA30F4" w14:textId="039A8AD7" w:rsidR="00067DCE" w:rsidRPr="00846F45" w:rsidRDefault="00067DCE" w:rsidP="00067DCE">
      <w:pPr>
        <w:pStyle w:val="Heading4"/>
      </w:pPr>
      <w:r w:rsidRPr="00846F45">
        <w:t>Decision-making processes and program evaluation</w:t>
      </w:r>
    </w:p>
    <w:p w14:paraId="304E308D" w14:textId="77777777" w:rsidR="00A5766F" w:rsidRPr="00846F45" w:rsidRDefault="00A5766F" w:rsidP="007B50AE">
      <w:pPr>
        <w:pStyle w:val="Body"/>
      </w:pPr>
      <w:r w:rsidRPr="00846F45">
        <w:t>DJPR’s CDP requires that all business areas consult with the community when evaluating programs and services. This is done by:</w:t>
      </w:r>
    </w:p>
    <w:p w14:paraId="4D7F00EF" w14:textId="77777777" w:rsidR="00A5766F" w:rsidRPr="00846F45" w:rsidRDefault="00A5766F" w:rsidP="007B50AE">
      <w:pPr>
        <w:pStyle w:val="Bullet1"/>
      </w:pPr>
      <w:r w:rsidRPr="00846F45">
        <w:t>consulting culturally diverse communities and advisory boards when making decisions about programs, policies and services that directly affect culturally diverse communities</w:t>
      </w:r>
    </w:p>
    <w:p w14:paraId="3FE30C72" w14:textId="77777777" w:rsidR="00A5766F" w:rsidRPr="00846F45" w:rsidRDefault="00A5766F" w:rsidP="007B50AE">
      <w:pPr>
        <w:pStyle w:val="Bullet1"/>
      </w:pPr>
      <w:r w:rsidRPr="00846F45">
        <w:t>using available demographic and service data on cultural diversity to support decision making for programs, policies and service delivery</w:t>
      </w:r>
    </w:p>
    <w:p w14:paraId="43D127D3" w14:textId="3E3540B3" w:rsidR="001B4962" w:rsidRPr="00846F45" w:rsidRDefault="00A5766F" w:rsidP="007B50AE">
      <w:pPr>
        <w:pStyle w:val="Bullet1"/>
      </w:pPr>
      <w:r w:rsidRPr="00846F45">
        <w:t>embedding cultural diversity considerations when designing, implementing and evaluating policies, programs and services.</w:t>
      </w:r>
      <w:r w:rsidR="001B4962" w:rsidRPr="00846F45">
        <w:br w:type="page"/>
      </w:r>
    </w:p>
    <w:p w14:paraId="321C6B7A" w14:textId="67D40B7B" w:rsidR="00AC772F" w:rsidRPr="00846F45" w:rsidRDefault="00001E2C" w:rsidP="00AC772F">
      <w:pPr>
        <w:pStyle w:val="Heading3"/>
      </w:pPr>
      <w:r w:rsidRPr="00846F45">
        <w:lastRenderedPageBreak/>
        <w:t>Department of Justice and Community Safety</w:t>
      </w:r>
      <w:r w:rsidR="00D85422" w:rsidRPr="00846F45">
        <w:t xml:space="preserve"> (DJCS)</w:t>
      </w:r>
      <w:r w:rsidR="00AC772F" w:rsidRPr="00846F45">
        <w:t xml:space="preserve">: </w:t>
      </w:r>
      <w:r w:rsidR="000F21C6" w:rsidRPr="00846F45">
        <w:t>Cultural diversity plan 2017–2021</w:t>
      </w:r>
    </w:p>
    <w:p w14:paraId="0753F972" w14:textId="77777777" w:rsidR="00AC772F" w:rsidRPr="00846F45" w:rsidRDefault="00AC772F" w:rsidP="00AC772F">
      <w:pPr>
        <w:pStyle w:val="Heading4"/>
      </w:pPr>
      <w:r w:rsidRPr="00846F45">
        <w:t>Vision</w:t>
      </w:r>
    </w:p>
    <w:p w14:paraId="67E72053" w14:textId="3852EACC" w:rsidR="00AC772F" w:rsidRPr="00846F45" w:rsidRDefault="008B042A" w:rsidP="00AC772F">
      <w:pPr>
        <w:pStyle w:val="Body"/>
      </w:pPr>
      <w:r w:rsidRPr="00846F45">
        <w:t>An inclusive and accessible justice and regulation system that enables CALD communities to fulfil their potential as equal citizens</w:t>
      </w:r>
      <w:r w:rsidR="00AC772F" w:rsidRPr="00846F45">
        <w:t>.</w:t>
      </w:r>
    </w:p>
    <w:p w14:paraId="28D00485" w14:textId="77777777" w:rsidR="00AC772F" w:rsidRPr="00846F45" w:rsidRDefault="00AC772F" w:rsidP="00AC772F">
      <w:pPr>
        <w:pStyle w:val="Heading4"/>
      </w:pPr>
      <w:r w:rsidRPr="00846F45">
        <w:t>Goals</w:t>
      </w:r>
    </w:p>
    <w:p w14:paraId="42C7ED64" w14:textId="1F57F947" w:rsidR="0060385D" w:rsidRPr="00846F45" w:rsidRDefault="0060385D" w:rsidP="007B50AE">
      <w:pPr>
        <w:pStyle w:val="Body"/>
      </w:pPr>
      <w:r w:rsidRPr="00846F45">
        <w:t>A fair justice system that promotes equal rights and opportunities</w:t>
      </w:r>
      <w:r w:rsidR="00FD46BC" w:rsidRPr="00846F45">
        <w:t>:</w:t>
      </w:r>
    </w:p>
    <w:p w14:paraId="45F2F3A1" w14:textId="60066E2C" w:rsidR="0060385D" w:rsidRPr="00846F45" w:rsidRDefault="0060385D" w:rsidP="007B50AE">
      <w:pPr>
        <w:pStyle w:val="Bullet1"/>
      </w:pPr>
      <w:r w:rsidRPr="00846F45">
        <w:t>CALD Victorians exercise their rights</w:t>
      </w:r>
      <w:r w:rsidR="00D629EB" w:rsidRPr="00846F45">
        <w:t xml:space="preserve"> and </w:t>
      </w:r>
      <w:r w:rsidRPr="00846F45">
        <w:t>participate in</w:t>
      </w:r>
      <w:r w:rsidR="00942F33" w:rsidRPr="00846F45">
        <w:t xml:space="preserve"> the</w:t>
      </w:r>
      <w:r w:rsidR="00897B57" w:rsidRPr="00846F45">
        <w:t xml:space="preserve"> wider</w:t>
      </w:r>
      <w:r w:rsidRPr="00846F45">
        <w:t xml:space="preserve"> community</w:t>
      </w:r>
    </w:p>
    <w:p w14:paraId="42B695D5" w14:textId="496129F4" w:rsidR="0060385D" w:rsidRPr="00846F45" w:rsidRDefault="002F12B4" w:rsidP="007B50AE">
      <w:pPr>
        <w:pStyle w:val="Bullet1"/>
      </w:pPr>
      <w:r w:rsidRPr="00846F45">
        <w:t xml:space="preserve">our </w:t>
      </w:r>
      <w:r w:rsidR="0060385D" w:rsidRPr="00846F45">
        <w:t xml:space="preserve">paid and volunteer workforce reflects a diverse cross-section of the population and our people are </w:t>
      </w:r>
      <w:r w:rsidRPr="00846F45">
        <w:t>given</w:t>
      </w:r>
      <w:r w:rsidR="0060385D" w:rsidRPr="00846F45">
        <w:t xml:space="preserve"> opportunities, experience and career pathways.</w:t>
      </w:r>
    </w:p>
    <w:p w14:paraId="719EF367" w14:textId="0D02DFD4" w:rsidR="0060385D" w:rsidRPr="00846F45" w:rsidRDefault="0060385D" w:rsidP="007B50AE">
      <w:pPr>
        <w:pStyle w:val="Bodyafterbullets"/>
      </w:pPr>
      <w:r w:rsidRPr="00846F45">
        <w:t>An accessible and inclusive justice system</w:t>
      </w:r>
      <w:r w:rsidR="00FD46BC" w:rsidRPr="00846F45">
        <w:t>:</w:t>
      </w:r>
    </w:p>
    <w:p w14:paraId="434C8377" w14:textId="436AFBB0" w:rsidR="0060385D" w:rsidRPr="00846F45" w:rsidRDefault="002F12B4" w:rsidP="007B50AE">
      <w:pPr>
        <w:pStyle w:val="Bullet1"/>
      </w:pPr>
      <w:r w:rsidRPr="00846F45">
        <w:t xml:space="preserve">experiences </w:t>
      </w:r>
      <w:r w:rsidR="0060385D" w:rsidRPr="00846F45">
        <w:t>of people from CALD backgrounds inform and shape our decision</w:t>
      </w:r>
      <w:r w:rsidRPr="00846F45">
        <w:t>s</w:t>
      </w:r>
    </w:p>
    <w:p w14:paraId="56C85E32" w14:textId="7A467570" w:rsidR="0060385D" w:rsidRPr="00846F45" w:rsidRDefault="002F12B4" w:rsidP="007B50AE">
      <w:pPr>
        <w:pStyle w:val="Bullet1"/>
      </w:pPr>
      <w:r w:rsidRPr="00846F45">
        <w:t xml:space="preserve">our </w:t>
      </w:r>
      <w:r w:rsidR="0060385D" w:rsidRPr="00846F45">
        <w:t>workforce has the attitude and capability to provide appropriate and culturally responsive services, information and support to people from CALD backgrounds.</w:t>
      </w:r>
    </w:p>
    <w:p w14:paraId="5FD28F03" w14:textId="425182FC" w:rsidR="0060385D" w:rsidRPr="00846F45" w:rsidRDefault="0060385D" w:rsidP="007B50AE">
      <w:pPr>
        <w:pStyle w:val="Bodyafterbullets"/>
      </w:pPr>
      <w:r w:rsidRPr="00846F45">
        <w:t>A department that recognises and values diversity</w:t>
      </w:r>
      <w:r w:rsidR="00FD46BC" w:rsidRPr="00846F45">
        <w:t>:</w:t>
      </w:r>
    </w:p>
    <w:p w14:paraId="4FFFD168" w14:textId="7C14361B" w:rsidR="0060385D" w:rsidRPr="00846F45" w:rsidRDefault="002F12B4" w:rsidP="007B50AE">
      <w:pPr>
        <w:pStyle w:val="Bullet1"/>
      </w:pPr>
      <w:r w:rsidRPr="00846F45">
        <w:t xml:space="preserve">the </w:t>
      </w:r>
      <w:r w:rsidR="0060385D" w:rsidRPr="00846F45">
        <w:t>department demonstrates leadership and accountability in improving outcomes for people from CALD backgrounds</w:t>
      </w:r>
      <w:r w:rsidR="008A60B3" w:rsidRPr="00846F45">
        <w:t xml:space="preserve"> and attracts </w:t>
      </w:r>
      <w:r w:rsidR="003D009B" w:rsidRPr="00846F45">
        <w:t xml:space="preserve">talent from diverse </w:t>
      </w:r>
      <w:r w:rsidR="006C53BC" w:rsidRPr="00846F45">
        <w:t>backgrounds</w:t>
      </w:r>
    </w:p>
    <w:p w14:paraId="41E6F8BA" w14:textId="2E6CA3B8" w:rsidR="00AC772F" w:rsidRPr="00846F45" w:rsidRDefault="002F12B4" w:rsidP="007B50AE">
      <w:pPr>
        <w:pStyle w:val="Bullet1"/>
      </w:pPr>
      <w:r w:rsidRPr="00846F45">
        <w:t xml:space="preserve">cultural </w:t>
      </w:r>
      <w:r w:rsidR="0060385D" w:rsidRPr="00846F45">
        <w:t>inclusion is supported by our tools, policies, procedures and data.</w:t>
      </w:r>
    </w:p>
    <w:p w14:paraId="54E0E018" w14:textId="77777777" w:rsidR="00AC772F" w:rsidRPr="00846F45" w:rsidRDefault="00AC772F" w:rsidP="00AC772F">
      <w:pPr>
        <w:pStyle w:val="Heading4"/>
      </w:pPr>
      <w:r w:rsidRPr="00846F45">
        <w:t>Governance and ownership</w:t>
      </w:r>
    </w:p>
    <w:p w14:paraId="2CE568BF" w14:textId="1FD7F55B" w:rsidR="00AC772F" w:rsidRPr="00846F45" w:rsidRDefault="0028401D" w:rsidP="007B50AE">
      <w:pPr>
        <w:pStyle w:val="Body"/>
      </w:pPr>
      <w:r w:rsidRPr="00846F45">
        <w:t>R</w:t>
      </w:r>
      <w:r w:rsidR="00FB3BBF" w:rsidRPr="00846F45">
        <w:t xml:space="preserve">esponsibility for the plan is with the department’s Inclusion and Intersectionality team </w:t>
      </w:r>
      <w:r w:rsidR="00753E04" w:rsidRPr="00846F45">
        <w:t>(</w:t>
      </w:r>
      <w:r w:rsidR="00FB3BBF" w:rsidRPr="00846F45">
        <w:t xml:space="preserve">within the Stakeholder Engagement, Intergovernmental and Inclusion </w:t>
      </w:r>
      <w:r w:rsidR="00753E04" w:rsidRPr="00846F45">
        <w:t>unit</w:t>
      </w:r>
      <w:r w:rsidR="00FB3BBF" w:rsidRPr="00846F45">
        <w:t xml:space="preserve">, Service Delivery Reform, Coordination and Workplace Safety </w:t>
      </w:r>
      <w:r w:rsidR="00753E04" w:rsidRPr="00846F45">
        <w:t>group)</w:t>
      </w:r>
      <w:r w:rsidR="00FB3BBF" w:rsidRPr="00846F45">
        <w:t>. The team liais</w:t>
      </w:r>
      <w:r w:rsidR="005E7EFC" w:rsidRPr="00846F45">
        <w:t>es</w:t>
      </w:r>
      <w:r w:rsidR="00FB3BBF" w:rsidRPr="00846F45">
        <w:t xml:space="preserve"> with business units </w:t>
      </w:r>
      <w:r w:rsidR="00753E04" w:rsidRPr="00846F45">
        <w:t>on</w:t>
      </w:r>
      <w:r w:rsidR="00E75369" w:rsidRPr="00846F45">
        <w:t xml:space="preserve"> </w:t>
      </w:r>
      <w:r w:rsidR="00FB3BBF" w:rsidRPr="00846F45">
        <w:t>develop</w:t>
      </w:r>
      <w:r w:rsidR="00753E04" w:rsidRPr="00846F45">
        <w:t>ing</w:t>
      </w:r>
      <w:r w:rsidR="00FB3BBF" w:rsidRPr="00846F45">
        <w:t xml:space="preserve">, monitoring and reporting against activities </w:t>
      </w:r>
      <w:r w:rsidR="00B47500" w:rsidRPr="00846F45">
        <w:t xml:space="preserve">in </w:t>
      </w:r>
      <w:r w:rsidR="00FB3BBF" w:rsidRPr="00846F45">
        <w:t>the CDP</w:t>
      </w:r>
      <w:r w:rsidR="00B47500" w:rsidRPr="00846F45">
        <w:t xml:space="preserve">. </w:t>
      </w:r>
      <w:r w:rsidR="00FB3BBF" w:rsidRPr="00846F45">
        <w:t>A new multicultural and multifaith action plan will be developed in 2022</w:t>
      </w:r>
      <w:r w:rsidR="00412ADA" w:rsidRPr="00846F45">
        <w:t>.</w:t>
      </w:r>
    </w:p>
    <w:p w14:paraId="77F028DF" w14:textId="77777777" w:rsidR="00AC772F" w:rsidRPr="00846F45" w:rsidRDefault="00AC772F" w:rsidP="00AC772F">
      <w:pPr>
        <w:pStyle w:val="Heading4"/>
      </w:pPr>
      <w:r w:rsidRPr="00846F45">
        <w:t>Cultural competence training</w:t>
      </w:r>
    </w:p>
    <w:p w14:paraId="7F944F4E" w14:textId="3AEC7103" w:rsidR="00AC772F" w:rsidRPr="00846F45" w:rsidRDefault="004543AB" w:rsidP="007B50AE">
      <w:pPr>
        <w:pStyle w:val="Body"/>
      </w:pPr>
      <w:r w:rsidRPr="00846F45">
        <w:t>In 2020-</w:t>
      </w:r>
      <w:r w:rsidR="00753E04" w:rsidRPr="00846F45">
        <w:t>20</w:t>
      </w:r>
      <w:r w:rsidRPr="00846F45">
        <w:t>21, Youth Justice worked with the Centre for Multicultural Youth to deliver a foundation training program on working with young people from CALD backgrounds to custodial and community staff. Th</w:t>
      </w:r>
      <w:r w:rsidR="00E41605" w:rsidRPr="00846F45">
        <w:t>is w</w:t>
      </w:r>
      <w:r w:rsidRPr="00846F45">
        <w:t>as in addition to the cultural competency and awareness training</w:t>
      </w:r>
      <w:r w:rsidR="00EB2E8D" w:rsidRPr="00846F45">
        <w:t xml:space="preserve"> delivered</w:t>
      </w:r>
      <w:r w:rsidR="00190F31" w:rsidRPr="00846F45">
        <w:t xml:space="preserve"> during </w:t>
      </w:r>
      <w:r w:rsidRPr="00846F45">
        <w:t xml:space="preserve">induction for all Youth Justice custodial staff. </w:t>
      </w:r>
      <w:r w:rsidR="00190F31" w:rsidRPr="00846F45">
        <w:t xml:space="preserve">It is </w:t>
      </w:r>
      <w:r w:rsidR="00FE6212" w:rsidRPr="00846F45">
        <w:t xml:space="preserve">also </w:t>
      </w:r>
      <w:r w:rsidRPr="00846F45">
        <w:t>available as part of induction for all Youth Justice community staff.</w:t>
      </w:r>
      <w:r w:rsidR="00596883" w:rsidRPr="00846F45">
        <w:t xml:space="preserve"> Cultural competence training is </w:t>
      </w:r>
      <w:r w:rsidR="0049294B" w:rsidRPr="00846F45">
        <w:t xml:space="preserve">also offered </w:t>
      </w:r>
      <w:r w:rsidRPr="00846F45">
        <w:t xml:space="preserve">to new </w:t>
      </w:r>
      <w:r w:rsidR="00BE0C83" w:rsidRPr="00846F45">
        <w:t xml:space="preserve">and existing </w:t>
      </w:r>
      <w:r w:rsidRPr="00846F45">
        <w:t>staff</w:t>
      </w:r>
      <w:r w:rsidR="00BE0C83" w:rsidRPr="00846F45">
        <w:t xml:space="preserve"> as well as </w:t>
      </w:r>
      <w:r w:rsidRPr="00846F45">
        <w:t>volunteer</w:t>
      </w:r>
      <w:r w:rsidR="0022184C" w:rsidRPr="00846F45">
        <w:t>s</w:t>
      </w:r>
      <w:r w:rsidRPr="00846F45">
        <w:t xml:space="preserve"> </w:t>
      </w:r>
      <w:r w:rsidR="00FF066E" w:rsidRPr="00846F45">
        <w:t>at Life Saving Victoria.</w:t>
      </w:r>
    </w:p>
    <w:p w14:paraId="77B36C3A" w14:textId="77777777" w:rsidR="00AC772F" w:rsidRPr="00846F45" w:rsidRDefault="00AC772F" w:rsidP="00AC772F">
      <w:pPr>
        <w:pStyle w:val="Heading4"/>
      </w:pPr>
      <w:r w:rsidRPr="00846F45">
        <w:t>Decision-making processes and program evaluation</w:t>
      </w:r>
    </w:p>
    <w:p w14:paraId="1CA4954D" w14:textId="6A607706" w:rsidR="00753E04" w:rsidRPr="00846F45" w:rsidRDefault="00FD2D9E" w:rsidP="00FD46BC">
      <w:pPr>
        <w:pStyle w:val="Body"/>
      </w:pPr>
      <w:r w:rsidRPr="00846F45">
        <w:t xml:space="preserve">The department’s relevant business units and regions undertake consultations to ensure that services are responsive to the cultural, religious and linguistic needs of Victoria’s diverse communities. Business planners are encouraged to examine local requirements and tailor the </w:t>
      </w:r>
      <w:r w:rsidR="00753E04" w:rsidRPr="00846F45">
        <w:t xml:space="preserve">service </w:t>
      </w:r>
      <w:r w:rsidRPr="00846F45">
        <w:t>provision accordingly. In addition, relevant culturally</w:t>
      </w:r>
      <w:r w:rsidR="00753E04" w:rsidRPr="00846F45">
        <w:t>-</w:t>
      </w:r>
      <w:r w:rsidRPr="00846F45">
        <w:t>specific organisations are consulted in the delivery of programs.</w:t>
      </w:r>
    </w:p>
    <w:p w14:paraId="00BD95EB" w14:textId="520CFC36" w:rsidR="00457F26" w:rsidRPr="00846F45" w:rsidRDefault="00FD2D9E" w:rsidP="007B50AE">
      <w:pPr>
        <w:pStyle w:val="Body"/>
      </w:pPr>
      <w:r w:rsidRPr="00846F45">
        <w:t>A departmental stakeholder engagement framework is in the final stages of development</w:t>
      </w:r>
      <w:r w:rsidR="00753E04" w:rsidRPr="00846F45">
        <w:t>,</w:t>
      </w:r>
      <w:r w:rsidRPr="00846F45">
        <w:t xml:space="preserve"> complement</w:t>
      </w:r>
      <w:r w:rsidR="00753E04" w:rsidRPr="00846F45">
        <w:t>ing</w:t>
      </w:r>
      <w:r w:rsidRPr="00846F45">
        <w:t xml:space="preserve"> the whole-of-Victorian </w:t>
      </w:r>
      <w:r w:rsidR="00753E04" w:rsidRPr="00846F45">
        <w:t>g</w:t>
      </w:r>
      <w:r w:rsidRPr="00846F45">
        <w:t xml:space="preserve">overnment </w:t>
      </w:r>
      <w:r w:rsidR="00753E04" w:rsidRPr="00846F45">
        <w:t>public engagement framework</w:t>
      </w:r>
      <w:r w:rsidR="00457F26" w:rsidRPr="00846F45">
        <w:t>.</w:t>
      </w:r>
      <w:r w:rsidR="00457F26" w:rsidRPr="00846F45">
        <w:br w:type="page"/>
      </w:r>
    </w:p>
    <w:p w14:paraId="7DAB5037" w14:textId="0D2EFED3" w:rsidR="00F05B28" w:rsidRPr="00846F45" w:rsidRDefault="00F05B28" w:rsidP="00F05B28">
      <w:pPr>
        <w:pStyle w:val="Heading3"/>
      </w:pPr>
      <w:bookmarkStart w:id="36" w:name="_Hlk100324286"/>
      <w:r w:rsidRPr="00846F45">
        <w:lastRenderedPageBreak/>
        <w:t>Department of Premier and Cabinet</w:t>
      </w:r>
      <w:r w:rsidR="00D85422" w:rsidRPr="00846F45">
        <w:t xml:space="preserve"> (DPC)</w:t>
      </w:r>
      <w:r w:rsidRPr="00846F45">
        <w:t xml:space="preserve">: Diversity and inclusion strategy </w:t>
      </w:r>
      <w:r w:rsidR="007B7355" w:rsidRPr="00846F45">
        <w:t>2019–20</w:t>
      </w:r>
      <w:r w:rsidRPr="00846F45">
        <w:t>21</w:t>
      </w:r>
    </w:p>
    <w:p w14:paraId="3031523B" w14:textId="78839039" w:rsidR="00F05B28" w:rsidRPr="00846F45" w:rsidRDefault="00F05B28" w:rsidP="00F05B28">
      <w:pPr>
        <w:pStyle w:val="Heading4"/>
      </w:pPr>
      <w:r w:rsidRPr="00846F45">
        <w:t>Vision</w:t>
      </w:r>
    </w:p>
    <w:p w14:paraId="1631D8BF" w14:textId="187C0306" w:rsidR="00F05B28" w:rsidRPr="00846F45" w:rsidRDefault="00F05B28" w:rsidP="00F05B28">
      <w:pPr>
        <w:pStyle w:val="Body"/>
      </w:pPr>
      <w:r w:rsidRPr="00846F45">
        <w:t>To lead the VPS by working for the people of Victoria to help the government achieve its strategic objectives. We are committed to a stronger, fairer, better Victoria by pursuing excellence in whole</w:t>
      </w:r>
      <w:r w:rsidR="00790B14" w:rsidRPr="00846F45">
        <w:t>-</w:t>
      </w:r>
      <w:r w:rsidRPr="00846F45">
        <w:t>of</w:t>
      </w:r>
      <w:r w:rsidR="00790B14" w:rsidRPr="00846F45">
        <w:t>-</w:t>
      </w:r>
      <w:r w:rsidRPr="00846F45">
        <w:t>government outcomes in delivery and reform.</w:t>
      </w:r>
      <w:r w:rsidR="00655ABF" w:rsidRPr="00846F45">
        <w:t xml:space="preserve"> W</w:t>
      </w:r>
      <w:r w:rsidRPr="00846F45">
        <w:t>e are committed to diversity, inclusion and equity</w:t>
      </w:r>
      <w:r w:rsidR="00720330" w:rsidRPr="00846F45">
        <w:t>. We e</w:t>
      </w:r>
      <w:r w:rsidRPr="00846F45">
        <w:t>nsur</w:t>
      </w:r>
      <w:r w:rsidR="00163BFC" w:rsidRPr="00846F45">
        <w:t>e</w:t>
      </w:r>
      <w:r w:rsidRPr="00846F45">
        <w:t xml:space="preserve"> that all people are treated with dignity and respect, have equitable access to employment opportunities and outcomes, have the ability to participate in all aspects of work life</w:t>
      </w:r>
      <w:r w:rsidR="00720330" w:rsidRPr="00846F45">
        <w:t xml:space="preserve"> </w:t>
      </w:r>
      <w:r w:rsidRPr="00846F45">
        <w:t>and can achieve their full potential.</w:t>
      </w:r>
    </w:p>
    <w:p w14:paraId="1154CF5D" w14:textId="7D204E00" w:rsidR="00F05B28" w:rsidRPr="00846F45" w:rsidRDefault="00F05B28" w:rsidP="00F05B28">
      <w:pPr>
        <w:pStyle w:val="Heading4"/>
      </w:pPr>
      <w:r w:rsidRPr="00846F45">
        <w:t>Goals</w:t>
      </w:r>
    </w:p>
    <w:p w14:paraId="7DA3CA32" w14:textId="688CAB8F" w:rsidR="00F05B28" w:rsidRPr="00846F45" w:rsidRDefault="003A6755" w:rsidP="00F05B28">
      <w:pPr>
        <w:pStyle w:val="Body"/>
      </w:pPr>
      <w:r w:rsidRPr="00846F45">
        <w:t xml:space="preserve">The </w:t>
      </w:r>
      <w:r w:rsidR="00F05B28" w:rsidRPr="00846F45">
        <w:t xml:space="preserve">department </w:t>
      </w:r>
      <w:r w:rsidR="00790B14" w:rsidRPr="00846F45">
        <w:t>aims</w:t>
      </w:r>
      <w:r w:rsidR="00F05B28" w:rsidRPr="00846F45">
        <w:t xml:space="preserve"> achieve</w:t>
      </w:r>
      <w:r w:rsidR="009374A9" w:rsidRPr="00846F45">
        <w:t xml:space="preserve"> the following:</w:t>
      </w:r>
    </w:p>
    <w:p w14:paraId="0F90CED6" w14:textId="7DDBA074" w:rsidR="00F05B28" w:rsidRPr="00846F45" w:rsidRDefault="00B211F7" w:rsidP="007B50AE">
      <w:pPr>
        <w:pStyle w:val="Bullet1"/>
      </w:pPr>
      <w:r w:rsidRPr="00846F45">
        <w:t>increase representation of women and people from diverse backgrounds in senior leadership positions</w:t>
      </w:r>
      <w:r w:rsidR="00427B1A" w:rsidRPr="00846F45">
        <w:t>,</w:t>
      </w:r>
      <w:r w:rsidRPr="00846F45">
        <w:t xml:space="preserve"> and overcom</w:t>
      </w:r>
      <w:r w:rsidR="00427B1A" w:rsidRPr="00846F45">
        <w:t xml:space="preserve">e </w:t>
      </w:r>
      <w:r w:rsidRPr="00846F45">
        <w:t>structural barriers to employment due to personal circumstance</w:t>
      </w:r>
      <w:r w:rsidR="00427B1A" w:rsidRPr="00846F45">
        <w:t>s</w:t>
      </w:r>
      <w:r w:rsidRPr="00846F45">
        <w:t xml:space="preserve"> or characteristics</w:t>
      </w:r>
    </w:p>
    <w:p w14:paraId="415BA628" w14:textId="1BF9C3E5" w:rsidR="00F05B28" w:rsidRPr="00846F45" w:rsidRDefault="00B211F7" w:rsidP="007B50AE">
      <w:pPr>
        <w:pStyle w:val="Bullet1"/>
      </w:pPr>
      <w:r w:rsidRPr="00846F45">
        <w:t>establish</w:t>
      </w:r>
      <w:r w:rsidR="00427B1A" w:rsidRPr="00846F45">
        <w:t xml:space="preserve"> </w:t>
      </w:r>
      <w:r w:rsidRPr="00846F45">
        <w:t>an accurate workforce profile to measure and track performance of our CDP</w:t>
      </w:r>
    </w:p>
    <w:p w14:paraId="74023222" w14:textId="779E777F" w:rsidR="00F05B28" w:rsidRPr="00846F45" w:rsidRDefault="00B211F7" w:rsidP="007B50AE">
      <w:pPr>
        <w:pStyle w:val="Bullet1"/>
      </w:pPr>
      <w:r w:rsidRPr="00846F45">
        <w:t>ensure that culture surveys consistently show safety, visibility and inclusion for all employees across all levels of the organisation</w:t>
      </w:r>
    </w:p>
    <w:p w14:paraId="4D1CCC25" w14:textId="77777777" w:rsidR="00712264" w:rsidRPr="00846F45" w:rsidRDefault="00B211F7" w:rsidP="007B50AE">
      <w:pPr>
        <w:pStyle w:val="Bullet1"/>
      </w:pPr>
      <w:r w:rsidRPr="00846F45">
        <w:t>set measurable targets and ensur</w:t>
      </w:r>
      <w:r w:rsidR="00427B1A" w:rsidRPr="00846F45">
        <w:t xml:space="preserve">e </w:t>
      </w:r>
      <w:r w:rsidRPr="00846F45">
        <w:t>accountability for meeting our goals</w:t>
      </w:r>
    </w:p>
    <w:p w14:paraId="1EE8C160" w14:textId="3E152AEE" w:rsidR="00F05B28" w:rsidRPr="00846F45" w:rsidRDefault="00712264" w:rsidP="007B50AE">
      <w:pPr>
        <w:pStyle w:val="Bullet1"/>
      </w:pPr>
      <w:r w:rsidRPr="00846F45">
        <w:t>e</w:t>
      </w:r>
      <w:r w:rsidR="00B211F7" w:rsidRPr="00846F45">
        <w:t>levate the reputation and public image of DPC as a diverse and inclusive workplace</w:t>
      </w:r>
      <w:r w:rsidR="00F05B28" w:rsidRPr="00846F45">
        <w:t>.</w:t>
      </w:r>
    </w:p>
    <w:p w14:paraId="624F4329" w14:textId="0F959FE0" w:rsidR="00F05B28" w:rsidRPr="00846F45" w:rsidRDefault="00F05B28" w:rsidP="00F05B28">
      <w:pPr>
        <w:pStyle w:val="Heading4"/>
      </w:pPr>
      <w:r w:rsidRPr="00846F45">
        <w:t>Governance and ownership</w:t>
      </w:r>
    </w:p>
    <w:p w14:paraId="3F77F41C" w14:textId="155B2838" w:rsidR="00F05B28" w:rsidRPr="00846F45" w:rsidRDefault="00F05B28" w:rsidP="007B50AE">
      <w:pPr>
        <w:pStyle w:val="Body"/>
      </w:pPr>
      <w:r w:rsidRPr="00846F45">
        <w:t xml:space="preserve">Executive sponsors and champions </w:t>
      </w:r>
      <w:r w:rsidR="00572C97" w:rsidRPr="00846F45">
        <w:t xml:space="preserve">are </w:t>
      </w:r>
      <w:r w:rsidRPr="00846F45">
        <w:t xml:space="preserve">appointed by DPC Board of Management for all key priority areas including gender, disability, LGBTIQ+, Aboriginal, </w:t>
      </w:r>
      <w:r w:rsidR="00325792" w:rsidRPr="00846F45">
        <w:t>CALD</w:t>
      </w:r>
      <w:r w:rsidRPr="00846F45">
        <w:t xml:space="preserve"> (including faith), inclusion and age</w:t>
      </w:r>
      <w:r w:rsidR="00712264" w:rsidRPr="00846F45">
        <w:t>. T</w:t>
      </w:r>
      <w:r w:rsidRPr="00846F45">
        <w:t>he People and Culture team provide</w:t>
      </w:r>
      <w:r w:rsidR="00572C97" w:rsidRPr="00846F45">
        <w:t>s</w:t>
      </w:r>
      <w:r w:rsidRPr="00846F45">
        <w:t xml:space="preserve"> annual performance reports and dashboard data to each executive sponsor</w:t>
      </w:r>
      <w:r w:rsidR="00325792" w:rsidRPr="00846F45">
        <w:t>,</w:t>
      </w:r>
      <w:r w:rsidRPr="00846F45">
        <w:t xml:space="preserve"> with an assessment against existing strategies</w:t>
      </w:r>
      <w:r w:rsidR="00712264" w:rsidRPr="00846F45">
        <w:t xml:space="preserve">. </w:t>
      </w:r>
      <w:r w:rsidRPr="00846F45">
        <w:t xml:space="preserve">DPC reference groups and committees </w:t>
      </w:r>
      <w:r w:rsidR="00572C97" w:rsidRPr="00846F45">
        <w:t>are</w:t>
      </w:r>
      <w:r w:rsidRPr="00846F45">
        <w:t xml:space="preserve"> encouraged to work with executive sponsors and </w:t>
      </w:r>
      <w:r w:rsidR="00325792" w:rsidRPr="00846F45">
        <w:t xml:space="preserve">the </w:t>
      </w:r>
      <w:r w:rsidRPr="00846F45">
        <w:t xml:space="preserve">People and Culture team to identify and implement initiatives within the </w:t>
      </w:r>
      <w:r w:rsidR="00B211F7" w:rsidRPr="00846F45">
        <w:t>s</w:t>
      </w:r>
      <w:r w:rsidRPr="00846F45">
        <w:t>trategy.</w:t>
      </w:r>
    </w:p>
    <w:p w14:paraId="77DC9C74" w14:textId="4C221FF4" w:rsidR="00F05B28" w:rsidRPr="00846F45" w:rsidRDefault="00F05B28" w:rsidP="00F05B28">
      <w:pPr>
        <w:pStyle w:val="Heading4"/>
      </w:pPr>
      <w:r w:rsidRPr="00846F45">
        <w:t>Cultural competence training</w:t>
      </w:r>
    </w:p>
    <w:p w14:paraId="656AF684" w14:textId="6522A12B" w:rsidR="00F05B28" w:rsidRPr="00846F45" w:rsidRDefault="00F05B28" w:rsidP="007B50AE">
      <w:pPr>
        <w:pStyle w:val="Body"/>
      </w:pPr>
      <w:r w:rsidRPr="00846F45">
        <w:t xml:space="preserve">The People and Culture team </w:t>
      </w:r>
      <w:r w:rsidR="00325792" w:rsidRPr="00846F45">
        <w:t xml:space="preserve">offers </w:t>
      </w:r>
      <w:r w:rsidRPr="00846F45">
        <w:t>diversity and inclusion training programs</w:t>
      </w:r>
      <w:r w:rsidR="006D537D" w:rsidRPr="00846F45">
        <w:t xml:space="preserve"> to </w:t>
      </w:r>
      <w:r w:rsidRPr="00846F45">
        <w:t>help employees to:</w:t>
      </w:r>
    </w:p>
    <w:p w14:paraId="538000D7" w14:textId="66A384C9" w:rsidR="00F05B28" w:rsidRPr="00846F45" w:rsidRDefault="00B211F7" w:rsidP="007B50AE">
      <w:pPr>
        <w:pStyle w:val="Bullet1"/>
      </w:pPr>
      <w:r w:rsidRPr="00846F45">
        <w:t>understand their rights and responsibilities</w:t>
      </w:r>
      <w:r w:rsidR="00325792" w:rsidRPr="00846F45">
        <w:t>,</w:t>
      </w:r>
      <w:r w:rsidRPr="00846F45">
        <w:t xml:space="preserve"> create an inclusive environment free from discrimination and harassment</w:t>
      </w:r>
      <w:r w:rsidR="00325792" w:rsidRPr="00846F45">
        <w:t>,</w:t>
      </w:r>
      <w:r w:rsidRPr="00846F45">
        <w:t xml:space="preserve"> and identify discrimination and exclusion in the workplace</w:t>
      </w:r>
    </w:p>
    <w:p w14:paraId="70AD1E9B" w14:textId="48FDC9A7" w:rsidR="00F05B28" w:rsidRPr="00846F45" w:rsidRDefault="00B211F7" w:rsidP="007B50AE">
      <w:pPr>
        <w:pStyle w:val="Bullet1"/>
      </w:pPr>
      <w:r w:rsidRPr="00846F45">
        <w:t>understand their role and strategies for creating a diverse and inclusive workplace</w:t>
      </w:r>
    </w:p>
    <w:p w14:paraId="3C7C0CBB" w14:textId="25A37AFA" w:rsidR="00F05B28" w:rsidRPr="00846F45" w:rsidRDefault="00B211F7" w:rsidP="007B50AE">
      <w:pPr>
        <w:pStyle w:val="Bullet1"/>
      </w:pPr>
      <w:r w:rsidRPr="00846F45">
        <w:t>understand the complex and varied experiences of diverse communities</w:t>
      </w:r>
    </w:p>
    <w:p w14:paraId="7E01357A" w14:textId="0C9F4B63" w:rsidR="00F05B28" w:rsidRPr="00846F45" w:rsidRDefault="00B211F7" w:rsidP="007B50AE">
      <w:pPr>
        <w:pStyle w:val="Bullet1"/>
      </w:pPr>
      <w:r w:rsidRPr="00846F45">
        <w:t xml:space="preserve">identify </w:t>
      </w:r>
      <w:r w:rsidR="00F05B28" w:rsidRPr="00846F45">
        <w:t>and address unconscious bias practices</w:t>
      </w:r>
      <w:r w:rsidR="00C724F3" w:rsidRPr="00846F45">
        <w:t>.</w:t>
      </w:r>
    </w:p>
    <w:p w14:paraId="0F6D7778" w14:textId="26E88179" w:rsidR="00F05B28" w:rsidRPr="00846F45" w:rsidRDefault="00F05B28" w:rsidP="00F05B28">
      <w:pPr>
        <w:pStyle w:val="Heading4"/>
      </w:pPr>
      <w:r w:rsidRPr="00846F45">
        <w:t>Decision-making processes and program evaluation</w:t>
      </w:r>
    </w:p>
    <w:p w14:paraId="2CAD7AF3" w14:textId="429FC2F1" w:rsidR="00067DCE" w:rsidRPr="00846F45" w:rsidRDefault="00AE3E84" w:rsidP="00F05B28">
      <w:pPr>
        <w:pStyle w:val="Body"/>
      </w:pPr>
      <w:r w:rsidRPr="00846F45">
        <w:t>A</w:t>
      </w:r>
      <w:r w:rsidR="00F05B28" w:rsidRPr="00846F45">
        <w:t xml:space="preserve">n </w:t>
      </w:r>
      <w:r w:rsidR="00325792" w:rsidRPr="00846F45">
        <w:t xml:space="preserve">organisational diversity and inclusion maturity model </w:t>
      </w:r>
      <w:r w:rsidR="00F05B28" w:rsidRPr="00846F45">
        <w:t>show</w:t>
      </w:r>
      <w:r w:rsidRPr="00846F45">
        <w:t>s</w:t>
      </w:r>
      <w:r w:rsidR="00F05B28" w:rsidRPr="00846F45">
        <w:t xml:space="preserve"> the five stages of maturity including measures, indicators and enablers. This model is evaluated yearly.</w:t>
      </w:r>
      <w:r w:rsidR="00F05B28" w:rsidRPr="00846F45">
        <w:rPr>
          <w:rStyle w:val="FootnoteReference"/>
        </w:rPr>
        <w:footnoteReference w:id="9"/>
      </w:r>
    </w:p>
    <w:bookmarkEnd w:id="36"/>
    <w:p w14:paraId="7079BBAA" w14:textId="5FBEAA9C" w:rsidR="00F05B28" w:rsidRPr="00846F45" w:rsidRDefault="00F05B28" w:rsidP="00F05B28">
      <w:pPr>
        <w:pStyle w:val="Heading3"/>
      </w:pPr>
      <w:r w:rsidRPr="00846F45">
        <w:lastRenderedPageBreak/>
        <w:t>Department of Transport</w:t>
      </w:r>
      <w:r w:rsidR="005310F6" w:rsidRPr="00846F45">
        <w:t xml:space="preserve"> (DoT)</w:t>
      </w:r>
      <w:r w:rsidRPr="00846F45">
        <w:t xml:space="preserve">: </w:t>
      </w:r>
      <w:r w:rsidR="003B3428" w:rsidRPr="00846F45">
        <w:t>M</w:t>
      </w:r>
      <w:r w:rsidRPr="00846F45">
        <w:t xml:space="preserve">ulticultural </w:t>
      </w:r>
      <w:r w:rsidR="004B2BA4" w:rsidRPr="00846F45">
        <w:t xml:space="preserve">diversity </w:t>
      </w:r>
      <w:r w:rsidRPr="00846F45">
        <w:t xml:space="preserve">action plan </w:t>
      </w:r>
      <w:r w:rsidR="004B2BA4" w:rsidRPr="00846F45">
        <w:br/>
      </w:r>
      <w:r w:rsidRPr="00846F45">
        <w:t>2018</w:t>
      </w:r>
      <w:r w:rsidR="005D259A" w:rsidRPr="00846F45">
        <w:t>–</w:t>
      </w:r>
      <w:r w:rsidRPr="00846F45">
        <w:t>2021</w:t>
      </w:r>
      <w:r w:rsidRPr="00846F45">
        <w:rPr>
          <w:rStyle w:val="FootnoteReference"/>
        </w:rPr>
        <w:footnoteReference w:id="10"/>
      </w:r>
    </w:p>
    <w:p w14:paraId="09216884" w14:textId="7A9939C7" w:rsidR="00F05B28" w:rsidRPr="00846F45" w:rsidRDefault="00F05B28" w:rsidP="00F05B28">
      <w:pPr>
        <w:pStyle w:val="Heading4"/>
      </w:pPr>
      <w:r w:rsidRPr="00846F45">
        <w:t>Vision</w:t>
      </w:r>
    </w:p>
    <w:p w14:paraId="61B337E3" w14:textId="38EB16BD" w:rsidR="00F05B28" w:rsidRPr="00846F45" w:rsidRDefault="00D85422" w:rsidP="00D85422">
      <w:pPr>
        <w:pStyle w:val="Body"/>
      </w:pPr>
      <w:r w:rsidRPr="00846F45">
        <w:t xml:space="preserve">To provide an inclusive workplace culture where all our people, including those identifying as </w:t>
      </w:r>
      <w:r w:rsidR="00290820" w:rsidRPr="00846F45">
        <w:t>from CALD</w:t>
      </w:r>
      <w:r w:rsidRPr="00846F45">
        <w:t xml:space="preserve"> backgrounds</w:t>
      </w:r>
      <w:r w:rsidR="00290820" w:rsidRPr="00846F45">
        <w:t>,</w:t>
      </w:r>
      <w:r w:rsidRPr="00846F45">
        <w:t xml:space="preserve"> feel safe, engaged, respected and valued to bring their whole selves to work. An inclusive culture will enable DoT to recruit and retain a diverse workforce that reflects the community we serve</w:t>
      </w:r>
      <w:r w:rsidR="00CF5B66" w:rsidRPr="00846F45">
        <w:t>,</w:t>
      </w:r>
      <w:r w:rsidRPr="00846F45">
        <w:t xml:space="preserve"> and to deliver a transport system that is inclusive and safe for all Victorians.</w:t>
      </w:r>
    </w:p>
    <w:p w14:paraId="3373F88D" w14:textId="4331FBF8" w:rsidR="00F05B28" w:rsidRPr="00846F45" w:rsidRDefault="00F05B28" w:rsidP="00F05B28">
      <w:pPr>
        <w:pStyle w:val="Heading4"/>
      </w:pPr>
      <w:r w:rsidRPr="00846F45">
        <w:t>Goals</w:t>
      </w:r>
    </w:p>
    <w:p w14:paraId="6E9A6646" w14:textId="44E71D01" w:rsidR="006B683E" w:rsidRPr="00846F45" w:rsidRDefault="00874DC7" w:rsidP="007B50AE">
      <w:pPr>
        <w:pStyle w:val="Bullet1"/>
      </w:pPr>
      <w:r w:rsidRPr="00846F45">
        <w:rPr>
          <w:b/>
          <w:bCs/>
        </w:rPr>
        <w:t>L</w:t>
      </w:r>
      <w:r w:rsidR="00961F7E" w:rsidRPr="00846F45">
        <w:rPr>
          <w:b/>
          <w:bCs/>
        </w:rPr>
        <w:t>eaders</w:t>
      </w:r>
      <w:r w:rsidR="00F05B28" w:rsidRPr="00846F45">
        <w:rPr>
          <w:b/>
          <w:bCs/>
        </w:rPr>
        <w:t>hip</w:t>
      </w:r>
      <w:r w:rsidR="00FD46BC" w:rsidRPr="00846F45">
        <w:rPr>
          <w:b/>
          <w:bCs/>
        </w:rPr>
        <w:t>:</w:t>
      </w:r>
      <w:r w:rsidR="00F05B28" w:rsidRPr="00846F45">
        <w:t xml:space="preserve"> our leaders will champion the </w:t>
      </w:r>
      <w:r w:rsidR="00290820" w:rsidRPr="00846F45">
        <w:t>CDP</w:t>
      </w:r>
      <w:r w:rsidR="00F05B28" w:rsidRPr="00846F45">
        <w:t xml:space="preserve"> to foster engagement and </w:t>
      </w:r>
      <w:r w:rsidR="00961F7E" w:rsidRPr="00846F45">
        <w:t>support</w:t>
      </w:r>
      <w:r w:rsidR="00F05B28" w:rsidRPr="00846F45">
        <w:t xml:space="preserve"> cultural diversity through ownership at all levels</w:t>
      </w:r>
      <w:r w:rsidR="00290820" w:rsidRPr="00846F45">
        <w:t>.</w:t>
      </w:r>
    </w:p>
    <w:p w14:paraId="18CFEB7B" w14:textId="38537115" w:rsidR="005C2E94" w:rsidRPr="00846F45" w:rsidRDefault="006B683E" w:rsidP="007B50AE">
      <w:pPr>
        <w:pStyle w:val="Bullet1"/>
      </w:pPr>
      <w:r w:rsidRPr="00846F45">
        <w:rPr>
          <w:b/>
          <w:bCs/>
        </w:rPr>
        <w:t>I</w:t>
      </w:r>
      <w:r w:rsidR="00961F7E" w:rsidRPr="00846F45">
        <w:rPr>
          <w:b/>
          <w:bCs/>
        </w:rPr>
        <w:t>nforma</w:t>
      </w:r>
      <w:r w:rsidR="00F05B28" w:rsidRPr="00846F45">
        <w:rPr>
          <w:b/>
          <w:bCs/>
        </w:rPr>
        <w:t>tion building</w:t>
      </w:r>
      <w:r w:rsidR="007A0140" w:rsidRPr="00846F45">
        <w:rPr>
          <w:b/>
          <w:bCs/>
        </w:rPr>
        <w:t>:</w:t>
      </w:r>
      <w:r w:rsidR="00F05B28" w:rsidRPr="00846F45">
        <w:t xml:space="preserve"> we will strengthen our understanding of internal cultural diversity</w:t>
      </w:r>
      <w:r w:rsidR="005C2E94" w:rsidRPr="00846F45">
        <w:t xml:space="preserve"> and</w:t>
      </w:r>
      <w:r w:rsidR="00F05B28" w:rsidRPr="00846F45">
        <w:t xml:space="preserve"> the </w:t>
      </w:r>
      <w:r w:rsidR="00961F7E" w:rsidRPr="00846F45">
        <w:t>commu</w:t>
      </w:r>
      <w:r w:rsidR="00F05B28" w:rsidRPr="00846F45">
        <w:t>nities we work with</w:t>
      </w:r>
      <w:r w:rsidR="00A92146" w:rsidRPr="00846F45">
        <w:t>,</w:t>
      </w:r>
      <w:r w:rsidR="00F05B28" w:rsidRPr="00846F45">
        <w:t xml:space="preserve"> and we will capture cultural diversity initiatives to share internally and </w:t>
      </w:r>
      <w:r w:rsidR="00961F7E" w:rsidRPr="00846F45">
        <w:t>report a</w:t>
      </w:r>
      <w:r w:rsidR="00F05B28" w:rsidRPr="00846F45">
        <w:t>nnually</w:t>
      </w:r>
      <w:r w:rsidR="00290820" w:rsidRPr="00846F45">
        <w:t>.</w:t>
      </w:r>
    </w:p>
    <w:p w14:paraId="2B16013E" w14:textId="720CB106" w:rsidR="00F05B28" w:rsidRPr="00846F45" w:rsidRDefault="005C2E94" w:rsidP="007B50AE">
      <w:pPr>
        <w:pStyle w:val="Bullet1"/>
      </w:pPr>
      <w:r w:rsidRPr="00846F45">
        <w:rPr>
          <w:b/>
          <w:bCs/>
        </w:rPr>
        <w:t>B</w:t>
      </w:r>
      <w:r w:rsidR="00961F7E" w:rsidRPr="00846F45">
        <w:rPr>
          <w:b/>
          <w:bCs/>
        </w:rPr>
        <w:t>uilding</w:t>
      </w:r>
      <w:r w:rsidR="00F05B28" w:rsidRPr="00846F45">
        <w:rPr>
          <w:b/>
          <w:bCs/>
        </w:rPr>
        <w:t xml:space="preserve"> a culturally diverse workforce</w:t>
      </w:r>
      <w:r w:rsidR="007A0140" w:rsidRPr="00846F45">
        <w:rPr>
          <w:b/>
          <w:bCs/>
        </w:rPr>
        <w:t>:</w:t>
      </w:r>
      <w:r w:rsidR="00961F7E" w:rsidRPr="00846F45">
        <w:t xml:space="preserve"> we </w:t>
      </w:r>
      <w:r w:rsidR="00F05B28" w:rsidRPr="00846F45">
        <w:t xml:space="preserve">will support opportunities to grow cultural diversity at </w:t>
      </w:r>
      <w:r w:rsidR="00961F7E" w:rsidRPr="00846F45">
        <w:t>all level</w:t>
      </w:r>
      <w:r w:rsidR="00F05B28" w:rsidRPr="00846F45">
        <w:t>s of the organisation</w:t>
      </w:r>
      <w:r w:rsidR="00232FF8" w:rsidRPr="00846F45">
        <w:t>,</w:t>
      </w:r>
      <w:r w:rsidR="00F05B28" w:rsidRPr="00846F45">
        <w:t xml:space="preserve"> and our workforce will reflect the communities we work with.</w:t>
      </w:r>
    </w:p>
    <w:p w14:paraId="063A8291" w14:textId="0D0B3D14" w:rsidR="00F05B28" w:rsidRPr="00846F45" w:rsidRDefault="00F05B28" w:rsidP="00F05B28">
      <w:pPr>
        <w:pStyle w:val="Heading4"/>
      </w:pPr>
      <w:r w:rsidRPr="00846F45">
        <w:t>Governance and ownership</w:t>
      </w:r>
    </w:p>
    <w:p w14:paraId="250F6625" w14:textId="5C8FEF44" w:rsidR="00F05B28" w:rsidRPr="00846F45" w:rsidRDefault="00E26600" w:rsidP="00E26600">
      <w:pPr>
        <w:pStyle w:val="Body"/>
      </w:pPr>
      <w:r w:rsidRPr="00846F45">
        <w:t>The Deputy Secretary</w:t>
      </w:r>
      <w:r w:rsidR="00290820" w:rsidRPr="00846F45">
        <w:t>,</w:t>
      </w:r>
      <w:r w:rsidRPr="00846F45">
        <w:t xml:space="preserve"> People and Business Services</w:t>
      </w:r>
      <w:r w:rsidR="00290820" w:rsidRPr="00846F45">
        <w:t>,</w:t>
      </w:r>
      <w:r w:rsidRPr="00846F45">
        <w:t xml:space="preserve"> along with the Executive Director</w:t>
      </w:r>
      <w:r w:rsidR="00290820" w:rsidRPr="00846F45">
        <w:t>,</w:t>
      </w:r>
      <w:r w:rsidRPr="00846F45">
        <w:t xml:space="preserve"> People and Culture</w:t>
      </w:r>
      <w:r w:rsidR="00290820" w:rsidRPr="00846F45">
        <w:t>,</w:t>
      </w:r>
      <w:r w:rsidRPr="00846F45">
        <w:t xml:space="preserve"> have overall accountability and responsibility for the implementation of the DoT Multicultural </w:t>
      </w:r>
      <w:r w:rsidR="004B2BA4" w:rsidRPr="00846F45">
        <w:t xml:space="preserve">diversity action plan </w:t>
      </w:r>
      <w:r w:rsidRPr="00846F45">
        <w:t>2018-2021.</w:t>
      </w:r>
      <w:r w:rsidR="00514925" w:rsidRPr="00846F45">
        <w:t xml:space="preserve"> </w:t>
      </w:r>
      <w:r w:rsidRPr="00846F45">
        <w:t xml:space="preserve">The new </w:t>
      </w:r>
      <w:r w:rsidR="004B2BA4" w:rsidRPr="00846F45">
        <w:t xml:space="preserve">action plan </w:t>
      </w:r>
      <w:r w:rsidRPr="00846F45">
        <w:t xml:space="preserve">is due to be finalised </w:t>
      </w:r>
      <w:r w:rsidR="003163AC" w:rsidRPr="00846F45">
        <w:t xml:space="preserve">in </w:t>
      </w:r>
      <w:r w:rsidRPr="00846F45">
        <w:t xml:space="preserve">2022. All areas of the business are responsible for implementing the actions in the </w:t>
      </w:r>
      <w:r w:rsidR="004B2BA4" w:rsidRPr="00846F45">
        <w:t>p</w:t>
      </w:r>
      <w:r w:rsidRPr="00846F45">
        <w:t xml:space="preserve">lan. The People and Culture team </w:t>
      </w:r>
      <w:r w:rsidR="004B2BA4" w:rsidRPr="00846F45">
        <w:t xml:space="preserve">is </w:t>
      </w:r>
      <w:r w:rsidRPr="00846F45">
        <w:t>notified when an accountable officer moves to a different role or leaves the organisation</w:t>
      </w:r>
      <w:r w:rsidR="004B2BA4" w:rsidRPr="00846F45">
        <w:t>. T</w:t>
      </w:r>
      <w:r w:rsidRPr="00846F45">
        <w:t>he</w:t>
      </w:r>
      <w:r w:rsidR="004B2BA4" w:rsidRPr="00846F45">
        <w:t xml:space="preserve"> team</w:t>
      </w:r>
      <w:r w:rsidRPr="00846F45">
        <w:t xml:space="preserve"> </w:t>
      </w:r>
      <w:r w:rsidR="004B2BA4" w:rsidRPr="00846F45">
        <w:t xml:space="preserve">is </w:t>
      </w:r>
      <w:r w:rsidRPr="00846F45">
        <w:t>also advised of their replacement.</w:t>
      </w:r>
    </w:p>
    <w:p w14:paraId="5ACE6DA9" w14:textId="2366D667" w:rsidR="00F05B28" w:rsidRPr="00846F45" w:rsidRDefault="00F05B28" w:rsidP="00F05B28">
      <w:pPr>
        <w:pStyle w:val="Heading4"/>
      </w:pPr>
      <w:r w:rsidRPr="00846F45">
        <w:t>Cultural competence training</w:t>
      </w:r>
    </w:p>
    <w:p w14:paraId="2920329B" w14:textId="379F474B" w:rsidR="00F05B28" w:rsidRPr="00846F45" w:rsidRDefault="004B2BA4" w:rsidP="00117AD3">
      <w:pPr>
        <w:pStyle w:val="Body"/>
      </w:pPr>
      <w:r w:rsidRPr="00846F45">
        <w:t xml:space="preserve">Since </w:t>
      </w:r>
      <w:r w:rsidR="00117AD3" w:rsidRPr="00846F45">
        <w:t xml:space="preserve">July 2020, core foundation training called </w:t>
      </w:r>
      <w:r w:rsidRPr="00846F45">
        <w:t>‘</w:t>
      </w:r>
      <w:r w:rsidR="00117AD3" w:rsidRPr="00846F45">
        <w:t xml:space="preserve">DoT </w:t>
      </w:r>
      <w:r w:rsidRPr="00846F45">
        <w:t>inclusion fundamentals and unconscious bias’</w:t>
      </w:r>
      <w:r w:rsidR="00117AD3" w:rsidRPr="00846F45">
        <w:t xml:space="preserve"> </w:t>
      </w:r>
      <w:r w:rsidR="006C2A7E" w:rsidRPr="00846F45">
        <w:t>has been</w:t>
      </w:r>
      <w:r w:rsidR="00117AD3" w:rsidRPr="00846F45">
        <w:t xml:space="preserve"> </w:t>
      </w:r>
      <w:r w:rsidRPr="00846F45">
        <w:t xml:space="preserve">given </w:t>
      </w:r>
      <w:r w:rsidR="00117AD3" w:rsidRPr="00846F45">
        <w:t>to DoT employees. Th</w:t>
      </w:r>
      <w:r w:rsidR="006C2A7E" w:rsidRPr="00846F45">
        <w:t>is</w:t>
      </w:r>
      <w:r w:rsidR="00117AD3" w:rsidRPr="00846F45">
        <w:t xml:space="preserve"> </w:t>
      </w:r>
      <w:r w:rsidRPr="00846F45">
        <w:t>five</w:t>
      </w:r>
      <w:r w:rsidR="00117AD3" w:rsidRPr="00846F45">
        <w:t>-hour trainin</w:t>
      </w:r>
      <w:r w:rsidR="005E7975" w:rsidRPr="00846F45">
        <w:t>g</w:t>
      </w:r>
      <w:r w:rsidR="00117AD3" w:rsidRPr="00846F45">
        <w:t xml:space="preserve"> includes modules on unconscious bias, bystander action and inclusive leadership, fostering cultural humility, cultural awareness and the impact of racism on culturally diverse staff in the workplace. </w:t>
      </w:r>
      <w:r w:rsidR="000011CF" w:rsidRPr="00846F45">
        <w:t>1</w:t>
      </w:r>
      <w:r w:rsidR="00117AD3" w:rsidRPr="00846F45">
        <w:t xml:space="preserve">16 employees attended the training in </w:t>
      </w:r>
      <w:r w:rsidR="000011CF" w:rsidRPr="00846F45">
        <w:t>2020-2021.</w:t>
      </w:r>
    </w:p>
    <w:p w14:paraId="53423CCC" w14:textId="36CB79C7" w:rsidR="00F05B28" w:rsidRPr="00846F45" w:rsidRDefault="00F05B28" w:rsidP="00F05B28">
      <w:pPr>
        <w:pStyle w:val="Heading4"/>
      </w:pPr>
      <w:r w:rsidRPr="00846F45">
        <w:t>Decision-making processes and program evaluation</w:t>
      </w:r>
    </w:p>
    <w:p w14:paraId="7EA8A960" w14:textId="208B98D1" w:rsidR="00F05B28" w:rsidRPr="00846F45" w:rsidRDefault="00442E67" w:rsidP="00D96D82">
      <w:pPr>
        <w:pStyle w:val="Body"/>
      </w:pPr>
      <w:r w:rsidRPr="00846F45">
        <w:t>Community e</w:t>
      </w:r>
      <w:r w:rsidR="00D96D82" w:rsidRPr="00846F45">
        <w:t xml:space="preserve">ngagement is designed and implemented to be inclusive of </w:t>
      </w:r>
      <w:r w:rsidR="00CA4EC6" w:rsidRPr="00846F45">
        <w:t xml:space="preserve">CALD </w:t>
      </w:r>
      <w:r w:rsidR="00D96D82" w:rsidRPr="00846F45">
        <w:t xml:space="preserve">communities that </w:t>
      </w:r>
      <w:r w:rsidR="00CA4EC6" w:rsidRPr="00846F45">
        <w:t>are</w:t>
      </w:r>
      <w:r w:rsidR="00D96D82" w:rsidRPr="00846F45">
        <w:t xml:space="preserve"> </w:t>
      </w:r>
      <w:r w:rsidR="004B2BA4" w:rsidRPr="00846F45">
        <w:t xml:space="preserve">affected </w:t>
      </w:r>
      <w:r w:rsidR="00D96D82" w:rsidRPr="00846F45">
        <w:t xml:space="preserve">by </w:t>
      </w:r>
      <w:r w:rsidR="004B2BA4" w:rsidRPr="00846F45">
        <w:t xml:space="preserve">DoT’s </w:t>
      </w:r>
      <w:r w:rsidR="00D96D82" w:rsidRPr="00846F45">
        <w:t xml:space="preserve">decisions. Engagement methods involve the IAP2 (International Association </w:t>
      </w:r>
      <w:r w:rsidR="001C5C1C" w:rsidRPr="00846F45">
        <w:t>of</w:t>
      </w:r>
      <w:r w:rsidR="00D96D82" w:rsidRPr="00846F45">
        <w:t xml:space="preserve"> Public Association) spectrum</w:t>
      </w:r>
      <w:r w:rsidR="004B2BA4" w:rsidRPr="00846F45">
        <w:t>,</w:t>
      </w:r>
      <w:r w:rsidR="007C3B4E" w:rsidRPr="00846F45">
        <w:t xml:space="preserve"> </w:t>
      </w:r>
      <w:r w:rsidR="004B2BA4" w:rsidRPr="00846F45">
        <w:t>such as</w:t>
      </w:r>
      <w:r w:rsidR="0009484F" w:rsidRPr="00846F45">
        <w:t xml:space="preserve"> s</w:t>
      </w:r>
      <w:r w:rsidR="00D96D82" w:rsidRPr="00846F45">
        <w:t>ocial media</w:t>
      </w:r>
      <w:r w:rsidR="0009484F" w:rsidRPr="00846F45">
        <w:t>, w</w:t>
      </w:r>
      <w:r w:rsidR="00D96D82" w:rsidRPr="00846F45">
        <w:t>ebsite project updates</w:t>
      </w:r>
      <w:r w:rsidR="0009484F" w:rsidRPr="00846F45">
        <w:t xml:space="preserve">, </w:t>
      </w:r>
      <w:r w:rsidR="00D96D82" w:rsidRPr="00846F45">
        <w:t>surveying</w:t>
      </w:r>
      <w:r w:rsidR="0009484F" w:rsidRPr="00846F45">
        <w:t>, c</w:t>
      </w:r>
      <w:r w:rsidR="00D96D82" w:rsidRPr="00846F45">
        <w:t>ommunity meetings</w:t>
      </w:r>
      <w:r w:rsidR="0009484F" w:rsidRPr="00846F45">
        <w:t>,</w:t>
      </w:r>
      <w:r w:rsidR="007416B6" w:rsidRPr="00846F45">
        <w:t xml:space="preserve"> </w:t>
      </w:r>
      <w:r w:rsidR="00D96D82" w:rsidRPr="00846F45">
        <w:t>consultation committees</w:t>
      </w:r>
      <w:r w:rsidR="004B2BA4" w:rsidRPr="00846F45">
        <w:t xml:space="preserve"> and</w:t>
      </w:r>
      <w:r w:rsidR="007416B6" w:rsidRPr="00846F45">
        <w:t xml:space="preserve"> t</w:t>
      </w:r>
      <w:r w:rsidR="00D96D82" w:rsidRPr="00846F45">
        <w:t>ranslator services</w:t>
      </w:r>
      <w:r w:rsidR="007416B6" w:rsidRPr="00846F45">
        <w:t>.</w:t>
      </w:r>
      <w:r w:rsidR="00162023" w:rsidRPr="00846F45">
        <w:t xml:space="preserve"> </w:t>
      </w:r>
      <w:r w:rsidR="00D96D82" w:rsidRPr="00846F45">
        <w:t>In developing DoT policies, processes and programs</w:t>
      </w:r>
      <w:r w:rsidR="00216FB9" w:rsidRPr="00846F45">
        <w:t xml:space="preserve">, </w:t>
      </w:r>
      <w:r w:rsidR="00D96D82" w:rsidRPr="00846F45">
        <w:t>feedback and contribution</w:t>
      </w:r>
      <w:r w:rsidR="001F0B39" w:rsidRPr="00846F45">
        <w:t>s are</w:t>
      </w:r>
      <w:r w:rsidR="00D96D82" w:rsidRPr="00846F45">
        <w:t xml:space="preserve"> sought from the CALD Working Group to ensure that lived experience inform</w:t>
      </w:r>
      <w:r w:rsidR="004B2BA4" w:rsidRPr="00846F45">
        <w:t>s</w:t>
      </w:r>
      <w:r w:rsidR="00D96D82" w:rsidRPr="00846F45">
        <w:t xml:space="preserve"> </w:t>
      </w:r>
      <w:r w:rsidR="00216FB9" w:rsidRPr="00846F45">
        <w:t xml:space="preserve">the </w:t>
      </w:r>
      <w:r w:rsidR="004B2BA4" w:rsidRPr="00846F45">
        <w:t>end result</w:t>
      </w:r>
      <w:r w:rsidR="00F05B28" w:rsidRPr="00846F45">
        <w:t>.</w:t>
      </w:r>
    </w:p>
    <w:p w14:paraId="68D4A049" w14:textId="26724472" w:rsidR="00F05B28" w:rsidRPr="00846F45" w:rsidRDefault="00F05B28" w:rsidP="00F05B28">
      <w:pPr>
        <w:pStyle w:val="Heading3"/>
      </w:pPr>
      <w:r w:rsidRPr="00846F45">
        <w:lastRenderedPageBreak/>
        <w:t>Department of Treasury and Finance</w:t>
      </w:r>
      <w:r w:rsidR="00E112CF" w:rsidRPr="00846F45">
        <w:t xml:space="preserve"> (D</w:t>
      </w:r>
      <w:r w:rsidR="00FF59DD" w:rsidRPr="00846F45">
        <w:t>TF</w:t>
      </w:r>
      <w:r w:rsidR="00E112CF" w:rsidRPr="00846F45">
        <w:t>)</w:t>
      </w:r>
      <w:r w:rsidRPr="00846F45">
        <w:t>: Diversity and inclusion framework 20</w:t>
      </w:r>
      <w:r w:rsidR="00C232D4" w:rsidRPr="00846F45">
        <w:t>21</w:t>
      </w:r>
      <w:r w:rsidR="000E489D" w:rsidRPr="00846F45">
        <w:t>–</w:t>
      </w:r>
      <w:r w:rsidRPr="00846F45">
        <w:t>202</w:t>
      </w:r>
      <w:r w:rsidR="00C232D4" w:rsidRPr="00846F45">
        <w:t>5</w:t>
      </w:r>
    </w:p>
    <w:p w14:paraId="4016063B" w14:textId="573FA9ED" w:rsidR="00F05B28" w:rsidRPr="00846F45" w:rsidRDefault="00F05B28" w:rsidP="00F05B28">
      <w:pPr>
        <w:pStyle w:val="Heading4"/>
      </w:pPr>
      <w:r w:rsidRPr="00846F45">
        <w:t>Vision</w:t>
      </w:r>
    </w:p>
    <w:p w14:paraId="3A055A70" w14:textId="6B0325C4" w:rsidR="00F05B28" w:rsidRPr="00846F45" w:rsidRDefault="00E31AFB" w:rsidP="007B50AE">
      <w:pPr>
        <w:pStyle w:val="Body"/>
      </w:pPr>
      <w:r w:rsidRPr="00846F45">
        <w:t xml:space="preserve">The Diversity and </w:t>
      </w:r>
      <w:r w:rsidR="000E489D" w:rsidRPr="00846F45">
        <w:t xml:space="preserve">inclusion framework </w:t>
      </w:r>
      <w:r w:rsidRPr="00846F45">
        <w:t xml:space="preserve">outlines the </w:t>
      </w:r>
      <w:r w:rsidR="000E489D" w:rsidRPr="00846F45">
        <w:t>d</w:t>
      </w:r>
      <w:r w:rsidRPr="00846F45">
        <w:t>epartment's commitment to building a workplace that is grounded in respect, fosters inclusion, promotes diversity and embraces the unique skills and qualities of all our people.</w:t>
      </w:r>
      <w:r w:rsidR="00514925" w:rsidRPr="00846F45">
        <w:t xml:space="preserve"> </w:t>
      </w:r>
      <w:r w:rsidRPr="00846F45">
        <w:t>The key focus areas of the framework are five diversity groups: multicultural</w:t>
      </w:r>
      <w:r w:rsidR="00582E4B" w:rsidRPr="00846F45">
        <w:t xml:space="preserve"> or </w:t>
      </w:r>
      <w:r w:rsidRPr="00846F45">
        <w:t>CALD, all abilities, LGBTIQ</w:t>
      </w:r>
      <w:r w:rsidR="00582E4B" w:rsidRPr="00846F45">
        <w:t>+</w:t>
      </w:r>
      <w:r w:rsidRPr="00846F45">
        <w:t>, age and Aboriginal and Torres Strait Islander</w:t>
      </w:r>
      <w:r w:rsidR="00F05B28" w:rsidRPr="00846F45">
        <w:t>.</w:t>
      </w:r>
    </w:p>
    <w:p w14:paraId="7A6B3AD3" w14:textId="4FB932DC" w:rsidR="00F05B28" w:rsidRPr="00846F45" w:rsidRDefault="00F05B28" w:rsidP="00F05B28">
      <w:pPr>
        <w:pStyle w:val="Heading4"/>
      </w:pPr>
      <w:r w:rsidRPr="00846F45">
        <w:t>Goals</w:t>
      </w:r>
    </w:p>
    <w:p w14:paraId="7EBC9D12" w14:textId="4C51E376" w:rsidR="00F05B28" w:rsidRPr="00846F45" w:rsidRDefault="00272BF8" w:rsidP="00272BF8">
      <w:pPr>
        <w:pStyle w:val="Body"/>
      </w:pPr>
      <w:r w:rsidRPr="00846F45">
        <w:t>The objective of the framework is to ensure the department has a workforce that is representative of the Victorian population</w:t>
      </w:r>
      <w:r w:rsidR="008F5DAF" w:rsidRPr="00846F45">
        <w:t xml:space="preserve"> </w:t>
      </w:r>
      <w:r w:rsidRPr="00846F45">
        <w:t xml:space="preserve">and makes the most of the talents and skills of all employees. DTF wants to ensure it is an inclusive and appealing organisation for talented people with varied experiences and backgrounds. </w:t>
      </w:r>
      <w:r w:rsidR="00C06041" w:rsidRPr="00846F45">
        <w:t>It</w:t>
      </w:r>
      <w:r w:rsidRPr="00846F45">
        <w:t xml:space="preserve"> embraces and encourages all individuals to excel, regardless of their gender and gender identity, mental or physical disability, age, family responsibility or cultural background.</w:t>
      </w:r>
    </w:p>
    <w:p w14:paraId="24E2B573" w14:textId="125818AD" w:rsidR="00F05B28" w:rsidRPr="00846F45" w:rsidRDefault="00F05B28" w:rsidP="00F05B28">
      <w:pPr>
        <w:pStyle w:val="Heading4"/>
      </w:pPr>
      <w:r w:rsidRPr="00846F45">
        <w:t>Governance and ownership</w:t>
      </w:r>
    </w:p>
    <w:p w14:paraId="2857C4A3" w14:textId="3530654B" w:rsidR="00F05B28" w:rsidRPr="00846F45" w:rsidRDefault="00982E0C" w:rsidP="00982E0C">
      <w:pPr>
        <w:pStyle w:val="Body"/>
      </w:pPr>
      <w:r w:rsidRPr="00846F45">
        <w:t xml:space="preserve">The </w:t>
      </w:r>
      <w:r w:rsidR="00582E4B" w:rsidRPr="00846F45">
        <w:t>f</w:t>
      </w:r>
      <w:r w:rsidRPr="00846F45">
        <w:t xml:space="preserve">ramework is overseen by the </w:t>
      </w:r>
      <w:r w:rsidR="00883D65" w:rsidRPr="00846F45">
        <w:t>d</w:t>
      </w:r>
      <w:r w:rsidRPr="00846F45">
        <w:t>epartment’s People Committee, which reports to the DTF Board. To ensure effective implementation, DTF</w:t>
      </w:r>
      <w:r w:rsidR="00883D65" w:rsidRPr="00846F45">
        <w:t>’s</w:t>
      </w:r>
      <w:r w:rsidRPr="00846F45">
        <w:t xml:space="preserve"> People and Culture team regularly review</w:t>
      </w:r>
      <w:r w:rsidR="00883D65" w:rsidRPr="00846F45">
        <w:t>s</w:t>
      </w:r>
      <w:r w:rsidRPr="00846F45">
        <w:t xml:space="preserve"> the progress of the plan and monitor</w:t>
      </w:r>
      <w:r w:rsidR="00582E4B" w:rsidRPr="00846F45">
        <w:t>s</w:t>
      </w:r>
      <w:r w:rsidRPr="00846F45">
        <w:t xml:space="preserve"> employee engagement in </w:t>
      </w:r>
      <w:r w:rsidR="00582E4B" w:rsidRPr="00846F45">
        <w:t xml:space="preserve">diversity and inclusion </w:t>
      </w:r>
      <w:r w:rsidRPr="00846F45">
        <w:t xml:space="preserve">practices through People Matter Survey results </w:t>
      </w:r>
      <w:r w:rsidR="00582E4B" w:rsidRPr="00846F45">
        <w:t>annually</w:t>
      </w:r>
      <w:r w:rsidRPr="00846F45">
        <w:t xml:space="preserve">. </w:t>
      </w:r>
      <w:r w:rsidR="00883D65" w:rsidRPr="00846F45">
        <w:t>D</w:t>
      </w:r>
      <w:r w:rsidRPr="00846F45">
        <w:t xml:space="preserve">TF runs </w:t>
      </w:r>
      <w:r w:rsidR="00582E4B" w:rsidRPr="00846F45">
        <w:t xml:space="preserve">respectful workplace training </w:t>
      </w:r>
      <w:r w:rsidRPr="00846F45">
        <w:t xml:space="preserve">sessions as part of its </w:t>
      </w:r>
      <w:r w:rsidRPr="00846F45">
        <w:rPr>
          <w:i/>
          <w:iCs/>
        </w:rPr>
        <w:t xml:space="preserve">People </w:t>
      </w:r>
      <w:r w:rsidR="00582E4B" w:rsidRPr="00846F45">
        <w:rPr>
          <w:i/>
          <w:iCs/>
        </w:rPr>
        <w:t>matter action plan</w:t>
      </w:r>
      <w:r w:rsidR="00582E4B" w:rsidRPr="00846F45">
        <w:t xml:space="preserve"> </w:t>
      </w:r>
      <w:r w:rsidRPr="00846F45">
        <w:t>to promote a culture of respectful inclusiveness for all</w:t>
      </w:r>
      <w:r w:rsidR="00F05B28" w:rsidRPr="00846F45">
        <w:t>.</w:t>
      </w:r>
    </w:p>
    <w:p w14:paraId="4A1F5C1C" w14:textId="15FED370" w:rsidR="00F05B28" w:rsidRPr="00846F45" w:rsidRDefault="00F05B28" w:rsidP="00F05B28">
      <w:pPr>
        <w:pStyle w:val="Heading4"/>
      </w:pPr>
      <w:r w:rsidRPr="00846F45">
        <w:t>Cultural competence training</w:t>
      </w:r>
    </w:p>
    <w:p w14:paraId="0060F882" w14:textId="291639E9" w:rsidR="001D1F3A" w:rsidRPr="00846F45" w:rsidRDefault="001415B2" w:rsidP="001D1F3A">
      <w:pPr>
        <w:pStyle w:val="Body"/>
      </w:pPr>
      <w:r w:rsidRPr="00846F45">
        <w:t>Cultural competence t</w:t>
      </w:r>
      <w:r w:rsidR="001D1F3A" w:rsidRPr="00846F45">
        <w:t>raining is embedded in</w:t>
      </w:r>
      <w:r w:rsidR="007A6861" w:rsidRPr="00846F45">
        <w:t xml:space="preserve"> </w:t>
      </w:r>
      <w:r w:rsidR="00582E4B" w:rsidRPr="00846F45">
        <w:t>the</w:t>
      </w:r>
      <w:r w:rsidR="001D1F3A" w:rsidRPr="00846F45">
        <w:t xml:space="preserve"> framework</w:t>
      </w:r>
      <w:r w:rsidR="00582E4B" w:rsidRPr="00846F45">
        <w:t xml:space="preserve">, which </w:t>
      </w:r>
      <w:r w:rsidR="001D1F3A" w:rsidRPr="00846F45">
        <w:t xml:space="preserve">is included in DTF’s induction program. </w:t>
      </w:r>
      <w:r w:rsidR="007A6861" w:rsidRPr="00846F45">
        <w:t xml:space="preserve">The department promotes </w:t>
      </w:r>
      <w:r w:rsidR="001D1F3A" w:rsidRPr="00846F45">
        <w:t>staff participation in days of significance</w:t>
      </w:r>
      <w:r w:rsidR="00582E4B" w:rsidRPr="00846F45">
        <w:t>,</w:t>
      </w:r>
      <w:r w:rsidR="001D1F3A" w:rsidRPr="00846F45">
        <w:t xml:space="preserve"> such as Harmony Day, Human Rights Day</w:t>
      </w:r>
      <w:r w:rsidR="007A6861" w:rsidRPr="00846F45">
        <w:t xml:space="preserve"> and </w:t>
      </w:r>
      <w:r w:rsidR="001D1F3A" w:rsidRPr="00846F45">
        <w:t>Refugee Week</w:t>
      </w:r>
      <w:r w:rsidR="007A6861" w:rsidRPr="00846F45">
        <w:t>.</w:t>
      </w:r>
      <w:r w:rsidR="00D06789" w:rsidRPr="00846F45">
        <w:t xml:space="preserve"> R</w:t>
      </w:r>
      <w:r w:rsidR="001D1F3A" w:rsidRPr="00846F45">
        <w:t>egular Secretary communications encourage staff involvement in diversity initiatives and events.</w:t>
      </w:r>
      <w:r w:rsidR="00230383" w:rsidRPr="00846F45">
        <w:t xml:space="preserve"> </w:t>
      </w:r>
      <w:r w:rsidR="00582E4B" w:rsidRPr="00846F45">
        <w:t>R</w:t>
      </w:r>
      <w:r w:rsidR="001D1F3A" w:rsidRPr="00846F45">
        <w:t xml:space="preserve">egular conversational </w:t>
      </w:r>
      <w:r w:rsidR="00582E4B" w:rsidRPr="00846F45">
        <w:t>‘</w:t>
      </w:r>
      <w:r w:rsidR="001D1F3A" w:rsidRPr="00846F45">
        <w:t>catch ups</w:t>
      </w:r>
      <w:r w:rsidR="00582E4B" w:rsidRPr="00846F45">
        <w:t>’</w:t>
      </w:r>
      <w:r w:rsidR="001D1F3A" w:rsidRPr="00846F45">
        <w:t xml:space="preserve"> have also been established for diversity groups with DTF’s Diversity and Inclusion Deputy Security Champion. So far, these conversations have been with </w:t>
      </w:r>
      <w:r w:rsidR="00204794" w:rsidRPr="00846F45">
        <w:t xml:space="preserve">staff from </w:t>
      </w:r>
      <w:r w:rsidR="001D1F3A" w:rsidRPr="00846F45">
        <w:t>CALD, LGBTIQ</w:t>
      </w:r>
      <w:r w:rsidR="00582E4B" w:rsidRPr="00846F45">
        <w:t>+</w:t>
      </w:r>
      <w:r w:rsidR="00204794" w:rsidRPr="00846F45">
        <w:t xml:space="preserve"> and </w:t>
      </w:r>
      <w:r w:rsidR="001D1F3A" w:rsidRPr="00846F45">
        <w:t>disability</w:t>
      </w:r>
      <w:r w:rsidR="00204794" w:rsidRPr="00846F45">
        <w:t xml:space="preserve"> backgrounds</w:t>
      </w:r>
      <w:r w:rsidR="001D1F3A" w:rsidRPr="00846F45">
        <w:t xml:space="preserve">. </w:t>
      </w:r>
    </w:p>
    <w:p w14:paraId="086C5BE9" w14:textId="77777777" w:rsidR="00873048" w:rsidRPr="00846F45" w:rsidRDefault="00873048" w:rsidP="00873048">
      <w:pPr>
        <w:pStyle w:val="Heading4"/>
      </w:pPr>
      <w:r w:rsidRPr="00846F45">
        <w:t>Decision-making processes and program evaluation</w:t>
      </w:r>
    </w:p>
    <w:p w14:paraId="1D8DC44F" w14:textId="27068CD5" w:rsidR="00220438" w:rsidRPr="00846F45" w:rsidRDefault="00874EAD" w:rsidP="007B50AE">
      <w:pPr>
        <w:pStyle w:val="Body"/>
        <w:rPr>
          <w:rFonts w:eastAsia="MS Gothic" w:cs="Arial"/>
          <w:bCs/>
          <w:color w:val="201547"/>
          <w:kern w:val="32"/>
          <w:sz w:val="44"/>
          <w:szCs w:val="44"/>
        </w:rPr>
      </w:pPr>
      <w:r w:rsidRPr="00846F45">
        <w:t xml:space="preserve">The new </w:t>
      </w:r>
      <w:r w:rsidRPr="00846F45">
        <w:rPr>
          <w:i/>
          <w:iCs/>
        </w:rPr>
        <w:t xml:space="preserve">Advancing </w:t>
      </w:r>
      <w:r w:rsidR="00582E4B" w:rsidRPr="00846F45">
        <w:rPr>
          <w:i/>
          <w:iCs/>
        </w:rPr>
        <w:t xml:space="preserve">self-determination </w:t>
      </w:r>
      <w:r w:rsidRPr="00846F45">
        <w:rPr>
          <w:i/>
          <w:iCs/>
        </w:rPr>
        <w:t>at DTF</w:t>
      </w:r>
      <w:r w:rsidRPr="00846F45">
        <w:t xml:space="preserve"> </w:t>
      </w:r>
      <w:r w:rsidR="00582E4B" w:rsidRPr="00846F45">
        <w:t>p</w:t>
      </w:r>
      <w:r w:rsidRPr="00846F45">
        <w:t xml:space="preserve">lan is committed to ensuring the department continues to consult with Aboriginal key stakeholders within the </w:t>
      </w:r>
      <w:r w:rsidR="00582E4B" w:rsidRPr="00846F45">
        <w:t>VPS</w:t>
      </w:r>
      <w:r w:rsidRPr="00846F45">
        <w:t xml:space="preserve"> and the community.</w:t>
      </w:r>
      <w:r w:rsidR="00220438" w:rsidRPr="00846F45">
        <w:br w:type="page"/>
      </w:r>
    </w:p>
    <w:p w14:paraId="6F1FAAB8" w14:textId="7C891045" w:rsidR="00F05B28" w:rsidRPr="00846F45" w:rsidRDefault="00F05B28" w:rsidP="007B50AE">
      <w:pPr>
        <w:pStyle w:val="Heading1"/>
      </w:pPr>
      <w:bookmarkStart w:id="37" w:name="_Toc106267924"/>
      <w:r w:rsidRPr="00846F45">
        <w:lastRenderedPageBreak/>
        <w:t>Appendix 1: Culturally diverse</w:t>
      </w:r>
      <w:r w:rsidR="00220438" w:rsidRPr="00846F45">
        <w:t xml:space="preserve"> </w:t>
      </w:r>
      <w:r w:rsidRPr="00846F45">
        <w:t>representation on government</w:t>
      </w:r>
      <w:r w:rsidR="00220438" w:rsidRPr="00846F45">
        <w:t xml:space="preserve"> </w:t>
      </w:r>
      <w:r w:rsidRPr="00846F45">
        <w:t>boards, authorities and</w:t>
      </w:r>
      <w:r w:rsidR="00220438" w:rsidRPr="00846F45">
        <w:t xml:space="preserve"> </w:t>
      </w:r>
      <w:r w:rsidRPr="00846F45">
        <w:t>committees</w:t>
      </w:r>
      <w:bookmarkEnd w:id="37"/>
    </w:p>
    <w:p w14:paraId="1A51387E" w14:textId="108A7C9A" w:rsidR="00961F7E" w:rsidRPr="00846F45" w:rsidRDefault="00961F7E" w:rsidP="004206DF">
      <w:pPr>
        <w:pStyle w:val="Tablecaption"/>
      </w:pPr>
      <w:r w:rsidRPr="00846F45">
        <w:t xml:space="preserve">Table </w:t>
      </w:r>
      <w:r w:rsidRPr="00846F45">
        <w:fldChar w:fldCharType="begin"/>
      </w:r>
      <w:r w:rsidRPr="00846F45">
        <w:instrText>SEQ Table \* ARABIC</w:instrText>
      </w:r>
      <w:r w:rsidRPr="00846F45">
        <w:fldChar w:fldCharType="separate"/>
      </w:r>
      <w:r w:rsidR="0022473A">
        <w:rPr>
          <w:noProof/>
        </w:rPr>
        <w:t>7</w:t>
      </w:r>
      <w:r w:rsidRPr="00846F45">
        <w:fldChar w:fldCharType="end"/>
      </w:r>
      <w:r w:rsidRPr="00846F45">
        <w:t>: Composition of Victorian Government boards at 30 June 202</w:t>
      </w:r>
      <w:r w:rsidR="00C91B80" w:rsidRPr="00846F45">
        <w:t>1</w:t>
      </w:r>
      <w:r w:rsidRPr="00846F45">
        <w:rPr>
          <w:rStyle w:val="FootnoteReference"/>
        </w:rPr>
        <w:footnoteReference w:id="11"/>
      </w:r>
    </w:p>
    <w:tbl>
      <w:tblPr>
        <w:tblStyle w:val="Tealtable"/>
        <w:tblW w:w="9351" w:type="dxa"/>
        <w:tblInd w:w="5" w:type="dxa"/>
        <w:tblLook w:val="04A0" w:firstRow="1" w:lastRow="0" w:firstColumn="1" w:lastColumn="0" w:noHBand="0" w:noVBand="1"/>
      </w:tblPr>
      <w:tblGrid>
        <w:gridCol w:w="7650"/>
        <w:gridCol w:w="1701"/>
      </w:tblGrid>
      <w:tr w:rsidR="00961F7E" w:rsidRPr="00846F45" w14:paraId="105597CE" w14:textId="77777777" w:rsidTr="00E35F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0" w:type="dxa"/>
          </w:tcPr>
          <w:p w14:paraId="15E88628" w14:textId="77777777" w:rsidR="002C6B3C" w:rsidRPr="00846F45" w:rsidRDefault="002C6B3C">
            <w:pPr>
              <w:pStyle w:val="Tablecolhead"/>
              <w:rPr>
                <w:lang w:val="en-AU"/>
              </w:rPr>
            </w:pPr>
            <w:r w:rsidRPr="00846F45">
              <w:rPr>
                <w:lang w:val="en-AU"/>
              </w:rPr>
              <w:t>Composition</w:t>
            </w:r>
          </w:p>
        </w:tc>
        <w:tc>
          <w:tcPr>
            <w:tcW w:w="1701" w:type="dxa"/>
          </w:tcPr>
          <w:p w14:paraId="146F63D5" w14:textId="77777777" w:rsidR="002C6B3C" w:rsidRPr="00846F45" w:rsidRDefault="002C6B3C">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lang w:val="en-AU"/>
              </w:rPr>
              <w:t>Number</w:t>
            </w:r>
          </w:p>
        </w:tc>
      </w:tr>
      <w:tr w:rsidR="002C6B3C" w:rsidRPr="00846F45" w14:paraId="222D6627" w14:textId="77777777" w:rsidTr="00E35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3EAD80DE" w14:textId="76D7EE52" w:rsidR="002C6B3C" w:rsidRPr="00846F45" w:rsidRDefault="002C6B3C" w:rsidP="00EC540C">
            <w:pPr>
              <w:pStyle w:val="Tabletext"/>
              <w:rPr>
                <w:lang w:val="en-AU"/>
              </w:rPr>
            </w:pPr>
            <w:r w:rsidRPr="00846F45">
              <w:rPr>
                <w:lang w:val="en-AU"/>
              </w:rPr>
              <w:t>Total number of boards at June 202</w:t>
            </w:r>
            <w:r w:rsidR="00EC723A" w:rsidRPr="00846F45">
              <w:rPr>
                <w:lang w:val="en-AU"/>
              </w:rPr>
              <w:t>1</w:t>
            </w:r>
          </w:p>
        </w:tc>
        <w:tc>
          <w:tcPr>
            <w:tcW w:w="1701" w:type="dxa"/>
          </w:tcPr>
          <w:p w14:paraId="2135A5FC" w14:textId="1A6DCBEA" w:rsidR="002C6B3C" w:rsidRPr="00846F45" w:rsidRDefault="002C6B3C" w:rsidP="002C6B3C">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3</w:t>
            </w:r>
            <w:r w:rsidR="00B54CB6" w:rsidRPr="00846F45">
              <w:rPr>
                <w:lang w:val="en-AU"/>
              </w:rPr>
              <w:t>96</w:t>
            </w:r>
          </w:p>
        </w:tc>
      </w:tr>
      <w:tr w:rsidR="002C6B3C" w:rsidRPr="00846F45" w14:paraId="2CD31EA6" w14:textId="77777777" w:rsidTr="00E35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42B4A316" w14:textId="77777777" w:rsidR="002C6B3C" w:rsidRPr="00846F45" w:rsidRDefault="002C6B3C" w:rsidP="00EC540C">
            <w:pPr>
              <w:pStyle w:val="Tabletext"/>
              <w:rPr>
                <w:lang w:val="en-AU"/>
              </w:rPr>
            </w:pPr>
            <w:r w:rsidRPr="00846F45">
              <w:rPr>
                <w:lang w:val="en-AU"/>
              </w:rPr>
              <w:t>Total board appointments</w:t>
            </w:r>
          </w:p>
        </w:tc>
        <w:tc>
          <w:tcPr>
            <w:tcW w:w="1701" w:type="dxa"/>
          </w:tcPr>
          <w:p w14:paraId="26E15052" w14:textId="3F4D2A05" w:rsidR="002C6B3C" w:rsidRPr="00846F45" w:rsidRDefault="002C6B3C" w:rsidP="002C6B3C">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3</w:t>
            </w:r>
            <w:r w:rsidR="00B54CB6" w:rsidRPr="00846F45">
              <w:rPr>
                <w:lang w:val="en-AU"/>
              </w:rPr>
              <w:t>578</w:t>
            </w:r>
          </w:p>
        </w:tc>
      </w:tr>
      <w:tr w:rsidR="002C6B3C" w:rsidRPr="00846F45" w14:paraId="34DE4CF9" w14:textId="77777777" w:rsidTr="00E35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3A4B9D5F" w14:textId="77777777" w:rsidR="002C6B3C" w:rsidRPr="00846F45" w:rsidRDefault="002C6B3C" w:rsidP="00EC540C">
            <w:pPr>
              <w:pStyle w:val="Tabletext"/>
              <w:rPr>
                <w:lang w:val="en-AU"/>
              </w:rPr>
            </w:pPr>
            <w:r w:rsidRPr="00846F45">
              <w:rPr>
                <w:lang w:val="en-AU"/>
              </w:rPr>
              <w:t>Culturally diverse appointments</w:t>
            </w:r>
          </w:p>
        </w:tc>
        <w:tc>
          <w:tcPr>
            <w:tcW w:w="1701" w:type="dxa"/>
          </w:tcPr>
          <w:p w14:paraId="01E121E7" w14:textId="6F10EB9F" w:rsidR="002C6B3C" w:rsidRPr="00846F45" w:rsidRDefault="002C6B3C" w:rsidP="002C6B3C">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1</w:t>
            </w:r>
            <w:r w:rsidR="00B54CB6" w:rsidRPr="00846F45">
              <w:rPr>
                <w:lang w:val="en-AU"/>
              </w:rPr>
              <w:t>140</w:t>
            </w:r>
          </w:p>
        </w:tc>
      </w:tr>
      <w:tr w:rsidR="002C6B3C" w:rsidRPr="00846F45" w14:paraId="29CB3005" w14:textId="77777777" w:rsidTr="00E35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4F3BACD2" w14:textId="2CD95EC4" w:rsidR="002C6B3C" w:rsidRPr="00846F45" w:rsidRDefault="002C6B3C" w:rsidP="00EC540C">
            <w:pPr>
              <w:pStyle w:val="Tabletext"/>
              <w:rPr>
                <w:lang w:val="en-AU"/>
              </w:rPr>
            </w:pPr>
            <w:r w:rsidRPr="00846F45">
              <w:rPr>
                <w:lang w:val="en-AU"/>
              </w:rPr>
              <w:t xml:space="preserve">Culturally diverse </w:t>
            </w:r>
            <w:r w:rsidR="00961F7E" w:rsidRPr="00846F45">
              <w:rPr>
                <w:lang w:val="en-AU"/>
              </w:rPr>
              <w:t>percentage</w:t>
            </w:r>
            <w:r w:rsidRPr="00846F45">
              <w:rPr>
                <w:lang w:val="en-AU"/>
              </w:rPr>
              <w:t xml:space="preserve"> of boards</w:t>
            </w:r>
          </w:p>
        </w:tc>
        <w:tc>
          <w:tcPr>
            <w:tcW w:w="1701" w:type="dxa"/>
          </w:tcPr>
          <w:p w14:paraId="3F61E641" w14:textId="0CD10166" w:rsidR="002C6B3C" w:rsidRPr="00846F45" w:rsidRDefault="002C6B3C" w:rsidP="002C6B3C">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3</w:t>
            </w:r>
            <w:r w:rsidR="00B57FFB" w:rsidRPr="00846F45">
              <w:rPr>
                <w:lang w:val="en-AU"/>
              </w:rPr>
              <w:t>1.9</w:t>
            </w:r>
            <w:r w:rsidRPr="00846F45">
              <w:rPr>
                <w:lang w:val="en-AU"/>
              </w:rPr>
              <w:t>%</w:t>
            </w:r>
          </w:p>
        </w:tc>
      </w:tr>
    </w:tbl>
    <w:p w14:paraId="3A4CABDA" w14:textId="54E95CFD" w:rsidR="00961F7E" w:rsidRPr="00846F45" w:rsidRDefault="00961F7E" w:rsidP="004206DF">
      <w:pPr>
        <w:pStyle w:val="Tablecaption"/>
      </w:pPr>
      <w:r w:rsidRPr="00846F45">
        <w:t xml:space="preserve">Table </w:t>
      </w:r>
      <w:r w:rsidRPr="00846F45">
        <w:fldChar w:fldCharType="begin"/>
      </w:r>
      <w:r w:rsidRPr="00846F45">
        <w:instrText>SEQ Table \* ARABIC</w:instrText>
      </w:r>
      <w:r w:rsidRPr="00846F45">
        <w:fldChar w:fldCharType="separate"/>
      </w:r>
      <w:r w:rsidR="0022473A">
        <w:rPr>
          <w:noProof/>
        </w:rPr>
        <w:t>8</w:t>
      </w:r>
      <w:r w:rsidRPr="00846F45">
        <w:fldChar w:fldCharType="end"/>
      </w:r>
      <w:r w:rsidRPr="00846F45">
        <w:t>: Appointments and re-appointments to Victorian Government boards at 30 June 202</w:t>
      </w:r>
      <w:r w:rsidR="00B57FFB" w:rsidRPr="00846F45">
        <w:t>1</w:t>
      </w:r>
    </w:p>
    <w:tbl>
      <w:tblPr>
        <w:tblStyle w:val="Tealtable"/>
        <w:tblW w:w="9351" w:type="dxa"/>
        <w:tblInd w:w="5" w:type="dxa"/>
        <w:tblLook w:val="04A0" w:firstRow="1" w:lastRow="0" w:firstColumn="1" w:lastColumn="0" w:noHBand="0" w:noVBand="1"/>
      </w:tblPr>
      <w:tblGrid>
        <w:gridCol w:w="7650"/>
        <w:gridCol w:w="1701"/>
      </w:tblGrid>
      <w:tr w:rsidR="00961F7E" w:rsidRPr="00846F45" w14:paraId="2EE42A0A" w14:textId="77777777" w:rsidTr="00E35F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0" w:type="dxa"/>
          </w:tcPr>
          <w:p w14:paraId="4AA4512C" w14:textId="77777777" w:rsidR="002C6B3C" w:rsidRPr="00846F45" w:rsidRDefault="002C6B3C" w:rsidP="002C6B3C">
            <w:pPr>
              <w:pStyle w:val="Tablecolhead"/>
              <w:rPr>
                <w:lang w:val="en-AU"/>
              </w:rPr>
            </w:pPr>
            <w:r w:rsidRPr="00846F45">
              <w:rPr>
                <w:lang w:val="en-AU"/>
              </w:rPr>
              <w:t>Appointment</w:t>
            </w:r>
          </w:p>
        </w:tc>
        <w:tc>
          <w:tcPr>
            <w:tcW w:w="1701" w:type="dxa"/>
          </w:tcPr>
          <w:p w14:paraId="1CCAE5F2" w14:textId="77777777" w:rsidR="002C6B3C" w:rsidRPr="00846F45" w:rsidRDefault="002C6B3C" w:rsidP="002C6B3C">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lang w:val="en-AU"/>
              </w:rPr>
              <w:t>Number</w:t>
            </w:r>
          </w:p>
        </w:tc>
      </w:tr>
      <w:tr w:rsidR="002C6B3C" w:rsidRPr="00846F45" w14:paraId="432B0A04" w14:textId="77777777" w:rsidTr="00E35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22D9329" w14:textId="6CED55E5" w:rsidR="002C6B3C" w:rsidRPr="00846F45" w:rsidRDefault="002C6B3C" w:rsidP="00EC540C">
            <w:pPr>
              <w:pStyle w:val="Tabletext"/>
              <w:rPr>
                <w:lang w:val="en-AU"/>
              </w:rPr>
            </w:pPr>
            <w:r w:rsidRPr="00846F45">
              <w:rPr>
                <w:lang w:val="en-AU"/>
              </w:rPr>
              <w:t xml:space="preserve">Number of boards with new appointments or reappointments in </w:t>
            </w:r>
            <w:r w:rsidR="005C3A1D" w:rsidRPr="00846F45">
              <w:rPr>
                <w:lang w:val="en-AU"/>
              </w:rPr>
              <w:t>2020-2021</w:t>
            </w:r>
          </w:p>
        </w:tc>
        <w:tc>
          <w:tcPr>
            <w:tcW w:w="1701" w:type="dxa"/>
          </w:tcPr>
          <w:p w14:paraId="297330FC" w14:textId="35FF2A6B" w:rsidR="002C6B3C" w:rsidRPr="00846F45" w:rsidRDefault="002C6B3C" w:rsidP="002C6B3C">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29</w:t>
            </w:r>
            <w:r w:rsidR="00B57FFB" w:rsidRPr="00846F45">
              <w:rPr>
                <w:lang w:val="en-AU"/>
              </w:rPr>
              <w:t>8</w:t>
            </w:r>
          </w:p>
        </w:tc>
      </w:tr>
      <w:tr w:rsidR="002C6B3C" w:rsidRPr="00846F45" w14:paraId="1F19B9D8" w14:textId="77777777" w:rsidTr="00E35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652C1D75" w14:textId="77777777" w:rsidR="002C6B3C" w:rsidRPr="00846F45" w:rsidRDefault="002C6B3C" w:rsidP="00EC540C">
            <w:pPr>
              <w:pStyle w:val="Tabletext"/>
              <w:rPr>
                <w:lang w:val="en-AU"/>
              </w:rPr>
            </w:pPr>
            <w:r w:rsidRPr="00846F45">
              <w:rPr>
                <w:lang w:val="en-AU"/>
              </w:rPr>
              <w:t>Total new appointments or reappointments</w:t>
            </w:r>
          </w:p>
        </w:tc>
        <w:tc>
          <w:tcPr>
            <w:tcW w:w="1701" w:type="dxa"/>
          </w:tcPr>
          <w:p w14:paraId="687301D2" w14:textId="23C0BBA4" w:rsidR="002C6B3C" w:rsidRPr="00846F45" w:rsidRDefault="002C6B3C" w:rsidP="002C6B3C">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1</w:t>
            </w:r>
            <w:r w:rsidR="00432EDF" w:rsidRPr="00846F45">
              <w:rPr>
                <w:lang w:val="en-AU"/>
              </w:rPr>
              <w:t>610</w:t>
            </w:r>
          </w:p>
        </w:tc>
      </w:tr>
      <w:tr w:rsidR="002C6B3C" w:rsidRPr="00846F45" w14:paraId="3E533C3E" w14:textId="77777777" w:rsidTr="00E35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38FB642B" w14:textId="2D109E98" w:rsidR="002C6B3C" w:rsidRPr="00846F45" w:rsidRDefault="002C6B3C" w:rsidP="00EC540C">
            <w:pPr>
              <w:pStyle w:val="Tabletext"/>
              <w:rPr>
                <w:lang w:val="en-AU"/>
              </w:rPr>
            </w:pPr>
            <w:r w:rsidRPr="00846F45">
              <w:rPr>
                <w:lang w:val="en-AU"/>
              </w:rPr>
              <w:t>Culturally diverse appointments or reappointments</w:t>
            </w:r>
          </w:p>
        </w:tc>
        <w:tc>
          <w:tcPr>
            <w:tcW w:w="1701" w:type="dxa"/>
          </w:tcPr>
          <w:p w14:paraId="1F3E9127" w14:textId="73AF24DA" w:rsidR="002C6B3C" w:rsidRPr="00846F45" w:rsidRDefault="00432EDF" w:rsidP="002C6B3C">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536</w:t>
            </w:r>
          </w:p>
        </w:tc>
      </w:tr>
      <w:tr w:rsidR="002C6B3C" w:rsidRPr="00846F45" w14:paraId="1C5C488F" w14:textId="77777777" w:rsidTr="00E35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1A3ADD69" w14:textId="71A10628" w:rsidR="002C6B3C" w:rsidRPr="00846F45" w:rsidRDefault="002C6B3C" w:rsidP="00EC540C">
            <w:pPr>
              <w:pStyle w:val="Tabletext"/>
              <w:rPr>
                <w:lang w:val="en-AU"/>
              </w:rPr>
            </w:pPr>
            <w:r w:rsidRPr="00846F45">
              <w:rPr>
                <w:lang w:val="en-AU"/>
              </w:rPr>
              <w:t xml:space="preserve">Culturally diverse </w:t>
            </w:r>
            <w:r w:rsidR="00961F7E" w:rsidRPr="00846F45">
              <w:rPr>
                <w:lang w:val="en-AU"/>
              </w:rPr>
              <w:t>percentage</w:t>
            </w:r>
            <w:r w:rsidRPr="00846F45">
              <w:rPr>
                <w:lang w:val="en-AU"/>
              </w:rPr>
              <w:t xml:space="preserve"> of appointments and reappointments</w:t>
            </w:r>
          </w:p>
        </w:tc>
        <w:tc>
          <w:tcPr>
            <w:tcW w:w="1701" w:type="dxa"/>
          </w:tcPr>
          <w:p w14:paraId="5F4CB22D" w14:textId="043FC8DC" w:rsidR="002C6B3C" w:rsidRPr="00846F45" w:rsidRDefault="002C6B3C" w:rsidP="002C6B3C">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3</w:t>
            </w:r>
            <w:r w:rsidR="00432EDF" w:rsidRPr="00846F45">
              <w:rPr>
                <w:lang w:val="en-AU"/>
              </w:rPr>
              <w:t>3.3</w:t>
            </w:r>
            <w:r w:rsidRPr="00846F45">
              <w:rPr>
                <w:lang w:val="en-AU"/>
              </w:rPr>
              <w:t>%</w:t>
            </w:r>
          </w:p>
        </w:tc>
      </w:tr>
    </w:tbl>
    <w:p w14:paraId="7CD4F533" w14:textId="7345D069" w:rsidR="006E1566" w:rsidRPr="00846F45" w:rsidRDefault="006E1566" w:rsidP="004206DF">
      <w:pPr>
        <w:pStyle w:val="Tablecaption"/>
      </w:pPr>
      <w:r w:rsidRPr="00846F45">
        <w:t xml:space="preserve">Table </w:t>
      </w:r>
      <w:r w:rsidRPr="00846F45">
        <w:fldChar w:fldCharType="begin"/>
      </w:r>
      <w:r w:rsidRPr="00846F45">
        <w:instrText>SEQ Table \* ARABIC</w:instrText>
      </w:r>
      <w:r w:rsidRPr="00846F45">
        <w:fldChar w:fldCharType="separate"/>
      </w:r>
      <w:r w:rsidR="0022473A">
        <w:rPr>
          <w:noProof/>
        </w:rPr>
        <w:t>9</w:t>
      </w:r>
      <w:r w:rsidRPr="00846F45">
        <w:fldChar w:fldCharType="end"/>
      </w:r>
      <w:r w:rsidRPr="00846F45">
        <w:t>: Year on year proportion of Victorian Government department board appointments or members with culturally diverse backgrounds</w:t>
      </w:r>
    </w:p>
    <w:tbl>
      <w:tblPr>
        <w:tblStyle w:val="Tealtable"/>
        <w:tblW w:w="9351" w:type="dxa"/>
        <w:tblInd w:w="5" w:type="dxa"/>
        <w:tblLook w:val="04A0" w:firstRow="1" w:lastRow="0" w:firstColumn="1" w:lastColumn="0" w:noHBand="0" w:noVBand="1"/>
      </w:tblPr>
      <w:tblGrid>
        <w:gridCol w:w="3117"/>
        <w:gridCol w:w="3117"/>
        <w:gridCol w:w="3117"/>
      </w:tblGrid>
      <w:tr w:rsidR="006E1566" w:rsidRPr="00846F45" w14:paraId="70EE7729" w14:textId="77777777" w:rsidTr="00E35F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7" w:type="dxa"/>
          </w:tcPr>
          <w:p w14:paraId="73B79B51" w14:textId="77777777" w:rsidR="002C6B3C" w:rsidRPr="00846F45" w:rsidRDefault="002C6B3C" w:rsidP="002C6B3C">
            <w:pPr>
              <w:pStyle w:val="Tablecolhead"/>
              <w:rPr>
                <w:lang w:val="en-AU"/>
              </w:rPr>
            </w:pPr>
            <w:r w:rsidRPr="00846F45">
              <w:rPr>
                <w:lang w:val="en-AU"/>
              </w:rPr>
              <w:t>Department</w:t>
            </w:r>
          </w:p>
        </w:tc>
        <w:tc>
          <w:tcPr>
            <w:tcW w:w="3117" w:type="dxa"/>
          </w:tcPr>
          <w:p w14:paraId="65CE5AB9" w14:textId="2E6F2C36" w:rsidR="002C6B3C" w:rsidRPr="00846F45" w:rsidRDefault="002C6B3C" w:rsidP="002C6B3C">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lang w:val="en-AU"/>
              </w:rPr>
              <w:t>At 30 June 202</w:t>
            </w:r>
            <w:r w:rsidR="00586C8D" w:rsidRPr="00846F45">
              <w:rPr>
                <w:lang w:val="en-AU"/>
              </w:rPr>
              <w:t>1</w:t>
            </w:r>
            <w:r w:rsidRPr="00846F45">
              <w:rPr>
                <w:lang w:val="en-AU"/>
              </w:rPr>
              <w:t xml:space="preserve"> (%)</w:t>
            </w:r>
          </w:p>
        </w:tc>
        <w:tc>
          <w:tcPr>
            <w:tcW w:w="3117" w:type="dxa"/>
          </w:tcPr>
          <w:p w14:paraId="387B656A" w14:textId="0B18E4B9" w:rsidR="002C6B3C" w:rsidRPr="00846F45" w:rsidRDefault="002C6B3C" w:rsidP="002C6B3C">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lang w:val="en-AU"/>
              </w:rPr>
              <w:t>At 30 June 20</w:t>
            </w:r>
            <w:r w:rsidR="00586C8D" w:rsidRPr="00846F45">
              <w:rPr>
                <w:lang w:val="en-AU"/>
              </w:rPr>
              <w:t>20</w:t>
            </w:r>
            <w:r w:rsidRPr="00846F45">
              <w:rPr>
                <w:lang w:val="en-AU"/>
              </w:rPr>
              <w:t xml:space="preserve"> (%)</w:t>
            </w:r>
          </w:p>
        </w:tc>
      </w:tr>
      <w:tr w:rsidR="002C6B3C" w:rsidRPr="00846F45" w14:paraId="432F0296" w14:textId="77777777" w:rsidTr="00EC540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3117" w:type="dxa"/>
          </w:tcPr>
          <w:p w14:paraId="075E5011" w14:textId="77777777" w:rsidR="002C6B3C" w:rsidRPr="00846F45" w:rsidRDefault="002C6B3C" w:rsidP="00EC540C">
            <w:pPr>
              <w:pStyle w:val="Tabletext"/>
              <w:rPr>
                <w:lang w:val="en-AU"/>
              </w:rPr>
            </w:pPr>
            <w:r w:rsidRPr="00846F45">
              <w:rPr>
                <w:lang w:val="en-AU"/>
              </w:rPr>
              <w:t>DET</w:t>
            </w:r>
          </w:p>
        </w:tc>
        <w:tc>
          <w:tcPr>
            <w:tcW w:w="3117" w:type="dxa"/>
          </w:tcPr>
          <w:p w14:paraId="48324C81" w14:textId="1A43A67F" w:rsidR="002C6B3C" w:rsidRPr="00846F45" w:rsidRDefault="008218C3" w:rsidP="007B7355">
            <w:pPr>
              <w:pStyle w:val="Body"/>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33.5</w:t>
            </w:r>
          </w:p>
        </w:tc>
        <w:tc>
          <w:tcPr>
            <w:tcW w:w="3117" w:type="dxa"/>
          </w:tcPr>
          <w:p w14:paraId="4CADD0C5" w14:textId="49943D5E" w:rsidR="002C6B3C" w:rsidRPr="00846F45" w:rsidRDefault="001049BA" w:rsidP="007B7355">
            <w:pPr>
              <w:pStyle w:val="Body"/>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31.2</w:t>
            </w:r>
          </w:p>
        </w:tc>
      </w:tr>
      <w:tr w:rsidR="002C6B3C" w:rsidRPr="00846F45" w14:paraId="5DD2D8F0" w14:textId="77777777" w:rsidTr="00E35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7D831958" w14:textId="77777777" w:rsidR="002C6B3C" w:rsidRPr="00846F45" w:rsidRDefault="002C6B3C" w:rsidP="00EC540C">
            <w:pPr>
              <w:pStyle w:val="Tabletext"/>
              <w:rPr>
                <w:lang w:val="en-AU"/>
              </w:rPr>
            </w:pPr>
            <w:r w:rsidRPr="00846F45">
              <w:rPr>
                <w:lang w:val="en-AU"/>
              </w:rPr>
              <w:t>DELWP</w:t>
            </w:r>
          </w:p>
        </w:tc>
        <w:tc>
          <w:tcPr>
            <w:tcW w:w="3117" w:type="dxa"/>
          </w:tcPr>
          <w:p w14:paraId="2970318B" w14:textId="4435E155" w:rsidR="002C6B3C" w:rsidRPr="00846F45" w:rsidRDefault="008218C3" w:rsidP="007B7355">
            <w:pPr>
              <w:pStyle w:val="Body"/>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34.1</w:t>
            </w:r>
          </w:p>
        </w:tc>
        <w:tc>
          <w:tcPr>
            <w:tcW w:w="3117" w:type="dxa"/>
          </w:tcPr>
          <w:p w14:paraId="50295C9D" w14:textId="1A696BBC" w:rsidR="002C6B3C" w:rsidRPr="00846F45" w:rsidRDefault="00937DEF" w:rsidP="007B7355">
            <w:pPr>
              <w:pStyle w:val="Body"/>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31.4</w:t>
            </w:r>
          </w:p>
        </w:tc>
      </w:tr>
      <w:tr w:rsidR="002C6B3C" w:rsidRPr="00846F45" w14:paraId="4108E3B9" w14:textId="77777777" w:rsidTr="00E35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7CD94A39" w14:textId="5875162F" w:rsidR="002C6B3C" w:rsidRPr="00846F45" w:rsidRDefault="002C6B3C" w:rsidP="00EC540C">
            <w:pPr>
              <w:pStyle w:val="Tabletext"/>
              <w:rPr>
                <w:lang w:val="en-AU"/>
              </w:rPr>
            </w:pPr>
            <w:r w:rsidRPr="00846F45">
              <w:rPr>
                <w:lang w:val="en-AU"/>
              </w:rPr>
              <w:t>D</w:t>
            </w:r>
            <w:r w:rsidR="00937DEF" w:rsidRPr="00846F45">
              <w:rPr>
                <w:lang w:val="en-AU"/>
              </w:rPr>
              <w:t>FFH</w:t>
            </w:r>
          </w:p>
        </w:tc>
        <w:tc>
          <w:tcPr>
            <w:tcW w:w="3117" w:type="dxa"/>
          </w:tcPr>
          <w:p w14:paraId="37016125" w14:textId="5FA00E40" w:rsidR="002C6B3C" w:rsidRPr="00846F45" w:rsidRDefault="00B43F23" w:rsidP="007B7355">
            <w:pPr>
              <w:pStyle w:val="Body"/>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30.7</w:t>
            </w:r>
          </w:p>
        </w:tc>
        <w:tc>
          <w:tcPr>
            <w:tcW w:w="3117" w:type="dxa"/>
          </w:tcPr>
          <w:p w14:paraId="4AF8ACC5" w14:textId="020E6BAF" w:rsidR="002C6B3C" w:rsidRPr="00846F45" w:rsidRDefault="00202ECE" w:rsidP="007B7355">
            <w:pPr>
              <w:pStyle w:val="Body"/>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30.0</w:t>
            </w:r>
          </w:p>
        </w:tc>
      </w:tr>
      <w:tr w:rsidR="00202ECE" w:rsidRPr="00846F45" w14:paraId="5D698090" w14:textId="77777777" w:rsidTr="00E35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6E5BB4C6" w14:textId="521AF35A" w:rsidR="00202ECE" w:rsidRPr="00846F45" w:rsidRDefault="00202ECE" w:rsidP="00EC540C">
            <w:pPr>
              <w:pStyle w:val="Tabletext"/>
              <w:rPr>
                <w:lang w:val="en-AU"/>
              </w:rPr>
            </w:pPr>
            <w:r w:rsidRPr="00846F45">
              <w:rPr>
                <w:lang w:val="en-AU"/>
              </w:rPr>
              <w:t>DH</w:t>
            </w:r>
          </w:p>
        </w:tc>
        <w:tc>
          <w:tcPr>
            <w:tcW w:w="3117" w:type="dxa"/>
          </w:tcPr>
          <w:p w14:paraId="4F3310BB" w14:textId="06BD8C26" w:rsidR="00202ECE" w:rsidRPr="00846F45" w:rsidRDefault="00B43F23" w:rsidP="00586C8D">
            <w:pPr>
              <w:pStyle w:val="Body"/>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28.7</w:t>
            </w:r>
          </w:p>
        </w:tc>
        <w:tc>
          <w:tcPr>
            <w:tcW w:w="3117" w:type="dxa"/>
          </w:tcPr>
          <w:p w14:paraId="7515B910" w14:textId="11FB29AB" w:rsidR="00202ECE" w:rsidRPr="00846F45" w:rsidRDefault="00202ECE" w:rsidP="00586C8D">
            <w:pPr>
              <w:pStyle w:val="Body"/>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28.5</w:t>
            </w:r>
          </w:p>
        </w:tc>
      </w:tr>
      <w:tr w:rsidR="00586C8D" w:rsidRPr="00846F45" w14:paraId="0993A8A4" w14:textId="77777777" w:rsidTr="00E35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0D15081A" w14:textId="77777777" w:rsidR="00586C8D" w:rsidRPr="00846F45" w:rsidRDefault="00586C8D" w:rsidP="00EC540C">
            <w:pPr>
              <w:pStyle w:val="Tabletext"/>
              <w:rPr>
                <w:lang w:val="en-AU"/>
              </w:rPr>
            </w:pPr>
            <w:r w:rsidRPr="00846F45">
              <w:rPr>
                <w:lang w:val="en-AU"/>
              </w:rPr>
              <w:t>DJPR</w:t>
            </w:r>
          </w:p>
        </w:tc>
        <w:tc>
          <w:tcPr>
            <w:tcW w:w="3117" w:type="dxa"/>
          </w:tcPr>
          <w:p w14:paraId="7AE48364" w14:textId="25482B26" w:rsidR="00586C8D" w:rsidRPr="00846F45" w:rsidRDefault="005C2CB3" w:rsidP="00586C8D">
            <w:pPr>
              <w:pStyle w:val="Body"/>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37.9</w:t>
            </w:r>
          </w:p>
        </w:tc>
        <w:tc>
          <w:tcPr>
            <w:tcW w:w="3117" w:type="dxa"/>
          </w:tcPr>
          <w:p w14:paraId="2B918B24" w14:textId="20936892" w:rsidR="00586C8D" w:rsidRPr="00846F45" w:rsidRDefault="007534CE" w:rsidP="00586C8D">
            <w:pPr>
              <w:pStyle w:val="Body"/>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35.9</w:t>
            </w:r>
          </w:p>
        </w:tc>
      </w:tr>
      <w:tr w:rsidR="00586C8D" w:rsidRPr="00846F45" w14:paraId="43CD0739" w14:textId="77777777" w:rsidTr="00E35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00B956C7" w14:textId="77777777" w:rsidR="00586C8D" w:rsidRPr="00846F45" w:rsidRDefault="00586C8D" w:rsidP="00EC540C">
            <w:pPr>
              <w:pStyle w:val="Tabletext"/>
              <w:rPr>
                <w:lang w:val="en-AU"/>
              </w:rPr>
            </w:pPr>
            <w:r w:rsidRPr="00846F45">
              <w:rPr>
                <w:lang w:val="en-AU"/>
              </w:rPr>
              <w:lastRenderedPageBreak/>
              <w:t>DJCS</w:t>
            </w:r>
          </w:p>
        </w:tc>
        <w:tc>
          <w:tcPr>
            <w:tcW w:w="3117" w:type="dxa"/>
          </w:tcPr>
          <w:p w14:paraId="6142B06F" w14:textId="77BCCCD9" w:rsidR="00586C8D" w:rsidRPr="00846F45" w:rsidRDefault="005C2CB3" w:rsidP="00586C8D">
            <w:pPr>
              <w:pStyle w:val="Body"/>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33.1</w:t>
            </w:r>
          </w:p>
        </w:tc>
        <w:tc>
          <w:tcPr>
            <w:tcW w:w="3117" w:type="dxa"/>
          </w:tcPr>
          <w:p w14:paraId="56778F9B" w14:textId="3B83CA0A" w:rsidR="00586C8D" w:rsidRPr="00846F45" w:rsidRDefault="001668FB" w:rsidP="00586C8D">
            <w:pPr>
              <w:pStyle w:val="Body"/>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31.5</w:t>
            </w:r>
          </w:p>
        </w:tc>
      </w:tr>
      <w:tr w:rsidR="00586C8D" w:rsidRPr="00846F45" w14:paraId="06F8462B" w14:textId="77777777" w:rsidTr="00E35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2B9AEE59" w14:textId="77777777" w:rsidR="00586C8D" w:rsidRPr="00846F45" w:rsidRDefault="00586C8D" w:rsidP="00EC540C">
            <w:pPr>
              <w:pStyle w:val="Tabletext"/>
              <w:rPr>
                <w:lang w:val="en-AU"/>
              </w:rPr>
            </w:pPr>
            <w:r w:rsidRPr="00846F45">
              <w:rPr>
                <w:lang w:val="en-AU"/>
              </w:rPr>
              <w:t>DPC</w:t>
            </w:r>
          </w:p>
        </w:tc>
        <w:tc>
          <w:tcPr>
            <w:tcW w:w="3117" w:type="dxa"/>
          </w:tcPr>
          <w:p w14:paraId="71B6A199" w14:textId="439B931D" w:rsidR="00586C8D" w:rsidRPr="00846F45" w:rsidRDefault="005C2CB3" w:rsidP="00586C8D">
            <w:pPr>
              <w:pStyle w:val="Body"/>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9.1</w:t>
            </w:r>
          </w:p>
        </w:tc>
        <w:tc>
          <w:tcPr>
            <w:tcW w:w="3117" w:type="dxa"/>
          </w:tcPr>
          <w:p w14:paraId="06625F8D" w14:textId="0CD2F5D3" w:rsidR="00586C8D" w:rsidRPr="00846F45" w:rsidRDefault="001668FB" w:rsidP="00586C8D">
            <w:pPr>
              <w:pStyle w:val="Body"/>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14.3</w:t>
            </w:r>
          </w:p>
        </w:tc>
      </w:tr>
      <w:tr w:rsidR="00586C8D" w:rsidRPr="00846F45" w14:paraId="453AF05C" w14:textId="77777777" w:rsidTr="00E35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7DA89DF5" w14:textId="77777777" w:rsidR="00586C8D" w:rsidRPr="00846F45" w:rsidRDefault="00586C8D" w:rsidP="00EC540C">
            <w:pPr>
              <w:pStyle w:val="Tabletext"/>
              <w:rPr>
                <w:lang w:val="en-AU"/>
              </w:rPr>
            </w:pPr>
            <w:r w:rsidRPr="00846F45">
              <w:rPr>
                <w:lang w:val="en-AU"/>
              </w:rPr>
              <w:t>DoT</w:t>
            </w:r>
          </w:p>
        </w:tc>
        <w:tc>
          <w:tcPr>
            <w:tcW w:w="3117" w:type="dxa"/>
          </w:tcPr>
          <w:p w14:paraId="48C0C500" w14:textId="1E426CBE" w:rsidR="00586C8D" w:rsidRPr="00846F45" w:rsidRDefault="008A2F0B" w:rsidP="00586C8D">
            <w:pPr>
              <w:pStyle w:val="Body"/>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28.6</w:t>
            </w:r>
          </w:p>
        </w:tc>
        <w:tc>
          <w:tcPr>
            <w:tcW w:w="3117" w:type="dxa"/>
          </w:tcPr>
          <w:p w14:paraId="26527ABA" w14:textId="63897610" w:rsidR="00586C8D" w:rsidRPr="00846F45" w:rsidRDefault="001668FB" w:rsidP="00586C8D">
            <w:pPr>
              <w:pStyle w:val="Body"/>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29.5</w:t>
            </w:r>
          </w:p>
        </w:tc>
      </w:tr>
      <w:tr w:rsidR="00586C8D" w:rsidRPr="00846F45" w14:paraId="07F035AE" w14:textId="77777777" w:rsidTr="00E35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0123DB82" w14:textId="77777777" w:rsidR="00586C8D" w:rsidRPr="00846F45" w:rsidRDefault="00586C8D" w:rsidP="00EC540C">
            <w:pPr>
              <w:pStyle w:val="Tabletext"/>
              <w:rPr>
                <w:lang w:val="en-AU"/>
              </w:rPr>
            </w:pPr>
            <w:r w:rsidRPr="00846F45">
              <w:rPr>
                <w:lang w:val="en-AU"/>
              </w:rPr>
              <w:t>DTF</w:t>
            </w:r>
          </w:p>
        </w:tc>
        <w:tc>
          <w:tcPr>
            <w:tcW w:w="3117" w:type="dxa"/>
          </w:tcPr>
          <w:p w14:paraId="57A8B4C9" w14:textId="1DB55C08" w:rsidR="00586C8D" w:rsidRPr="00846F45" w:rsidRDefault="008A2F0B" w:rsidP="00586C8D">
            <w:pPr>
              <w:pStyle w:val="Body"/>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19.8</w:t>
            </w:r>
          </w:p>
        </w:tc>
        <w:tc>
          <w:tcPr>
            <w:tcW w:w="3117" w:type="dxa"/>
          </w:tcPr>
          <w:p w14:paraId="7E2C6373" w14:textId="260DC866" w:rsidR="00586C8D" w:rsidRPr="00846F45" w:rsidRDefault="001668FB" w:rsidP="00586C8D">
            <w:pPr>
              <w:pStyle w:val="Body"/>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19.5</w:t>
            </w:r>
          </w:p>
        </w:tc>
      </w:tr>
    </w:tbl>
    <w:p w14:paraId="2DC43E6E" w14:textId="77777777" w:rsidR="007A0140" w:rsidRPr="00846F45" w:rsidRDefault="007A0140" w:rsidP="007B50AE">
      <w:pPr>
        <w:pStyle w:val="Body"/>
      </w:pPr>
      <w:r w:rsidRPr="00846F45">
        <w:br w:type="page"/>
      </w:r>
    </w:p>
    <w:p w14:paraId="0E5EFD23" w14:textId="652DEC04" w:rsidR="002C6B3C" w:rsidRPr="00846F45" w:rsidRDefault="002C6B3C" w:rsidP="002C6B3C">
      <w:pPr>
        <w:pStyle w:val="Heading1"/>
      </w:pPr>
      <w:bookmarkStart w:id="38" w:name="_Toc106267925"/>
      <w:r w:rsidRPr="00846F45">
        <w:lastRenderedPageBreak/>
        <w:t>Appendix 2:</w:t>
      </w:r>
      <w:r w:rsidR="00220438" w:rsidRPr="00846F45">
        <w:t xml:space="preserve"> </w:t>
      </w:r>
      <w:r w:rsidRPr="00846F45">
        <w:t>Indicators</w:t>
      </w:r>
      <w:bookmarkEnd w:id="38"/>
    </w:p>
    <w:p w14:paraId="188D88B1" w14:textId="7CC6C33F" w:rsidR="002C6B3C" w:rsidRPr="00846F45" w:rsidRDefault="002C6B3C">
      <w:pPr>
        <w:pStyle w:val="Heading2"/>
      </w:pPr>
      <w:bookmarkStart w:id="39" w:name="_Toc106267926"/>
      <w:r w:rsidRPr="00846F45">
        <w:t>Benefits of diversity</w:t>
      </w:r>
      <w:bookmarkEnd w:id="39"/>
    </w:p>
    <w:p w14:paraId="22A3E82D" w14:textId="51E6E0F9" w:rsidR="00884FE6" w:rsidRPr="00846F45" w:rsidRDefault="00884FE6" w:rsidP="004206DF">
      <w:pPr>
        <w:pStyle w:val="Figurecaption"/>
      </w:pPr>
      <w:r w:rsidRPr="00846F45">
        <w:t>A</w:t>
      </w:r>
      <w:r w:rsidR="002F2A63" w:rsidRPr="00846F45">
        <w:t>1</w:t>
      </w:r>
      <w:r w:rsidRPr="00846F45">
        <w:t xml:space="preserve"> Proportion of students in Victorian Government primary and secondary schools learning languages</w:t>
      </w:r>
      <w:r w:rsidRPr="00846F45">
        <w:rPr>
          <w:rStyle w:val="FootnoteReference"/>
        </w:rPr>
        <w:footnoteReference w:id="12"/>
      </w:r>
    </w:p>
    <w:p w14:paraId="22A51230" w14:textId="01587860" w:rsidR="00884FE6" w:rsidRPr="00846F45" w:rsidRDefault="005C02A1" w:rsidP="00835485">
      <w:pPr>
        <w:pStyle w:val="Body"/>
      </w:pPr>
      <w:r w:rsidRPr="00846F45">
        <w:rPr>
          <w:noProof/>
        </w:rPr>
        <w:drawing>
          <wp:inline distT="0" distB="0" distL="0" distR="0" wp14:anchorId="3A0EA164" wp14:editId="416255F8">
            <wp:extent cx="4934139" cy="3618369"/>
            <wp:effectExtent l="0" t="0" r="6350" b="1270"/>
            <wp:docPr id="4" name="Picture 4" descr="Line graph of percentage of primary school students learning languages versus secondary student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e graph of percentage of primary school students learning languages versus secondary students. Data table immediately follows image."/>
                    <pic:cNvPicPr/>
                  </pic:nvPicPr>
                  <pic:blipFill>
                    <a:blip r:embed="rId31"/>
                    <a:stretch>
                      <a:fillRect/>
                    </a:stretch>
                  </pic:blipFill>
                  <pic:spPr>
                    <a:xfrm>
                      <a:off x="0" y="0"/>
                      <a:ext cx="5482883" cy="4020781"/>
                    </a:xfrm>
                    <a:prstGeom prst="rect">
                      <a:avLst/>
                    </a:prstGeom>
                  </pic:spPr>
                </pic:pic>
              </a:graphicData>
            </a:graphic>
          </wp:inline>
        </w:drawing>
      </w:r>
    </w:p>
    <w:tbl>
      <w:tblPr>
        <w:tblStyle w:val="Tealtable"/>
        <w:tblW w:w="9493" w:type="dxa"/>
        <w:tblInd w:w="5" w:type="dxa"/>
        <w:tblLook w:val="04A0" w:firstRow="1" w:lastRow="0" w:firstColumn="1" w:lastColumn="0" w:noHBand="0" w:noVBand="1"/>
      </w:tblPr>
      <w:tblGrid>
        <w:gridCol w:w="2830"/>
        <w:gridCol w:w="3261"/>
        <w:gridCol w:w="3402"/>
      </w:tblGrid>
      <w:tr w:rsidR="007A0140" w:rsidRPr="00846F45" w14:paraId="7752FE8C" w14:textId="77777777" w:rsidTr="006A73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shd w:val="clear" w:color="auto" w:fill="000000"/>
          </w:tcPr>
          <w:p w14:paraId="77F29C6A" w14:textId="77777777" w:rsidR="00884FE6" w:rsidRPr="00846F45" w:rsidRDefault="00884FE6" w:rsidP="004206DF">
            <w:pPr>
              <w:pStyle w:val="Tablecolhead"/>
              <w:rPr>
                <w:color w:val="FFFFFF" w:themeColor="background1"/>
                <w:lang w:val="en-AU"/>
              </w:rPr>
            </w:pPr>
            <w:r w:rsidRPr="00846F45">
              <w:rPr>
                <w:color w:val="FFFFFF" w:themeColor="background1"/>
                <w:lang w:val="en-AU"/>
              </w:rPr>
              <w:t>Year</w:t>
            </w:r>
          </w:p>
        </w:tc>
        <w:tc>
          <w:tcPr>
            <w:tcW w:w="3261" w:type="dxa"/>
            <w:shd w:val="clear" w:color="auto" w:fill="87189D"/>
          </w:tcPr>
          <w:p w14:paraId="31677D8E" w14:textId="77777777" w:rsidR="00884FE6" w:rsidRPr="00846F45" w:rsidRDefault="00884FE6" w:rsidP="004206DF">
            <w:pPr>
              <w:pStyle w:val="Tablecolhead"/>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846F45">
              <w:rPr>
                <w:color w:val="FFFFFF" w:themeColor="background1"/>
                <w:lang w:val="en-AU"/>
              </w:rPr>
              <w:t>Primary school students (%)</w:t>
            </w:r>
          </w:p>
        </w:tc>
        <w:tc>
          <w:tcPr>
            <w:tcW w:w="3402" w:type="dxa"/>
            <w:shd w:val="clear" w:color="auto" w:fill="2F7D93"/>
          </w:tcPr>
          <w:p w14:paraId="6A486B8D" w14:textId="77777777" w:rsidR="00884FE6" w:rsidRPr="00846F45" w:rsidRDefault="00884FE6" w:rsidP="004206DF">
            <w:pPr>
              <w:pStyle w:val="Tablecolhead"/>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846F45">
              <w:rPr>
                <w:color w:val="FFFFFF" w:themeColor="background1"/>
                <w:lang w:val="en-AU"/>
              </w:rPr>
              <w:t>Secondary school students (%)</w:t>
            </w:r>
          </w:p>
        </w:tc>
      </w:tr>
      <w:tr w:rsidR="005D56A5" w:rsidRPr="00846F45" w14:paraId="7C07F784" w14:textId="77777777" w:rsidTr="006A7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43F0A4F" w14:textId="75E9AAC3" w:rsidR="005D56A5" w:rsidRPr="00846F45" w:rsidRDefault="005D56A5" w:rsidP="004206DF">
            <w:pPr>
              <w:pStyle w:val="Tabletext"/>
              <w:rPr>
                <w:lang w:val="en-AU"/>
              </w:rPr>
            </w:pPr>
            <w:r w:rsidRPr="00846F45">
              <w:rPr>
                <w:lang w:val="en-AU"/>
              </w:rPr>
              <w:t>2020</w:t>
            </w:r>
          </w:p>
        </w:tc>
        <w:tc>
          <w:tcPr>
            <w:tcW w:w="3261" w:type="dxa"/>
          </w:tcPr>
          <w:p w14:paraId="517B3012" w14:textId="4939E291" w:rsidR="005D56A5" w:rsidRPr="00846F45" w:rsidRDefault="002A50DF"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88.3</w:t>
            </w:r>
          </w:p>
        </w:tc>
        <w:tc>
          <w:tcPr>
            <w:tcW w:w="3402" w:type="dxa"/>
          </w:tcPr>
          <w:p w14:paraId="7DF0054B" w14:textId="27B3278E" w:rsidR="005D56A5" w:rsidRPr="00846F45" w:rsidRDefault="008C66D9"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42.7</w:t>
            </w:r>
          </w:p>
        </w:tc>
      </w:tr>
      <w:tr w:rsidR="00884FE6" w:rsidRPr="00846F45" w14:paraId="34F4E45A" w14:textId="77777777" w:rsidTr="006A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5FC4A81" w14:textId="77777777" w:rsidR="00884FE6" w:rsidRPr="00846F45" w:rsidRDefault="00884FE6" w:rsidP="004206DF">
            <w:pPr>
              <w:pStyle w:val="Tabletext"/>
              <w:rPr>
                <w:lang w:val="en-AU"/>
              </w:rPr>
            </w:pPr>
            <w:r w:rsidRPr="00846F45">
              <w:rPr>
                <w:lang w:val="en-AU"/>
              </w:rPr>
              <w:t>2019</w:t>
            </w:r>
          </w:p>
        </w:tc>
        <w:tc>
          <w:tcPr>
            <w:tcW w:w="3261" w:type="dxa"/>
          </w:tcPr>
          <w:p w14:paraId="7AC30443" w14:textId="77777777" w:rsidR="00884FE6" w:rsidRPr="00846F45" w:rsidRDefault="00884FE6" w:rsidP="004206D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87.0</w:t>
            </w:r>
          </w:p>
        </w:tc>
        <w:tc>
          <w:tcPr>
            <w:tcW w:w="3402" w:type="dxa"/>
          </w:tcPr>
          <w:p w14:paraId="26877088" w14:textId="77777777" w:rsidR="00884FE6" w:rsidRPr="00846F45" w:rsidRDefault="00884FE6" w:rsidP="004206D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43.3</w:t>
            </w:r>
          </w:p>
        </w:tc>
      </w:tr>
      <w:tr w:rsidR="00884FE6" w:rsidRPr="00846F45" w14:paraId="7481502E" w14:textId="77777777" w:rsidTr="006A73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30" w:type="dxa"/>
          </w:tcPr>
          <w:p w14:paraId="31E92D75" w14:textId="77777777" w:rsidR="00884FE6" w:rsidRPr="00846F45" w:rsidRDefault="00884FE6" w:rsidP="004206DF">
            <w:pPr>
              <w:pStyle w:val="Tabletext"/>
              <w:rPr>
                <w:lang w:val="en-AU"/>
              </w:rPr>
            </w:pPr>
            <w:r w:rsidRPr="00846F45">
              <w:rPr>
                <w:lang w:val="en-AU"/>
              </w:rPr>
              <w:t>2018</w:t>
            </w:r>
          </w:p>
        </w:tc>
        <w:tc>
          <w:tcPr>
            <w:tcW w:w="3261" w:type="dxa"/>
          </w:tcPr>
          <w:p w14:paraId="5981B665" w14:textId="77777777" w:rsidR="00884FE6" w:rsidRPr="00846F45" w:rsidRDefault="00884FE6"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85.0</w:t>
            </w:r>
          </w:p>
        </w:tc>
        <w:tc>
          <w:tcPr>
            <w:tcW w:w="3402" w:type="dxa"/>
          </w:tcPr>
          <w:p w14:paraId="603F392D" w14:textId="77777777" w:rsidR="00884FE6" w:rsidRPr="00846F45" w:rsidRDefault="00884FE6"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42.3</w:t>
            </w:r>
          </w:p>
        </w:tc>
      </w:tr>
      <w:tr w:rsidR="00884FE6" w:rsidRPr="00846F45" w14:paraId="67A11D6D" w14:textId="77777777" w:rsidTr="006A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FEDF6F0" w14:textId="77777777" w:rsidR="00884FE6" w:rsidRPr="00846F45" w:rsidRDefault="00884FE6" w:rsidP="004206DF">
            <w:pPr>
              <w:pStyle w:val="Tabletext"/>
              <w:rPr>
                <w:lang w:val="en-AU"/>
              </w:rPr>
            </w:pPr>
            <w:r w:rsidRPr="00846F45">
              <w:rPr>
                <w:lang w:val="en-AU"/>
              </w:rPr>
              <w:t>2017</w:t>
            </w:r>
          </w:p>
        </w:tc>
        <w:tc>
          <w:tcPr>
            <w:tcW w:w="3261" w:type="dxa"/>
          </w:tcPr>
          <w:p w14:paraId="07272357" w14:textId="77777777" w:rsidR="00884FE6" w:rsidRPr="00846F45" w:rsidRDefault="00884FE6" w:rsidP="004206D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83.4</w:t>
            </w:r>
          </w:p>
        </w:tc>
        <w:tc>
          <w:tcPr>
            <w:tcW w:w="3402" w:type="dxa"/>
          </w:tcPr>
          <w:p w14:paraId="03838565" w14:textId="77777777" w:rsidR="00884FE6" w:rsidRPr="00846F45" w:rsidRDefault="00884FE6" w:rsidP="004206D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40.9</w:t>
            </w:r>
          </w:p>
        </w:tc>
      </w:tr>
      <w:tr w:rsidR="00884FE6" w:rsidRPr="00846F45" w14:paraId="36DA37D6" w14:textId="77777777" w:rsidTr="006A7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AF2BF1B" w14:textId="77777777" w:rsidR="00884FE6" w:rsidRPr="00846F45" w:rsidRDefault="00884FE6" w:rsidP="004206DF">
            <w:pPr>
              <w:pStyle w:val="Tabletext"/>
              <w:rPr>
                <w:lang w:val="en-AU"/>
              </w:rPr>
            </w:pPr>
            <w:r w:rsidRPr="00846F45">
              <w:rPr>
                <w:lang w:val="en-AU"/>
              </w:rPr>
              <w:t>2016</w:t>
            </w:r>
          </w:p>
        </w:tc>
        <w:tc>
          <w:tcPr>
            <w:tcW w:w="3261" w:type="dxa"/>
          </w:tcPr>
          <w:p w14:paraId="3D9A46DA" w14:textId="77777777" w:rsidR="00884FE6" w:rsidRPr="00846F45" w:rsidRDefault="00884FE6"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82.0</w:t>
            </w:r>
          </w:p>
        </w:tc>
        <w:tc>
          <w:tcPr>
            <w:tcW w:w="3402" w:type="dxa"/>
          </w:tcPr>
          <w:p w14:paraId="629CDD14" w14:textId="77777777" w:rsidR="00884FE6" w:rsidRPr="00846F45" w:rsidRDefault="00884FE6"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41.3</w:t>
            </w:r>
          </w:p>
        </w:tc>
      </w:tr>
      <w:tr w:rsidR="00884FE6" w:rsidRPr="00846F45" w14:paraId="0739DCA0" w14:textId="77777777" w:rsidTr="006A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C9CD1F9" w14:textId="77777777" w:rsidR="00884FE6" w:rsidRPr="00846F45" w:rsidRDefault="00884FE6" w:rsidP="004206DF">
            <w:pPr>
              <w:pStyle w:val="Tabletext"/>
              <w:rPr>
                <w:lang w:val="en-AU"/>
              </w:rPr>
            </w:pPr>
            <w:r w:rsidRPr="00846F45">
              <w:rPr>
                <w:lang w:val="en-AU"/>
              </w:rPr>
              <w:t>2015</w:t>
            </w:r>
          </w:p>
        </w:tc>
        <w:tc>
          <w:tcPr>
            <w:tcW w:w="3261" w:type="dxa"/>
          </w:tcPr>
          <w:p w14:paraId="5730375D" w14:textId="77777777" w:rsidR="00884FE6" w:rsidRPr="00846F45" w:rsidRDefault="00884FE6" w:rsidP="004206D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77.0</w:t>
            </w:r>
          </w:p>
        </w:tc>
        <w:tc>
          <w:tcPr>
            <w:tcW w:w="3402" w:type="dxa"/>
          </w:tcPr>
          <w:p w14:paraId="6FC8D901" w14:textId="77777777" w:rsidR="00884FE6" w:rsidRPr="00846F45" w:rsidRDefault="00884FE6" w:rsidP="004206D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41.5</w:t>
            </w:r>
          </w:p>
        </w:tc>
      </w:tr>
      <w:tr w:rsidR="00884FE6" w:rsidRPr="00846F45" w14:paraId="029F342B" w14:textId="77777777" w:rsidTr="006A7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1D190E9" w14:textId="77777777" w:rsidR="00884FE6" w:rsidRPr="00846F45" w:rsidRDefault="00884FE6" w:rsidP="004206DF">
            <w:pPr>
              <w:pStyle w:val="Tabletext"/>
              <w:rPr>
                <w:lang w:val="en-AU"/>
              </w:rPr>
            </w:pPr>
            <w:r w:rsidRPr="00846F45">
              <w:rPr>
                <w:lang w:val="en-AU"/>
              </w:rPr>
              <w:t>2014</w:t>
            </w:r>
          </w:p>
        </w:tc>
        <w:tc>
          <w:tcPr>
            <w:tcW w:w="3261" w:type="dxa"/>
          </w:tcPr>
          <w:p w14:paraId="6FB1099E" w14:textId="77777777" w:rsidR="00884FE6" w:rsidRPr="00846F45" w:rsidRDefault="00884FE6"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68.1</w:t>
            </w:r>
          </w:p>
        </w:tc>
        <w:tc>
          <w:tcPr>
            <w:tcW w:w="3402" w:type="dxa"/>
          </w:tcPr>
          <w:p w14:paraId="75CADD78" w14:textId="77777777" w:rsidR="00884FE6" w:rsidRPr="00846F45" w:rsidRDefault="00884FE6"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41.5</w:t>
            </w:r>
          </w:p>
        </w:tc>
      </w:tr>
      <w:tr w:rsidR="00884FE6" w:rsidRPr="00846F45" w14:paraId="3FCD91D4" w14:textId="77777777" w:rsidTr="006A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0A0F491" w14:textId="77777777" w:rsidR="00884FE6" w:rsidRPr="00846F45" w:rsidRDefault="00884FE6" w:rsidP="004206DF">
            <w:pPr>
              <w:pStyle w:val="Tabletext"/>
              <w:rPr>
                <w:lang w:val="en-AU"/>
              </w:rPr>
            </w:pPr>
            <w:r w:rsidRPr="00846F45">
              <w:rPr>
                <w:lang w:val="en-AU"/>
              </w:rPr>
              <w:t>2013</w:t>
            </w:r>
          </w:p>
        </w:tc>
        <w:tc>
          <w:tcPr>
            <w:tcW w:w="3261" w:type="dxa"/>
          </w:tcPr>
          <w:p w14:paraId="29D33931" w14:textId="77777777" w:rsidR="00884FE6" w:rsidRPr="00846F45" w:rsidRDefault="00884FE6" w:rsidP="004206D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62.6</w:t>
            </w:r>
          </w:p>
        </w:tc>
        <w:tc>
          <w:tcPr>
            <w:tcW w:w="3402" w:type="dxa"/>
          </w:tcPr>
          <w:p w14:paraId="2745E777" w14:textId="77777777" w:rsidR="00884FE6" w:rsidRPr="00846F45" w:rsidRDefault="00884FE6" w:rsidP="004206D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41.9</w:t>
            </w:r>
          </w:p>
        </w:tc>
      </w:tr>
      <w:tr w:rsidR="00884FE6" w:rsidRPr="00846F45" w14:paraId="124FCACF" w14:textId="77777777" w:rsidTr="006A7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C604470" w14:textId="77777777" w:rsidR="00884FE6" w:rsidRPr="00846F45" w:rsidRDefault="00884FE6" w:rsidP="004206DF">
            <w:pPr>
              <w:pStyle w:val="Tabletext"/>
              <w:rPr>
                <w:lang w:val="en-AU"/>
              </w:rPr>
            </w:pPr>
            <w:r w:rsidRPr="00846F45">
              <w:rPr>
                <w:lang w:val="en-AU"/>
              </w:rPr>
              <w:t>2012</w:t>
            </w:r>
          </w:p>
        </w:tc>
        <w:tc>
          <w:tcPr>
            <w:tcW w:w="3261" w:type="dxa"/>
          </w:tcPr>
          <w:p w14:paraId="242E4F09" w14:textId="77777777" w:rsidR="00884FE6" w:rsidRPr="00846F45" w:rsidRDefault="00884FE6"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55.5</w:t>
            </w:r>
          </w:p>
        </w:tc>
        <w:tc>
          <w:tcPr>
            <w:tcW w:w="3402" w:type="dxa"/>
          </w:tcPr>
          <w:p w14:paraId="1F9AD7A6" w14:textId="39DD750D" w:rsidR="00884FE6" w:rsidRPr="00846F45" w:rsidRDefault="00884FE6"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41.7</w:t>
            </w:r>
          </w:p>
        </w:tc>
      </w:tr>
    </w:tbl>
    <w:p w14:paraId="3B45554A" w14:textId="4F981E44" w:rsidR="00884FE6" w:rsidRPr="00846F45" w:rsidRDefault="00884FE6" w:rsidP="004206DF">
      <w:pPr>
        <w:pStyle w:val="Figurecaption"/>
      </w:pPr>
      <w:r w:rsidRPr="00846F45">
        <w:lastRenderedPageBreak/>
        <w:t>A</w:t>
      </w:r>
      <w:r w:rsidR="002F2A63" w:rsidRPr="00846F45">
        <w:t>2</w:t>
      </w:r>
      <w:r w:rsidRPr="00846F45">
        <w:t xml:space="preserve"> Proportion of Victorian Government primary and secondary schools providing a languages program</w:t>
      </w:r>
      <w:r w:rsidRPr="00846F45">
        <w:rPr>
          <w:rStyle w:val="FootnoteReference"/>
        </w:rPr>
        <w:footnoteReference w:id="13"/>
      </w:r>
    </w:p>
    <w:p w14:paraId="65AB12BB" w14:textId="50BFB7BA" w:rsidR="00884FE6" w:rsidRPr="00846F45" w:rsidRDefault="005C02A1" w:rsidP="00835485">
      <w:pPr>
        <w:pStyle w:val="Body"/>
      </w:pPr>
      <w:r w:rsidRPr="00846F45">
        <w:rPr>
          <w:noProof/>
        </w:rPr>
        <w:drawing>
          <wp:inline distT="0" distB="0" distL="0" distR="0" wp14:anchorId="65F8336F" wp14:editId="342AFC44">
            <wp:extent cx="5580994" cy="4092729"/>
            <wp:effectExtent l="0" t="0" r="0" b="0"/>
            <wp:docPr id="5" name="Picture 5" descr="Line graph of percentage of primary schools offering a languages program versus secondary school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ne graph of percentage of primary schools offering a languages program versus secondary schools. Data table immediately follows image."/>
                    <pic:cNvPicPr/>
                  </pic:nvPicPr>
                  <pic:blipFill>
                    <a:blip r:embed="rId32"/>
                    <a:stretch>
                      <a:fillRect/>
                    </a:stretch>
                  </pic:blipFill>
                  <pic:spPr>
                    <a:xfrm>
                      <a:off x="0" y="0"/>
                      <a:ext cx="5580994" cy="4092729"/>
                    </a:xfrm>
                    <a:prstGeom prst="rect">
                      <a:avLst/>
                    </a:prstGeom>
                  </pic:spPr>
                </pic:pic>
              </a:graphicData>
            </a:graphic>
          </wp:inline>
        </w:drawing>
      </w:r>
    </w:p>
    <w:tbl>
      <w:tblPr>
        <w:tblStyle w:val="Tealtable"/>
        <w:tblW w:w="9493" w:type="dxa"/>
        <w:tblInd w:w="5" w:type="dxa"/>
        <w:tblLook w:val="04A0" w:firstRow="1" w:lastRow="0" w:firstColumn="1" w:lastColumn="0" w:noHBand="0" w:noVBand="1"/>
      </w:tblPr>
      <w:tblGrid>
        <w:gridCol w:w="2830"/>
        <w:gridCol w:w="3261"/>
        <w:gridCol w:w="3402"/>
      </w:tblGrid>
      <w:tr w:rsidR="00CF6868" w:rsidRPr="00846F45" w14:paraId="0C3F63A9" w14:textId="77777777" w:rsidTr="006A73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shd w:val="clear" w:color="auto" w:fill="000000"/>
          </w:tcPr>
          <w:p w14:paraId="39722587" w14:textId="77777777" w:rsidR="00884FE6" w:rsidRPr="00846F45" w:rsidRDefault="00884FE6" w:rsidP="004206DF">
            <w:pPr>
              <w:pStyle w:val="Tablecolhead"/>
              <w:rPr>
                <w:color w:val="FFFFFF" w:themeColor="background1"/>
                <w:lang w:val="en-AU"/>
              </w:rPr>
            </w:pPr>
            <w:r w:rsidRPr="00846F45">
              <w:rPr>
                <w:color w:val="FFFFFF" w:themeColor="background1"/>
                <w:lang w:val="en-AU"/>
              </w:rPr>
              <w:t>Year</w:t>
            </w:r>
          </w:p>
        </w:tc>
        <w:tc>
          <w:tcPr>
            <w:tcW w:w="3261" w:type="dxa"/>
            <w:shd w:val="clear" w:color="auto" w:fill="87189D"/>
          </w:tcPr>
          <w:p w14:paraId="6B1682F5" w14:textId="10877959" w:rsidR="00884FE6" w:rsidRPr="00846F45" w:rsidRDefault="00884FE6" w:rsidP="004206DF">
            <w:pPr>
              <w:pStyle w:val="Tablecolhead"/>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846F45">
              <w:rPr>
                <w:color w:val="FFFFFF" w:themeColor="background1"/>
                <w:lang w:val="en-AU"/>
              </w:rPr>
              <w:t>Primary school</w:t>
            </w:r>
            <w:r w:rsidR="00EB31F3">
              <w:rPr>
                <w:color w:val="FFFFFF" w:themeColor="background1"/>
                <w:lang w:val="en-AU"/>
              </w:rPr>
              <w:t>s</w:t>
            </w:r>
            <w:r w:rsidRPr="00846F45">
              <w:rPr>
                <w:color w:val="FFFFFF" w:themeColor="background1"/>
                <w:lang w:val="en-AU"/>
              </w:rPr>
              <w:t xml:space="preserve"> (%)</w:t>
            </w:r>
          </w:p>
        </w:tc>
        <w:tc>
          <w:tcPr>
            <w:tcW w:w="3402" w:type="dxa"/>
            <w:shd w:val="clear" w:color="auto" w:fill="2F7D93"/>
          </w:tcPr>
          <w:p w14:paraId="59AAE5D1" w14:textId="3846FA63" w:rsidR="00884FE6" w:rsidRPr="00846F45" w:rsidRDefault="00884FE6" w:rsidP="004206DF">
            <w:pPr>
              <w:pStyle w:val="Tablecolhead"/>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846F45">
              <w:rPr>
                <w:color w:val="FFFFFF" w:themeColor="background1"/>
                <w:lang w:val="en-AU"/>
              </w:rPr>
              <w:t>Secondary school</w:t>
            </w:r>
            <w:r w:rsidR="00EB31F3">
              <w:rPr>
                <w:color w:val="FFFFFF" w:themeColor="background1"/>
                <w:lang w:val="en-AU"/>
              </w:rPr>
              <w:t>s</w:t>
            </w:r>
            <w:r w:rsidRPr="00846F45">
              <w:rPr>
                <w:color w:val="FFFFFF" w:themeColor="background1"/>
                <w:lang w:val="en-AU"/>
              </w:rPr>
              <w:t xml:space="preserve"> (%)</w:t>
            </w:r>
          </w:p>
        </w:tc>
      </w:tr>
      <w:tr w:rsidR="001F1A66" w:rsidRPr="00846F45" w14:paraId="0706A60D" w14:textId="77777777" w:rsidTr="006A7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B16AE70" w14:textId="0EC68ED6" w:rsidR="001F1A66" w:rsidRPr="00846F45" w:rsidRDefault="00D70AC6" w:rsidP="004206DF">
            <w:pPr>
              <w:pStyle w:val="Tabletext"/>
              <w:rPr>
                <w:lang w:val="en-AU"/>
              </w:rPr>
            </w:pPr>
            <w:r w:rsidRPr="00846F45">
              <w:rPr>
                <w:lang w:val="en-AU"/>
              </w:rPr>
              <w:t>2020</w:t>
            </w:r>
          </w:p>
        </w:tc>
        <w:tc>
          <w:tcPr>
            <w:tcW w:w="3261" w:type="dxa"/>
          </w:tcPr>
          <w:p w14:paraId="102EE4BE" w14:textId="1E3C95B0" w:rsidR="001F1A66" w:rsidRPr="00846F45" w:rsidRDefault="00B10DA5"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87.1</w:t>
            </w:r>
          </w:p>
        </w:tc>
        <w:tc>
          <w:tcPr>
            <w:tcW w:w="3402" w:type="dxa"/>
          </w:tcPr>
          <w:p w14:paraId="720A0FA2" w14:textId="0C861C3E" w:rsidR="001F1A66" w:rsidRPr="00846F45" w:rsidRDefault="00E300AC"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86.3</w:t>
            </w:r>
          </w:p>
        </w:tc>
      </w:tr>
      <w:tr w:rsidR="00884FE6" w:rsidRPr="00846F45" w14:paraId="5AB22C88" w14:textId="77777777" w:rsidTr="006A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6DF10F9" w14:textId="77777777" w:rsidR="00884FE6" w:rsidRPr="00846F45" w:rsidRDefault="00884FE6" w:rsidP="004206DF">
            <w:pPr>
              <w:pStyle w:val="Tabletext"/>
              <w:rPr>
                <w:lang w:val="en-AU"/>
              </w:rPr>
            </w:pPr>
            <w:r w:rsidRPr="00846F45">
              <w:rPr>
                <w:lang w:val="en-AU"/>
              </w:rPr>
              <w:t>2019</w:t>
            </w:r>
          </w:p>
        </w:tc>
        <w:tc>
          <w:tcPr>
            <w:tcW w:w="3261" w:type="dxa"/>
          </w:tcPr>
          <w:p w14:paraId="669B24B4" w14:textId="77777777" w:rsidR="00884FE6" w:rsidRPr="00846F45" w:rsidRDefault="00884FE6" w:rsidP="004206D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87.4</w:t>
            </w:r>
          </w:p>
        </w:tc>
        <w:tc>
          <w:tcPr>
            <w:tcW w:w="3402" w:type="dxa"/>
          </w:tcPr>
          <w:p w14:paraId="68DBFE28" w14:textId="77777777" w:rsidR="00884FE6" w:rsidRPr="00846F45" w:rsidRDefault="00884FE6" w:rsidP="004206D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86.7</w:t>
            </w:r>
          </w:p>
        </w:tc>
      </w:tr>
      <w:tr w:rsidR="00884FE6" w:rsidRPr="00846F45" w14:paraId="1E166276" w14:textId="77777777" w:rsidTr="006A7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0633BBF" w14:textId="77777777" w:rsidR="00884FE6" w:rsidRPr="00846F45" w:rsidRDefault="00884FE6" w:rsidP="004206DF">
            <w:pPr>
              <w:pStyle w:val="Tabletext"/>
              <w:rPr>
                <w:lang w:val="en-AU"/>
              </w:rPr>
            </w:pPr>
            <w:r w:rsidRPr="00846F45">
              <w:rPr>
                <w:lang w:val="en-AU"/>
              </w:rPr>
              <w:t>2018</w:t>
            </w:r>
          </w:p>
        </w:tc>
        <w:tc>
          <w:tcPr>
            <w:tcW w:w="3261" w:type="dxa"/>
          </w:tcPr>
          <w:p w14:paraId="79F7B5CC" w14:textId="77777777" w:rsidR="00884FE6" w:rsidRPr="00846F45" w:rsidRDefault="00884FE6"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88.1</w:t>
            </w:r>
          </w:p>
        </w:tc>
        <w:tc>
          <w:tcPr>
            <w:tcW w:w="3402" w:type="dxa"/>
          </w:tcPr>
          <w:p w14:paraId="2F0641C8" w14:textId="77777777" w:rsidR="00884FE6" w:rsidRPr="00846F45" w:rsidRDefault="00884FE6"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88.7</w:t>
            </w:r>
          </w:p>
        </w:tc>
      </w:tr>
      <w:tr w:rsidR="00884FE6" w:rsidRPr="00846F45" w14:paraId="4D8F0C2D" w14:textId="77777777" w:rsidTr="006A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BCC034F" w14:textId="77777777" w:rsidR="00884FE6" w:rsidRPr="00846F45" w:rsidRDefault="00884FE6" w:rsidP="004206DF">
            <w:pPr>
              <w:pStyle w:val="Tabletext"/>
              <w:rPr>
                <w:lang w:val="en-AU"/>
              </w:rPr>
            </w:pPr>
            <w:r w:rsidRPr="00846F45">
              <w:rPr>
                <w:lang w:val="en-AU"/>
              </w:rPr>
              <w:t>2017</w:t>
            </w:r>
          </w:p>
        </w:tc>
        <w:tc>
          <w:tcPr>
            <w:tcW w:w="3261" w:type="dxa"/>
          </w:tcPr>
          <w:p w14:paraId="3CA7E19D" w14:textId="77777777" w:rsidR="00884FE6" w:rsidRPr="00846F45" w:rsidRDefault="00884FE6" w:rsidP="004206D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90.4</w:t>
            </w:r>
          </w:p>
        </w:tc>
        <w:tc>
          <w:tcPr>
            <w:tcW w:w="3402" w:type="dxa"/>
          </w:tcPr>
          <w:p w14:paraId="0F871DCD" w14:textId="77777777" w:rsidR="00884FE6" w:rsidRPr="00846F45" w:rsidRDefault="00884FE6" w:rsidP="004206D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88.8</w:t>
            </w:r>
          </w:p>
        </w:tc>
      </w:tr>
      <w:tr w:rsidR="00884FE6" w:rsidRPr="00846F45" w14:paraId="5D3CDA79" w14:textId="77777777" w:rsidTr="006A7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3D2F7DD" w14:textId="77777777" w:rsidR="00884FE6" w:rsidRPr="00846F45" w:rsidRDefault="00884FE6" w:rsidP="004206DF">
            <w:pPr>
              <w:pStyle w:val="Tabletext"/>
              <w:rPr>
                <w:lang w:val="en-AU"/>
              </w:rPr>
            </w:pPr>
            <w:r w:rsidRPr="00846F45">
              <w:rPr>
                <w:lang w:val="en-AU"/>
              </w:rPr>
              <w:t>2016</w:t>
            </w:r>
          </w:p>
        </w:tc>
        <w:tc>
          <w:tcPr>
            <w:tcW w:w="3261" w:type="dxa"/>
          </w:tcPr>
          <w:p w14:paraId="4F7B80C6" w14:textId="77777777" w:rsidR="00884FE6" w:rsidRPr="00846F45" w:rsidRDefault="00884FE6"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91.1</w:t>
            </w:r>
          </w:p>
        </w:tc>
        <w:tc>
          <w:tcPr>
            <w:tcW w:w="3402" w:type="dxa"/>
          </w:tcPr>
          <w:p w14:paraId="5007FB34" w14:textId="77777777" w:rsidR="00884FE6" w:rsidRPr="00846F45" w:rsidRDefault="00884FE6"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88.3</w:t>
            </w:r>
          </w:p>
        </w:tc>
      </w:tr>
      <w:tr w:rsidR="00884FE6" w:rsidRPr="00846F45" w14:paraId="69993593" w14:textId="77777777" w:rsidTr="006A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29632F8" w14:textId="77777777" w:rsidR="00884FE6" w:rsidRPr="00846F45" w:rsidRDefault="00884FE6" w:rsidP="004206DF">
            <w:pPr>
              <w:pStyle w:val="Tabletext"/>
              <w:rPr>
                <w:lang w:val="en-AU"/>
              </w:rPr>
            </w:pPr>
            <w:r w:rsidRPr="00846F45">
              <w:rPr>
                <w:lang w:val="en-AU"/>
              </w:rPr>
              <w:t>2015</w:t>
            </w:r>
          </w:p>
        </w:tc>
        <w:tc>
          <w:tcPr>
            <w:tcW w:w="3261" w:type="dxa"/>
          </w:tcPr>
          <w:p w14:paraId="572E13DB" w14:textId="77777777" w:rsidR="00884FE6" w:rsidRPr="00846F45" w:rsidRDefault="00884FE6" w:rsidP="004206D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92.1</w:t>
            </w:r>
          </w:p>
        </w:tc>
        <w:tc>
          <w:tcPr>
            <w:tcW w:w="3402" w:type="dxa"/>
          </w:tcPr>
          <w:p w14:paraId="1DBCA882" w14:textId="77777777" w:rsidR="00884FE6" w:rsidRPr="00846F45" w:rsidRDefault="00884FE6" w:rsidP="004206D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87.7</w:t>
            </w:r>
          </w:p>
        </w:tc>
      </w:tr>
      <w:tr w:rsidR="00884FE6" w:rsidRPr="00846F45" w14:paraId="287FC51E" w14:textId="77777777" w:rsidTr="006A7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5A94B01" w14:textId="77777777" w:rsidR="00884FE6" w:rsidRPr="00846F45" w:rsidRDefault="00884FE6" w:rsidP="004206DF">
            <w:pPr>
              <w:pStyle w:val="Tabletext"/>
              <w:rPr>
                <w:lang w:val="en-AU"/>
              </w:rPr>
            </w:pPr>
            <w:r w:rsidRPr="00846F45">
              <w:rPr>
                <w:lang w:val="en-AU"/>
              </w:rPr>
              <w:t>2014</w:t>
            </w:r>
          </w:p>
        </w:tc>
        <w:tc>
          <w:tcPr>
            <w:tcW w:w="3261" w:type="dxa"/>
          </w:tcPr>
          <w:p w14:paraId="3AAF2FD8" w14:textId="77777777" w:rsidR="00884FE6" w:rsidRPr="00846F45" w:rsidRDefault="00884FE6"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73.5</w:t>
            </w:r>
          </w:p>
        </w:tc>
        <w:tc>
          <w:tcPr>
            <w:tcW w:w="3402" w:type="dxa"/>
          </w:tcPr>
          <w:p w14:paraId="6DCB3A12" w14:textId="77777777" w:rsidR="00884FE6" w:rsidRPr="00846F45" w:rsidRDefault="00884FE6"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88.2</w:t>
            </w:r>
          </w:p>
        </w:tc>
      </w:tr>
      <w:tr w:rsidR="00884FE6" w:rsidRPr="00846F45" w14:paraId="00B094AA" w14:textId="77777777" w:rsidTr="006A73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8B9DE0C" w14:textId="77777777" w:rsidR="00884FE6" w:rsidRPr="00846F45" w:rsidRDefault="00884FE6" w:rsidP="004206DF">
            <w:pPr>
              <w:pStyle w:val="Tabletext"/>
              <w:rPr>
                <w:lang w:val="en-AU"/>
              </w:rPr>
            </w:pPr>
            <w:r w:rsidRPr="00846F45">
              <w:rPr>
                <w:lang w:val="en-AU"/>
              </w:rPr>
              <w:t>2013</w:t>
            </w:r>
          </w:p>
        </w:tc>
        <w:tc>
          <w:tcPr>
            <w:tcW w:w="3261" w:type="dxa"/>
          </w:tcPr>
          <w:p w14:paraId="1D885D82" w14:textId="77777777" w:rsidR="00884FE6" w:rsidRPr="00846F45" w:rsidRDefault="00884FE6" w:rsidP="004206D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67.5</w:t>
            </w:r>
          </w:p>
        </w:tc>
        <w:tc>
          <w:tcPr>
            <w:tcW w:w="3402" w:type="dxa"/>
          </w:tcPr>
          <w:p w14:paraId="13781454" w14:textId="77777777" w:rsidR="00884FE6" w:rsidRPr="00846F45" w:rsidRDefault="00884FE6" w:rsidP="004206D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88.9</w:t>
            </w:r>
          </w:p>
        </w:tc>
      </w:tr>
      <w:tr w:rsidR="00884FE6" w:rsidRPr="00846F45" w14:paraId="17FD892B" w14:textId="77777777" w:rsidTr="006A73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143EF70" w14:textId="77777777" w:rsidR="00884FE6" w:rsidRPr="00846F45" w:rsidRDefault="00884FE6" w:rsidP="004206DF">
            <w:pPr>
              <w:pStyle w:val="Tabletext"/>
              <w:rPr>
                <w:lang w:val="en-AU"/>
              </w:rPr>
            </w:pPr>
            <w:r w:rsidRPr="00846F45">
              <w:rPr>
                <w:lang w:val="en-AU"/>
              </w:rPr>
              <w:t>2012</w:t>
            </w:r>
          </w:p>
        </w:tc>
        <w:tc>
          <w:tcPr>
            <w:tcW w:w="3261" w:type="dxa"/>
          </w:tcPr>
          <w:p w14:paraId="76455F92" w14:textId="77777777" w:rsidR="00884FE6" w:rsidRPr="00846F45" w:rsidRDefault="00884FE6"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60.1</w:t>
            </w:r>
          </w:p>
        </w:tc>
        <w:tc>
          <w:tcPr>
            <w:tcW w:w="3402" w:type="dxa"/>
          </w:tcPr>
          <w:p w14:paraId="5E705F1B" w14:textId="77777777" w:rsidR="00884FE6" w:rsidRPr="00846F45" w:rsidRDefault="00884FE6" w:rsidP="004206D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86.5</w:t>
            </w:r>
          </w:p>
        </w:tc>
      </w:tr>
    </w:tbl>
    <w:p w14:paraId="0E95D9BC" w14:textId="77777777" w:rsidR="00884FE6" w:rsidRPr="00846F45" w:rsidRDefault="00884FE6" w:rsidP="00884FE6">
      <w:pPr>
        <w:pStyle w:val="Heading2"/>
      </w:pPr>
      <w:bookmarkStart w:id="40" w:name="_Toc106267927"/>
      <w:r w:rsidRPr="00846F45">
        <w:lastRenderedPageBreak/>
        <w:t>Social cohesion and participation</w:t>
      </w:r>
      <w:bookmarkEnd w:id="40"/>
    </w:p>
    <w:p w14:paraId="4DDA11D7" w14:textId="0B5B6423" w:rsidR="00884FE6" w:rsidRPr="00846F45" w:rsidRDefault="00C404DC" w:rsidP="004206DF">
      <w:pPr>
        <w:pStyle w:val="Figurecaption"/>
      </w:pPr>
      <w:r w:rsidRPr="00846F45">
        <w:t>B</w:t>
      </w:r>
      <w:r w:rsidR="002F2A63" w:rsidRPr="00846F45">
        <w:t>1</w:t>
      </w:r>
      <w:r w:rsidRPr="00846F45">
        <w:t xml:space="preserve"> Proportion of Victorians from a non-English speaking background who feel multiculturalism at least sometimes makes life better in their area</w:t>
      </w:r>
      <w:r w:rsidRPr="00846F45">
        <w:rPr>
          <w:rStyle w:val="FootnoteReference"/>
        </w:rPr>
        <w:footnoteReference w:id="14"/>
      </w:r>
    </w:p>
    <w:p w14:paraId="47996346" w14:textId="1558CED4" w:rsidR="00884FE6" w:rsidRPr="00846F45" w:rsidRDefault="005C02A1" w:rsidP="00835485">
      <w:pPr>
        <w:pStyle w:val="Body"/>
      </w:pPr>
      <w:r w:rsidRPr="00846F45">
        <w:rPr>
          <w:noProof/>
        </w:rPr>
        <w:drawing>
          <wp:inline distT="0" distB="0" distL="0" distR="0" wp14:anchorId="0B036041" wp14:editId="299990F5">
            <wp:extent cx="4974956" cy="3648301"/>
            <wp:effectExtent l="0" t="0" r="3810" b="0"/>
            <wp:docPr id="9" name="Picture 9" descr="Line graph of percentage of NESB Victorians who believe multiculturalism makes life better in their area versus ESB Victorian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e graph of percentage of NESB Victorians who believe multiculturalism makes life better in their area versus ESB Victorians. Data table immediately follows image."/>
                    <pic:cNvPicPr/>
                  </pic:nvPicPr>
                  <pic:blipFill>
                    <a:blip r:embed="rId33"/>
                    <a:stretch>
                      <a:fillRect/>
                    </a:stretch>
                  </pic:blipFill>
                  <pic:spPr>
                    <a:xfrm>
                      <a:off x="0" y="0"/>
                      <a:ext cx="5026556" cy="3686141"/>
                    </a:xfrm>
                    <a:prstGeom prst="rect">
                      <a:avLst/>
                    </a:prstGeom>
                  </pic:spPr>
                </pic:pic>
              </a:graphicData>
            </a:graphic>
          </wp:inline>
        </w:drawing>
      </w:r>
    </w:p>
    <w:tbl>
      <w:tblPr>
        <w:tblStyle w:val="Tealtable"/>
        <w:tblW w:w="0" w:type="auto"/>
        <w:tblInd w:w="5" w:type="dxa"/>
        <w:tblLook w:val="04A0" w:firstRow="1" w:lastRow="0" w:firstColumn="1" w:lastColumn="0" w:noHBand="0" w:noVBand="1"/>
      </w:tblPr>
      <w:tblGrid>
        <w:gridCol w:w="3096"/>
        <w:gridCol w:w="3096"/>
        <w:gridCol w:w="3096"/>
      </w:tblGrid>
      <w:tr w:rsidR="000D631C" w:rsidRPr="00846F45" w14:paraId="42B63259" w14:textId="77777777" w:rsidTr="000D63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6" w:type="dxa"/>
            <w:shd w:val="clear" w:color="auto" w:fill="000000"/>
          </w:tcPr>
          <w:p w14:paraId="3022E5AF" w14:textId="77777777" w:rsidR="000D631C" w:rsidRPr="00846F45" w:rsidRDefault="000D631C" w:rsidP="005F1D78">
            <w:pPr>
              <w:pStyle w:val="Tablecolhead"/>
              <w:rPr>
                <w:lang w:val="en-AU"/>
              </w:rPr>
            </w:pPr>
            <w:r w:rsidRPr="00846F45">
              <w:rPr>
                <w:lang w:val="en-AU"/>
              </w:rPr>
              <w:t>Year</w:t>
            </w:r>
          </w:p>
        </w:tc>
        <w:tc>
          <w:tcPr>
            <w:tcW w:w="3096" w:type="dxa"/>
            <w:shd w:val="clear" w:color="auto" w:fill="87189D"/>
          </w:tcPr>
          <w:p w14:paraId="45D23C05" w14:textId="77777777" w:rsidR="000D631C" w:rsidRPr="00846F45" w:rsidRDefault="000D631C" w:rsidP="005F1D78">
            <w:pPr>
              <w:pStyle w:val="Tablecolhead"/>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846F45">
              <w:rPr>
                <w:color w:val="FFFFFF" w:themeColor="background1"/>
                <w:lang w:val="en-AU"/>
              </w:rPr>
              <w:t>ESB (%)</w:t>
            </w:r>
          </w:p>
        </w:tc>
        <w:tc>
          <w:tcPr>
            <w:tcW w:w="3096" w:type="dxa"/>
            <w:shd w:val="clear" w:color="auto" w:fill="2F7D93"/>
          </w:tcPr>
          <w:p w14:paraId="2D5576AA" w14:textId="77777777" w:rsidR="000D631C" w:rsidRPr="00846F45" w:rsidRDefault="000D631C" w:rsidP="005F1D78">
            <w:pPr>
              <w:pStyle w:val="Tablecolhead"/>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846F45">
              <w:rPr>
                <w:color w:val="FFFFFF" w:themeColor="background1"/>
                <w:lang w:val="en-AU"/>
              </w:rPr>
              <w:t>NESB (%)</w:t>
            </w:r>
          </w:p>
        </w:tc>
      </w:tr>
      <w:tr w:rsidR="000D631C" w:rsidRPr="00846F45" w14:paraId="7EEFC54B" w14:textId="77777777" w:rsidTr="000D6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62B64AF5" w14:textId="77777777" w:rsidR="000D631C" w:rsidRPr="00846F45" w:rsidRDefault="000D631C" w:rsidP="005F1D78">
            <w:pPr>
              <w:pStyle w:val="Tabletext"/>
              <w:rPr>
                <w:lang w:val="en-AU"/>
              </w:rPr>
            </w:pPr>
            <w:r w:rsidRPr="00846F45">
              <w:rPr>
                <w:lang w:val="en-AU"/>
              </w:rPr>
              <w:t>2020</w:t>
            </w:r>
          </w:p>
        </w:tc>
        <w:tc>
          <w:tcPr>
            <w:tcW w:w="3096" w:type="dxa"/>
          </w:tcPr>
          <w:p w14:paraId="066695EA" w14:textId="77777777" w:rsidR="000D631C" w:rsidRPr="00846F45" w:rsidRDefault="000D631C" w:rsidP="005F1D78">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63.6</w:t>
            </w:r>
          </w:p>
        </w:tc>
        <w:tc>
          <w:tcPr>
            <w:tcW w:w="3096" w:type="dxa"/>
          </w:tcPr>
          <w:p w14:paraId="2891DD9E" w14:textId="77777777" w:rsidR="000D631C" w:rsidRPr="00846F45" w:rsidRDefault="000D631C" w:rsidP="005F1D78">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62.7</w:t>
            </w:r>
          </w:p>
        </w:tc>
      </w:tr>
      <w:tr w:rsidR="000D631C" w:rsidRPr="00846F45" w14:paraId="554B07A0" w14:textId="77777777" w:rsidTr="000D63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F70D8B7" w14:textId="77777777" w:rsidR="000D631C" w:rsidRPr="00846F45" w:rsidRDefault="000D631C" w:rsidP="005F1D78">
            <w:pPr>
              <w:pStyle w:val="Tabletext"/>
              <w:rPr>
                <w:lang w:val="en-AU"/>
              </w:rPr>
            </w:pPr>
            <w:r w:rsidRPr="00846F45">
              <w:rPr>
                <w:lang w:val="en-AU"/>
              </w:rPr>
              <w:t>2019</w:t>
            </w:r>
          </w:p>
        </w:tc>
        <w:tc>
          <w:tcPr>
            <w:tcW w:w="3096" w:type="dxa"/>
          </w:tcPr>
          <w:p w14:paraId="3736B1BB" w14:textId="77777777" w:rsidR="000D631C" w:rsidRPr="00846F45" w:rsidRDefault="000D631C" w:rsidP="005F1D78">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54.8</w:t>
            </w:r>
          </w:p>
        </w:tc>
        <w:tc>
          <w:tcPr>
            <w:tcW w:w="3096" w:type="dxa"/>
          </w:tcPr>
          <w:p w14:paraId="484D3730" w14:textId="77777777" w:rsidR="000D631C" w:rsidRPr="00846F45" w:rsidRDefault="000D631C" w:rsidP="005F1D78">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58.1</w:t>
            </w:r>
          </w:p>
        </w:tc>
      </w:tr>
      <w:tr w:rsidR="000D631C" w:rsidRPr="00846F45" w14:paraId="7DCA244D" w14:textId="77777777" w:rsidTr="000D6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3A706123" w14:textId="77777777" w:rsidR="000D631C" w:rsidRPr="00846F45" w:rsidRDefault="000D631C" w:rsidP="005F1D78">
            <w:pPr>
              <w:pStyle w:val="Tabletext"/>
              <w:rPr>
                <w:lang w:val="en-AU"/>
              </w:rPr>
            </w:pPr>
            <w:r w:rsidRPr="00846F45">
              <w:rPr>
                <w:lang w:val="en-AU"/>
              </w:rPr>
              <w:t>2018</w:t>
            </w:r>
          </w:p>
        </w:tc>
        <w:tc>
          <w:tcPr>
            <w:tcW w:w="3096" w:type="dxa"/>
          </w:tcPr>
          <w:p w14:paraId="044B57A8" w14:textId="77777777" w:rsidR="000D631C" w:rsidRPr="00846F45" w:rsidRDefault="000D631C" w:rsidP="005F1D78">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51.8</w:t>
            </w:r>
          </w:p>
        </w:tc>
        <w:tc>
          <w:tcPr>
            <w:tcW w:w="3096" w:type="dxa"/>
          </w:tcPr>
          <w:p w14:paraId="596E76A3" w14:textId="77777777" w:rsidR="000D631C" w:rsidRPr="00846F45" w:rsidRDefault="000D631C" w:rsidP="005F1D78">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60.3</w:t>
            </w:r>
          </w:p>
        </w:tc>
      </w:tr>
      <w:tr w:rsidR="000D631C" w:rsidRPr="00846F45" w14:paraId="5DBCC796" w14:textId="77777777" w:rsidTr="000D63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EDF9D0D" w14:textId="77777777" w:rsidR="000D631C" w:rsidRPr="00846F45" w:rsidRDefault="000D631C" w:rsidP="005F1D78">
            <w:pPr>
              <w:pStyle w:val="Tabletext"/>
              <w:rPr>
                <w:lang w:val="en-AU"/>
              </w:rPr>
            </w:pPr>
            <w:r w:rsidRPr="00846F45">
              <w:rPr>
                <w:lang w:val="en-AU"/>
              </w:rPr>
              <w:t>2017</w:t>
            </w:r>
          </w:p>
        </w:tc>
        <w:tc>
          <w:tcPr>
            <w:tcW w:w="3096" w:type="dxa"/>
          </w:tcPr>
          <w:p w14:paraId="7398D7F5" w14:textId="77777777" w:rsidR="000D631C" w:rsidRPr="00846F45" w:rsidRDefault="000D631C" w:rsidP="005F1D78">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51.1</w:t>
            </w:r>
          </w:p>
        </w:tc>
        <w:tc>
          <w:tcPr>
            <w:tcW w:w="3096" w:type="dxa"/>
          </w:tcPr>
          <w:p w14:paraId="49A1C2D8" w14:textId="77777777" w:rsidR="000D631C" w:rsidRPr="00846F45" w:rsidRDefault="000D631C" w:rsidP="005F1D78">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58.2</w:t>
            </w:r>
          </w:p>
        </w:tc>
      </w:tr>
      <w:tr w:rsidR="000D631C" w:rsidRPr="00846F45" w14:paraId="46EE96FD" w14:textId="77777777" w:rsidTr="000D6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2E41ADA5" w14:textId="77777777" w:rsidR="000D631C" w:rsidRPr="00846F45" w:rsidRDefault="000D631C" w:rsidP="005F1D78">
            <w:pPr>
              <w:pStyle w:val="Tabletext"/>
              <w:rPr>
                <w:lang w:val="en-AU"/>
              </w:rPr>
            </w:pPr>
            <w:r w:rsidRPr="00846F45">
              <w:rPr>
                <w:lang w:val="en-AU"/>
              </w:rPr>
              <w:t>2016</w:t>
            </w:r>
          </w:p>
        </w:tc>
        <w:tc>
          <w:tcPr>
            <w:tcW w:w="3096" w:type="dxa"/>
          </w:tcPr>
          <w:p w14:paraId="28AF58DA" w14:textId="77777777" w:rsidR="000D631C" w:rsidRPr="00846F45" w:rsidRDefault="000D631C" w:rsidP="005F1D78">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46.7</w:t>
            </w:r>
          </w:p>
        </w:tc>
        <w:tc>
          <w:tcPr>
            <w:tcW w:w="3096" w:type="dxa"/>
          </w:tcPr>
          <w:p w14:paraId="69F068BA" w14:textId="77777777" w:rsidR="000D631C" w:rsidRPr="00846F45" w:rsidRDefault="000D631C" w:rsidP="005F1D78">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56.6</w:t>
            </w:r>
          </w:p>
        </w:tc>
      </w:tr>
      <w:tr w:rsidR="000D631C" w:rsidRPr="00846F45" w14:paraId="2DAF7EB1" w14:textId="77777777" w:rsidTr="000D63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A234592" w14:textId="77777777" w:rsidR="000D631C" w:rsidRPr="00846F45" w:rsidRDefault="000D631C" w:rsidP="005F1D78">
            <w:pPr>
              <w:pStyle w:val="Tabletext"/>
              <w:rPr>
                <w:lang w:val="en-AU"/>
              </w:rPr>
            </w:pPr>
            <w:r w:rsidRPr="00846F45">
              <w:rPr>
                <w:lang w:val="en-AU"/>
              </w:rPr>
              <w:t>2015</w:t>
            </w:r>
          </w:p>
        </w:tc>
        <w:tc>
          <w:tcPr>
            <w:tcW w:w="3096" w:type="dxa"/>
          </w:tcPr>
          <w:p w14:paraId="4630CDD3" w14:textId="77777777" w:rsidR="000D631C" w:rsidRPr="00846F45" w:rsidRDefault="000D631C" w:rsidP="005F1D78">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50.1</w:t>
            </w:r>
          </w:p>
        </w:tc>
        <w:tc>
          <w:tcPr>
            <w:tcW w:w="3096" w:type="dxa"/>
          </w:tcPr>
          <w:p w14:paraId="5955050C" w14:textId="77777777" w:rsidR="000D631C" w:rsidRPr="00846F45" w:rsidRDefault="000D631C" w:rsidP="005F1D78">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55.7</w:t>
            </w:r>
          </w:p>
        </w:tc>
      </w:tr>
      <w:tr w:rsidR="000D631C" w:rsidRPr="00846F45" w14:paraId="643E453B" w14:textId="77777777" w:rsidTr="000D6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09C2444" w14:textId="77777777" w:rsidR="000D631C" w:rsidRPr="00846F45" w:rsidRDefault="000D631C" w:rsidP="005F1D78">
            <w:pPr>
              <w:pStyle w:val="Tabletext"/>
              <w:rPr>
                <w:lang w:val="en-AU"/>
              </w:rPr>
            </w:pPr>
            <w:r w:rsidRPr="00846F45">
              <w:rPr>
                <w:lang w:val="en-AU"/>
              </w:rPr>
              <w:t>2014</w:t>
            </w:r>
          </w:p>
        </w:tc>
        <w:tc>
          <w:tcPr>
            <w:tcW w:w="3096" w:type="dxa"/>
          </w:tcPr>
          <w:p w14:paraId="412827FC" w14:textId="77777777" w:rsidR="000D631C" w:rsidRPr="00846F45" w:rsidRDefault="000D631C" w:rsidP="005F1D78">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54.0</w:t>
            </w:r>
          </w:p>
        </w:tc>
        <w:tc>
          <w:tcPr>
            <w:tcW w:w="3096" w:type="dxa"/>
          </w:tcPr>
          <w:p w14:paraId="3C92BBE0" w14:textId="77777777" w:rsidR="000D631C" w:rsidRPr="00846F45" w:rsidRDefault="000D631C" w:rsidP="005F1D78">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59.2</w:t>
            </w:r>
          </w:p>
        </w:tc>
      </w:tr>
      <w:tr w:rsidR="000D631C" w:rsidRPr="00846F45" w14:paraId="57FC8748" w14:textId="77777777" w:rsidTr="000D63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3F2E5DD" w14:textId="77777777" w:rsidR="000D631C" w:rsidRPr="00846F45" w:rsidRDefault="000D631C" w:rsidP="005F1D78">
            <w:pPr>
              <w:pStyle w:val="Tabletext"/>
              <w:rPr>
                <w:lang w:val="en-AU"/>
              </w:rPr>
            </w:pPr>
            <w:r w:rsidRPr="00846F45">
              <w:rPr>
                <w:lang w:val="en-AU"/>
              </w:rPr>
              <w:t>2013</w:t>
            </w:r>
            <w:r w:rsidRPr="00846F45">
              <w:rPr>
                <w:rStyle w:val="FootnoteReference"/>
                <w:lang w:val="en-AU"/>
              </w:rPr>
              <w:footnoteReference w:id="15"/>
            </w:r>
          </w:p>
        </w:tc>
        <w:tc>
          <w:tcPr>
            <w:tcW w:w="3096" w:type="dxa"/>
          </w:tcPr>
          <w:p w14:paraId="58692BAC" w14:textId="77777777" w:rsidR="000D631C" w:rsidRPr="00846F45" w:rsidRDefault="000D631C" w:rsidP="005F1D78">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w:t>
            </w:r>
          </w:p>
        </w:tc>
        <w:tc>
          <w:tcPr>
            <w:tcW w:w="3096" w:type="dxa"/>
          </w:tcPr>
          <w:p w14:paraId="55BD3DE6" w14:textId="77777777" w:rsidR="000D631C" w:rsidRPr="00846F45" w:rsidRDefault="000D631C" w:rsidP="005F1D78">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w:t>
            </w:r>
          </w:p>
        </w:tc>
      </w:tr>
      <w:tr w:rsidR="000D631C" w:rsidRPr="00846F45" w14:paraId="75E3919E" w14:textId="77777777" w:rsidTr="000D6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0DDEB01F" w14:textId="77777777" w:rsidR="000D631C" w:rsidRPr="00846F45" w:rsidRDefault="000D631C" w:rsidP="005F1D78">
            <w:pPr>
              <w:pStyle w:val="Tabletext"/>
              <w:rPr>
                <w:lang w:val="en-AU"/>
              </w:rPr>
            </w:pPr>
            <w:r w:rsidRPr="00846F45">
              <w:rPr>
                <w:lang w:val="en-AU"/>
              </w:rPr>
              <w:t>2012</w:t>
            </w:r>
          </w:p>
        </w:tc>
        <w:tc>
          <w:tcPr>
            <w:tcW w:w="3096" w:type="dxa"/>
          </w:tcPr>
          <w:p w14:paraId="33175C5F" w14:textId="77777777" w:rsidR="000D631C" w:rsidRPr="00846F45" w:rsidRDefault="000D631C" w:rsidP="005F1D78">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46.8</w:t>
            </w:r>
          </w:p>
        </w:tc>
        <w:tc>
          <w:tcPr>
            <w:tcW w:w="3096" w:type="dxa"/>
          </w:tcPr>
          <w:p w14:paraId="223F6A73" w14:textId="77777777" w:rsidR="000D631C" w:rsidRPr="00846F45" w:rsidRDefault="000D631C" w:rsidP="005F1D78">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54.9</w:t>
            </w:r>
          </w:p>
        </w:tc>
      </w:tr>
    </w:tbl>
    <w:p w14:paraId="5396E208" w14:textId="1D7EB06B" w:rsidR="00C404DC" w:rsidRPr="00846F45" w:rsidRDefault="00C404DC" w:rsidP="004206DF">
      <w:pPr>
        <w:pStyle w:val="Figurecaption"/>
      </w:pPr>
      <w:r w:rsidRPr="00846F45">
        <w:lastRenderedPageBreak/>
        <w:t>B</w:t>
      </w:r>
      <w:r w:rsidR="002F2A63" w:rsidRPr="00846F45">
        <w:t>2</w:t>
      </w:r>
      <w:r w:rsidRPr="00846F45">
        <w:t xml:space="preserve"> Proportion of survey respondents who ‘agree’ or ‘strongly agree’ that accepting immigrants from many different countries makes Australia stronger</w:t>
      </w:r>
      <w:r w:rsidRPr="00846F45">
        <w:rPr>
          <w:rStyle w:val="FootnoteReference"/>
        </w:rPr>
        <w:footnoteReference w:id="16"/>
      </w:r>
    </w:p>
    <w:p w14:paraId="6C4C9B5C" w14:textId="13680BF4" w:rsidR="00C404DC" w:rsidRPr="00846F45" w:rsidRDefault="005C02A1" w:rsidP="00C404DC">
      <w:pPr>
        <w:pStyle w:val="Body"/>
      </w:pPr>
      <w:r w:rsidRPr="00846F45">
        <w:rPr>
          <w:noProof/>
        </w:rPr>
        <w:drawing>
          <wp:inline distT="0" distB="0" distL="0" distR="0" wp14:anchorId="199F3D20" wp14:editId="7673D2F3">
            <wp:extent cx="5920352" cy="2960176"/>
            <wp:effectExtent l="0" t="0" r="0" b="0"/>
            <wp:docPr id="10" name="Picture 10" descr="Line graph of percentage of people who believe accepting immigrants from many countries makes Australia stronger.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e graph of percentage of people who believe accepting immigrants from many countries makes Australia stronger. Data table immediately follows image."/>
                    <pic:cNvPicPr/>
                  </pic:nvPicPr>
                  <pic:blipFill>
                    <a:blip r:embed="rId34"/>
                    <a:stretch>
                      <a:fillRect/>
                    </a:stretch>
                  </pic:blipFill>
                  <pic:spPr>
                    <a:xfrm>
                      <a:off x="0" y="0"/>
                      <a:ext cx="5985500" cy="2992750"/>
                    </a:xfrm>
                    <a:prstGeom prst="rect">
                      <a:avLst/>
                    </a:prstGeom>
                  </pic:spPr>
                </pic:pic>
              </a:graphicData>
            </a:graphic>
          </wp:inline>
        </w:drawing>
      </w:r>
    </w:p>
    <w:tbl>
      <w:tblPr>
        <w:tblStyle w:val="Tealtable"/>
        <w:tblW w:w="0" w:type="auto"/>
        <w:tblInd w:w="5" w:type="dxa"/>
        <w:tblLook w:val="04A0" w:firstRow="1" w:lastRow="0" w:firstColumn="1" w:lastColumn="0" w:noHBand="0" w:noVBand="1"/>
      </w:tblPr>
      <w:tblGrid>
        <w:gridCol w:w="4644"/>
        <w:gridCol w:w="4644"/>
      </w:tblGrid>
      <w:tr w:rsidR="000D631C" w:rsidRPr="00846F45" w14:paraId="764D1065" w14:textId="77777777" w:rsidTr="000D63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4" w:type="dxa"/>
            <w:shd w:val="clear" w:color="auto" w:fill="000000"/>
          </w:tcPr>
          <w:p w14:paraId="72F0312B" w14:textId="77777777" w:rsidR="000D631C" w:rsidRPr="00846F45" w:rsidRDefault="000D631C" w:rsidP="00771D3A">
            <w:pPr>
              <w:pStyle w:val="Tablecolhead"/>
              <w:rPr>
                <w:lang w:val="en-AU"/>
              </w:rPr>
            </w:pPr>
            <w:r w:rsidRPr="00846F45">
              <w:rPr>
                <w:lang w:val="en-AU"/>
              </w:rPr>
              <w:t>Year</w:t>
            </w:r>
          </w:p>
        </w:tc>
        <w:tc>
          <w:tcPr>
            <w:tcW w:w="4644" w:type="dxa"/>
            <w:shd w:val="clear" w:color="auto" w:fill="2F7D93"/>
          </w:tcPr>
          <w:p w14:paraId="039B4259" w14:textId="77777777" w:rsidR="000D631C" w:rsidRPr="00846F45" w:rsidRDefault="000D631C" w:rsidP="00771D3A">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color w:val="FFFFFF" w:themeColor="background1"/>
                <w:lang w:val="en-AU"/>
              </w:rPr>
              <w:t>Survey respondents (%)</w:t>
            </w:r>
          </w:p>
        </w:tc>
      </w:tr>
      <w:tr w:rsidR="000D631C" w:rsidRPr="00846F45" w14:paraId="525F6873" w14:textId="77777777" w:rsidTr="000D6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57AD826" w14:textId="77777777" w:rsidR="000D631C" w:rsidRPr="00846F45" w:rsidRDefault="000D631C" w:rsidP="00771D3A">
            <w:pPr>
              <w:pStyle w:val="Tabletext"/>
              <w:rPr>
                <w:lang w:val="en-AU"/>
              </w:rPr>
            </w:pPr>
            <w:r w:rsidRPr="00846F45">
              <w:rPr>
                <w:lang w:val="en-AU"/>
              </w:rPr>
              <w:t>2021</w:t>
            </w:r>
          </w:p>
        </w:tc>
        <w:tc>
          <w:tcPr>
            <w:tcW w:w="4644" w:type="dxa"/>
          </w:tcPr>
          <w:p w14:paraId="54C2DB2E" w14:textId="77777777" w:rsidR="000D631C" w:rsidRPr="00846F45" w:rsidRDefault="000D631C" w:rsidP="00771D3A">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76</w:t>
            </w:r>
          </w:p>
        </w:tc>
      </w:tr>
      <w:tr w:rsidR="000D631C" w:rsidRPr="00846F45" w14:paraId="0DDB6027" w14:textId="77777777" w:rsidTr="000D63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136DD78" w14:textId="77777777" w:rsidR="000D631C" w:rsidRPr="00846F45" w:rsidRDefault="000D631C" w:rsidP="00771D3A">
            <w:pPr>
              <w:pStyle w:val="Tabletext"/>
              <w:rPr>
                <w:lang w:val="en-AU"/>
              </w:rPr>
            </w:pPr>
            <w:r w:rsidRPr="00846F45">
              <w:rPr>
                <w:lang w:val="en-AU"/>
              </w:rPr>
              <w:t>2020</w:t>
            </w:r>
          </w:p>
        </w:tc>
        <w:tc>
          <w:tcPr>
            <w:tcW w:w="4644" w:type="dxa"/>
          </w:tcPr>
          <w:p w14:paraId="20DB0855" w14:textId="77777777" w:rsidR="000D631C" w:rsidRPr="00846F45" w:rsidRDefault="000D631C" w:rsidP="00771D3A">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72</w:t>
            </w:r>
          </w:p>
        </w:tc>
      </w:tr>
      <w:tr w:rsidR="000D631C" w:rsidRPr="00846F45" w14:paraId="667EA277" w14:textId="77777777" w:rsidTr="000D6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4045F48" w14:textId="77777777" w:rsidR="000D631C" w:rsidRPr="00846F45" w:rsidRDefault="000D631C" w:rsidP="00771D3A">
            <w:pPr>
              <w:pStyle w:val="Tabletext"/>
              <w:rPr>
                <w:lang w:val="en-AU"/>
              </w:rPr>
            </w:pPr>
            <w:r w:rsidRPr="00846F45">
              <w:rPr>
                <w:lang w:val="en-AU"/>
              </w:rPr>
              <w:t>2019</w:t>
            </w:r>
          </w:p>
        </w:tc>
        <w:tc>
          <w:tcPr>
            <w:tcW w:w="4644" w:type="dxa"/>
          </w:tcPr>
          <w:p w14:paraId="26C81FF4" w14:textId="77777777" w:rsidR="000D631C" w:rsidRPr="00846F45" w:rsidRDefault="000D631C" w:rsidP="00771D3A">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67</w:t>
            </w:r>
          </w:p>
        </w:tc>
      </w:tr>
      <w:tr w:rsidR="000D631C" w:rsidRPr="00846F45" w14:paraId="29BDA933" w14:textId="77777777" w:rsidTr="000D63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32B8C5E" w14:textId="77777777" w:rsidR="000D631C" w:rsidRPr="00846F45" w:rsidRDefault="000D631C" w:rsidP="00771D3A">
            <w:pPr>
              <w:pStyle w:val="Tabletext"/>
              <w:rPr>
                <w:lang w:val="en-AU"/>
              </w:rPr>
            </w:pPr>
            <w:r w:rsidRPr="00846F45">
              <w:rPr>
                <w:lang w:val="en-AU"/>
              </w:rPr>
              <w:t>2018</w:t>
            </w:r>
          </w:p>
        </w:tc>
        <w:tc>
          <w:tcPr>
            <w:tcW w:w="4644" w:type="dxa"/>
          </w:tcPr>
          <w:p w14:paraId="58B4C385" w14:textId="77777777" w:rsidR="000D631C" w:rsidRPr="00846F45" w:rsidRDefault="000D631C" w:rsidP="00771D3A">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63</w:t>
            </w:r>
          </w:p>
        </w:tc>
      </w:tr>
    </w:tbl>
    <w:p w14:paraId="28842CDF" w14:textId="0707848A" w:rsidR="00C404DC" w:rsidRPr="00846F45" w:rsidRDefault="00C404DC" w:rsidP="004206DF">
      <w:pPr>
        <w:pStyle w:val="Figurecaption"/>
      </w:pPr>
      <w:r w:rsidRPr="00846F45">
        <w:lastRenderedPageBreak/>
        <w:t>B</w:t>
      </w:r>
      <w:r w:rsidR="002F2A63" w:rsidRPr="00846F45">
        <w:t>3</w:t>
      </w:r>
      <w:r w:rsidRPr="00846F45">
        <w:t xml:space="preserve"> Number of complaints made to the Victorian Equal Opportunity and Human Rights Commission (VEOHRC) under the </w:t>
      </w:r>
      <w:r w:rsidRPr="00846F45">
        <w:rPr>
          <w:i/>
          <w:iCs/>
        </w:rPr>
        <w:t>Racial and Religious Tolerance Act 2001</w:t>
      </w:r>
      <w:r w:rsidRPr="00846F45">
        <w:rPr>
          <w:rStyle w:val="FootnoteReference"/>
        </w:rPr>
        <w:footnoteReference w:id="17"/>
      </w:r>
    </w:p>
    <w:p w14:paraId="0FFAEC85" w14:textId="45725574" w:rsidR="00C404DC" w:rsidRPr="00846F45" w:rsidRDefault="005C02A1" w:rsidP="00C404DC">
      <w:pPr>
        <w:pStyle w:val="Body"/>
      </w:pPr>
      <w:r w:rsidRPr="00846F45">
        <w:rPr>
          <w:noProof/>
        </w:rPr>
        <w:drawing>
          <wp:inline distT="0" distB="0" distL="0" distR="0" wp14:anchorId="4E452F7D" wp14:editId="525F189E">
            <wp:extent cx="5875264" cy="4308528"/>
            <wp:effectExtent l="0" t="0" r="5080" b="0"/>
            <wp:docPr id="12" name="Picture 12" descr="Line graph of number of complaints under the Racial and Religious Tolerance Act made to VEOHRC.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ine graph of number of complaints under the Racial and Religious Tolerance Act made to VEOHRC. Data table immediately follows image."/>
                    <pic:cNvPicPr/>
                  </pic:nvPicPr>
                  <pic:blipFill>
                    <a:blip r:embed="rId35"/>
                    <a:stretch>
                      <a:fillRect/>
                    </a:stretch>
                  </pic:blipFill>
                  <pic:spPr>
                    <a:xfrm>
                      <a:off x="0" y="0"/>
                      <a:ext cx="5958344" cy="4369454"/>
                    </a:xfrm>
                    <a:prstGeom prst="rect">
                      <a:avLst/>
                    </a:prstGeom>
                  </pic:spPr>
                </pic:pic>
              </a:graphicData>
            </a:graphic>
          </wp:inline>
        </w:drawing>
      </w:r>
    </w:p>
    <w:tbl>
      <w:tblPr>
        <w:tblStyle w:val="Tealtable"/>
        <w:tblW w:w="0" w:type="auto"/>
        <w:tblInd w:w="5" w:type="dxa"/>
        <w:tblLook w:val="04A0" w:firstRow="1" w:lastRow="0" w:firstColumn="1" w:lastColumn="0" w:noHBand="0" w:noVBand="1"/>
      </w:tblPr>
      <w:tblGrid>
        <w:gridCol w:w="4644"/>
        <w:gridCol w:w="4644"/>
      </w:tblGrid>
      <w:tr w:rsidR="00C543FB" w:rsidRPr="00846F45" w14:paraId="55CAFEC8" w14:textId="77777777" w:rsidTr="00C543F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4" w:type="dxa"/>
            <w:shd w:val="clear" w:color="auto" w:fill="000000"/>
          </w:tcPr>
          <w:p w14:paraId="36FE914C" w14:textId="77777777" w:rsidR="00C543FB" w:rsidRPr="00846F45" w:rsidRDefault="00C543FB" w:rsidP="0044496E">
            <w:pPr>
              <w:pStyle w:val="Tablecolhead"/>
              <w:rPr>
                <w:lang w:val="en-AU"/>
              </w:rPr>
            </w:pPr>
            <w:r w:rsidRPr="00846F45">
              <w:rPr>
                <w:lang w:val="en-AU"/>
              </w:rPr>
              <w:t>Year</w:t>
            </w:r>
          </w:p>
        </w:tc>
        <w:tc>
          <w:tcPr>
            <w:tcW w:w="4644" w:type="dxa"/>
            <w:shd w:val="clear" w:color="auto" w:fill="2F7D93"/>
          </w:tcPr>
          <w:p w14:paraId="5F18CF06" w14:textId="77777777" w:rsidR="00C543FB" w:rsidRPr="00846F45" w:rsidRDefault="00C543FB" w:rsidP="0044496E">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color w:val="FFFFFF" w:themeColor="background1"/>
                <w:lang w:val="en-AU"/>
              </w:rPr>
              <w:t>Number of complaints</w:t>
            </w:r>
          </w:p>
        </w:tc>
      </w:tr>
      <w:tr w:rsidR="00C543FB" w:rsidRPr="00846F45" w14:paraId="1FEC1289" w14:textId="77777777" w:rsidTr="00C54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79D242F" w14:textId="77777777" w:rsidR="00C543FB" w:rsidRPr="00846F45" w:rsidRDefault="00C543FB" w:rsidP="0044496E">
            <w:pPr>
              <w:pStyle w:val="Tabletext"/>
              <w:rPr>
                <w:lang w:val="en-AU"/>
              </w:rPr>
            </w:pPr>
            <w:r w:rsidRPr="00846F45">
              <w:rPr>
                <w:lang w:val="en-AU"/>
              </w:rPr>
              <w:t>2020-2021</w:t>
            </w:r>
          </w:p>
        </w:tc>
        <w:tc>
          <w:tcPr>
            <w:tcW w:w="4644" w:type="dxa"/>
          </w:tcPr>
          <w:p w14:paraId="1281FDA3" w14:textId="77777777" w:rsidR="00C543FB" w:rsidRPr="00846F45" w:rsidRDefault="00C543FB" w:rsidP="0044496E">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34</w:t>
            </w:r>
          </w:p>
        </w:tc>
      </w:tr>
      <w:tr w:rsidR="00C543FB" w:rsidRPr="00846F45" w14:paraId="2B6BABFC" w14:textId="77777777" w:rsidTr="00C54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E8FCDB6" w14:textId="77777777" w:rsidR="00C543FB" w:rsidRPr="00846F45" w:rsidRDefault="00C543FB" w:rsidP="0044496E">
            <w:pPr>
              <w:pStyle w:val="Tabletext"/>
              <w:rPr>
                <w:lang w:val="en-AU"/>
              </w:rPr>
            </w:pPr>
            <w:r w:rsidRPr="00846F45">
              <w:rPr>
                <w:lang w:val="en-AU"/>
              </w:rPr>
              <w:t>2019-2020</w:t>
            </w:r>
          </w:p>
        </w:tc>
        <w:tc>
          <w:tcPr>
            <w:tcW w:w="4644" w:type="dxa"/>
          </w:tcPr>
          <w:p w14:paraId="2DD3A4F2" w14:textId="77777777" w:rsidR="00C543FB" w:rsidRPr="00846F45" w:rsidRDefault="00C543FB" w:rsidP="0044496E">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18</w:t>
            </w:r>
          </w:p>
        </w:tc>
      </w:tr>
      <w:tr w:rsidR="00C543FB" w:rsidRPr="00846F45" w14:paraId="62455CC1" w14:textId="77777777" w:rsidTr="00C54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CB1B4BE" w14:textId="77777777" w:rsidR="00C543FB" w:rsidRPr="00846F45" w:rsidRDefault="00C543FB" w:rsidP="0044496E">
            <w:pPr>
              <w:pStyle w:val="Tabletext"/>
              <w:rPr>
                <w:lang w:val="en-AU"/>
              </w:rPr>
            </w:pPr>
            <w:r w:rsidRPr="00846F45">
              <w:rPr>
                <w:lang w:val="en-AU"/>
              </w:rPr>
              <w:t>2018-2019</w:t>
            </w:r>
          </w:p>
        </w:tc>
        <w:tc>
          <w:tcPr>
            <w:tcW w:w="4644" w:type="dxa"/>
          </w:tcPr>
          <w:p w14:paraId="286FC0D4" w14:textId="77777777" w:rsidR="00C543FB" w:rsidRPr="00846F45" w:rsidRDefault="00C543FB" w:rsidP="0044496E">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9</w:t>
            </w:r>
          </w:p>
        </w:tc>
      </w:tr>
      <w:tr w:rsidR="00C543FB" w:rsidRPr="00846F45" w14:paraId="09CB6834" w14:textId="77777777" w:rsidTr="00C54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A044CDB" w14:textId="77777777" w:rsidR="00C543FB" w:rsidRPr="00846F45" w:rsidRDefault="00C543FB" w:rsidP="0044496E">
            <w:pPr>
              <w:pStyle w:val="Tabletext"/>
              <w:rPr>
                <w:lang w:val="en-AU"/>
              </w:rPr>
            </w:pPr>
            <w:r w:rsidRPr="00846F45">
              <w:rPr>
                <w:lang w:val="en-AU"/>
              </w:rPr>
              <w:t>2017-2018</w:t>
            </w:r>
          </w:p>
        </w:tc>
        <w:tc>
          <w:tcPr>
            <w:tcW w:w="4644" w:type="dxa"/>
          </w:tcPr>
          <w:p w14:paraId="320520E3" w14:textId="77777777" w:rsidR="00C543FB" w:rsidRPr="00846F45" w:rsidRDefault="00C543FB" w:rsidP="0044496E">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18</w:t>
            </w:r>
          </w:p>
        </w:tc>
      </w:tr>
      <w:tr w:rsidR="00C543FB" w:rsidRPr="00846F45" w14:paraId="772D374E" w14:textId="77777777" w:rsidTr="00C54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B694E28" w14:textId="77777777" w:rsidR="00C543FB" w:rsidRPr="00846F45" w:rsidRDefault="00C543FB" w:rsidP="0044496E">
            <w:pPr>
              <w:pStyle w:val="Tabletext"/>
              <w:rPr>
                <w:lang w:val="en-AU"/>
              </w:rPr>
            </w:pPr>
            <w:r w:rsidRPr="00846F45">
              <w:rPr>
                <w:lang w:val="en-AU"/>
              </w:rPr>
              <w:t>2016-2017</w:t>
            </w:r>
          </w:p>
        </w:tc>
        <w:tc>
          <w:tcPr>
            <w:tcW w:w="4644" w:type="dxa"/>
          </w:tcPr>
          <w:p w14:paraId="71E8485E" w14:textId="77777777" w:rsidR="00C543FB" w:rsidRPr="00846F45" w:rsidRDefault="00C543FB" w:rsidP="0044496E">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8</w:t>
            </w:r>
          </w:p>
        </w:tc>
      </w:tr>
      <w:tr w:rsidR="00C543FB" w:rsidRPr="00846F45" w14:paraId="57379A0F" w14:textId="77777777" w:rsidTr="00C54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CAFA09A" w14:textId="77777777" w:rsidR="00C543FB" w:rsidRPr="00846F45" w:rsidRDefault="00C543FB" w:rsidP="0044496E">
            <w:pPr>
              <w:pStyle w:val="Tabletext"/>
              <w:rPr>
                <w:lang w:val="en-AU"/>
              </w:rPr>
            </w:pPr>
            <w:r w:rsidRPr="00846F45">
              <w:rPr>
                <w:lang w:val="en-AU"/>
              </w:rPr>
              <w:t>2015-2016</w:t>
            </w:r>
          </w:p>
        </w:tc>
        <w:tc>
          <w:tcPr>
            <w:tcW w:w="4644" w:type="dxa"/>
          </w:tcPr>
          <w:p w14:paraId="18B0F1C4" w14:textId="77777777" w:rsidR="00C543FB" w:rsidRPr="00846F45" w:rsidRDefault="00C543FB" w:rsidP="0044496E">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13</w:t>
            </w:r>
          </w:p>
        </w:tc>
      </w:tr>
      <w:tr w:rsidR="00C543FB" w:rsidRPr="00846F45" w14:paraId="4C11CACA" w14:textId="77777777" w:rsidTr="00C54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B1E1196" w14:textId="77777777" w:rsidR="00C543FB" w:rsidRPr="00846F45" w:rsidRDefault="00C543FB" w:rsidP="0044496E">
            <w:pPr>
              <w:pStyle w:val="Tabletext"/>
              <w:rPr>
                <w:lang w:val="en-AU"/>
              </w:rPr>
            </w:pPr>
            <w:r w:rsidRPr="00846F45">
              <w:rPr>
                <w:lang w:val="en-AU"/>
              </w:rPr>
              <w:t>2014-2015</w:t>
            </w:r>
          </w:p>
        </w:tc>
        <w:tc>
          <w:tcPr>
            <w:tcW w:w="4644" w:type="dxa"/>
          </w:tcPr>
          <w:p w14:paraId="1B955CB2" w14:textId="77777777" w:rsidR="00C543FB" w:rsidRPr="00846F45" w:rsidRDefault="00C543FB" w:rsidP="0044496E">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106</w:t>
            </w:r>
          </w:p>
        </w:tc>
      </w:tr>
      <w:tr w:rsidR="00C543FB" w:rsidRPr="00846F45" w14:paraId="7050B4A7" w14:textId="77777777" w:rsidTr="00C54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19D9513" w14:textId="77777777" w:rsidR="00C543FB" w:rsidRPr="00846F45" w:rsidRDefault="00C543FB" w:rsidP="0044496E">
            <w:pPr>
              <w:pStyle w:val="Tabletext"/>
              <w:rPr>
                <w:lang w:val="en-AU"/>
              </w:rPr>
            </w:pPr>
            <w:r w:rsidRPr="00846F45">
              <w:rPr>
                <w:lang w:val="en-AU"/>
              </w:rPr>
              <w:t>2013-2014</w:t>
            </w:r>
          </w:p>
        </w:tc>
        <w:tc>
          <w:tcPr>
            <w:tcW w:w="4644" w:type="dxa"/>
          </w:tcPr>
          <w:p w14:paraId="756CF71B" w14:textId="77777777" w:rsidR="00C543FB" w:rsidRPr="00846F45" w:rsidRDefault="00C543FB" w:rsidP="0044496E">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25</w:t>
            </w:r>
          </w:p>
        </w:tc>
      </w:tr>
      <w:tr w:rsidR="00C543FB" w:rsidRPr="00846F45" w14:paraId="033B68A3" w14:textId="77777777" w:rsidTr="00C54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32F4F98" w14:textId="77777777" w:rsidR="00C543FB" w:rsidRPr="00846F45" w:rsidRDefault="00C543FB" w:rsidP="0044496E">
            <w:pPr>
              <w:pStyle w:val="Tabletext"/>
              <w:rPr>
                <w:lang w:val="en-AU"/>
              </w:rPr>
            </w:pPr>
            <w:r w:rsidRPr="00846F45">
              <w:rPr>
                <w:lang w:val="en-AU"/>
              </w:rPr>
              <w:t>2012-2013</w:t>
            </w:r>
          </w:p>
        </w:tc>
        <w:tc>
          <w:tcPr>
            <w:tcW w:w="4644" w:type="dxa"/>
          </w:tcPr>
          <w:p w14:paraId="290D6DD6" w14:textId="77777777" w:rsidR="00C543FB" w:rsidRPr="00846F45" w:rsidRDefault="00C543FB" w:rsidP="0044496E">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41</w:t>
            </w:r>
          </w:p>
        </w:tc>
      </w:tr>
    </w:tbl>
    <w:p w14:paraId="518FD8D7" w14:textId="4674474C" w:rsidR="00C404DC" w:rsidRPr="00846F45" w:rsidRDefault="00C404DC" w:rsidP="004206DF">
      <w:pPr>
        <w:pStyle w:val="Figurecaption"/>
      </w:pPr>
      <w:r w:rsidRPr="00846F45">
        <w:lastRenderedPageBreak/>
        <w:t>B</w:t>
      </w:r>
      <w:r w:rsidR="002F2A63" w:rsidRPr="00846F45">
        <w:t>4</w:t>
      </w:r>
      <w:r w:rsidRPr="00846F45">
        <w:t xml:space="preserve"> Number of complaints made to VEOHRC </w:t>
      </w:r>
      <w:r w:rsidR="004D5F3B" w:rsidRPr="00846F45">
        <w:t>about</w:t>
      </w:r>
      <w:r w:rsidRPr="00846F45">
        <w:t xml:space="preserve"> discrimination on the basis of race and religious belief under the </w:t>
      </w:r>
      <w:r w:rsidRPr="00846F45">
        <w:rPr>
          <w:i/>
          <w:iCs/>
        </w:rPr>
        <w:t>Equal Opportunity Act 2010</w:t>
      </w:r>
      <w:r w:rsidRPr="00846F45">
        <w:rPr>
          <w:rStyle w:val="FootnoteReference"/>
        </w:rPr>
        <w:footnoteReference w:id="18"/>
      </w:r>
    </w:p>
    <w:p w14:paraId="3EC77ECC" w14:textId="5A69938D" w:rsidR="00884FE6" w:rsidRPr="00846F45" w:rsidRDefault="005C02A1" w:rsidP="00835485">
      <w:pPr>
        <w:pStyle w:val="Body"/>
      </w:pPr>
      <w:r w:rsidRPr="00846F45">
        <w:rPr>
          <w:noProof/>
        </w:rPr>
        <w:drawing>
          <wp:inline distT="0" distB="0" distL="0" distR="0" wp14:anchorId="1F4E6B48" wp14:editId="738F991A">
            <wp:extent cx="5873042" cy="3719593"/>
            <wp:effectExtent l="0" t="0" r="0" b="1905"/>
            <wp:docPr id="13" name="Picture 13" descr="Line graph of number of race and religious belief discrimination complaints made to VEOHRC.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e graph of number of race and religious belief discrimination complaints made to VEOHRC. Data table immediately follows image."/>
                    <pic:cNvPicPr/>
                  </pic:nvPicPr>
                  <pic:blipFill>
                    <a:blip r:embed="rId36"/>
                    <a:stretch>
                      <a:fillRect/>
                    </a:stretch>
                  </pic:blipFill>
                  <pic:spPr>
                    <a:xfrm>
                      <a:off x="0" y="0"/>
                      <a:ext cx="5906323" cy="3740671"/>
                    </a:xfrm>
                    <a:prstGeom prst="rect">
                      <a:avLst/>
                    </a:prstGeom>
                  </pic:spPr>
                </pic:pic>
              </a:graphicData>
            </a:graphic>
          </wp:inline>
        </w:drawing>
      </w:r>
    </w:p>
    <w:tbl>
      <w:tblPr>
        <w:tblStyle w:val="Tealtable"/>
        <w:tblW w:w="0" w:type="auto"/>
        <w:tblInd w:w="5" w:type="dxa"/>
        <w:tblLook w:val="04A0" w:firstRow="1" w:lastRow="0" w:firstColumn="1" w:lastColumn="0" w:noHBand="0" w:noVBand="1"/>
      </w:tblPr>
      <w:tblGrid>
        <w:gridCol w:w="4644"/>
        <w:gridCol w:w="4644"/>
      </w:tblGrid>
      <w:tr w:rsidR="00C543FB" w:rsidRPr="00846F45" w14:paraId="5B69B947" w14:textId="77777777" w:rsidTr="00514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shd w:val="clear" w:color="auto" w:fill="000000"/>
          </w:tcPr>
          <w:p w14:paraId="21490C9C" w14:textId="77777777" w:rsidR="00C543FB" w:rsidRPr="00846F45" w:rsidRDefault="00C543FB" w:rsidP="00146248">
            <w:pPr>
              <w:pStyle w:val="Tablecolhead"/>
              <w:rPr>
                <w:lang w:val="en-AU"/>
              </w:rPr>
            </w:pPr>
            <w:r w:rsidRPr="00846F45">
              <w:rPr>
                <w:lang w:val="en-AU"/>
              </w:rPr>
              <w:t>Year</w:t>
            </w:r>
          </w:p>
        </w:tc>
        <w:tc>
          <w:tcPr>
            <w:tcW w:w="4644" w:type="dxa"/>
            <w:shd w:val="clear" w:color="auto" w:fill="2F7D93"/>
          </w:tcPr>
          <w:p w14:paraId="0A7591DE" w14:textId="77777777" w:rsidR="00C543FB" w:rsidRPr="00846F45" w:rsidRDefault="00C543FB" w:rsidP="00146248">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color w:val="FFFFFF" w:themeColor="background1"/>
                <w:lang w:val="en-AU"/>
              </w:rPr>
              <w:t>Number of complaints</w:t>
            </w:r>
          </w:p>
        </w:tc>
      </w:tr>
      <w:tr w:rsidR="00C543FB" w:rsidRPr="00846F45" w14:paraId="38CEBBC6" w14:textId="77777777" w:rsidTr="00C54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1F5CB83" w14:textId="77777777" w:rsidR="00C543FB" w:rsidRPr="00846F45" w:rsidRDefault="00C543FB" w:rsidP="00146248">
            <w:pPr>
              <w:pStyle w:val="Tabletext"/>
              <w:rPr>
                <w:lang w:val="en-AU"/>
              </w:rPr>
            </w:pPr>
            <w:r w:rsidRPr="00846F45">
              <w:rPr>
                <w:lang w:val="en-AU"/>
              </w:rPr>
              <w:t>2020-2021</w:t>
            </w:r>
          </w:p>
        </w:tc>
        <w:tc>
          <w:tcPr>
            <w:tcW w:w="4644" w:type="dxa"/>
          </w:tcPr>
          <w:p w14:paraId="4D8D1796" w14:textId="77777777" w:rsidR="00C543FB" w:rsidRPr="00846F45" w:rsidRDefault="00C543FB" w:rsidP="00146248">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240</w:t>
            </w:r>
          </w:p>
        </w:tc>
      </w:tr>
      <w:tr w:rsidR="00C543FB" w:rsidRPr="00846F45" w14:paraId="4C2D0E81" w14:textId="77777777" w:rsidTr="00C54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E066315" w14:textId="77777777" w:rsidR="00C543FB" w:rsidRPr="00846F45" w:rsidRDefault="00C543FB" w:rsidP="00146248">
            <w:pPr>
              <w:pStyle w:val="Tabletext"/>
              <w:rPr>
                <w:lang w:val="en-AU"/>
              </w:rPr>
            </w:pPr>
            <w:r w:rsidRPr="00846F45">
              <w:rPr>
                <w:lang w:val="en-AU"/>
              </w:rPr>
              <w:t>2019-2020</w:t>
            </w:r>
          </w:p>
        </w:tc>
        <w:tc>
          <w:tcPr>
            <w:tcW w:w="4644" w:type="dxa"/>
          </w:tcPr>
          <w:p w14:paraId="061419C3" w14:textId="77777777" w:rsidR="00C543FB" w:rsidRPr="00846F45" w:rsidRDefault="00C543FB" w:rsidP="00146248">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196</w:t>
            </w:r>
          </w:p>
        </w:tc>
      </w:tr>
      <w:tr w:rsidR="00C543FB" w:rsidRPr="00846F45" w14:paraId="224FADF2" w14:textId="77777777" w:rsidTr="00C54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7923B55" w14:textId="77777777" w:rsidR="00C543FB" w:rsidRPr="00846F45" w:rsidRDefault="00C543FB" w:rsidP="00146248">
            <w:pPr>
              <w:pStyle w:val="Tabletext"/>
              <w:rPr>
                <w:lang w:val="en-AU"/>
              </w:rPr>
            </w:pPr>
            <w:r w:rsidRPr="00846F45">
              <w:rPr>
                <w:lang w:val="en-AU"/>
              </w:rPr>
              <w:t>2018-2019</w:t>
            </w:r>
          </w:p>
        </w:tc>
        <w:tc>
          <w:tcPr>
            <w:tcW w:w="4644" w:type="dxa"/>
          </w:tcPr>
          <w:p w14:paraId="3FFB2F3B" w14:textId="77777777" w:rsidR="00C543FB" w:rsidRPr="00846F45" w:rsidRDefault="00C543FB" w:rsidP="00146248">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244</w:t>
            </w:r>
          </w:p>
        </w:tc>
      </w:tr>
      <w:tr w:rsidR="00C543FB" w:rsidRPr="00846F45" w14:paraId="09EF648C" w14:textId="77777777" w:rsidTr="00C54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5D0E9A3" w14:textId="77777777" w:rsidR="00C543FB" w:rsidRPr="00846F45" w:rsidRDefault="00C543FB" w:rsidP="00146248">
            <w:pPr>
              <w:pStyle w:val="Tabletext"/>
              <w:rPr>
                <w:lang w:val="en-AU"/>
              </w:rPr>
            </w:pPr>
            <w:r w:rsidRPr="00846F45">
              <w:rPr>
                <w:lang w:val="en-AU"/>
              </w:rPr>
              <w:t>2017-2018</w:t>
            </w:r>
          </w:p>
        </w:tc>
        <w:tc>
          <w:tcPr>
            <w:tcW w:w="4644" w:type="dxa"/>
          </w:tcPr>
          <w:p w14:paraId="1AA0126B" w14:textId="77777777" w:rsidR="00C543FB" w:rsidRPr="00846F45" w:rsidRDefault="00C543FB" w:rsidP="00146248">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272</w:t>
            </w:r>
          </w:p>
        </w:tc>
      </w:tr>
      <w:tr w:rsidR="00C543FB" w:rsidRPr="00846F45" w14:paraId="4F4C650D" w14:textId="77777777" w:rsidTr="00C54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FF101E3" w14:textId="77777777" w:rsidR="00C543FB" w:rsidRPr="00846F45" w:rsidRDefault="00C543FB" w:rsidP="00146248">
            <w:pPr>
              <w:pStyle w:val="Tabletext"/>
              <w:rPr>
                <w:lang w:val="en-AU"/>
              </w:rPr>
            </w:pPr>
            <w:r w:rsidRPr="00846F45">
              <w:rPr>
                <w:lang w:val="en-AU"/>
              </w:rPr>
              <w:t>2016-2017</w:t>
            </w:r>
          </w:p>
        </w:tc>
        <w:tc>
          <w:tcPr>
            <w:tcW w:w="4644" w:type="dxa"/>
          </w:tcPr>
          <w:p w14:paraId="1BE22FB1" w14:textId="77777777" w:rsidR="00C543FB" w:rsidRPr="00846F45" w:rsidRDefault="00C543FB" w:rsidP="00146248">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254</w:t>
            </w:r>
          </w:p>
        </w:tc>
      </w:tr>
      <w:tr w:rsidR="00C543FB" w:rsidRPr="00846F45" w14:paraId="4740B52F" w14:textId="77777777" w:rsidTr="00C54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0CD9610" w14:textId="77777777" w:rsidR="00C543FB" w:rsidRPr="00846F45" w:rsidRDefault="00C543FB" w:rsidP="00146248">
            <w:pPr>
              <w:pStyle w:val="Tabletext"/>
              <w:rPr>
                <w:lang w:val="en-AU"/>
              </w:rPr>
            </w:pPr>
            <w:r w:rsidRPr="00846F45">
              <w:rPr>
                <w:lang w:val="en-AU"/>
              </w:rPr>
              <w:t>2015-2016</w:t>
            </w:r>
          </w:p>
        </w:tc>
        <w:tc>
          <w:tcPr>
            <w:tcW w:w="4644" w:type="dxa"/>
          </w:tcPr>
          <w:p w14:paraId="2A02C4B2" w14:textId="77777777" w:rsidR="00C543FB" w:rsidRPr="00846F45" w:rsidRDefault="00C543FB" w:rsidP="00146248">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196</w:t>
            </w:r>
          </w:p>
        </w:tc>
      </w:tr>
      <w:tr w:rsidR="00C543FB" w:rsidRPr="00846F45" w14:paraId="264E69BA" w14:textId="77777777" w:rsidTr="00C54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873A1B8" w14:textId="77777777" w:rsidR="00C543FB" w:rsidRPr="00846F45" w:rsidRDefault="00C543FB" w:rsidP="00146248">
            <w:pPr>
              <w:pStyle w:val="Tabletext"/>
              <w:rPr>
                <w:lang w:val="en-AU"/>
              </w:rPr>
            </w:pPr>
            <w:r w:rsidRPr="00846F45">
              <w:rPr>
                <w:lang w:val="en-AU"/>
              </w:rPr>
              <w:t>2014-2015</w:t>
            </w:r>
          </w:p>
        </w:tc>
        <w:tc>
          <w:tcPr>
            <w:tcW w:w="4644" w:type="dxa"/>
          </w:tcPr>
          <w:p w14:paraId="270FDAEC" w14:textId="77777777" w:rsidR="00C543FB" w:rsidRPr="00846F45" w:rsidRDefault="00C543FB" w:rsidP="00146248">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147</w:t>
            </w:r>
          </w:p>
        </w:tc>
      </w:tr>
      <w:tr w:rsidR="00C543FB" w:rsidRPr="00846F45" w14:paraId="46F1C3E0" w14:textId="77777777" w:rsidTr="00C543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93ABDD1" w14:textId="77777777" w:rsidR="00C543FB" w:rsidRPr="00846F45" w:rsidRDefault="00C543FB" w:rsidP="00146248">
            <w:pPr>
              <w:pStyle w:val="Tabletext"/>
              <w:rPr>
                <w:lang w:val="en-AU"/>
              </w:rPr>
            </w:pPr>
            <w:r w:rsidRPr="00846F45">
              <w:rPr>
                <w:lang w:val="en-AU"/>
              </w:rPr>
              <w:t>2013-2014</w:t>
            </w:r>
          </w:p>
        </w:tc>
        <w:tc>
          <w:tcPr>
            <w:tcW w:w="4644" w:type="dxa"/>
          </w:tcPr>
          <w:p w14:paraId="4D90CC13" w14:textId="77777777" w:rsidR="00C543FB" w:rsidRPr="00846F45" w:rsidRDefault="00C543FB" w:rsidP="00146248">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272</w:t>
            </w:r>
          </w:p>
        </w:tc>
      </w:tr>
      <w:tr w:rsidR="00C543FB" w:rsidRPr="00846F45" w14:paraId="12CB47EA" w14:textId="77777777" w:rsidTr="00C54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3F45373" w14:textId="77777777" w:rsidR="00C543FB" w:rsidRPr="00846F45" w:rsidRDefault="00C543FB" w:rsidP="00146248">
            <w:pPr>
              <w:pStyle w:val="Tabletext"/>
              <w:rPr>
                <w:lang w:val="en-AU"/>
              </w:rPr>
            </w:pPr>
            <w:r w:rsidRPr="00846F45">
              <w:rPr>
                <w:lang w:val="en-AU"/>
              </w:rPr>
              <w:t>2012-2013</w:t>
            </w:r>
          </w:p>
        </w:tc>
        <w:tc>
          <w:tcPr>
            <w:tcW w:w="4644" w:type="dxa"/>
          </w:tcPr>
          <w:p w14:paraId="0F322BE9" w14:textId="77777777" w:rsidR="00C543FB" w:rsidRPr="00846F45" w:rsidRDefault="00C543FB" w:rsidP="00146248">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244</w:t>
            </w:r>
          </w:p>
        </w:tc>
      </w:tr>
    </w:tbl>
    <w:p w14:paraId="06119BC0" w14:textId="3EABA9FB" w:rsidR="00C404DC" w:rsidRPr="00846F45" w:rsidRDefault="00C404DC" w:rsidP="00C404DC">
      <w:pPr>
        <w:pStyle w:val="Heading2"/>
      </w:pPr>
      <w:bookmarkStart w:id="41" w:name="_Toc106267928"/>
      <w:r w:rsidRPr="00846F45">
        <w:lastRenderedPageBreak/>
        <w:t xml:space="preserve">Accessible and </w:t>
      </w:r>
      <w:r w:rsidR="006D1AD5" w:rsidRPr="00846F45">
        <w:t>responsive s</w:t>
      </w:r>
      <w:r w:rsidRPr="00846F45">
        <w:t>ervices</w:t>
      </w:r>
      <w:bookmarkEnd w:id="41"/>
    </w:p>
    <w:p w14:paraId="296AE6C1" w14:textId="31DC23A9" w:rsidR="00C404DC" w:rsidRPr="00846F45" w:rsidRDefault="00C404DC" w:rsidP="004206DF">
      <w:pPr>
        <w:pStyle w:val="Figurecaption"/>
      </w:pPr>
      <w:r w:rsidRPr="00846F45">
        <w:t>C1 Number of Victorian children from a non-English-speaking background (NESB) enrolled in a Victorian Government funded kindergarten program</w:t>
      </w:r>
      <w:r w:rsidRPr="00846F45">
        <w:rPr>
          <w:rStyle w:val="FootnoteReference"/>
        </w:rPr>
        <w:footnoteReference w:id="19"/>
      </w:r>
    </w:p>
    <w:p w14:paraId="20E8F2DA" w14:textId="66DD1A92" w:rsidR="00C404DC" w:rsidRPr="00846F45" w:rsidRDefault="005C02A1" w:rsidP="00835485">
      <w:pPr>
        <w:pStyle w:val="Body"/>
      </w:pPr>
      <w:r w:rsidRPr="00846F45">
        <w:rPr>
          <w:noProof/>
        </w:rPr>
        <w:drawing>
          <wp:inline distT="0" distB="0" distL="0" distR="0" wp14:anchorId="4B5134BF" wp14:editId="3AC1008D">
            <wp:extent cx="5691216" cy="3604437"/>
            <wp:effectExtent l="0" t="0" r="0" b="2540"/>
            <wp:docPr id="14" name="Picture 14" descr="Line graph of NESB Victorian children enrolled in kindergarten.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ine graph of NESB Victorian children enrolled in kindergarten. Data table immediately follows image."/>
                    <pic:cNvPicPr/>
                  </pic:nvPicPr>
                  <pic:blipFill>
                    <a:blip r:embed="rId37"/>
                    <a:stretch>
                      <a:fillRect/>
                    </a:stretch>
                  </pic:blipFill>
                  <pic:spPr>
                    <a:xfrm>
                      <a:off x="0" y="0"/>
                      <a:ext cx="5736143" cy="3632891"/>
                    </a:xfrm>
                    <a:prstGeom prst="rect">
                      <a:avLst/>
                    </a:prstGeom>
                  </pic:spPr>
                </pic:pic>
              </a:graphicData>
            </a:graphic>
          </wp:inline>
        </w:drawing>
      </w:r>
    </w:p>
    <w:tbl>
      <w:tblPr>
        <w:tblStyle w:val="Tealtable"/>
        <w:tblW w:w="0" w:type="auto"/>
        <w:tblInd w:w="5" w:type="dxa"/>
        <w:tblLook w:val="04A0" w:firstRow="1" w:lastRow="0" w:firstColumn="1" w:lastColumn="0" w:noHBand="0" w:noVBand="1"/>
      </w:tblPr>
      <w:tblGrid>
        <w:gridCol w:w="4644"/>
        <w:gridCol w:w="4644"/>
      </w:tblGrid>
      <w:tr w:rsidR="002274D5" w:rsidRPr="00846F45" w14:paraId="0219868C" w14:textId="77777777" w:rsidTr="002274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4" w:type="dxa"/>
            <w:shd w:val="clear" w:color="auto" w:fill="000000"/>
          </w:tcPr>
          <w:p w14:paraId="2212D295" w14:textId="77777777" w:rsidR="002274D5" w:rsidRPr="00846F45" w:rsidRDefault="002274D5" w:rsidP="00E8504F">
            <w:pPr>
              <w:pStyle w:val="Tablecolhead"/>
              <w:rPr>
                <w:lang w:val="en-AU"/>
              </w:rPr>
            </w:pPr>
            <w:r w:rsidRPr="00846F45">
              <w:rPr>
                <w:lang w:val="en-AU"/>
              </w:rPr>
              <w:t>Year</w:t>
            </w:r>
          </w:p>
        </w:tc>
        <w:tc>
          <w:tcPr>
            <w:tcW w:w="4644" w:type="dxa"/>
            <w:shd w:val="clear" w:color="auto" w:fill="2F7D93"/>
          </w:tcPr>
          <w:p w14:paraId="47256ED4" w14:textId="77777777" w:rsidR="002274D5" w:rsidRPr="00846F45" w:rsidRDefault="002274D5" w:rsidP="00E8504F">
            <w:pPr>
              <w:pStyle w:val="Tablecolhead"/>
              <w:cnfStyle w:val="100000000000" w:firstRow="1" w:lastRow="0" w:firstColumn="0" w:lastColumn="0" w:oddVBand="0" w:evenVBand="0" w:oddHBand="0" w:evenHBand="0" w:firstRowFirstColumn="0" w:firstRowLastColumn="0" w:lastRowFirstColumn="0" w:lastRowLastColumn="0"/>
              <w:rPr>
                <w:lang w:val="en-AU"/>
              </w:rPr>
            </w:pPr>
            <w:r w:rsidRPr="00846F45">
              <w:rPr>
                <w:color w:val="FFFFFF" w:themeColor="background1"/>
                <w:lang w:val="en-AU"/>
              </w:rPr>
              <w:t>NESB children enrolled in kindergarten</w:t>
            </w:r>
          </w:p>
        </w:tc>
      </w:tr>
      <w:tr w:rsidR="002274D5" w:rsidRPr="00846F45" w14:paraId="5B897C27" w14:textId="77777777" w:rsidTr="00227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84B5FEF" w14:textId="77777777" w:rsidR="002274D5" w:rsidRPr="00846F45" w:rsidRDefault="002274D5" w:rsidP="00E8504F">
            <w:pPr>
              <w:pStyle w:val="Tabletext"/>
              <w:rPr>
                <w:lang w:val="en-AU"/>
              </w:rPr>
            </w:pPr>
            <w:r w:rsidRPr="00846F45">
              <w:rPr>
                <w:lang w:val="en-AU"/>
              </w:rPr>
              <w:t>2020</w:t>
            </w:r>
          </w:p>
        </w:tc>
        <w:tc>
          <w:tcPr>
            <w:tcW w:w="4644" w:type="dxa"/>
          </w:tcPr>
          <w:p w14:paraId="6EAC1AB5" w14:textId="77777777" w:rsidR="002274D5" w:rsidRPr="00846F45" w:rsidRDefault="002274D5" w:rsidP="00E8504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14,818</w:t>
            </w:r>
          </w:p>
        </w:tc>
      </w:tr>
      <w:tr w:rsidR="002274D5" w:rsidRPr="00846F45" w14:paraId="23145262" w14:textId="77777777" w:rsidTr="00227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46CBB4F" w14:textId="77777777" w:rsidR="002274D5" w:rsidRPr="00846F45" w:rsidRDefault="002274D5" w:rsidP="00E8504F">
            <w:pPr>
              <w:pStyle w:val="Tabletext"/>
              <w:rPr>
                <w:lang w:val="en-AU"/>
              </w:rPr>
            </w:pPr>
            <w:r w:rsidRPr="00846F45">
              <w:rPr>
                <w:lang w:val="en-AU"/>
              </w:rPr>
              <w:t>2019</w:t>
            </w:r>
          </w:p>
        </w:tc>
        <w:tc>
          <w:tcPr>
            <w:tcW w:w="4644" w:type="dxa"/>
          </w:tcPr>
          <w:p w14:paraId="1A5AA90F" w14:textId="77777777" w:rsidR="002274D5" w:rsidRPr="00846F45" w:rsidRDefault="002274D5" w:rsidP="00E8504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16,303</w:t>
            </w:r>
          </w:p>
        </w:tc>
      </w:tr>
      <w:tr w:rsidR="002274D5" w:rsidRPr="00846F45" w14:paraId="0A8BEC3A" w14:textId="77777777" w:rsidTr="00227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DA93A57" w14:textId="77777777" w:rsidR="002274D5" w:rsidRPr="00846F45" w:rsidRDefault="002274D5" w:rsidP="00E8504F">
            <w:pPr>
              <w:pStyle w:val="Tabletext"/>
              <w:rPr>
                <w:lang w:val="en-AU"/>
              </w:rPr>
            </w:pPr>
            <w:r w:rsidRPr="00846F45">
              <w:rPr>
                <w:lang w:val="en-AU"/>
              </w:rPr>
              <w:t>2018</w:t>
            </w:r>
          </w:p>
        </w:tc>
        <w:tc>
          <w:tcPr>
            <w:tcW w:w="4644" w:type="dxa"/>
          </w:tcPr>
          <w:p w14:paraId="402FF30C" w14:textId="77777777" w:rsidR="002274D5" w:rsidRPr="00846F45" w:rsidRDefault="002274D5" w:rsidP="00E8504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18,195</w:t>
            </w:r>
          </w:p>
        </w:tc>
      </w:tr>
      <w:tr w:rsidR="002274D5" w:rsidRPr="00846F45" w14:paraId="1661A2F7" w14:textId="77777777" w:rsidTr="00227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4F230E2" w14:textId="77777777" w:rsidR="002274D5" w:rsidRPr="00846F45" w:rsidRDefault="002274D5" w:rsidP="00E8504F">
            <w:pPr>
              <w:pStyle w:val="Tabletext"/>
              <w:rPr>
                <w:lang w:val="en-AU"/>
              </w:rPr>
            </w:pPr>
            <w:r w:rsidRPr="00846F45">
              <w:rPr>
                <w:lang w:val="en-AU"/>
              </w:rPr>
              <w:t>2017</w:t>
            </w:r>
          </w:p>
        </w:tc>
        <w:tc>
          <w:tcPr>
            <w:tcW w:w="4644" w:type="dxa"/>
          </w:tcPr>
          <w:p w14:paraId="4A4A1056" w14:textId="77777777" w:rsidR="002274D5" w:rsidRPr="00846F45" w:rsidRDefault="002274D5" w:rsidP="00E8504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16,741</w:t>
            </w:r>
          </w:p>
        </w:tc>
      </w:tr>
      <w:tr w:rsidR="002274D5" w:rsidRPr="00846F45" w14:paraId="03A7E039" w14:textId="77777777" w:rsidTr="00227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AB58A8A" w14:textId="77777777" w:rsidR="002274D5" w:rsidRPr="00846F45" w:rsidRDefault="002274D5" w:rsidP="00E8504F">
            <w:pPr>
              <w:pStyle w:val="Tabletext"/>
              <w:rPr>
                <w:lang w:val="en-AU"/>
              </w:rPr>
            </w:pPr>
            <w:r w:rsidRPr="00846F45">
              <w:rPr>
                <w:lang w:val="en-AU"/>
              </w:rPr>
              <w:t>2016</w:t>
            </w:r>
          </w:p>
        </w:tc>
        <w:tc>
          <w:tcPr>
            <w:tcW w:w="4644" w:type="dxa"/>
          </w:tcPr>
          <w:p w14:paraId="61909B6F" w14:textId="77777777" w:rsidR="002274D5" w:rsidRPr="00846F45" w:rsidRDefault="002274D5" w:rsidP="00E8504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14,044</w:t>
            </w:r>
          </w:p>
        </w:tc>
      </w:tr>
      <w:tr w:rsidR="002274D5" w:rsidRPr="00846F45" w14:paraId="098F0C67" w14:textId="77777777" w:rsidTr="00227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A519796" w14:textId="77777777" w:rsidR="002274D5" w:rsidRPr="00846F45" w:rsidRDefault="002274D5" w:rsidP="00E8504F">
            <w:pPr>
              <w:pStyle w:val="Tabletext"/>
              <w:rPr>
                <w:lang w:val="en-AU"/>
              </w:rPr>
            </w:pPr>
            <w:r w:rsidRPr="00846F45">
              <w:rPr>
                <w:lang w:val="en-AU"/>
              </w:rPr>
              <w:t>2015</w:t>
            </w:r>
          </w:p>
        </w:tc>
        <w:tc>
          <w:tcPr>
            <w:tcW w:w="4644" w:type="dxa"/>
          </w:tcPr>
          <w:p w14:paraId="07314E21" w14:textId="77777777" w:rsidR="002274D5" w:rsidRPr="00846F45" w:rsidRDefault="002274D5" w:rsidP="00E8504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11,657</w:t>
            </w:r>
          </w:p>
        </w:tc>
      </w:tr>
      <w:tr w:rsidR="002274D5" w:rsidRPr="00846F45" w14:paraId="7AE0EABF" w14:textId="77777777" w:rsidTr="00227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FDB78AD" w14:textId="77777777" w:rsidR="002274D5" w:rsidRPr="00846F45" w:rsidRDefault="002274D5" w:rsidP="00E8504F">
            <w:pPr>
              <w:pStyle w:val="Tabletext"/>
              <w:rPr>
                <w:lang w:val="en-AU"/>
              </w:rPr>
            </w:pPr>
            <w:r w:rsidRPr="00846F45">
              <w:rPr>
                <w:lang w:val="en-AU"/>
              </w:rPr>
              <w:t>2014</w:t>
            </w:r>
          </w:p>
        </w:tc>
        <w:tc>
          <w:tcPr>
            <w:tcW w:w="4644" w:type="dxa"/>
          </w:tcPr>
          <w:p w14:paraId="31B15399" w14:textId="77777777" w:rsidR="002274D5" w:rsidRPr="00846F45" w:rsidRDefault="002274D5" w:rsidP="00E8504F">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9,904</w:t>
            </w:r>
          </w:p>
        </w:tc>
      </w:tr>
      <w:tr w:rsidR="002274D5" w:rsidRPr="00846F45" w14:paraId="6841C9A4" w14:textId="77777777" w:rsidTr="00227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19A9D3F" w14:textId="77777777" w:rsidR="002274D5" w:rsidRPr="00846F45" w:rsidRDefault="002274D5" w:rsidP="00E8504F">
            <w:pPr>
              <w:pStyle w:val="Tabletext"/>
              <w:rPr>
                <w:lang w:val="en-AU"/>
              </w:rPr>
            </w:pPr>
            <w:r w:rsidRPr="00846F45">
              <w:rPr>
                <w:lang w:val="en-AU"/>
              </w:rPr>
              <w:t>2013</w:t>
            </w:r>
          </w:p>
        </w:tc>
        <w:tc>
          <w:tcPr>
            <w:tcW w:w="4644" w:type="dxa"/>
          </w:tcPr>
          <w:p w14:paraId="438F371A" w14:textId="77777777" w:rsidR="002274D5" w:rsidRPr="00846F45" w:rsidRDefault="002274D5" w:rsidP="00E8504F">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9,437</w:t>
            </w:r>
          </w:p>
        </w:tc>
      </w:tr>
    </w:tbl>
    <w:p w14:paraId="039C94E3" w14:textId="1EFE0D34" w:rsidR="00835485" w:rsidRPr="00846F45" w:rsidRDefault="009D4AA0" w:rsidP="004206DF">
      <w:pPr>
        <w:pStyle w:val="Figurecaption"/>
      </w:pPr>
      <w:r w:rsidRPr="00846F45">
        <w:lastRenderedPageBreak/>
        <w:t>C</w:t>
      </w:r>
      <w:r w:rsidR="002F2A63" w:rsidRPr="00846F45">
        <w:t>2</w:t>
      </w:r>
      <w:r w:rsidRPr="00846F45">
        <w:t xml:space="preserve"> Unemployment rate of Victorians born in non-main English-speaking countries compared to the unemployment rate of all Victorians</w:t>
      </w:r>
      <w:r w:rsidRPr="00846F45">
        <w:rPr>
          <w:rStyle w:val="FootnoteReference"/>
        </w:rPr>
        <w:footnoteReference w:id="20"/>
      </w:r>
    </w:p>
    <w:p w14:paraId="4F06F4F9" w14:textId="16056283" w:rsidR="009D4AA0" w:rsidRPr="00846F45" w:rsidRDefault="005C02A1" w:rsidP="009D4AA0">
      <w:pPr>
        <w:pStyle w:val="Body"/>
      </w:pPr>
      <w:r w:rsidRPr="00846F45">
        <w:rPr>
          <w:noProof/>
        </w:rPr>
        <w:drawing>
          <wp:inline distT="0" distB="0" distL="0" distR="0" wp14:anchorId="67A0F848" wp14:editId="48DFFB27">
            <wp:extent cx="5853614" cy="3512168"/>
            <wp:effectExtent l="0" t="0" r="1270" b="6350"/>
            <wp:docPr id="15" name="Picture 15" descr="Line graph of unemployment rate of NMESC Victorians versus all Victorian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ine graph of unemployment rate of NMESC Victorians versus all Victorians. Data table immediately follows image."/>
                    <pic:cNvPicPr/>
                  </pic:nvPicPr>
                  <pic:blipFill>
                    <a:blip r:embed="rId38"/>
                    <a:stretch>
                      <a:fillRect/>
                    </a:stretch>
                  </pic:blipFill>
                  <pic:spPr>
                    <a:xfrm>
                      <a:off x="0" y="0"/>
                      <a:ext cx="5853614" cy="3512168"/>
                    </a:xfrm>
                    <a:prstGeom prst="rect">
                      <a:avLst/>
                    </a:prstGeom>
                  </pic:spPr>
                </pic:pic>
              </a:graphicData>
            </a:graphic>
          </wp:inline>
        </w:drawing>
      </w:r>
    </w:p>
    <w:tbl>
      <w:tblPr>
        <w:tblStyle w:val="Tealtable"/>
        <w:tblW w:w="0" w:type="auto"/>
        <w:tblInd w:w="5" w:type="dxa"/>
        <w:tblLook w:val="04A0" w:firstRow="1" w:lastRow="0" w:firstColumn="1" w:lastColumn="0" w:noHBand="0" w:noVBand="1"/>
      </w:tblPr>
      <w:tblGrid>
        <w:gridCol w:w="3096"/>
        <w:gridCol w:w="3096"/>
        <w:gridCol w:w="3096"/>
      </w:tblGrid>
      <w:tr w:rsidR="002274D5" w:rsidRPr="00846F45" w14:paraId="52880CD2" w14:textId="77777777" w:rsidTr="002274D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6" w:type="dxa"/>
            <w:shd w:val="clear" w:color="auto" w:fill="000000"/>
          </w:tcPr>
          <w:p w14:paraId="5F480C91" w14:textId="77777777" w:rsidR="002274D5" w:rsidRPr="00846F45" w:rsidRDefault="002274D5" w:rsidP="00F10B47">
            <w:pPr>
              <w:pStyle w:val="Tablecolhead"/>
              <w:rPr>
                <w:lang w:val="en-AU"/>
              </w:rPr>
            </w:pPr>
            <w:r w:rsidRPr="00846F45">
              <w:rPr>
                <w:lang w:val="en-AU"/>
              </w:rPr>
              <w:t>Year</w:t>
            </w:r>
          </w:p>
        </w:tc>
        <w:tc>
          <w:tcPr>
            <w:tcW w:w="3096" w:type="dxa"/>
            <w:shd w:val="clear" w:color="auto" w:fill="87189D"/>
          </w:tcPr>
          <w:p w14:paraId="6A17021F" w14:textId="77777777" w:rsidR="002274D5" w:rsidRPr="00846F45" w:rsidRDefault="002274D5" w:rsidP="00F10B47">
            <w:pPr>
              <w:pStyle w:val="Tablecolhead"/>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846F45">
              <w:rPr>
                <w:color w:val="FFFFFF" w:themeColor="background1"/>
                <w:lang w:val="en-AU"/>
              </w:rPr>
              <w:t>NMESC-born (%)</w:t>
            </w:r>
          </w:p>
        </w:tc>
        <w:tc>
          <w:tcPr>
            <w:tcW w:w="3096" w:type="dxa"/>
            <w:shd w:val="clear" w:color="auto" w:fill="2F7D93"/>
          </w:tcPr>
          <w:p w14:paraId="0FB94B3D" w14:textId="77777777" w:rsidR="002274D5" w:rsidRPr="00846F45" w:rsidRDefault="002274D5" w:rsidP="00F10B47">
            <w:pPr>
              <w:pStyle w:val="Tablecolhead"/>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846F45">
              <w:rPr>
                <w:color w:val="FFFFFF" w:themeColor="background1"/>
                <w:lang w:val="en-AU"/>
              </w:rPr>
              <w:t>All Victorians (%)</w:t>
            </w:r>
          </w:p>
        </w:tc>
      </w:tr>
      <w:tr w:rsidR="002274D5" w:rsidRPr="00846F45" w14:paraId="4C1C296F" w14:textId="77777777" w:rsidTr="00227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860ADD4" w14:textId="77777777" w:rsidR="002274D5" w:rsidRPr="00846F45" w:rsidRDefault="002274D5" w:rsidP="00F10B47">
            <w:pPr>
              <w:pStyle w:val="Tabletext"/>
              <w:rPr>
                <w:lang w:val="en-AU"/>
              </w:rPr>
            </w:pPr>
            <w:r w:rsidRPr="00846F45">
              <w:rPr>
                <w:lang w:val="en-AU"/>
              </w:rPr>
              <w:t>June 2021</w:t>
            </w:r>
          </w:p>
        </w:tc>
        <w:tc>
          <w:tcPr>
            <w:tcW w:w="3096" w:type="dxa"/>
          </w:tcPr>
          <w:p w14:paraId="3FF97A2E" w14:textId="77777777" w:rsidR="002274D5" w:rsidRPr="00846F45" w:rsidRDefault="002274D5" w:rsidP="00F10B47">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5.9</w:t>
            </w:r>
          </w:p>
        </w:tc>
        <w:tc>
          <w:tcPr>
            <w:tcW w:w="3096" w:type="dxa"/>
          </w:tcPr>
          <w:p w14:paraId="60D0FA38" w14:textId="77777777" w:rsidR="002274D5" w:rsidRPr="00846F45" w:rsidRDefault="002274D5" w:rsidP="00F10B47">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4.3</w:t>
            </w:r>
          </w:p>
        </w:tc>
      </w:tr>
      <w:tr w:rsidR="002274D5" w:rsidRPr="00846F45" w14:paraId="4CE1B13C" w14:textId="77777777" w:rsidTr="00227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6F6E6129" w14:textId="77777777" w:rsidR="002274D5" w:rsidRPr="00846F45" w:rsidRDefault="002274D5" w:rsidP="00F10B47">
            <w:pPr>
              <w:pStyle w:val="Tabletext"/>
              <w:rPr>
                <w:lang w:val="en-AU"/>
              </w:rPr>
            </w:pPr>
            <w:r w:rsidRPr="00846F45">
              <w:rPr>
                <w:lang w:val="en-AU"/>
              </w:rPr>
              <w:t>June 2020</w:t>
            </w:r>
          </w:p>
        </w:tc>
        <w:tc>
          <w:tcPr>
            <w:tcW w:w="3096" w:type="dxa"/>
          </w:tcPr>
          <w:p w14:paraId="789259ED" w14:textId="77777777" w:rsidR="002274D5" w:rsidRPr="00846F45" w:rsidRDefault="002274D5" w:rsidP="00F10B47">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9.1</w:t>
            </w:r>
          </w:p>
        </w:tc>
        <w:tc>
          <w:tcPr>
            <w:tcW w:w="3096" w:type="dxa"/>
          </w:tcPr>
          <w:p w14:paraId="2190D901" w14:textId="77777777" w:rsidR="002274D5" w:rsidRPr="00846F45" w:rsidRDefault="002274D5" w:rsidP="00F10B47">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7.1</w:t>
            </w:r>
          </w:p>
        </w:tc>
      </w:tr>
      <w:tr w:rsidR="002274D5" w:rsidRPr="00846F45" w14:paraId="74677908" w14:textId="77777777" w:rsidTr="00227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09593BA4" w14:textId="77777777" w:rsidR="002274D5" w:rsidRPr="00846F45" w:rsidRDefault="002274D5" w:rsidP="00F10B47">
            <w:pPr>
              <w:pStyle w:val="Tabletext"/>
              <w:rPr>
                <w:lang w:val="en-AU"/>
              </w:rPr>
            </w:pPr>
            <w:r w:rsidRPr="00846F45">
              <w:rPr>
                <w:lang w:val="en-AU"/>
              </w:rPr>
              <w:t>June 2019</w:t>
            </w:r>
          </w:p>
        </w:tc>
        <w:tc>
          <w:tcPr>
            <w:tcW w:w="3096" w:type="dxa"/>
          </w:tcPr>
          <w:p w14:paraId="3F51CB2F" w14:textId="77777777" w:rsidR="002274D5" w:rsidRPr="00846F45" w:rsidRDefault="002274D5" w:rsidP="00F10B47">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7.1</w:t>
            </w:r>
          </w:p>
        </w:tc>
        <w:tc>
          <w:tcPr>
            <w:tcW w:w="3096" w:type="dxa"/>
          </w:tcPr>
          <w:p w14:paraId="3FECA44A" w14:textId="77777777" w:rsidR="002274D5" w:rsidRPr="00846F45" w:rsidRDefault="002274D5" w:rsidP="00F10B47">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4.5</w:t>
            </w:r>
          </w:p>
        </w:tc>
      </w:tr>
      <w:tr w:rsidR="002274D5" w:rsidRPr="00846F45" w14:paraId="6D67AEF3" w14:textId="77777777" w:rsidTr="00227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09B130E" w14:textId="77777777" w:rsidR="002274D5" w:rsidRPr="00846F45" w:rsidRDefault="002274D5" w:rsidP="00F10B47">
            <w:pPr>
              <w:pStyle w:val="Tabletext"/>
              <w:rPr>
                <w:lang w:val="en-AU"/>
              </w:rPr>
            </w:pPr>
            <w:r w:rsidRPr="00846F45">
              <w:rPr>
                <w:lang w:val="en-AU"/>
              </w:rPr>
              <w:t>June 2018</w:t>
            </w:r>
          </w:p>
        </w:tc>
        <w:tc>
          <w:tcPr>
            <w:tcW w:w="3096" w:type="dxa"/>
          </w:tcPr>
          <w:p w14:paraId="1836D056" w14:textId="77777777" w:rsidR="002274D5" w:rsidRPr="00846F45" w:rsidRDefault="002274D5" w:rsidP="00F10B47">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6.7</w:t>
            </w:r>
          </w:p>
        </w:tc>
        <w:tc>
          <w:tcPr>
            <w:tcW w:w="3096" w:type="dxa"/>
          </w:tcPr>
          <w:p w14:paraId="09E33B54" w14:textId="77777777" w:rsidR="002274D5" w:rsidRPr="00846F45" w:rsidRDefault="002274D5" w:rsidP="00F10B47">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5.3</w:t>
            </w:r>
          </w:p>
        </w:tc>
      </w:tr>
      <w:tr w:rsidR="002274D5" w:rsidRPr="00846F45" w14:paraId="23FFCC9F" w14:textId="77777777" w:rsidTr="00227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3DAF8B47" w14:textId="77777777" w:rsidR="002274D5" w:rsidRPr="00846F45" w:rsidRDefault="002274D5" w:rsidP="00F10B47">
            <w:pPr>
              <w:pStyle w:val="Tabletext"/>
              <w:rPr>
                <w:lang w:val="en-AU"/>
              </w:rPr>
            </w:pPr>
            <w:r w:rsidRPr="00846F45">
              <w:rPr>
                <w:lang w:val="en-AU"/>
              </w:rPr>
              <w:t>June 2017</w:t>
            </w:r>
          </w:p>
        </w:tc>
        <w:tc>
          <w:tcPr>
            <w:tcW w:w="3096" w:type="dxa"/>
          </w:tcPr>
          <w:p w14:paraId="127EE4F5" w14:textId="77777777" w:rsidR="002274D5" w:rsidRPr="00846F45" w:rsidRDefault="002274D5" w:rsidP="00F10B47">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6.9</w:t>
            </w:r>
          </w:p>
        </w:tc>
        <w:tc>
          <w:tcPr>
            <w:tcW w:w="3096" w:type="dxa"/>
          </w:tcPr>
          <w:p w14:paraId="29224D64" w14:textId="77777777" w:rsidR="002274D5" w:rsidRPr="00846F45" w:rsidRDefault="002274D5" w:rsidP="00F10B47">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5.6</w:t>
            </w:r>
          </w:p>
        </w:tc>
      </w:tr>
      <w:tr w:rsidR="002274D5" w:rsidRPr="00846F45" w14:paraId="120A2343" w14:textId="77777777" w:rsidTr="00227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2759BAB1" w14:textId="77777777" w:rsidR="002274D5" w:rsidRPr="00846F45" w:rsidRDefault="002274D5" w:rsidP="00F10B47">
            <w:pPr>
              <w:pStyle w:val="Tabletext"/>
              <w:rPr>
                <w:lang w:val="en-AU"/>
              </w:rPr>
            </w:pPr>
            <w:r w:rsidRPr="00846F45">
              <w:rPr>
                <w:lang w:val="en-AU"/>
              </w:rPr>
              <w:t>June 2016</w:t>
            </w:r>
          </w:p>
        </w:tc>
        <w:tc>
          <w:tcPr>
            <w:tcW w:w="3096" w:type="dxa"/>
          </w:tcPr>
          <w:p w14:paraId="385BE45B" w14:textId="77777777" w:rsidR="002274D5" w:rsidRPr="00846F45" w:rsidRDefault="002274D5" w:rsidP="00F10B47">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6.4</w:t>
            </w:r>
          </w:p>
        </w:tc>
        <w:tc>
          <w:tcPr>
            <w:tcW w:w="3096" w:type="dxa"/>
          </w:tcPr>
          <w:p w14:paraId="3854388C" w14:textId="77777777" w:rsidR="002274D5" w:rsidRPr="00846F45" w:rsidRDefault="002274D5" w:rsidP="00F10B47">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5.4</w:t>
            </w:r>
          </w:p>
        </w:tc>
      </w:tr>
    </w:tbl>
    <w:p w14:paraId="14727C9C" w14:textId="193CEA2E" w:rsidR="009D4AA0" w:rsidRPr="00846F45" w:rsidRDefault="009D4AA0" w:rsidP="004206DF">
      <w:pPr>
        <w:pStyle w:val="Figurecaption"/>
      </w:pPr>
      <w:r w:rsidRPr="00846F45">
        <w:lastRenderedPageBreak/>
        <w:t>C</w:t>
      </w:r>
      <w:r w:rsidR="002F2A63" w:rsidRPr="00846F45">
        <w:t>3</w:t>
      </w:r>
      <w:r w:rsidRPr="00846F45">
        <w:t xml:space="preserve"> Workforce participation rate of Victorians born in non-main English-speaking countries compared to the workforce participation rate of all Victorians</w:t>
      </w:r>
      <w:r w:rsidRPr="00846F45">
        <w:rPr>
          <w:rStyle w:val="FootnoteReference"/>
        </w:rPr>
        <w:footnoteReference w:id="21"/>
      </w:r>
    </w:p>
    <w:p w14:paraId="3B40F6DA" w14:textId="6D5C58FD" w:rsidR="009D4AA0" w:rsidRPr="00846F45" w:rsidRDefault="005C02A1" w:rsidP="009D4AA0">
      <w:pPr>
        <w:pStyle w:val="Body"/>
      </w:pPr>
      <w:r w:rsidRPr="00846F45">
        <w:rPr>
          <w:noProof/>
        </w:rPr>
        <w:drawing>
          <wp:inline distT="0" distB="0" distL="0" distR="0" wp14:anchorId="0ACEE291" wp14:editId="6E0211C9">
            <wp:extent cx="5823116" cy="3493869"/>
            <wp:effectExtent l="0" t="0" r="6350" b="0"/>
            <wp:docPr id="16" name="Picture 16" descr="Line graph of workforce participation of NMESC-born Victorians versus all Victorians. Data table immediately follo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ine graph of workforce participation of NMESC-born Victorians versus all Victorians. Data table immediately follows image."/>
                    <pic:cNvPicPr/>
                  </pic:nvPicPr>
                  <pic:blipFill>
                    <a:blip r:embed="rId39"/>
                    <a:stretch>
                      <a:fillRect/>
                    </a:stretch>
                  </pic:blipFill>
                  <pic:spPr>
                    <a:xfrm>
                      <a:off x="0" y="0"/>
                      <a:ext cx="5823116" cy="3493869"/>
                    </a:xfrm>
                    <a:prstGeom prst="rect">
                      <a:avLst/>
                    </a:prstGeom>
                  </pic:spPr>
                </pic:pic>
              </a:graphicData>
            </a:graphic>
          </wp:inline>
        </w:drawing>
      </w:r>
    </w:p>
    <w:tbl>
      <w:tblPr>
        <w:tblStyle w:val="Tealtable"/>
        <w:tblW w:w="0" w:type="auto"/>
        <w:tblInd w:w="5" w:type="dxa"/>
        <w:tblLook w:val="04A0" w:firstRow="1" w:lastRow="0" w:firstColumn="1" w:lastColumn="0" w:noHBand="0" w:noVBand="1"/>
      </w:tblPr>
      <w:tblGrid>
        <w:gridCol w:w="3096"/>
        <w:gridCol w:w="3096"/>
        <w:gridCol w:w="3096"/>
      </w:tblGrid>
      <w:tr w:rsidR="00E1258B" w:rsidRPr="00846F45" w14:paraId="4437C80F" w14:textId="77777777" w:rsidTr="00E125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6" w:type="dxa"/>
            <w:shd w:val="clear" w:color="auto" w:fill="000000"/>
          </w:tcPr>
          <w:p w14:paraId="54682350" w14:textId="77777777" w:rsidR="00E1258B" w:rsidRPr="00846F45" w:rsidRDefault="00E1258B" w:rsidP="004365DE">
            <w:pPr>
              <w:pStyle w:val="Tablecolhead"/>
              <w:rPr>
                <w:lang w:val="en-AU"/>
              </w:rPr>
            </w:pPr>
            <w:r w:rsidRPr="00846F45">
              <w:rPr>
                <w:lang w:val="en-AU"/>
              </w:rPr>
              <w:t>Year</w:t>
            </w:r>
          </w:p>
        </w:tc>
        <w:tc>
          <w:tcPr>
            <w:tcW w:w="3096" w:type="dxa"/>
            <w:shd w:val="clear" w:color="auto" w:fill="87189D"/>
          </w:tcPr>
          <w:p w14:paraId="3A1F8F67" w14:textId="77777777" w:rsidR="00E1258B" w:rsidRPr="00846F45" w:rsidRDefault="00E1258B" w:rsidP="004365DE">
            <w:pPr>
              <w:pStyle w:val="Tablecolhead"/>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846F45">
              <w:rPr>
                <w:color w:val="FFFFFF" w:themeColor="background1"/>
                <w:lang w:val="en-AU"/>
              </w:rPr>
              <w:t>NMESC-born (%)</w:t>
            </w:r>
          </w:p>
        </w:tc>
        <w:tc>
          <w:tcPr>
            <w:tcW w:w="3096" w:type="dxa"/>
            <w:shd w:val="clear" w:color="auto" w:fill="2F7D93"/>
          </w:tcPr>
          <w:p w14:paraId="67CD2600" w14:textId="77777777" w:rsidR="00E1258B" w:rsidRPr="00846F45" w:rsidRDefault="00E1258B" w:rsidP="004365DE">
            <w:pPr>
              <w:pStyle w:val="Tablecolhead"/>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846F45">
              <w:rPr>
                <w:color w:val="FFFFFF" w:themeColor="background1"/>
                <w:lang w:val="en-AU"/>
              </w:rPr>
              <w:t>All Victorians (%)</w:t>
            </w:r>
          </w:p>
        </w:tc>
      </w:tr>
      <w:tr w:rsidR="00E1258B" w:rsidRPr="00846F45" w14:paraId="66D596E4" w14:textId="77777777" w:rsidTr="00E12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2B02BD2B" w14:textId="77777777" w:rsidR="00E1258B" w:rsidRPr="00846F45" w:rsidRDefault="00E1258B" w:rsidP="004365DE">
            <w:pPr>
              <w:pStyle w:val="Tabletext"/>
              <w:rPr>
                <w:lang w:val="en-AU"/>
              </w:rPr>
            </w:pPr>
            <w:r w:rsidRPr="00846F45">
              <w:rPr>
                <w:lang w:val="en-AU"/>
              </w:rPr>
              <w:t>June 2021</w:t>
            </w:r>
          </w:p>
        </w:tc>
        <w:tc>
          <w:tcPr>
            <w:tcW w:w="3096" w:type="dxa"/>
          </w:tcPr>
          <w:p w14:paraId="231FECAB" w14:textId="77777777" w:rsidR="00E1258B" w:rsidRPr="00846F45" w:rsidRDefault="00E1258B" w:rsidP="004365DE">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62.5</w:t>
            </w:r>
          </w:p>
        </w:tc>
        <w:tc>
          <w:tcPr>
            <w:tcW w:w="3096" w:type="dxa"/>
          </w:tcPr>
          <w:p w14:paraId="1AC731FE" w14:textId="77777777" w:rsidR="00E1258B" w:rsidRPr="00846F45" w:rsidRDefault="00E1258B" w:rsidP="004365DE">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66.2</w:t>
            </w:r>
          </w:p>
        </w:tc>
      </w:tr>
      <w:tr w:rsidR="00E1258B" w:rsidRPr="00846F45" w14:paraId="1971B7B5" w14:textId="77777777" w:rsidTr="00E12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2B0A9CD2" w14:textId="77777777" w:rsidR="00E1258B" w:rsidRPr="00846F45" w:rsidRDefault="00E1258B" w:rsidP="004365DE">
            <w:pPr>
              <w:pStyle w:val="Tabletext"/>
              <w:rPr>
                <w:lang w:val="en-AU"/>
              </w:rPr>
            </w:pPr>
            <w:r w:rsidRPr="00846F45">
              <w:rPr>
                <w:lang w:val="en-AU"/>
              </w:rPr>
              <w:t>June 2020</w:t>
            </w:r>
          </w:p>
        </w:tc>
        <w:tc>
          <w:tcPr>
            <w:tcW w:w="3096" w:type="dxa"/>
          </w:tcPr>
          <w:p w14:paraId="512EDEA8" w14:textId="77777777" w:rsidR="00E1258B" w:rsidRPr="00846F45" w:rsidRDefault="00E1258B" w:rsidP="004365DE">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60.7</w:t>
            </w:r>
          </w:p>
        </w:tc>
        <w:tc>
          <w:tcPr>
            <w:tcW w:w="3096" w:type="dxa"/>
          </w:tcPr>
          <w:p w14:paraId="0E20BFFB" w14:textId="77777777" w:rsidR="00E1258B" w:rsidRPr="00846F45" w:rsidRDefault="00E1258B" w:rsidP="004365DE">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64.5</w:t>
            </w:r>
          </w:p>
        </w:tc>
      </w:tr>
      <w:tr w:rsidR="00E1258B" w:rsidRPr="00846F45" w14:paraId="2CFE6899" w14:textId="77777777" w:rsidTr="00E12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3AA16515" w14:textId="77777777" w:rsidR="00E1258B" w:rsidRPr="00846F45" w:rsidRDefault="00E1258B" w:rsidP="004365DE">
            <w:pPr>
              <w:pStyle w:val="Tabletext"/>
              <w:rPr>
                <w:lang w:val="en-AU"/>
              </w:rPr>
            </w:pPr>
            <w:r w:rsidRPr="00846F45">
              <w:rPr>
                <w:lang w:val="en-AU"/>
              </w:rPr>
              <w:t>June 2019</w:t>
            </w:r>
          </w:p>
        </w:tc>
        <w:tc>
          <w:tcPr>
            <w:tcW w:w="3096" w:type="dxa"/>
          </w:tcPr>
          <w:p w14:paraId="5CAFB7A9" w14:textId="77777777" w:rsidR="00E1258B" w:rsidRPr="00846F45" w:rsidRDefault="00E1258B" w:rsidP="004365DE">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61.6</w:t>
            </w:r>
          </w:p>
        </w:tc>
        <w:tc>
          <w:tcPr>
            <w:tcW w:w="3096" w:type="dxa"/>
          </w:tcPr>
          <w:p w14:paraId="5C25B0D9" w14:textId="77777777" w:rsidR="00E1258B" w:rsidRPr="00846F45" w:rsidRDefault="00E1258B" w:rsidP="004365DE">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66.1</w:t>
            </w:r>
          </w:p>
        </w:tc>
      </w:tr>
      <w:tr w:rsidR="00E1258B" w:rsidRPr="00846F45" w14:paraId="6E7CD2CB" w14:textId="77777777" w:rsidTr="00E12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36FF8169" w14:textId="77777777" w:rsidR="00E1258B" w:rsidRPr="00846F45" w:rsidRDefault="00E1258B" w:rsidP="004365DE">
            <w:pPr>
              <w:pStyle w:val="Tabletext"/>
              <w:rPr>
                <w:lang w:val="en-AU"/>
              </w:rPr>
            </w:pPr>
            <w:r w:rsidRPr="00846F45">
              <w:rPr>
                <w:lang w:val="en-AU"/>
              </w:rPr>
              <w:t>June 2018</w:t>
            </w:r>
          </w:p>
        </w:tc>
        <w:tc>
          <w:tcPr>
            <w:tcW w:w="3096" w:type="dxa"/>
          </w:tcPr>
          <w:p w14:paraId="03146C18" w14:textId="77777777" w:rsidR="00E1258B" w:rsidRPr="00846F45" w:rsidRDefault="00E1258B" w:rsidP="004365DE">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60.0</w:t>
            </w:r>
          </w:p>
        </w:tc>
        <w:tc>
          <w:tcPr>
            <w:tcW w:w="3096" w:type="dxa"/>
          </w:tcPr>
          <w:p w14:paraId="41838B1E" w14:textId="77777777" w:rsidR="00E1258B" w:rsidRPr="00846F45" w:rsidRDefault="00E1258B" w:rsidP="004365DE">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65.7</w:t>
            </w:r>
          </w:p>
        </w:tc>
      </w:tr>
      <w:tr w:rsidR="00E1258B" w:rsidRPr="00846F45" w14:paraId="4A808CEF" w14:textId="77777777" w:rsidTr="00E12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5AF9EDF" w14:textId="77777777" w:rsidR="00E1258B" w:rsidRPr="00846F45" w:rsidRDefault="00E1258B" w:rsidP="004365DE">
            <w:pPr>
              <w:pStyle w:val="Tabletext"/>
              <w:rPr>
                <w:lang w:val="en-AU"/>
              </w:rPr>
            </w:pPr>
            <w:r w:rsidRPr="00846F45">
              <w:rPr>
                <w:lang w:val="en-AU"/>
              </w:rPr>
              <w:t>June 2017</w:t>
            </w:r>
          </w:p>
        </w:tc>
        <w:tc>
          <w:tcPr>
            <w:tcW w:w="3096" w:type="dxa"/>
          </w:tcPr>
          <w:p w14:paraId="7D6EA4DA" w14:textId="77777777" w:rsidR="00E1258B" w:rsidRPr="00846F45" w:rsidRDefault="00E1258B" w:rsidP="004365DE">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58.0</w:t>
            </w:r>
          </w:p>
        </w:tc>
        <w:tc>
          <w:tcPr>
            <w:tcW w:w="3096" w:type="dxa"/>
          </w:tcPr>
          <w:p w14:paraId="18B74937" w14:textId="77777777" w:rsidR="00E1258B" w:rsidRPr="00846F45" w:rsidRDefault="00E1258B" w:rsidP="004365DE">
            <w:pPr>
              <w:pStyle w:val="Tabletext"/>
              <w:cnfStyle w:val="000000100000" w:firstRow="0" w:lastRow="0" w:firstColumn="0" w:lastColumn="0" w:oddVBand="0" w:evenVBand="0" w:oddHBand="1" w:evenHBand="0" w:firstRowFirstColumn="0" w:firstRowLastColumn="0" w:lastRowFirstColumn="0" w:lastRowLastColumn="0"/>
              <w:rPr>
                <w:lang w:val="en-AU"/>
              </w:rPr>
            </w:pPr>
            <w:r w:rsidRPr="00846F45">
              <w:rPr>
                <w:lang w:val="en-AU"/>
              </w:rPr>
              <w:t>66.1</w:t>
            </w:r>
          </w:p>
        </w:tc>
      </w:tr>
      <w:tr w:rsidR="00E1258B" w:rsidRPr="00846F45" w14:paraId="687A79EA" w14:textId="77777777" w:rsidTr="00E125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40AB9161" w14:textId="77777777" w:rsidR="00E1258B" w:rsidRPr="00846F45" w:rsidRDefault="00E1258B" w:rsidP="004365DE">
            <w:pPr>
              <w:pStyle w:val="Tabletext"/>
              <w:rPr>
                <w:lang w:val="en-AU"/>
              </w:rPr>
            </w:pPr>
            <w:r w:rsidRPr="00846F45">
              <w:rPr>
                <w:lang w:val="en-AU"/>
              </w:rPr>
              <w:t>June 2016</w:t>
            </w:r>
          </w:p>
        </w:tc>
        <w:tc>
          <w:tcPr>
            <w:tcW w:w="3096" w:type="dxa"/>
          </w:tcPr>
          <w:p w14:paraId="10F506F0" w14:textId="77777777" w:rsidR="00E1258B" w:rsidRPr="00846F45" w:rsidRDefault="00E1258B" w:rsidP="004365DE">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57.9</w:t>
            </w:r>
          </w:p>
        </w:tc>
        <w:tc>
          <w:tcPr>
            <w:tcW w:w="3096" w:type="dxa"/>
          </w:tcPr>
          <w:p w14:paraId="2317F0B8" w14:textId="77777777" w:rsidR="00E1258B" w:rsidRPr="00846F45" w:rsidRDefault="00E1258B" w:rsidP="004365DE">
            <w:pPr>
              <w:pStyle w:val="Tabletext"/>
              <w:cnfStyle w:val="000000010000" w:firstRow="0" w:lastRow="0" w:firstColumn="0" w:lastColumn="0" w:oddVBand="0" w:evenVBand="0" w:oddHBand="0" w:evenHBand="1" w:firstRowFirstColumn="0" w:firstRowLastColumn="0" w:lastRowFirstColumn="0" w:lastRowLastColumn="0"/>
              <w:rPr>
                <w:lang w:val="en-AU"/>
              </w:rPr>
            </w:pPr>
            <w:r w:rsidRPr="00846F45">
              <w:rPr>
                <w:lang w:val="en-AU"/>
              </w:rPr>
              <w:t>65.4</w:t>
            </w:r>
          </w:p>
        </w:tc>
      </w:tr>
    </w:tbl>
    <w:p w14:paraId="7C14AD4B" w14:textId="39462E39" w:rsidR="00AD11B1" w:rsidRPr="00846F45" w:rsidRDefault="00AD11B1" w:rsidP="00E1258B">
      <w:pPr>
        <w:pStyle w:val="Tabletext"/>
      </w:pPr>
    </w:p>
    <w:sectPr w:rsidR="00AD11B1" w:rsidRPr="00846F45" w:rsidSect="007B50AE">
      <w:headerReference w:type="first" r:id="rId40"/>
      <w:pgSz w:w="11906" w:h="16838" w:code="9"/>
      <w:pgMar w:top="1418" w:right="1304" w:bottom="1134"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4E253" w14:textId="77777777" w:rsidR="0056518C" w:rsidRDefault="0056518C">
      <w:r>
        <w:separator/>
      </w:r>
    </w:p>
    <w:p w14:paraId="736B4F29" w14:textId="77777777" w:rsidR="0056518C" w:rsidRDefault="0056518C"/>
  </w:endnote>
  <w:endnote w:type="continuationSeparator" w:id="0">
    <w:p w14:paraId="0E0397B4" w14:textId="77777777" w:rsidR="0056518C" w:rsidRDefault="0056518C">
      <w:r>
        <w:continuationSeparator/>
      </w:r>
    </w:p>
    <w:p w14:paraId="3ADF8745" w14:textId="77777777" w:rsidR="0056518C" w:rsidRDefault="0056518C"/>
  </w:endnote>
  <w:endnote w:type="continuationNotice" w:id="1">
    <w:p w14:paraId="5913D10D" w14:textId="77777777" w:rsidR="0056518C" w:rsidRDefault="005651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56A720E9" w:rsidR="00EB4BC7" w:rsidRDefault="000B7D29">
    <w:pPr>
      <w:pStyle w:val="Footer"/>
    </w:pPr>
    <w:r>
      <w:rPr>
        <w:noProof/>
      </w:rPr>
      <mc:AlternateContent>
        <mc:Choice Requires="wps">
          <w:drawing>
            <wp:anchor distT="0" distB="0" distL="114300" distR="114300" simplePos="0" relativeHeight="251658246" behindDoc="0" locked="0" layoutInCell="0" allowOverlap="1" wp14:anchorId="0510EF93" wp14:editId="15654EC7">
              <wp:simplePos x="0" y="0"/>
              <wp:positionH relativeFrom="page">
                <wp:posOffset>0</wp:posOffset>
              </wp:positionH>
              <wp:positionV relativeFrom="page">
                <wp:posOffset>10189845</wp:posOffset>
              </wp:positionV>
              <wp:extent cx="7560310" cy="311785"/>
              <wp:effectExtent l="0" t="0" r="0" b="0"/>
              <wp:wrapNone/>
              <wp:docPr id="1889" name="MSIPCM9dd54572b391b968e538fedc" descr="{&quot;HashCode&quot;:904758361,&quot;Height&quot;:841.0,&quot;Width&quot;:595.0,&quot;Placement&quot;:&quot;Footer&quot;,&quot;Index&quot;:&quot;OddAndEven&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510EF93"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76D0DC6D" w:rsidR="00431A70" w:rsidRDefault="000B7D29">
    <w:pPr>
      <w:pStyle w:val="Footer"/>
    </w:pPr>
    <w:r>
      <w:rPr>
        <w:noProof/>
      </w:rPr>
      <mc:AlternateContent>
        <mc:Choice Requires="wps">
          <w:drawing>
            <wp:anchor distT="0" distB="0" distL="114300" distR="114300" simplePos="0" relativeHeight="251658240" behindDoc="0" locked="0" layoutInCell="0" allowOverlap="1" wp14:anchorId="00BE42B2" wp14:editId="6A8BE8A7">
              <wp:simplePos x="0" y="0"/>
              <wp:positionH relativeFrom="page">
                <wp:posOffset>0</wp:posOffset>
              </wp:positionH>
              <wp:positionV relativeFrom="page">
                <wp:posOffset>10189845</wp:posOffset>
              </wp:positionV>
              <wp:extent cx="7560310" cy="311785"/>
              <wp:effectExtent l="0" t="0" r="0" b="0"/>
              <wp:wrapNone/>
              <wp:docPr id="1888" name="MSIPCM36724fdbb2a52fcfc05f86a5" descr="{&quot;HashCode&quot;:90475836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0BE42B2"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KhJAIAAEQ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583413E2" w:rsidR="00EB4BC7" w:rsidRDefault="000B7D29">
    <w:pPr>
      <w:pStyle w:val="Footer"/>
    </w:pPr>
    <w:r>
      <w:rPr>
        <w:noProof/>
      </w:rPr>
      <mc:AlternateContent>
        <mc:Choice Requires="wps">
          <w:drawing>
            <wp:anchor distT="0" distB="0" distL="114300" distR="114300" simplePos="0" relativeHeight="251658245" behindDoc="0" locked="0" layoutInCell="0" allowOverlap="1" wp14:anchorId="686EB320" wp14:editId="272EB0BF">
              <wp:simplePos x="0" y="0"/>
              <wp:positionH relativeFrom="page">
                <wp:posOffset>0</wp:posOffset>
              </wp:positionH>
              <wp:positionV relativeFrom="page">
                <wp:posOffset>10189845</wp:posOffset>
              </wp:positionV>
              <wp:extent cx="7560310" cy="311785"/>
              <wp:effectExtent l="0" t="0" r="0" b="0"/>
              <wp:wrapNone/>
              <wp:docPr id="1880" name="MSIPCMf6504bf684e4519137a7274a" descr="{&quot;HashCode&quot;:904758361,&quot;Height&quot;:841.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86EB320"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81AED" w14:textId="77777777" w:rsidR="0056518C" w:rsidRDefault="0056518C" w:rsidP="00207717">
      <w:pPr>
        <w:spacing w:before="120"/>
      </w:pPr>
      <w:r>
        <w:separator/>
      </w:r>
    </w:p>
  </w:footnote>
  <w:footnote w:type="continuationSeparator" w:id="0">
    <w:p w14:paraId="319087B4" w14:textId="77777777" w:rsidR="0056518C" w:rsidRDefault="0056518C">
      <w:r>
        <w:continuationSeparator/>
      </w:r>
    </w:p>
    <w:p w14:paraId="10B2C761" w14:textId="77777777" w:rsidR="0056518C" w:rsidRDefault="0056518C"/>
  </w:footnote>
  <w:footnote w:type="continuationNotice" w:id="1">
    <w:p w14:paraId="13776F8D" w14:textId="77777777" w:rsidR="0056518C" w:rsidRDefault="0056518C">
      <w:pPr>
        <w:spacing w:after="0" w:line="240" w:lineRule="auto"/>
      </w:pPr>
    </w:p>
  </w:footnote>
  <w:footnote w:id="2">
    <w:p w14:paraId="18CB09CA" w14:textId="3785157B" w:rsidR="00AD30AF" w:rsidRPr="00AD30AF" w:rsidRDefault="00AD30AF">
      <w:pPr>
        <w:pStyle w:val="FootnoteText"/>
        <w:rPr>
          <w:lang w:val="en-US"/>
        </w:rPr>
      </w:pPr>
      <w:r>
        <w:rPr>
          <w:rStyle w:val="FootnoteReference"/>
        </w:rPr>
        <w:footnoteRef/>
      </w:r>
      <w:r>
        <w:t xml:space="preserve"> </w:t>
      </w:r>
      <w:r w:rsidRPr="004206DF">
        <w:rPr>
          <w:i/>
          <w:iCs/>
        </w:rPr>
        <w:t xml:space="preserve">Victorian </w:t>
      </w:r>
      <w:r w:rsidR="00CE7E88" w:rsidRPr="004206DF">
        <w:rPr>
          <w:i/>
          <w:iCs/>
        </w:rPr>
        <w:t>multicultural policy statement</w:t>
      </w:r>
      <w:r w:rsidR="00724C81" w:rsidRPr="007B50AE">
        <w:t>,</w:t>
      </w:r>
      <w:r w:rsidR="00CE7E88" w:rsidRPr="00AD30AF">
        <w:t xml:space="preserve"> </w:t>
      </w:r>
      <w:r w:rsidRPr="00AD30AF">
        <w:t>p.25</w:t>
      </w:r>
      <w:r w:rsidR="00CE7E88">
        <w:t xml:space="preserve">. Available </w:t>
      </w:r>
      <w:r w:rsidR="00724C81">
        <w:t>on the</w:t>
      </w:r>
      <w:r w:rsidR="00CE7E88">
        <w:t xml:space="preserve"> </w:t>
      </w:r>
      <w:hyperlink r:id="rId1" w:history="1">
        <w:r w:rsidR="00CE7E88" w:rsidRPr="001665DD">
          <w:rPr>
            <w:rStyle w:val="Hyperlink"/>
          </w:rPr>
          <w:t>Victorian Government website’s Multicultural policy statement page</w:t>
        </w:r>
      </w:hyperlink>
      <w:r w:rsidR="00CE7E88">
        <w:t xml:space="preserve"> </w:t>
      </w:r>
      <w:r w:rsidR="00CE7E88" w:rsidRPr="00FD56AB">
        <w:t>&lt;</w:t>
      </w:r>
      <w:r w:rsidR="00CE7E88">
        <w:t>https://</w:t>
      </w:r>
      <w:r w:rsidR="00CE7E88" w:rsidRPr="00FD56AB">
        <w:t>www.vic.gov.au/multicultural-policy-statement&gt;</w:t>
      </w:r>
      <w:r w:rsidRPr="00AD30AF">
        <w:t>.</w:t>
      </w:r>
    </w:p>
  </w:footnote>
  <w:footnote w:id="3">
    <w:p w14:paraId="7A05D525" w14:textId="77777777" w:rsidR="006A0461" w:rsidRPr="00AD30AF" w:rsidRDefault="006A0461">
      <w:pPr>
        <w:pStyle w:val="FootnoteText"/>
        <w:rPr>
          <w:lang w:val="en-US"/>
        </w:rPr>
      </w:pPr>
      <w:r>
        <w:rPr>
          <w:rStyle w:val="FootnoteReference"/>
        </w:rPr>
        <w:footnoteRef/>
      </w:r>
      <w:r>
        <w:t xml:space="preserve"> </w:t>
      </w:r>
      <w:r w:rsidRPr="00AD30AF">
        <w:t>On 1 February 2021</w:t>
      </w:r>
      <w:r>
        <w:t>,</w:t>
      </w:r>
      <w:r w:rsidRPr="00AD30AF">
        <w:t xml:space="preserve"> the Department of Health and Human Services </w:t>
      </w:r>
      <w:r>
        <w:t xml:space="preserve">(DHHS) </w:t>
      </w:r>
      <w:r w:rsidRPr="00AD30AF">
        <w:t xml:space="preserve">was split into the Department of Health </w:t>
      </w:r>
      <w:r>
        <w:t xml:space="preserve">(DH) </w:t>
      </w:r>
      <w:r w:rsidRPr="00AD30AF">
        <w:t>and the Department of Families</w:t>
      </w:r>
      <w:r>
        <w:t>, Fairness</w:t>
      </w:r>
      <w:r w:rsidRPr="00AD30AF">
        <w:t xml:space="preserve"> and Housing</w:t>
      </w:r>
      <w:r>
        <w:t xml:space="preserve"> (DFFH).</w:t>
      </w:r>
    </w:p>
  </w:footnote>
  <w:footnote w:id="4">
    <w:p w14:paraId="5ED2C518" w14:textId="7C1E76B6" w:rsidR="005F2EF4" w:rsidRDefault="005F2EF4">
      <w:pPr>
        <w:pStyle w:val="FootnoteText"/>
      </w:pPr>
      <w:r>
        <w:rPr>
          <w:rStyle w:val="FootnoteReference"/>
        </w:rPr>
        <w:footnoteRef/>
      </w:r>
      <w:r>
        <w:t xml:space="preserve"> </w:t>
      </w:r>
      <w:r w:rsidRPr="005F2EF4">
        <w:t>The Australian Bureau of Statistics uses the term NMESC to represent non-main English-speaking countries, while MESC represents main English-speaking countries. MESC are the United Kingdom, Ireland, New Zealand, Canada, USA and South Africa. NMESC covers all other countries of birth. Where appropriate and specifically relevant, some departments and agencies use the term NESB to stand for non-English-speaking background</w:t>
      </w:r>
      <w:r w:rsidR="007E62DE">
        <w:t>,</w:t>
      </w:r>
      <w:r w:rsidRPr="005F2EF4">
        <w:t xml:space="preserve"> and ESB to stand for English-speaking background.</w:t>
      </w:r>
    </w:p>
  </w:footnote>
  <w:footnote w:id="5">
    <w:p w14:paraId="6157DDA4" w14:textId="77777777" w:rsidR="00942553" w:rsidRDefault="00942553">
      <w:pPr>
        <w:pStyle w:val="FootnoteText"/>
      </w:pPr>
      <w:r>
        <w:rPr>
          <w:rStyle w:val="FootnoteReference"/>
        </w:rPr>
        <w:footnoteRef/>
      </w:r>
      <w:r>
        <w:t xml:space="preserve"> The reported amount is inclusive of GST.</w:t>
      </w:r>
    </w:p>
  </w:footnote>
  <w:footnote w:id="6">
    <w:p w14:paraId="1DEE52F3" w14:textId="747CC687" w:rsidR="00D2588D" w:rsidRDefault="00D2588D">
      <w:pPr>
        <w:pStyle w:val="FootnoteText"/>
      </w:pPr>
      <w:r>
        <w:rPr>
          <w:rStyle w:val="FootnoteReference"/>
        </w:rPr>
        <w:footnoteRef/>
      </w:r>
      <w:r>
        <w:t xml:space="preserve"> </w:t>
      </w:r>
      <w:r w:rsidR="00830254" w:rsidRPr="00830254">
        <w:t>Table includes campaign advertising undertaken via ‘non-digital’ media</w:t>
      </w:r>
      <w:r w:rsidR="00EC12FB">
        <w:t xml:space="preserve"> (i</w:t>
      </w:r>
      <w:r w:rsidR="006612E0">
        <w:t xml:space="preserve">t </w:t>
      </w:r>
      <w:r w:rsidR="00830254" w:rsidRPr="00830254">
        <w:t>does not include social</w:t>
      </w:r>
      <w:r w:rsidR="00D631E2">
        <w:t xml:space="preserve"> or </w:t>
      </w:r>
      <w:r w:rsidR="00830254" w:rsidRPr="00830254">
        <w:t>digital media expenditure</w:t>
      </w:r>
      <w:r w:rsidR="00EC12FB">
        <w:t>)</w:t>
      </w:r>
      <w:r w:rsidR="0065259D">
        <w:t>.</w:t>
      </w:r>
      <w:r w:rsidR="00F433D6">
        <w:t xml:space="preserve"> </w:t>
      </w:r>
      <w:r w:rsidR="00F433D6" w:rsidRPr="00F433D6">
        <w:t>On 1 February 2021</w:t>
      </w:r>
      <w:r w:rsidR="00F433D6">
        <w:t xml:space="preserve">, </w:t>
      </w:r>
      <w:r w:rsidR="00F433D6" w:rsidRPr="00F433D6">
        <w:t>DHHS was split into DH</w:t>
      </w:r>
      <w:r w:rsidR="00F433D6">
        <w:t xml:space="preserve"> and </w:t>
      </w:r>
      <w:r w:rsidR="00F433D6" w:rsidRPr="00F433D6">
        <w:t>DFFH</w:t>
      </w:r>
      <w:r w:rsidR="00F433D6">
        <w:t>.</w:t>
      </w:r>
      <w:r w:rsidR="0065259D">
        <w:t xml:space="preserve"> </w:t>
      </w:r>
      <w:r w:rsidR="004117B7" w:rsidRPr="004117B7">
        <w:t xml:space="preserve">Part-year figures </w:t>
      </w:r>
      <w:r w:rsidR="00F433D6">
        <w:t xml:space="preserve">are </w:t>
      </w:r>
      <w:r w:rsidR="00D631E2">
        <w:t xml:space="preserve">included </w:t>
      </w:r>
      <w:r w:rsidR="00F433D6">
        <w:t xml:space="preserve">for </w:t>
      </w:r>
      <w:r w:rsidR="00F938EC">
        <w:t xml:space="preserve">DHHS, </w:t>
      </w:r>
      <w:r w:rsidR="008C0BAF">
        <w:t xml:space="preserve">DH and DFFH </w:t>
      </w:r>
      <w:r w:rsidR="004117B7" w:rsidRPr="004117B7">
        <w:t xml:space="preserve">due to the </w:t>
      </w:r>
      <w:r w:rsidR="00D631E2" w:rsidRPr="004117B7">
        <w:t xml:space="preserve">machinery of government </w:t>
      </w:r>
      <w:r w:rsidR="004117B7" w:rsidRPr="004117B7">
        <w:t xml:space="preserve">changes affecting </w:t>
      </w:r>
      <w:r w:rsidR="00474A72">
        <w:t xml:space="preserve">the three departments </w:t>
      </w:r>
      <w:r w:rsidR="004117B7" w:rsidRPr="004117B7">
        <w:t>from 1 February 2021</w:t>
      </w:r>
      <w:r w:rsidR="00085F7A">
        <w:t>.</w:t>
      </w:r>
    </w:p>
  </w:footnote>
  <w:footnote w:id="7">
    <w:p w14:paraId="19822D0A" w14:textId="26083B4F" w:rsidR="001E5B3C" w:rsidRPr="0073512F" w:rsidRDefault="001E5B3C" w:rsidP="0073512F">
      <w:pPr>
        <w:pStyle w:val="FootnoteText"/>
      </w:pPr>
      <w:r>
        <w:rPr>
          <w:rStyle w:val="FootnoteReference"/>
        </w:rPr>
        <w:footnoteRef/>
      </w:r>
      <w:r>
        <w:t xml:space="preserve"> DTF is an internal facing line agency and does not usually deal with external stakeholders</w:t>
      </w:r>
      <w:r w:rsidR="0065259D">
        <w:t>.</w:t>
      </w:r>
      <w:r w:rsidR="001A1B29" w:rsidRPr="001A1B29">
        <w:t xml:space="preserve"> </w:t>
      </w:r>
      <w:r w:rsidR="001A1B29">
        <w:t xml:space="preserve">The department </w:t>
      </w:r>
      <w:r w:rsidR="001A1B29" w:rsidRPr="001A1B29">
        <w:t>traditionally does not undertake public advertising campaigns</w:t>
      </w:r>
      <w:r w:rsidR="001A1B29">
        <w:t>.</w:t>
      </w:r>
    </w:p>
  </w:footnote>
  <w:footnote w:id="8">
    <w:p w14:paraId="649E928F" w14:textId="4290AF69" w:rsidR="00067DCE" w:rsidRPr="00067DCE" w:rsidRDefault="00067DCE">
      <w:pPr>
        <w:pStyle w:val="FootnoteText"/>
        <w:rPr>
          <w:lang w:val="en-US"/>
        </w:rPr>
      </w:pPr>
      <w:r>
        <w:rPr>
          <w:rStyle w:val="FootnoteReference"/>
        </w:rPr>
        <w:footnoteRef/>
      </w:r>
      <w:r>
        <w:t xml:space="preserve"> </w:t>
      </w:r>
      <w:r w:rsidR="00366675" w:rsidRPr="00366675">
        <w:t>On 1 February 2021</w:t>
      </w:r>
      <w:r w:rsidR="002B1D6B">
        <w:t>,</w:t>
      </w:r>
      <w:r w:rsidR="00366675" w:rsidRPr="00366675">
        <w:t xml:space="preserve"> </w:t>
      </w:r>
      <w:r w:rsidR="00366675">
        <w:t xml:space="preserve">DHHS </w:t>
      </w:r>
      <w:r w:rsidR="00366675" w:rsidRPr="00366675">
        <w:t xml:space="preserve">split into </w:t>
      </w:r>
      <w:r w:rsidR="00366675">
        <w:t>DFFH</w:t>
      </w:r>
      <w:r w:rsidR="00366675" w:rsidRPr="00366675">
        <w:t xml:space="preserve"> and </w:t>
      </w:r>
      <w:r w:rsidR="00366675">
        <w:t>DH</w:t>
      </w:r>
      <w:r w:rsidR="00366675" w:rsidRPr="00366675">
        <w:t xml:space="preserve">. </w:t>
      </w:r>
      <w:r w:rsidR="0019091F">
        <w:t>DH</w:t>
      </w:r>
      <w:r w:rsidR="00886A11">
        <w:t xml:space="preserve"> and DFFH</w:t>
      </w:r>
      <w:r w:rsidR="0019091F">
        <w:t xml:space="preserve"> ha</w:t>
      </w:r>
      <w:r w:rsidR="00886A11">
        <w:t>ve</w:t>
      </w:r>
      <w:r w:rsidR="0019091F">
        <w:t xml:space="preserve"> been using </w:t>
      </w:r>
      <w:r w:rsidR="00366675">
        <w:t>DHHS</w:t>
      </w:r>
      <w:r w:rsidR="00053864">
        <w:t>’s</w:t>
      </w:r>
      <w:r w:rsidR="00447C60" w:rsidRPr="00447C60">
        <w:t xml:space="preserve"> </w:t>
      </w:r>
      <w:r w:rsidR="00053864">
        <w:t>CDP</w:t>
      </w:r>
      <w:r w:rsidR="00447C60" w:rsidRPr="00447C60">
        <w:t xml:space="preserve"> since the</w:t>
      </w:r>
      <w:r w:rsidR="00F473AE">
        <w:t>n</w:t>
      </w:r>
      <w:r w:rsidR="00B45F39">
        <w:t xml:space="preserve">. </w:t>
      </w:r>
      <w:r w:rsidR="00706CF7">
        <w:t>N</w:t>
      </w:r>
      <w:r w:rsidR="00447C60" w:rsidRPr="00447C60">
        <w:t xml:space="preserve">ew </w:t>
      </w:r>
      <w:r w:rsidR="006414F7">
        <w:t>plans</w:t>
      </w:r>
      <w:r w:rsidR="00447C60" w:rsidRPr="00447C60">
        <w:t xml:space="preserve"> for </w:t>
      </w:r>
      <w:r w:rsidR="004A0A62">
        <w:t>DH</w:t>
      </w:r>
      <w:r w:rsidR="00886A11">
        <w:t xml:space="preserve"> and DFFH</w:t>
      </w:r>
      <w:r w:rsidR="002B1D6B">
        <w:t>,</w:t>
      </w:r>
      <w:r w:rsidR="00447C60" w:rsidRPr="00447C60">
        <w:t xml:space="preserve"> delayed </w:t>
      </w:r>
      <w:r w:rsidR="002B1D6B">
        <w:t xml:space="preserve">by </w:t>
      </w:r>
      <w:r w:rsidR="00447C60" w:rsidRPr="00447C60">
        <w:t>the COVID-19 pandemic</w:t>
      </w:r>
      <w:r w:rsidR="002B1D6B">
        <w:t xml:space="preserve">, </w:t>
      </w:r>
      <w:r w:rsidR="00886A11">
        <w:t>are</w:t>
      </w:r>
      <w:r w:rsidR="00447C60" w:rsidRPr="00447C60">
        <w:t xml:space="preserve"> currently </w:t>
      </w:r>
      <w:r w:rsidR="00D9017F">
        <w:t xml:space="preserve">being </w:t>
      </w:r>
      <w:r w:rsidR="00447C60" w:rsidRPr="00447C60">
        <w:t>develop</w:t>
      </w:r>
      <w:r w:rsidR="00D9017F">
        <w:t>ed</w:t>
      </w:r>
      <w:r w:rsidR="0044298A">
        <w:t>.</w:t>
      </w:r>
    </w:p>
  </w:footnote>
  <w:footnote w:id="9">
    <w:p w14:paraId="482CE38E" w14:textId="0795DCF0" w:rsidR="00F05B28" w:rsidRPr="00F05B28" w:rsidRDefault="00F05B28">
      <w:pPr>
        <w:pStyle w:val="FootnoteText"/>
        <w:rPr>
          <w:lang w:val="en-US"/>
        </w:rPr>
      </w:pPr>
      <w:r>
        <w:rPr>
          <w:rStyle w:val="FootnoteReference"/>
        </w:rPr>
        <w:footnoteRef/>
      </w:r>
      <w:r>
        <w:t xml:space="preserve"> </w:t>
      </w:r>
      <w:hyperlink r:id="rId2" w:history="1">
        <w:r w:rsidR="00B211F7" w:rsidRPr="00B211F7">
          <w:rPr>
            <w:rStyle w:val="Hyperlink"/>
          </w:rPr>
          <w:t>Victorian Government website’s DPC Diversity and inclusion strategy 2019–2021 page</w:t>
        </w:r>
      </w:hyperlink>
      <w:r w:rsidRPr="00F05B28">
        <w:t xml:space="preserve"> </w:t>
      </w:r>
      <w:r w:rsidR="00B211F7">
        <w:t>&lt;</w:t>
      </w:r>
      <w:r w:rsidRPr="00F05B28">
        <w:t>https://www.vic.gov.au/dpc-diversity-and-inclusion-strategy-2019-2021</w:t>
      </w:r>
      <w:r w:rsidR="00B211F7">
        <w:t>&gt;</w:t>
      </w:r>
      <w:r w:rsidRPr="00F05B28">
        <w:t>.</w:t>
      </w:r>
    </w:p>
  </w:footnote>
  <w:footnote w:id="10">
    <w:p w14:paraId="420135B7" w14:textId="1DE81CE3" w:rsidR="00F05B28" w:rsidRPr="00F05B28" w:rsidRDefault="00F05B28" w:rsidP="00F05B28">
      <w:pPr>
        <w:pStyle w:val="FootnoteText"/>
        <w:rPr>
          <w:lang w:val="en-US"/>
        </w:rPr>
      </w:pPr>
      <w:r>
        <w:rPr>
          <w:rStyle w:val="FootnoteReference"/>
        </w:rPr>
        <w:footnoteRef/>
      </w:r>
      <w:r>
        <w:t xml:space="preserve"> DoT is </w:t>
      </w:r>
      <w:r w:rsidR="00531646">
        <w:t>o</w:t>
      </w:r>
      <w:r>
        <w:t xml:space="preserve">perating under the DoT Multicultural </w:t>
      </w:r>
      <w:r w:rsidR="004B2BA4">
        <w:t xml:space="preserve">diversity action plan </w:t>
      </w:r>
      <w:r>
        <w:t>2018</w:t>
      </w:r>
      <w:r w:rsidR="004B2BA4">
        <w:t>–</w:t>
      </w:r>
      <w:r>
        <w:t>2021</w:t>
      </w:r>
      <w:r w:rsidR="00BC5386">
        <w:t xml:space="preserve">. </w:t>
      </w:r>
      <w:r w:rsidR="00BC5386" w:rsidRPr="00BC5386">
        <w:t xml:space="preserve">This action plan aligns </w:t>
      </w:r>
      <w:r w:rsidR="00531646">
        <w:t>with</w:t>
      </w:r>
      <w:r w:rsidR="00BC5386" w:rsidRPr="00BC5386">
        <w:t xml:space="preserve"> commitments in the DoT </w:t>
      </w:r>
      <w:r w:rsidR="00BC5386" w:rsidRPr="007B50AE">
        <w:rPr>
          <w:i/>
          <w:iCs/>
        </w:rPr>
        <w:t xml:space="preserve">Inclusion </w:t>
      </w:r>
      <w:r w:rsidR="004B2BA4" w:rsidRPr="007B50AE">
        <w:rPr>
          <w:i/>
          <w:iCs/>
        </w:rPr>
        <w:t xml:space="preserve">and diversity strategy </w:t>
      </w:r>
      <w:r w:rsidR="00BC5386" w:rsidRPr="007B50AE">
        <w:rPr>
          <w:i/>
          <w:iCs/>
        </w:rPr>
        <w:t>2020</w:t>
      </w:r>
      <w:r w:rsidR="004B2BA4" w:rsidRPr="007B50AE">
        <w:rPr>
          <w:i/>
          <w:iCs/>
        </w:rPr>
        <w:t>–</w:t>
      </w:r>
      <w:r w:rsidR="00BC5386" w:rsidRPr="007B50AE">
        <w:rPr>
          <w:i/>
          <w:iCs/>
        </w:rPr>
        <w:t>2023</w:t>
      </w:r>
      <w:r w:rsidR="00531646">
        <w:t>.</w:t>
      </w:r>
    </w:p>
  </w:footnote>
  <w:footnote w:id="11">
    <w:p w14:paraId="2E4F7EF5" w14:textId="639A3942" w:rsidR="00961F7E" w:rsidRPr="002C6B3C" w:rsidRDefault="00961F7E" w:rsidP="00961F7E">
      <w:pPr>
        <w:pStyle w:val="FootnoteText"/>
        <w:rPr>
          <w:lang w:val="en-US"/>
        </w:rPr>
      </w:pPr>
      <w:r>
        <w:rPr>
          <w:rStyle w:val="FootnoteReference"/>
        </w:rPr>
        <w:footnoteRef/>
      </w:r>
      <w:r>
        <w:t xml:space="preserve"> </w:t>
      </w:r>
      <w:r w:rsidRPr="002C6B3C">
        <w:t>Data for table</w:t>
      </w:r>
      <w:r w:rsidR="003A37C9">
        <w:t>s</w:t>
      </w:r>
      <w:r w:rsidRPr="002C6B3C">
        <w:t xml:space="preserve"> </w:t>
      </w:r>
      <w:r w:rsidR="00B2105A">
        <w:t>7</w:t>
      </w:r>
      <w:r w:rsidR="003A37C9">
        <w:t xml:space="preserve"> to </w:t>
      </w:r>
      <w:r w:rsidR="00B2105A">
        <w:t>9</w:t>
      </w:r>
      <w:r w:rsidRPr="002C6B3C">
        <w:t xml:space="preserve"> provided by </w:t>
      </w:r>
      <w:r w:rsidR="00B44806">
        <w:t>VPSC</w:t>
      </w:r>
      <w:r w:rsidR="00684360">
        <w:t>.</w:t>
      </w:r>
      <w:r w:rsidR="00C67749" w:rsidRPr="00C67749">
        <w:t xml:space="preserve"> </w:t>
      </w:r>
      <w:r w:rsidR="00136DE3">
        <w:t>D</w:t>
      </w:r>
      <w:r w:rsidR="00F46E3C">
        <w:t>at</w:t>
      </w:r>
      <w:r w:rsidR="00136DE3">
        <w:t>a</w:t>
      </w:r>
      <w:r w:rsidR="00F46E3C">
        <w:t xml:space="preserve"> </w:t>
      </w:r>
      <w:r w:rsidR="00C67749">
        <w:t>exclude</w:t>
      </w:r>
      <w:r w:rsidR="00B2105A">
        <w:t>s</w:t>
      </w:r>
      <w:r w:rsidR="00C67749">
        <w:t xml:space="preserve"> c</w:t>
      </w:r>
      <w:r w:rsidR="00C67749" w:rsidRPr="00C67749">
        <w:t xml:space="preserve">emeteries, </w:t>
      </w:r>
      <w:r w:rsidR="00F46E3C">
        <w:t>s</w:t>
      </w:r>
      <w:r w:rsidR="00C67749" w:rsidRPr="00C67749">
        <w:t xml:space="preserve">chool </w:t>
      </w:r>
      <w:r w:rsidR="00F46E3C">
        <w:t>c</w:t>
      </w:r>
      <w:r w:rsidR="00C67749" w:rsidRPr="00C67749">
        <w:t xml:space="preserve">ouncils and </w:t>
      </w:r>
      <w:r w:rsidR="00F46E3C">
        <w:t>s</w:t>
      </w:r>
      <w:r w:rsidR="00C67749" w:rsidRPr="00C67749">
        <w:t xml:space="preserve">mall </w:t>
      </w:r>
      <w:r w:rsidR="00F46E3C">
        <w:t>c</w:t>
      </w:r>
      <w:r w:rsidR="00C67749" w:rsidRPr="00C67749">
        <w:t>ommittees of Crown Land Manag</w:t>
      </w:r>
      <w:r w:rsidR="00D14C7F">
        <w:t>e</w:t>
      </w:r>
      <w:r w:rsidR="00C67749" w:rsidRPr="00C67749">
        <w:t>men</w:t>
      </w:r>
      <w:r w:rsidR="00C67749">
        <w:t>t</w:t>
      </w:r>
      <w:r w:rsidR="00D14C7F">
        <w:t xml:space="preserve">. </w:t>
      </w:r>
      <w:r w:rsidR="00E30155" w:rsidRPr="00E30155">
        <w:t xml:space="preserve">Where </w:t>
      </w:r>
      <w:r w:rsidR="00E30155">
        <w:t xml:space="preserve">the </w:t>
      </w:r>
      <w:r w:rsidR="00E30155" w:rsidRPr="00E30155">
        <w:t>P</w:t>
      </w:r>
      <w:r w:rsidR="00E30155">
        <w:t xml:space="preserve">ublic </w:t>
      </w:r>
      <w:r w:rsidR="00E30155" w:rsidRPr="00E30155">
        <w:t>A</w:t>
      </w:r>
      <w:r w:rsidR="00E30155">
        <w:t xml:space="preserve">dministration </w:t>
      </w:r>
      <w:r w:rsidR="00E30155" w:rsidRPr="00E30155">
        <w:t>A</w:t>
      </w:r>
      <w:r w:rsidR="00E30155">
        <w:t>ct</w:t>
      </w:r>
      <w:r w:rsidR="00E30155" w:rsidRPr="00E30155">
        <w:t xml:space="preserve"> status is n</w:t>
      </w:r>
      <w:r w:rsidR="00777396">
        <w:t xml:space="preserve">either </w:t>
      </w:r>
      <w:r w:rsidR="00B2105A" w:rsidRPr="00E30155">
        <w:t xml:space="preserve">public entity </w:t>
      </w:r>
      <w:r w:rsidR="00B2105A">
        <w:t>n</w:t>
      </w:r>
      <w:r w:rsidR="00B2105A" w:rsidRPr="00E30155">
        <w:t>or special body</w:t>
      </w:r>
      <w:r w:rsidR="00E30155">
        <w:t xml:space="preserve">, and where </w:t>
      </w:r>
      <w:r w:rsidR="0090191F">
        <w:t xml:space="preserve">DPC </w:t>
      </w:r>
      <w:r w:rsidR="00DD79BE">
        <w:t xml:space="preserve">classification is not applicable, the </w:t>
      </w:r>
      <w:r w:rsidR="00F46E3C">
        <w:t xml:space="preserve">data </w:t>
      </w:r>
      <w:r w:rsidR="00B2105A">
        <w:t xml:space="preserve">is </w:t>
      </w:r>
      <w:r w:rsidR="00F46E3C">
        <w:t>not reported.</w:t>
      </w:r>
      <w:r w:rsidR="004B6BE5" w:rsidRPr="004B6BE5">
        <w:t xml:space="preserve"> Figures may differ </w:t>
      </w:r>
      <w:r w:rsidR="00B2105A">
        <w:t>from</w:t>
      </w:r>
      <w:r w:rsidR="00B2105A" w:rsidRPr="004B6BE5">
        <w:t xml:space="preserve"> </w:t>
      </w:r>
      <w:r w:rsidR="004B6BE5" w:rsidRPr="004B6BE5">
        <w:t xml:space="preserve">previously published data for </w:t>
      </w:r>
      <w:r w:rsidR="00B2105A">
        <w:t>previous</w:t>
      </w:r>
      <w:r w:rsidR="00B2105A" w:rsidRPr="004B6BE5">
        <w:t xml:space="preserve"> </w:t>
      </w:r>
      <w:r w:rsidR="004B6BE5" w:rsidRPr="004B6BE5">
        <w:t>years due to ongoing remediation, increased completeness of data</w:t>
      </w:r>
      <w:r w:rsidR="00B2105A">
        <w:t xml:space="preserve"> </w:t>
      </w:r>
      <w:r w:rsidR="004B6BE5" w:rsidRPr="004B6BE5">
        <w:t>or an appointee</w:t>
      </w:r>
      <w:r w:rsidR="004B6BE5">
        <w:t>’</w:t>
      </w:r>
      <w:r w:rsidR="004B6BE5" w:rsidRPr="004B6BE5">
        <w:t xml:space="preserve">s decision to disclose </w:t>
      </w:r>
      <w:r w:rsidR="000610BC">
        <w:t xml:space="preserve">or no longer </w:t>
      </w:r>
      <w:r w:rsidR="00CF4006">
        <w:t xml:space="preserve">disclose </w:t>
      </w:r>
      <w:r w:rsidR="004B6BE5" w:rsidRPr="004B6BE5">
        <w:t>additional characteristics</w:t>
      </w:r>
      <w:r w:rsidR="00BA5C12">
        <w:t>.</w:t>
      </w:r>
      <w:r w:rsidR="00BA5C12" w:rsidRPr="00BA5C12">
        <w:t xml:space="preserve"> Data include</w:t>
      </w:r>
      <w:r w:rsidR="00B2105A">
        <w:t>s</w:t>
      </w:r>
      <w:r w:rsidR="00BA5C12" w:rsidRPr="00BA5C12">
        <w:t xml:space="preserve"> machinery of government changes </w:t>
      </w:r>
      <w:r w:rsidR="00B2105A">
        <w:t xml:space="preserve">that </w:t>
      </w:r>
      <w:r w:rsidR="00BA5C12" w:rsidRPr="00BA5C12">
        <w:t xml:space="preserve">can </w:t>
      </w:r>
      <w:r w:rsidR="00B2105A">
        <w:t xml:space="preserve">affect </w:t>
      </w:r>
      <w:r w:rsidR="00BA5C12" w:rsidRPr="00BA5C12">
        <w:t>department figures compared to numbers in publications and reports</w:t>
      </w:r>
      <w:r w:rsidR="00136DE3">
        <w:t xml:space="preserve"> in previous years.</w:t>
      </w:r>
    </w:p>
  </w:footnote>
  <w:footnote w:id="12">
    <w:p w14:paraId="06BE0A75" w14:textId="7EB21761" w:rsidR="00884FE6" w:rsidRPr="00884FE6" w:rsidRDefault="00884FE6">
      <w:pPr>
        <w:pStyle w:val="FootnoteText"/>
        <w:rPr>
          <w:lang w:val="en-US"/>
        </w:rPr>
      </w:pPr>
      <w:r>
        <w:rPr>
          <w:rStyle w:val="FootnoteReference"/>
        </w:rPr>
        <w:footnoteRef/>
      </w:r>
      <w:r>
        <w:t xml:space="preserve"> </w:t>
      </w:r>
      <w:r w:rsidRPr="00884FE6">
        <w:t xml:space="preserve">Source: DET </w:t>
      </w:r>
      <w:r w:rsidR="00706248" w:rsidRPr="00884FE6">
        <w:t>languages r</w:t>
      </w:r>
      <w:r w:rsidRPr="00884FE6">
        <w:t>eport</w:t>
      </w:r>
      <w:r w:rsidR="00264FCF">
        <w:t>,</w:t>
      </w:r>
      <w:r w:rsidR="00264FCF" w:rsidRPr="00264FCF">
        <w:t xml:space="preserve"> Languages </w:t>
      </w:r>
      <w:r w:rsidR="00706248" w:rsidRPr="00264FCF">
        <w:t>prov</w:t>
      </w:r>
      <w:r w:rsidR="00264FCF" w:rsidRPr="00264FCF">
        <w:t xml:space="preserve">ision in Victorian </w:t>
      </w:r>
      <w:r w:rsidR="00706248" w:rsidRPr="00264FCF">
        <w:t>government schools</w:t>
      </w:r>
      <w:r w:rsidR="00264FCF" w:rsidRPr="00264FCF">
        <w:t>, 2020</w:t>
      </w:r>
      <w:r w:rsidRPr="00884FE6">
        <w:t>. The data is collected annually</w:t>
      </w:r>
      <w:r w:rsidR="008A6164">
        <w:t>.</w:t>
      </w:r>
    </w:p>
  </w:footnote>
  <w:footnote w:id="13">
    <w:p w14:paraId="61A267F4" w14:textId="463E81A1" w:rsidR="00884FE6" w:rsidRPr="00884FE6" w:rsidRDefault="00884FE6">
      <w:pPr>
        <w:pStyle w:val="FootnoteText"/>
        <w:rPr>
          <w:lang w:val="en-US"/>
        </w:rPr>
      </w:pPr>
      <w:r>
        <w:rPr>
          <w:rStyle w:val="FootnoteReference"/>
        </w:rPr>
        <w:footnoteRef/>
      </w:r>
      <w:r>
        <w:t xml:space="preserve"> </w:t>
      </w:r>
      <w:r w:rsidRPr="00884FE6">
        <w:t xml:space="preserve">Source: DET </w:t>
      </w:r>
      <w:r w:rsidR="00706248" w:rsidRPr="00884FE6">
        <w:t>languages r</w:t>
      </w:r>
      <w:r w:rsidRPr="00884FE6">
        <w:t>eport</w:t>
      </w:r>
      <w:r w:rsidR="00487C18">
        <w:t>,</w:t>
      </w:r>
      <w:r w:rsidR="00487C18" w:rsidRPr="00487C18">
        <w:t xml:space="preserve"> Languages </w:t>
      </w:r>
      <w:r w:rsidR="00706248" w:rsidRPr="00487C18">
        <w:t>provi</w:t>
      </w:r>
      <w:r w:rsidR="00487C18" w:rsidRPr="00487C18">
        <w:t xml:space="preserve">sion in Victorian </w:t>
      </w:r>
      <w:r w:rsidR="00706248" w:rsidRPr="00487C18">
        <w:t>government schools</w:t>
      </w:r>
      <w:r w:rsidR="00487C18" w:rsidRPr="00487C18">
        <w:t>, 2020</w:t>
      </w:r>
      <w:r w:rsidR="000C2F95">
        <w:t>.</w:t>
      </w:r>
      <w:r w:rsidRPr="00884FE6">
        <w:t xml:space="preserve"> The data is collected annually. 20</w:t>
      </w:r>
      <w:r w:rsidR="00EF0A23">
        <w:t>20</w:t>
      </w:r>
      <w:r w:rsidRPr="00884FE6">
        <w:t xml:space="preserve"> is the most current data</w:t>
      </w:r>
      <w:r w:rsidR="00484B38">
        <w:t>.</w:t>
      </w:r>
    </w:p>
  </w:footnote>
  <w:footnote w:id="14">
    <w:p w14:paraId="312D46F6" w14:textId="6D8E00B8" w:rsidR="00C404DC" w:rsidRPr="00C404DC" w:rsidRDefault="00C404DC">
      <w:pPr>
        <w:pStyle w:val="FootnoteText"/>
        <w:rPr>
          <w:lang w:val="en-US"/>
        </w:rPr>
      </w:pPr>
      <w:r>
        <w:rPr>
          <w:rStyle w:val="FootnoteReference"/>
        </w:rPr>
        <w:footnoteRef/>
      </w:r>
      <w:r>
        <w:t xml:space="preserve"> </w:t>
      </w:r>
      <w:r w:rsidRPr="00C404DC">
        <w:t>Source: DH, Victorian Population Health Survey, annual survey. The latest published survey data available at time of report</w:t>
      </w:r>
      <w:r w:rsidR="00247E3A">
        <w:t xml:space="preserve">. </w:t>
      </w:r>
      <w:r w:rsidR="00247E3A" w:rsidRPr="00247E3A">
        <w:t xml:space="preserve">Estimates </w:t>
      </w:r>
      <w:r w:rsidR="00706248">
        <w:t>before</w:t>
      </w:r>
      <w:r w:rsidR="00247E3A" w:rsidRPr="00247E3A">
        <w:t xml:space="preserve"> 2015 are not directly comparable to estimates from 2015 onwards due to a significant change in the survey methodology.</w:t>
      </w:r>
    </w:p>
  </w:footnote>
  <w:footnote w:id="15">
    <w:p w14:paraId="3656646B" w14:textId="77777777" w:rsidR="000D631C" w:rsidRPr="00C404DC" w:rsidRDefault="000D631C">
      <w:pPr>
        <w:pStyle w:val="FootnoteText"/>
        <w:rPr>
          <w:lang w:val="en-US"/>
        </w:rPr>
      </w:pPr>
      <w:r>
        <w:rPr>
          <w:rStyle w:val="FootnoteReference"/>
        </w:rPr>
        <w:footnoteRef/>
      </w:r>
      <w:r>
        <w:t xml:space="preserve"> </w:t>
      </w:r>
      <w:r w:rsidRPr="00C404DC">
        <w:t>No data was available for 2013, as the question was not asked. Data for 2015 onwards cannot be compared to previous years due to a change in survey methodology</w:t>
      </w:r>
    </w:p>
  </w:footnote>
  <w:footnote w:id="16">
    <w:p w14:paraId="1191C67B" w14:textId="56936829" w:rsidR="00C404DC" w:rsidRPr="00C404DC" w:rsidRDefault="00C404DC">
      <w:pPr>
        <w:pStyle w:val="FootnoteText"/>
        <w:rPr>
          <w:lang w:val="en-US"/>
        </w:rPr>
      </w:pPr>
      <w:r>
        <w:rPr>
          <w:rStyle w:val="FootnoteReference"/>
        </w:rPr>
        <w:footnoteRef/>
      </w:r>
      <w:r>
        <w:t xml:space="preserve"> </w:t>
      </w:r>
      <w:r w:rsidRPr="00C404DC">
        <w:t>Source: The Scanlon Foundation’s Mapping Social Cohesion Survey reports. The surveys are conducted annually</w:t>
      </w:r>
      <w:r w:rsidR="00B84CE6">
        <w:t xml:space="preserve">. Results collected earlier than 2018 are not included </w:t>
      </w:r>
      <w:r w:rsidR="0028405F">
        <w:t>for comparison</w:t>
      </w:r>
      <w:r w:rsidR="007E3695">
        <w:t xml:space="preserve"> as a different survey mode was used.</w:t>
      </w:r>
    </w:p>
  </w:footnote>
  <w:footnote w:id="17">
    <w:p w14:paraId="47DC5716" w14:textId="5775780B" w:rsidR="00C404DC" w:rsidRDefault="00C404DC">
      <w:pPr>
        <w:pStyle w:val="FootnoteText"/>
      </w:pPr>
      <w:r>
        <w:rPr>
          <w:rStyle w:val="FootnoteReference"/>
        </w:rPr>
        <w:footnoteRef/>
      </w:r>
      <w:r>
        <w:t xml:space="preserve"> </w:t>
      </w:r>
      <w:r w:rsidRPr="00C404DC">
        <w:t>Source: VEOHRC Annual Reports. The data is collected annually</w:t>
      </w:r>
    </w:p>
  </w:footnote>
  <w:footnote w:id="18">
    <w:p w14:paraId="5FFAD5C3" w14:textId="01DC4CE7" w:rsidR="00C404DC" w:rsidRDefault="00C404DC">
      <w:pPr>
        <w:pStyle w:val="FootnoteText"/>
      </w:pPr>
      <w:r>
        <w:rPr>
          <w:rStyle w:val="FootnoteReference"/>
        </w:rPr>
        <w:footnoteRef/>
      </w:r>
      <w:r>
        <w:t xml:space="preserve"> </w:t>
      </w:r>
      <w:r w:rsidRPr="00C404DC">
        <w:t>Source: VEOHRC Annual Reports. The data is collected annually</w:t>
      </w:r>
    </w:p>
  </w:footnote>
  <w:footnote w:id="19">
    <w:p w14:paraId="6550D206" w14:textId="36954E5F" w:rsidR="00C404DC" w:rsidRDefault="00C404DC" w:rsidP="00C64241">
      <w:pPr>
        <w:pStyle w:val="FootnoteText"/>
      </w:pPr>
      <w:r>
        <w:rPr>
          <w:rStyle w:val="FootnoteReference"/>
        </w:rPr>
        <w:footnoteRef/>
      </w:r>
      <w:r>
        <w:t xml:space="preserve"> </w:t>
      </w:r>
      <w:r w:rsidRPr="00C404DC">
        <w:t xml:space="preserve">Source: DET Kindergarten Census Collection. </w:t>
      </w:r>
      <w:r w:rsidR="00C64241">
        <w:t>Data is collected annually. The data represents the number of children who were enrolled in a funded kindergarten program and whose family indicated that they speak another main language at home other than English. It is not feasible to calculate a kindergarten participation rate for NESB children as there is no suitable NESB population denominator for four-year-olds.</w:t>
      </w:r>
      <w:r w:rsidR="00BD11B7">
        <w:t xml:space="preserve"> </w:t>
      </w:r>
      <w:r w:rsidR="00C64241">
        <w:t xml:space="preserve">2021 data </w:t>
      </w:r>
      <w:r w:rsidR="003D1191">
        <w:t>wa</w:t>
      </w:r>
      <w:r w:rsidR="00C64241">
        <w:t>s unavailable at the time of publication. In 2019 and 2020, there was a system error in the Kindergarten Information Management System, which has removed the ability for service providers to select ‘other’ under the question for ‘Main language spoken at home (if not English)’. Kindergarten services who would have usually entered data in this field may have left this blank. (In 2018 almost 3,500 children had ‘other’ entered in this field).</w:t>
      </w:r>
    </w:p>
  </w:footnote>
  <w:footnote w:id="20">
    <w:p w14:paraId="206E6A81" w14:textId="1B49A115" w:rsidR="009D4AA0" w:rsidRDefault="009D4AA0">
      <w:pPr>
        <w:pStyle w:val="FootnoteText"/>
      </w:pPr>
      <w:r>
        <w:rPr>
          <w:rStyle w:val="FootnoteReference"/>
        </w:rPr>
        <w:footnoteRef/>
      </w:r>
      <w:r>
        <w:t xml:space="preserve"> </w:t>
      </w:r>
      <w:r w:rsidR="00403C49" w:rsidRPr="00403C49">
        <w:t xml:space="preserve">Australian Bureau of Statistics (March 2022) 'Table 5 - Labour force status by Sex, Victoria', </w:t>
      </w:r>
      <w:hyperlink r:id="rId3" w:history="1">
        <w:r w:rsidR="004D5F3B">
          <w:rPr>
            <w:rStyle w:val="Hyperlink"/>
          </w:rPr>
          <w:t>ABS website's Labour Force, Australia page</w:t>
        </w:r>
      </w:hyperlink>
      <w:r w:rsidR="004D5F3B">
        <w:rPr>
          <w:rStyle w:val="Hyperlink"/>
        </w:rPr>
        <w:t xml:space="preserve"> </w:t>
      </w:r>
      <w:r w:rsidR="004D5F3B">
        <w:t>&lt;</w:t>
      </w:r>
      <w:r w:rsidR="004D5F3B" w:rsidRPr="004D5F3B">
        <w:t>https://www.abs.gov.au/statistics/labour/employment-and-unemployment/labour-force-australia/latest-release</w:t>
      </w:r>
      <w:r w:rsidR="004D5F3B">
        <w:t>&gt;.</w:t>
      </w:r>
      <w:r w:rsidR="004D5F3B" w:rsidRPr="00D65EC9">
        <w:t xml:space="preserve"> </w:t>
      </w:r>
      <w:r w:rsidR="004D5F3B">
        <w:t>A</w:t>
      </w:r>
      <w:r w:rsidR="004D5F3B" w:rsidRPr="00D65EC9">
        <w:t xml:space="preserve">ccessed </w:t>
      </w:r>
      <w:r w:rsidR="004D5F3B">
        <w:t>1</w:t>
      </w:r>
      <w:r w:rsidR="004D5F3B" w:rsidRPr="00D65EC9">
        <w:t xml:space="preserve"> May 2022</w:t>
      </w:r>
      <w:r w:rsidR="00450C70">
        <w:t>.</w:t>
      </w:r>
    </w:p>
  </w:footnote>
  <w:footnote w:id="21">
    <w:p w14:paraId="7585DFAA" w14:textId="72B55773" w:rsidR="009D4AA0" w:rsidRDefault="009D4AA0">
      <w:pPr>
        <w:pStyle w:val="FootnoteText"/>
      </w:pPr>
      <w:r>
        <w:rPr>
          <w:rStyle w:val="FootnoteReference"/>
        </w:rPr>
        <w:footnoteRef/>
      </w:r>
      <w:r>
        <w:t xml:space="preserve"> </w:t>
      </w:r>
      <w:r w:rsidR="00D65EC9" w:rsidRPr="00D65EC9">
        <w:t xml:space="preserve">Australian Bureau of Statistics (March 2022) 'LM7 - Labour force status by elapsed years since arrival, main English-speaking countries, sex, state and territory, January 1991 onwards', </w:t>
      </w:r>
      <w:hyperlink r:id="rId4" w:history="1">
        <w:r w:rsidR="004D5F3B">
          <w:rPr>
            <w:rStyle w:val="Hyperlink"/>
          </w:rPr>
          <w:t>ABS website's Labour Force, Australia page</w:t>
        </w:r>
      </w:hyperlink>
      <w:r w:rsidR="004D5F3B">
        <w:t xml:space="preserve"> &lt;</w:t>
      </w:r>
      <w:r w:rsidR="004D5F3B" w:rsidRPr="004D5F3B">
        <w:t>https://www.abs.gov.au/statistics/labour/employment-and-unemployment/labour-force-australia/latest-release</w:t>
      </w:r>
      <w:r w:rsidR="004D5F3B">
        <w:t>&gt;.</w:t>
      </w:r>
      <w:r w:rsidR="00D65EC9" w:rsidRPr="00D65EC9">
        <w:t xml:space="preserve"> </w:t>
      </w:r>
      <w:r w:rsidR="004D5F3B">
        <w:t>A</w:t>
      </w:r>
      <w:r w:rsidR="00D65EC9" w:rsidRPr="00D65EC9">
        <w:t xml:space="preserve">ccessed </w:t>
      </w:r>
      <w:r w:rsidR="00395812">
        <w:t>1</w:t>
      </w:r>
      <w:r w:rsidR="00D65EC9" w:rsidRPr="00D65EC9">
        <w:t xml:space="preserve"> May 2022</w:t>
      </w:r>
      <w:r w:rsidR="00450C7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0CEA0" w14:textId="77777777" w:rsidR="001B13B8" w:rsidRPr="001C7128" w:rsidRDefault="001B13B8" w:rsidP="001C71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BB5FD" w14:textId="2CDE2440" w:rsidR="001D4A59" w:rsidRPr="001C7128" w:rsidRDefault="00ED53DA" w:rsidP="001C7128">
    <w:pPr>
      <w:pStyle w:val="Header"/>
    </w:pPr>
    <w:r>
      <w:t xml:space="preserve">Victorian Government report </w:t>
    </w:r>
    <w:r w:rsidR="000E4C4E">
      <w:t>i</w:t>
    </w:r>
    <w:r>
      <w:t xml:space="preserve">n multicultural affairs </w:t>
    </w:r>
    <w:r w:rsidR="005C3A1D">
      <w:t>2020-2021</w:t>
    </w:r>
    <w:r w:rsidR="001D4A59">
      <w:ptab w:relativeTo="margin" w:alignment="right" w:leader="none"/>
    </w:r>
    <w:r w:rsidR="001D4A59" w:rsidRPr="00DE6C85">
      <w:rPr>
        <w:b w:val="0"/>
        <w:bCs/>
      </w:rPr>
      <w:fldChar w:fldCharType="begin"/>
    </w:r>
    <w:r w:rsidR="001D4A59" w:rsidRPr="00DE6C85">
      <w:rPr>
        <w:bCs/>
      </w:rPr>
      <w:instrText xml:space="preserve"> PAGE </w:instrText>
    </w:r>
    <w:r w:rsidR="001D4A59" w:rsidRPr="00DE6C85">
      <w:rPr>
        <w:b w:val="0"/>
        <w:bCs/>
      </w:rPr>
      <w:fldChar w:fldCharType="separate"/>
    </w:r>
    <w:r w:rsidR="001D4A59">
      <w:rPr>
        <w:bCs/>
      </w:rPr>
      <w:t>7</w:t>
    </w:r>
    <w:r w:rsidR="001D4A59" w:rsidRPr="00DE6C85">
      <w:rPr>
        <w:b w:val="0"/>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409E8" w14:textId="56940659" w:rsidR="004C747B" w:rsidRDefault="000B7D29" w:rsidP="009B1899">
    <w:pPr>
      <w:pStyle w:val="Header"/>
    </w:pPr>
    <w:r>
      <w:rPr>
        <w:noProof/>
      </w:rPr>
      <mc:AlternateContent>
        <mc:Choice Requires="wpg">
          <w:drawing>
            <wp:anchor distT="0" distB="0" distL="114300" distR="114300" simplePos="0" relativeHeight="251658244" behindDoc="0" locked="0" layoutInCell="1" allowOverlap="1" wp14:anchorId="69D04E54" wp14:editId="07C4625F">
              <wp:simplePos x="0" y="0"/>
              <wp:positionH relativeFrom="page">
                <wp:posOffset>-2540</wp:posOffset>
              </wp:positionH>
              <wp:positionV relativeFrom="paragraph">
                <wp:posOffset>-442595</wp:posOffset>
              </wp:positionV>
              <wp:extent cx="7560310" cy="2070100"/>
              <wp:effectExtent l="0" t="0" r="0" b="0"/>
              <wp:wrapNone/>
              <wp:docPr id="1872" name="docshapegroup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 cy="3260"/>
                        <a:chOff x="0" y="-4109"/>
                        <a:chExt cx="11906" cy="3260"/>
                      </a:xfrm>
                    </wpg:grpSpPr>
                    <wps:wsp>
                      <wps:cNvPr id="1873" name="docshape17"/>
                      <wps:cNvSpPr>
                        <a:spLocks/>
                      </wps:cNvSpPr>
                      <wps:spPr bwMode="auto">
                        <a:xfrm>
                          <a:off x="0" y="-4109"/>
                          <a:ext cx="11906" cy="3260"/>
                        </a:xfrm>
                        <a:prstGeom prst="rect">
                          <a:avLst/>
                        </a:prstGeom>
                        <a:solidFill>
                          <a:srgbClr val="EFF0EF"/>
                        </a:solidFill>
                        <a:ln>
                          <a:noFill/>
                        </a:ln>
                      </wps:spPr>
                      <wps:bodyPr rot="0" vert="horz" wrap="square" lIns="91440" tIns="45720" rIns="91440" bIns="45720" anchor="t" anchorCtr="0" upright="1">
                        <a:noAutofit/>
                      </wps:bodyPr>
                    </wps:wsp>
                    <wps:wsp>
                      <wps:cNvPr id="1874" name="docshape18"/>
                      <wps:cNvSpPr>
                        <a:spLocks/>
                      </wps:cNvSpPr>
                      <wps:spPr bwMode="auto">
                        <a:xfrm>
                          <a:off x="9562" y="-4109"/>
                          <a:ext cx="2343" cy="3260"/>
                        </a:xfrm>
                        <a:custGeom>
                          <a:avLst/>
                          <a:gdLst>
                            <a:gd name="T0" fmla="+- 0 11906 9563"/>
                            <a:gd name="T1" fmla="*/ T0 w 2343"/>
                            <a:gd name="T2" fmla="+- 0 -4108 -4108"/>
                            <a:gd name="T3" fmla="*/ -4108 h 3260"/>
                            <a:gd name="T4" fmla="+- 0 9563 9563"/>
                            <a:gd name="T5" fmla="*/ T4 w 2343"/>
                            <a:gd name="T6" fmla="+- 0 -4108 -4108"/>
                            <a:gd name="T7" fmla="*/ -4108 h 3260"/>
                            <a:gd name="T8" fmla="+- 0 11104 9563"/>
                            <a:gd name="T9" fmla="*/ T8 w 2343"/>
                            <a:gd name="T10" fmla="+- 0 -848 -4108"/>
                            <a:gd name="T11" fmla="*/ -848 h 3260"/>
                            <a:gd name="T12" fmla="+- 0 11906 9563"/>
                            <a:gd name="T13" fmla="*/ T12 w 2343"/>
                            <a:gd name="T14" fmla="+- 0 -848 -4108"/>
                            <a:gd name="T15" fmla="*/ -848 h 3260"/>
                            <a:gd name="T16" fmla="+- 0 11906 9563"/>
                            <a:gd name="T17" fmla="*/ T16 w 2343"/>
                            <a:gd name="T18" fmla="+- 0 -4108 -4108"/>
                            <a:gd name="T19" fmla="*/ -4108 h 3260"/>
                          </a:gdLst>
                          <a:ahLst/>
                          <a:cxnLst>
                            <a:cxn ang="0">
                              <a:pos x="T1" y="T3"/>
                            </a:cxn>
                            <a:cxn ang="0">
                              <a:pos x="T5" y="T7"/>
                            </a:cxn>
                            <a:cxn ang="0">
                              <a:pos x="T9" y="T11"/>
                            </a:cxn>
                            <a:cxn ang="0">
                              <a:pos x="T13" y="T15"/>
                            </a:cxn>
                            <a:cxn ang="0">
                              <a:pos x="T17" y="T19"/>
                            </a:cxn>
                          </a:cxnLst>
                          <a:rect l="0" t="0" r="r" b="b"/>
                          <a:pathLst>
                            <a:path w="2343" h="3260">
                              <a:moveTo>
                                <a:pt x="2343" y="0"/>
                              </a:moveTo>
                              <a:lnTo>
                                <a:pt x="0" y="0"/>
                              </a:lnTo>
                              <a:lnTo>
                                <a:pt x="1541" y="3260"/>
                              </a:lnTo>
                              <a:lnTo>
                                <a:pt x="2343" y="3260"/>
                              </a:lnTo>
                              <a:lnTo>
                                <a:pt x="2343" y="0"/>
                              </a:lnTo>
                              <a:close/>
                            </a:path>
                          </a:pathLst>
                        </a:custGeom>
                        <a:solidFill>
                          <a:srgbClr val="0096A8"/>
                        </a:solidFill>
                        <a:ln>
                          <a:noFill/>
                        </a:ln>
                      </wps:spPr>
                      <wps:bodyPr rot="0" vert="horz" wrap="square" lIns="91440" tIns="45720" rIns="91440" bIns="45720" anchor="t" anchorCtr="0" upright="1">
                        <a:noAutofit/>
                      </wps:bodyPr>
                    </wps:wsp>
                    <wps:wsp>
                      <wps:cNvPr id="1875" name="docshape19"/>
                      <wps:cNvSpPr>
                        <a:spLocks/>
                      </wps:cNvSpPr>
                      <wps:spPr bwMode="auto">
                        <a:xfrm>
                          <a:off x="6477" y="-4109"/>
                          <a:ext cx="3085" cy="3260"/>
                        </a:xfrm>
                        <a:custGeom>
                          <a:avLst/>
                          <a:gdLst>
                            <a:gd name="T0" fmla="+- 0 9563 6478"/>
                            <a:gd name="T1" fmla="*/ T0 w 3085"/>
                            <a:gd name="T2" fmla="+- 0 -4108 -4108"/>
                            <a:gd name="T3" fmla="*/ -4108 h 3260"/>
                            <a:gd name="T4" fmla="+- 0 6478 6478"/>
                            <a:gd name="T5" fmla="*/ T4 w 3085"/>
                            <a:gd name="T6" fmla="+- 0 -4108 -4108"/>
                            <a:gd name="T7" fmla="*/ -4108 h 3260"/>
                            <a:gd name="T8" fmla="+- 0 8019 6478"/>
                            <a:gd name="T9" fmla="*/ T8 w 3085"/>
                            <a:gd name="T10" fmla="+- 0 -848 -4108"/>
                            <a:gd name="T11" fmla="*/ -848 h 3260"/>
                            <a:gd name="T12" fmla="+- 0 8022 6478"/>
                            <a:gd name="T13" fmla="*/ T12 w 3085"/>
                            <a:gd name="T14" fmla="+- 0 -848 -4108"/>
                            <a:gd name="T15" fmla="*/ -848 h 3260"/>
                            <a:gd name="T16" fmla="+- 0 9563 6478"/>
                            <a:gd name="T17" fmla="*/ T16 w 3085"/>
                            <a:gd name="T18" fmla="+- 0 -4108 -4108"/>
                            <a:gd name="T19" fmla="*/ -4108 h 3260"/>
                          </a:gdLst>
                          <a:ahLst/>
                          <a:cxnLst>
                            <a:cxn ang="0">
                              <a:pos x="T1" y="T3"/>
                            </a:cxn>
                            <a:cxn ang="0">
                              <a:pos x="T5" y="T7"/>
                            </a:cxn>
                            <a:cxn ang="0">
                              <a:pos x="T9" y="T11"/>
                            </a:cxn>
                            <a:cxn ang="0">
                              <a:pos x="T13" y="T15"/>
                            </a:cxn>
                            <a:cxn ang="0">
                              <a:pos x="T17" y="T19"/>
                            </a:cxn>
                          </a:cxnLst>
                          <a:rect l="0" t="0" r="r" b="b"/>
                          <a:pathLst>
                            <a:path w="3085" h="3260">
                              <a:moveTo>
                                <a:pt x="3085" y="0"/>
                              </a:moveTo>
                              <a:lnTo>
                                <a:pt x="0" y="0"/>
                              </a:lnTo>
                              <a:lnTo>
                                <a:pt x="1541" y="3260"/>
                              </a:lnTo>
                              <a:lnTo>
                                <a:pt x="1544" y="3260"/>
                              </a:lnTo>
                              <a:lnTo>
                                <a:pt x="3085" y="0"/>
                              </a:lnTo>
                              <a:close/>
                            </a:path>
                          </a:pathLst>
                        </a:custGeom>
                        <a:solidFill>
                          <a:srgbClr val="00BAC0"/>
                        </a:solidFill>
                        <a:ln>
                          <a:noFill/>
                        </a:ln>
                      </wps:spPr>
                      <wps:bodyPr rot="0" vert="horz" wrap="square" lIns="91440" tIns="45720" rIns="91440" bIns="45720" anchor="t" anchorCtr="0" upright="1">
                        <a:noAutofit/>
                      </wps:bodyPr>
                    </wps:wsp>
                    <wps:wsp>
                      <wps:cNvPr id="1876" name="docshape20"/>
                      <wps:cNvSpPr>
                        <a:spLocks/>
                      </wps:cNvSpPr>
                      <wps:spPr bwMode="auto">
                        <a:xfrm>
                          <a:off x="8021" y="-4109"/>
                          <a:ext cx="3085" cy="3260"/>
                        </a:xfrm>
                        <a:custGeom>
                          <a:avLst/>
                          <a:gdLst>
                            <a:gd name="T0" fmla="+- 0 11107 8022"/>
                            <a:gd name="T1" fmla="*/ T0 w 3085"/>
                            <a:gd name="T2" fmla="+- 0 -848 -4108"/>
                            <a:gd name="T3" fmla="*/ -848 h 3260"/>
                            <a:gd name="T4" fmla="+- 0 8022 8022"/>
                            <a:gd name="T5" fmla="*/ T4 w 3085"/>
                            <a:gd name="T6" fmla="+- 0 -848 -4108"/>
                            <a:gd name="T7" fmla="*/ -848 h 3260"/>
                            <a:gd name="T8" fmla="+- 0 9563 8022"/>
                            <a:gd name="T9" fmla="*/ T8 w 3085"/>
                            <a:gd name="T10" fmla="+- 0 -4108 -4108"/>
                            <a:gd name="T11" fmla="*/ -4108 h 3260"/>
                            <a:gd name="T12" fmla="+- 0 9566 8022"/>
                            <a:gd name="T13" fmla="*/ T12 w 3085"/>
                            <a:gd name="T14" fmla="+- 0 -4108 -4108"/>
                            <a:gd name="T15" fmla="*/ -4108 h 3260"/>
                            <a:gd name="T16" fmla="+- 0 11107 8022"/>
                            <a:gd name="T17" fmla="*/ T16 w 3085"/>
                            <a:gd name="T18" fmla="+- 0 -848 -4108"/>
                            <a:gd name="T19" fmla="*/ -848 h 3260"/>
                          </a:gdLst>
                          <a:ahLst/>
                          <a:cxnLst>
                            <a:cxn ang="0">
                              <a:pos x="T1" y="T3"/>
                            </a:cxn>
                            <a:cxn ang="0">
                              <a:pos x="T5" y="T7"/>
                            </a:cxn>
                            <a:cxn ang="0">
                              <a:pos x="T9" y="T11"/>
                            </a:cxn>
                            <a:cxn ang="0">
                              <a:pos x="T13" y="T15"/>
                            </a:cxn>
                            <a:cxn ang="0">
                              <a:pos x="T17" y="T19"/>
                            </a:cxn>
                          </a:cxnLst>
                          <a:rect l="0" t="0" r="r" b="b"/>
                          <a:pathLst>
                            <a:path w="3085" h="3260">
                              <a:moveTo>
                                <a:pt x="3085" y="3260"/>
                              </a:moveTo>
                              <a:lnTo>
                                <a:pt x="0" y="3260"/>
                              </a:lnTo>
                              <a:lnTo>
                                <a:pt x="1541" y="0"/>
                              </a:lnTo>
                              <a:lnTo>
                                <a:pt x="1544" y="0"/>
                              </a:lnTo>
                              <a:lnTo>
                                <a:pt x="3085" y="3260"/>
                              </a:lnTo>
                              <a:close/>
                            </a:path>
                          </a:pathLst>
                        </a:custGeom>
                        <a:solidFill>
                          <a:srgbClr val="008396"/>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80063D8" id="docshapegroup16" o:spid="_x0000_s1026" alt="&quot;&quot;" style="position:absolute;margin-left:-.2pt;margin-top:-34.85pt;width:595.3pt;height:163pt;z-index:251658244;mso-position-horizontal-relative:page" coordorigin=",-4109" coordsize="11906,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">
              <v:rect id="docshape17" o:spid="_x0000_s1027" style="position:absolute;top:-4109;width:11906;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" fillcolor="#eff0ef" stroked="f"/>
              <v:shape id="docshape18" o:spid="_x0000_s1028" style="position:absolute;left:9562;top:-4109;width:2343;height:3260;visibility:visible;mso-wrap-style:square;v-text-anchor:top" coordsize="2343,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" path="m2343,l,,1541,3260r802,l2343,xe" fillcolor="#0096a8" stroked="f">
                <v:path arrowok="t" o:connecttype="custom" o:connectlocs="2343,-4108;0,-4108;1541,-848;2343,-848;2343,-4108" o:connectangles="0,0,0,0,0"/>
              </v:shape>
              <v:shape id="docshape19" o:spid="_x0000_s1029" style="position:absolute;left:6477;top:-4109;width:3085;height:3260;visibility:visible;mso-wrap-style:square;v-text-anchor:top" coordsize="3085,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" path="m3085,l,,1541,3260r3,l3085,xe" fillcolor="#00bac0" stroked="f">
                <v:path arrowok="t" o:connecttype="custom" o:connectlocs="3085,-4108;0,-4108;1541,-848;1544,-848;3085,-4108" o:connectangles="0,0,0,0,0"/>
              </v:shape>
              <v:shape id="docshape20" o:spid="_x0000_s1030" style="position:absolute;left:8021;top:-4109;width:3085;height:3260;visibility:visible;mso-wrap-style:square;v-text-anchor:top" coordsize="3085,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" path="m3085,3260l,3260,1541,r3,l3085,3260xe" fillcolor="#008396" stroked="f">
                <v:path arrowok="t" o:connecttype="custom" o:connectlocs="3085,-848;0,-848;1541,-4108;1544,-4108;3085,-848" o:connectangles="0,0,0,0,0"/>
              </v:shape>
              <w10:wrap anchorx="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C18E4" w14:textId="77777777" w:rsidR="00A34A02" w:rsidRDefault="00A34A02">
    <w:pPr>
      <w:pStyle w:val="Header"/>
    </w:pPr>
    <w:r>
      <w:rPr>
        <w:noProof/>
      </w:rPr>
      <mc:AlternateContent>
        <mc:Choice Requires="wpg">
          <w:drawing>
            <wp:anchor distT="0" distB="0" distL="114300" distR="114300" simplePos="0" relativeHeight="251660294" behindDoc="0" locked="0" layoutInCell="1" allowOverlap="1" wp14:anchorId="1233A3DE" wp14:editId="62224899">
              <wp:simplePos x="0" y="0"/>
              <wp:positionH relativeFrom="page">
                <wp:posOffset>-2540</wp:posOffset>
              </wp:positionH>
              <wp:positionV relativeFrom="paragraph">
                <wp:posOffset>-442595</wp:posOffset>
              </wp:positionV>
              <wp:extent cx="7560310" cy="2070100"/>
              <wp:effectExtent l="0" t="0" r="0" b="0"/>
              <wp:wrapNone/>
              <wp:docPr id="18" name="docshapegroup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 cy="3260"/>
                        <a:chOff x="0" y="-4109"/>
                        <a:chExt cx="11906" cy="3260"/>
                      </a:xfrm>
                    </wpg:grpSpPr>
                    <wps:wsp>
                      <wps:cNvPr id="19" name="docshape17"/>
                      <wps:cNvSpPr>
                        <a:spLocks/>
                      </wps:cNvSpPr>
                      <wps:spPr bwMode="auto">
                        <a:xfrm>
                          <a:off x="0" y="-4109"/>
                          <a:ext cx="11906" cy="3260"/>
                        </a:xfrm>
                        <a:prstGeom prst="rect">
                          <a:avLst/>
                        </a:prstGeom>
                        <a:solidFill>
                          <a:srgbClr val="EFF0EF"/>
                        </a:solidFill>
                        <a:ln>
                          <a:noFill/>
                        </a:ln>
                      </wps:spPr>
                      <wps:bodyPr rot="0" vert="horz" wrap="square" lIns="91440" tIns="45720" rIns="91440" bIns="45720" anchor="t" anchorCtr="0" upright="1">
                        <a:noAutofit/>
                      </wps:bodyPr>
                    </wps:wsp>
                    <wps:wsp>
                      <wps:cNvPr id="20" name="docshape18"/>
                      <wps:cNvSpPr>
                        <a:spLocks/>
                      </wps:cNvSpPr>
                      <wps:spPr bwMode="auto">
                        <a:xfrm>
                          <a:off x="9562" y="-4109"/>
                          <a:ext cx="2343" cy="3260"/>
                        </a:xfrm>
                        <a:custGeom>
                          <a:avLst/>
                          <a:gdLst>
                            <a:gd name="T0" fmla="+- 0 11906 9563"/>
                            <a:gd name="T1" fmla="*/ T0 w 2343"/>
                            <a:gd name="T2" fmla="+- 0 -4108 -4108"/>
                            <a:gd name="T3" fmla="*/ -4108 h 3260"/>
                            <a:gd name="T4" fmla="+- 0 9563 9563"/>
                            <a:gd name="T5" fmla="*/ T4 w 2343"/>
                            <a:gd name="T6" fmla="+- 0 -4108 -4108"/>
                            <a:gd name="T7" fmla="*/ -4108 h 3260"/>
                            <a:gd name="T8" fmla="+- 0 11104 9563"/>
                            <a:gd name="T9" fmla="*/ T8 w 2343"/>
                            <a:gd name="T10" fmla="+- 0 -848 -4108"/>
                            <a:gd name="T11" fmla="*/ -848 h 3260"/>
                            <a:gd name="T12" fmla="+- 0 11906 9563"/>
                            <a:gd name="T13" fmla="*/ T12 w 2343"/>
                            <a:gd name="T14" fmla="+- 0 -848 -4108"/>
                            <a:gd name="T15" fmla="*/ -848 h 3260"/>
                            <a:gd name="T16" fmla="+- 0 11906 9563"/>
                            <a:gd name="T17" fmla="*/ T16 w 2343"/>
                            <a:gd name="T18" fmla="+- 0 -4108 -4108"/>
                            <a:gd name="T19" fmla="*/ -4108 h 3260"/>
                          </a:gdLst>
                          <a:ahLst/>
                          <a:cxnLst>
                            <a:cxn ang="0">
                              <a:pos x="T1" y="T3"/>
                            </a:cxn>
                            <a:cxn ang="0">
                              <a:pos x="T5" y="T7"/>
                            </a:cxn>
                            <a:cxn ang="0">
                              <a:pos x="T9" y="T11"/>
                            </a:cxn>
                            <a:cxn ang="0">
                              <a:pos x="T13" y="T15"/>
                            </a:cxn>
                            <a:cxn ang="0">
                              <a:pos x="T17" y="T19"/>
                            </a:cxn>
                          </a:cxnLst>
                          <a:rect l="0" t="0" r="r" b="b"/>
                          <a:pathLst>
                            <a:path w="2343" h="3260">
                              <a:moveTo>
                                <a:pt x="2343" y="0"/>
                              </a:moveTo>
                              <a:lnTo>
                                <a:pt x="0" y="0"/>
                              </a:lnTo>
                              <a:lnTo>
                                <a:pt x="1541" y="3260"/>
                              </a:lnTo>
                              <a:lnTo>
                                <a:pt x="2343" y="3260"/>
                              </a:lnTo>
                              <a:lnTo>
                                <a:pt x="2343" y="0"/>
                              </a:lnTo>
                              <a:close/>
                            </a:path>
                          </a:pathLst>
                        </a:custGeom>
                        <a:solidFill>
                          <a:srgbClr val="0096A8"/>
                        </a:solidFill>
                        <a:ln>
                          <a:noFill/>
                        </a:ln>
                      </wps:spPr>
                      <wps:bodyPr rot="0" vert="horz" wrap="square" lIns="91440" tIns="45720" rIns="91440" bIns="45720" anchor="t" anchorCtr="0" upright="1">
                        <a:noAutofit/>
                      </wps:bodyPr>
                    </wps:wsp>
                    <wps:wsp>
                      <wps:cNvPr id="21" name="docshape19"/>
                      <wps:cNvSpPr>
                        <a:spLocks/>
                      </wps:cNvSpPr>
                      <wps:spPr bwMode="auto">
                        <a:xfrm>
                          <a:off x="6477" y="-4109"/>
                          <a:ext cx="3085" cy="3260"/>
                        </a:xfrm>
                        <a:custGeom>
                          <a:avLst/>
                          <a:gdLst>
                            <a:gd name="T0" fmla="+- 0 9563 6478"/>
                            <a:gd name="T1" fmla="*/ T0 w 3085"/>
                            <a:gd name="T2" fmla="+- 0 -4108 -4108"/>
                            <a:gd name="T3" fmla="*/ -4108 h 3260"/>
                            <a:gd name="T4" fmla="+- 0 6478 6478"/>
                            <a:gd name="T5" fmla="*/ T4 w 3085"/>
                            <a:gd name="T6" fmla="+- 0 -4108 -4108"/>
                            <a:gd name="T7" fmla="*/ -4108 h 3260"/>
                            <a:gd name="T8" fmla="+- 0 8019 6478"/>
                            <a:gd name="T9" fmla="*/ T8 w 3085"/>
                            <a:gd name="T10" fmla="+- 0 -848 -4108"/>
                            <a:gd name="T11" fmla="*/ -848 h 3260"/>
                            <a:gd name="T12" fmla="+- 0 8022 6478"/>
                            <a:gd name="T13" fmla="*/ T12 w 3085"/>
                            <a:gd name="T14" fmla="+- 0 -848 -4108"/>
                            <a:gd name="T15" fmla="*/ -848 h 3260"/>
                            <a:gd name="T16" fmla="+- 0 9563 6478"/>
                            <a:gd name="T17" fmla="*/ T16 w 3085"/>
                            <a:gd name="T18" fmla="+- 0 -4108 -4108"/>
                            <a:gd name="T19" fmla="*/ -4108 h 3260"/>
                          </a:gdLst>
                          <a:ahLst/>
                          <a:cxnLst>
                            <a:cxn ang="0">
                              <a:pos x="T1" y="T3"/>
                            </a:cxn>
                            <a:cxn ang="0">
                              <a:pos x="T5" y="T7"/>
                            </a:cxn>
                            <a:cxn ang="0">
                              <a:pos x="T9" y="T11"/>
                            </a:cxn>
                            <a:cxn ang="0">
                              <a:pos x="T13" y="T15"/>
                            </a:cxn>
                            <a:cxn ang="0">
                              <a:pos x="T17" y="T19"/>
                            </a:cxn>
                          </a:cxnLst>
                          <a:rect l="0" t="0" r="r" b="b"/>
                          <a:pathLst>
                            <a:path w="3085" h="3260">
                              <a:moveTo>
                                <a:pt x="3085" y="0"/>
                              </a:moveTo>
                              <a:lnTo>
                                <a:pt x="0" y="0"/>
                              </a:lnTo>
                              <a:lnTo>
                                <a:pt x="1541" y="3260"/>
                              </a:lnTo>
                              <a:lnTo>
                                <a:pt x="1544" y="3260"/>
                              </a:lnTo>
                              <a:lnTo>
                                <a:pt x="3085" y="0"/>
                              </a:lnTo>
                              <a:close/>
                            </a:path>
                          </a:pathLst>
                        </a:custGeom>
                        <a:solidFill>
                          <a:srgbClr val="00BAC0"/>
                        </a:solidFill>
                        <a:ln>
                          <a:noFill/>
                        </a:ln>
                      </wps:spPr>
                      <wps:bodyPr rot="0" vert="horz" wrap="square" lIns="91440" tIns="45720" rIns="91440" bIns="45720" anchor="t" anchorCtr="0" upright="1">
                        <a:noAutofit/>
                      </wps:bodyPr>
                    </wps:wsp>
                    <wps:wsp>
                      <wps:cNvPr id="22" name="docshape20"/>
                      <wps:cNvSpPr>
                        <a:spLocks/>
                      </wps:cNvSpPr>
                      <wps:spPr bwMode="auto">
                        <a:xfrm>
                          <a:off x="8021" y="-4109"/>
                          <a:ext cx="3085" cy="3260"/>
                        </a:xfrm>
                        <a:custGeom>
                          <a:avLst/>
                          <a:gdLst>
                            <a:gd name="T0" fmla="+- 0 11107 8022"/>
                            <a:gd name="T1" fmla="*/ T0 w 3085"/>
                            <a:gd name="T2" fmla="+- 0 -848 -4108"/>
                            <a:gd name="T3" fmla="*/ -848 h 3260"/>
                            <a:gd name="T4" fmla="+- 0 8022 8022"/>
                            <a:gd name="T5" fmla="*/ T4 w 3085"/>
                            <a:gd name="T6" fmla="+- 0 -848 -4108"/>
                            <a:gd name="T7" fmla="*/ -848 h 3260"/>
                            <a:gd name="T8" fmla="+- 0 9563 8022"/>
                            <a:gd name="T9" fmla="*/ T8 w 3085"/>
                            <a:gd name="T10" fmla="+- 0 -4108 -4108"/>
                            <a:gd name="T11" fmla="*/ -4108 h 3260"/>
                            <a:gd name="T12" fmla="+- 0 9566 8022"/>
                            <a:gd name="T13" fmla="*/ T12 w 3085"/>
                            <a:gd name="T14" fmla="+- 0 -4108 -4108"/>
                            <a:gd name="T15" fmla="*/ -4108 h 3260"/>
                            <a:gd name="T16" fmla="+- 0 11107 8022"/>
                            <a:gd name="T17" fmla="*/ T16 w 3085"/>
                            <a:gd name="T18" fmla="+- 0 -848 -4108"/>
                            <a:gd name="T19" fmla="*/ -848 h 3260"/>
                          </a:gdLst>
                          <a:ahLst/>
                          <a:cxnLst>
                            <a:cxn ang="0">
                              <a:pos x="T1" y="T3"/>
                            </a:cxn>
                            <a:cxn ang="0">
                              <a:pos x="T5" y="T7"/>
                            </a:cxn>
                            <a:cxn ang="0">
                              <a:pos x="T9" y="T11"/>
                            </a:cxn>
                            <a:cxn ang="0">
                              <a:pos x="T13" y="T15"/>
                            </a:cxn>
                            <a:cxn ang="0">
                              <a:pos x="T17" y="T19"/>
                            </a:cxn>
                          </a:cxnLst>
                          <a:rect l="0" t="0" r="r" b="b"/>
                          <a:pathLst>
                            <a:path w="3085" h="3260">
                              <a:moveTo>
                                <a:pt x="3085" y="3260"/>
                              </a:moveTo>
                              <a:lnTo>
                                <a:pt x="0" y="3260"/>
                              </a:lnTo>
                              <a:lnTo>
                                <a:pt x="1541" y="0"/>
                              </a:lnTo>
                              <a:lnTo>
                                <a:pt x="1544" y="0"/>
                              </a:lnTo>
                              <a:lnTo>
                                <a:pt x="3085" y="3260"/>
                              </a:lnTo>
                              <a:close/>
                            </a:path>
                          </a:pathLst>
                        </a:custGeom>
                        <a:solidFill>
                          <a:srgbClr val="008396"/>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D0C8F31" id="docshapegroup16" o:spid="_x0000_s1026" alt="&quot;&quot;" style="position:absolute;margin-left:-.2pt;margin-top:-34.85pt;width:595.3pt;height:163pt;z-index:251660294;mso-position-horizontal-relative:page" coordorigin=",-4109" coordsize="11906,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">
              <v:rect id="docshape17" o:spid="_x0000_s1027" style="position:absolute;top:-4109;width:11906;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" fillcolor="#eff0ef" stroked="f"/>
              <v:shape id="docshape18" o:spid="_x0000_s1028" style="position:absolute;left:9562;top:-4109;width:2343;height:3260;visibility:visible;mso-wrap-style:square;v-text-anchor:top" coordsize="2343,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" path="m2343,l,,1541,3260r802,l2343,xe" fillcolor="#0096a8" stroked="f">
                <v:path arrowok="t" o:connecttype="custom" o:connectlocs="2343,-4108;0,-4108;1541,-848;2343,-848;2343,-4108" o:connectangles="0,0,0,0,0"/>
              </v:shape>
              <v:shape id="docshape19" o:spid="_x0000_s1029" style="position:absolute;left:6477;top:-4109;width:3085;height:3260;visibility:visible;mso-wrap-style:square;v-text-anchor:top" coordsize="3085,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" path="m3085,l,,1541,3260r3,l3085,xe" fillcolor="#00bac0" stroked="f">
                <v:path arrowok="t" o:connecttype="custom" o:connectlocs="3085,-4108;0,-4108;1541,-848;1544,-848;3085,-4108" o:connectangles="0,0,0,0,0"/>
              </v:shape>
              <v:shape id="docshape20" o:spid="_x0000_s1030" style="position:absolute;left:8021;top:-4109;width:3085;height:3260;visibility:visible;mso-wrap-style:square;v-text-anchor:top" coordsize="3085,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" path="m3085,3260l,3260,1541,r3,l3085,3260xe" fillcolor="#008396" stroked="f">
                <v:path arrowok="t" o:connecttype="custom" o:connectlocs="3085,-848;0,-848;1541,-4108;1544,-4108;3085,-848" o:connectangles="0,0,0,0,0"/>
              </v:shape>
              <w10:wrap anchorx="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C532" w14:textId="6A724586" w:rsidR="00E719D7" w:rsidRDefault="00E719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AC33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F6CB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3E72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4C3F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7C492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C6E9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0EFB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6A4C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720A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D8F1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F4124"/>
    <w:multiLevelType w:val="hybridMultilevel"/>
    <w:tmpl w:val="75F0D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940DC9"/>
    <w:multiLevelType w:val="hybridMultilevel"/>
    <w:tmpl w:val="2EA6E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853D52"/>
    <w:multiLevelType w:val="hybridMultilevel"/>
    <w:tmpl w:val="54605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CF724C"/>
    <w:multiLevelType w:val="hybridMultilevel"/>
    <w:tmpl w:val="40A0B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4E629C"/>
    <w:multiLevelType w:val="hybridMultilevel"/>
    <w:tmpl w:val="83DE83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F607E23"/>
    <w:multiLevelType w:val="hybridMultilevel"/>
    <w:tmpl w:val="BAA49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99034A"/>
    <w:multiLevelType w:val="hybridMultilevel"/>
    <w:tmpl w:val="A2ECA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1D40D9"/>
    <w:multiLevelType w:val="hybridMultilevel"/>
    <w:tmpl w:val="F4669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110B74"/>
    <w:multiLevelType w:val="hybridMultilevel"/>
    <w:tmpl w:val="22C424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C9E0609"/>
    <w:multiLevelType w:val="hybridMultilevel"/>
    <w:tmpl w:val="537AD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5635A2"/>
    <w:multiLevelType w:val="hybridMultilevel"/>
    <w:tmpl w:val="8B523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7B6FA2"/>
    <w:multiLevelType w:val="hybridMultilevel"/>
    <w:tmpl w:val="9EC47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E47C26"/>
    <w:multiLevelType w:val="singleLevel"/>
    <w:tmpl w:val="0C090001"/>
    <w:lvl w:ilvl="0">
      <w:start w:val="1"/>
      <w:numFmt w:val="bullet"/>
      <w:lvlText w:val=""/>
      <w:lvlJc w:val="left"/>
      <w:pPr>
        <w:ind w:left="284" w:hanging="284"/>
      </w:pPr>
      <w:rPr>
        <w:rFonts w:ascii="Symbol" w:hAnsi="Symbol" w:hint="default"/>
      </w:rPr>
    </w:lvl>
  </w:abstractNum>
  <w:abstractNum w:abstractNumId="24" w15:restartNumberingAfterBreak="0">
    <w:nsid w:val="27A93921"/>
    <w:multiLevelType w:val="hybridMultilevel"/>
    <w:tmpl w:val="E3C45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4329A8"/>
    <w:multiLevelType w:val="multilevel"/>
    <w:tmpl w:val="88D6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DDD25EA"/>
    <w:multiLevelType w:val="hybridMultilevel"/>
    <w:tmpl w:val="F3F83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E843FB0"/>
    <w:multiLevelType w:val="hybridMultilevel"/>
    <w:tmpl w:val="F94EC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C60DBB"/>
    <w:multiLevelType w:val="hybridMultilevel"/>
    <w:tmpl w:val="FD2C4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FD65988"/>
    <w:multiLevelType w:val="hybridMultilevel"/>
    <w:tmpl w:val="CFA47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CB0EB7"/>
    <w:multiLevelType w:val="hybridMultilevel"/>
    <w:tmpl w:val="5D90B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5136334"/>
    <w:multiLevelType w:val="hybridMultilevel"/>
    <w:tmpl w:val="083E9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AA462FE"/>
    <w:multiLevelType w:val="hybridMultilevel"/>
    <w:tmpl w:val="D4BCBF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3AFB7C0E"/>
    <w:multiLevelType w:val="hybridMultilevel"/>
    <w:tmpl w:val="FFF2A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3FE72F3C"/>
    <w:multiLevelType w:val="hybridMultilevel"/>
    <w:tmpl w:val="AC5259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4017728E"/>
    <w:multiLevelType w:val="hybridMultilevel"/>
    <w:tmpl w:val="09068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04A1436"/>
    <w:multiLevelType w:val="hybridMultilevel"/>
    <w:tmpl w:val="91E20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2AF6B1E"/>
    <w:multiLevelType w:val="hybridMultilevel"/>
    <w:tmpl w:val="3C121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8383D7C"/>
    <w:multiLevelType w:val="hybridMultilevel"/>
    <w:tmpl w:val="B2840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A527F2D"/>
    <w:multiLevelType w:val="hybridMultilevel"/>
    <w:tmpl w:val="B8D08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A793A0F"/>
    <w:multiLevelType w:val="hybridMultilevel"/>
    <w:tmpl w:val="0F822D76"/>
    <w:lvl w:ilvl="0" w:tplc="877E6698">
      <w:start w:val="1"/>
      <w:numFmt w:val="bullet"/>
      <w:lvlText w:val=""/>
      <w:lvlJc w:val="left"/>
      <w:pPr>
        <w:ind w:left="720" w:hanging="360"/>
      </w:pPr>
      <w:rPr>
        <w:rFonts w:ascii="Symbol" w:hAnsi="Symbol" w:hint="default"/>
      </w:rPr>
    </w:lvl>
    <w:lvl w:ilvl="1" w:tplc="48C65AD0" w:tentative="1">
      <w:start w:val="1"/>
      <w:numFmt w:val="bullet"/>
      <w:lvlText w:val="o"/>
      <w:lvlJc w:val="left"/>
      <w:pPr>
        <w:ind w:left="1440" w:hanging="360"/>
      </w:pPr>
      <w:rPr>
        <w:rFonts w:ascii="Courier New" w:hAnsi="Courier New" w:cs="Courier New" w:hint="default"/>
      </w:rPr>
    </w:lvl>
    <w:lvl w:ilvl="2" w:tplc="395E258C" w:tentative="1">
      <w:start w:val="1"/>
      <w:numFmt w:val="bullet"/>
      <w:lvlText w:val=""/>
      <w:lvlJc w:val="left"/>
      <w:pPr>
        <w:ind w:left="2160" w:hanging="360"/>
      </w:pPr>
      <w:rPr>
        <w:rFonts w:ascii="Wingdings" w:hAnsi="Wingdings" w:hint="default"/>
      </w:rPr>
    </w:lvl>
    <w:lvl w:ilvl="3" w:tplc="B6823CC0" w:tentative="1">
      <w:start w:val="1"/>
      <w:numFmt w:val="bullet"/>
      <w:lvlText w:val=""/>
      <w:lvlJc w:val="left"/>
      <w:pPr>
        <w:ind w:left="2880" w:hanging="360"/>
      </w:pPr>
      <w:rPr>
        <w:rFonts w:ascii="Symbol" w:hAnsi="Symbol" w:hint="default"/>
      </w:rPr>
    </w:lvl>
    <w:lvl w:ilvl="4" w:tplc="FA60C5F2" w:tentative="1">
      <w:start w:val="1"/>
      <w:numFmt w:val="bullet"/>
      <w:lvlText w:val="o"/>
      <w:lvlJc w:val="left"/>
      <w:pPr>
        <w:ind w:left="3600" w:hanging="360"/>
      </w:pPr>
      <w:rPr>
        <w:rFonts w:ascii="Courier New" w:hAnsi="Courier New" w:cs="Courier New" w:hint="default"/>
      </w:rPr>
    </w:lvl>
    <w:lvl w:ilvl="5" w:tplc="6584EF52" w:tentative="1">
      <w:start w:val="1"/>
      <w:numFmt w:val="bullet"/>
      <w:lvlText w:val=""/>
      <w:lvlJc w:val="left"/>
      <w:pPr>
        <w:ind w:left="4320" w:hanging="360"/>
      </w:pPr>
      <w:rPr>
        <w:rFonts w:ascii="Wingdings" w:hAnsi="Wingdings" w:hint="default"/>
      </w:rPr>
    </w:lvl>
    <w:lvl w:ilvl="6" w:tplc="C4FEBE28" w:tentative="1">
      <w:start w:val="1"/>
      <w:numFmt w:val="bullet"/>
      <w:lvlText w:val=""/>
      <w:lvlJc w:val="left"/>
      <w:pPr>
        <w:ind w:left="5040" w:hanging="360"/>
      </w:pPr>
      <w:rPr>
        <w:rFonts w:ascii="Symbol" w:hAnsi="Symbol" w:hint="default"/>
      </w:rPr>
    </w:lvl>
    <w:lvl w:ilvl="7" w:tplc="81BA2E5E" w:tentative="1">
      <w:start w:val="1"/>
      <w:numFmt w:val="bullet"/>
      <w:lvlText w:val="o"/>
      <w:lvlJc w:val="left"/>
      <w:pPr>
        <w:ind w:left="5760" w:hanging="360"/>
      </w:pPr>
      <w:rPr>
        <w:rFonts w:ascii="Courier New" w:hAnsi="Courier New" w:cs="Courier New" w:hint="default"/>
      </w:rPr>
    </w:lvl>
    <w:lvl w:ilvl="8" w:tplc="4280B202" w:tentative="1">
      <w:start w:val="1"/>
      <w:numFmt w:val="bullet"/>
      <w:lvlText w:val=""/>
      <w:lvlJc w:val="left"/>
      <w:pPr>
        <w:ind w:left="6480" w:hanging="360"/>
      </w:pPr>
      <w:rPr>
        <w:rFonts w:ascii="Wingdings" w:hAnsi="Wingdings" w:hint="default"/>
      </w:rPr>
    </w:lvl>
  </w:abstractNum>
  <w:abstractNum w:abstractNumId="43" w15:restartNumberingAfterBreak="0">
    <w:nsid w:val="4F0A7274"/>
    <w:multiLevelType w:val="hybridMultilevel"/>
    <w:tmpl w:val="4028B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1AB58FB"/>
    <w:multiLevelType w:val="hybridMultilevel"/>
    <w:tmpl w:val="A3020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2F24FB0"/>
    <w:multiLevelType w:val="hybridMultilevel"/>
    <w:tmpl w:val="B0FA12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7"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8" w15:restartNumberingAfterBreak="0">
    <w:nsid w:val="5E720C41"/>
    <w:multiLevelType w:val="hybridMultilevel"/>
    <w:tmpl w:val="90582B6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0" w15:restartNumberingAfterBreak="0">
    <w:nsid w:val="73B24009"/>
    <w:multiLevelType w:val="hybridMultilevel"/>
    <w:tmpl w:val="B41ADF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7ECC319D"/>
    <w:multiLevelType w:val="hybridMultilevel"/>
    <w:tmpl w:val="1A22F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F704392"/>
    <w:multiLevelType w:val="hybridMultilevel"/>
    <w:tmpl w:val="049E82BC"/>
    <w:lvl w:ilvl="0" w:tplc="35A69EDA">
      <w:start w:val="1"/>
      <w:numFmt w:val="bullet"/>
      <w:lvlText w:val=""/>
      <w:lvlJc w:val="left"/>
      <w:pPr>
        <w:ind w:left="720" w:hanging="360"/>
      </w:pPr>
      <w:rPr>
        <w:rFonts w:ascii="Symbol" w:hAnsi="Symbol" w:hint="default"/>
      </w:rPr>
    </w:lvl>
    <w:lvl w:ilvl="1" w:tplc="99501800" w:tentative="1">
      <w:start w:val="1"/>
      <w:numFmt w:val="bullet"/>
      <w:lvlText w:val="o"/>
      <w:lvlJc w:val="left"/>
      <w:pPr>
        <w:ind w:left="1440" w:hanging="360"/>
      </w:pPr>
      <w:rPr>
        <w:rFonts w:ascii="Courier New" w:hAnsi="Courier New" w:cs="Courier New" w:hint="default"/>
      </w:rPr>
    </w:lvl>
    <w:lvl w:ilvl="2" w:tplc="1018AA7A" w:tentative="1">
      <w:start w:val="1"/>
      <w:numFmt w:val="bullet"/>
      <w:lvlText w:val=""/>
      <w:lvlJc w:val="left"/>
      <w:pPr>
        <w:ind w:left="2160" w:hanging="360"/>
      </w:pPr>
      <w:rPr>
        <w:rFonts w:ascii="Wingdings" w:hAnsi="Wingdings" w:hint="default"/>
      </w:rPr>
    </w:lvl>
    <w:lvl w:ilvl="3" w:tplc="AD5AD6C6" w:tentative="1">
      <w:start w:val="1"/>
      <w:numFmt w:val="bullet"/>
      <w:lvlText w:val=""/>
      <w:lvlJc w:val="left"/>
      <w:pPr>
        <w:ind w:left="2880" w:hanging="360"/>
      </w:pPr>
      <w:rPr>
        <w:rFonts w:ascii="Symbol" w:hAnsi="Symbol" w:hint="default"/>
      </w:rPr>
    </w:lvl>
    <w:lvl w:ilvl="4" w:tplc="ECA04D18" w:tentative="1">
      <w:start w:val="1"/>
      <w:numFmt w:val="bullet"/>
      <w:lvlText w:val="o"/>
      <w:lvlJc w:val="left"/>
      <w:pPr>
        <w:ind w:left="3600" w:hanging="360"/>
      </w:pPr>
      <w:rPr>
        <w:rFonts w:ascii="Courier New" w:hAnsi="Courier New" w:cs="Courier New" w:hint="default"/>
      </w:rPr>
    </w:lvl>
    <w:lvl w:ilvl="5" w:tplc="2018960E" w:tentative="1">
      <w:start w:val="1"/>
      <w:numFmt w:val="bullet"/>
      <w:lvlText w:val=""/>
      <w:lvlJc w:val="left"/>
      <w:pPr>
        <w:ind w:left="4320" w:hanging="360"/>
      </w:pPr>
      <w:rPr>
        <w:rFonts w:ascii="Wingdings" w:hAnsi="Wingdings" w:hint="default"/>
      </w:rPr>
    </w:lvl>
    <w:lvl w:ilvl="6" w:tplc="03981958" w:tentative="1">
      <w:start w:val="1"/>
      <w:numFmt w:val="bullet"/>
      <w:lvlText w:val=""/>
      <w:lvlJc w:val="left"/>
      <w:pPr>
        <w:ind w:left="5040" w:hanging="360"/>
      </w:pPr>
      <w:rPr>
        <w:rFonts w:ascii="Symbol" w:hAnsi="Symbol" w:hint="default"/>
      </w:rPr>
    </w:lvl>
    <w:lvl w:ilvl="7" w:tplc="9B2A3FAA" w:tentative="1">
      <w:start w:val="1"/>
      <w:numFmt w:val="bullet"/>
      <w:lvlText w:val="o"/>
      <w:lvlJc w:val="left"/>
      <w:pPr>
        <w:ind w:left="5760" w:hanging="360"/>
      </w:pPr>
      <w:rPr>
        <w:rFonts w:ascii="Courier New" w:hAnsi="Courier New" w:cs="Courier New" w:hint="default"/>
      </w:rPr>
    </w:lvl>
    <w:lvl w:ilvl="8" w:tplc="AAA4E8BC" w:tentative="1">
      <w:start w:val="1"/>
      <w:numFmt w:val="bullet"/>
      <w:lvlText w:val=""/>
      <w:lvlJc w:val="left"/>
      <w:pPr>
        <w:ind w:left="6480" w:hanging="360"/>
      </w:pPr>
      <w:rPr>
        <w:rFonts w:ascii="Wingdings" w:hAnsi="Wingdings" w:hint="default"/>
      </w:rPr>
    </w:lvl>
  </w:abstractNum>
  <w:num w:numId="1">
    <w:abstractNumId w:val="34"/>
  </w:num>
  <w:num w:numId="2">
    <w:abstractNumId w:val="47"/>
  </w:num>
  <w:num w:numId="3">
    <w:abstractNumId w:val="46"/>
  </w:num>
  <w:num w:numId="4">
    <w:abstractNumId w:val="49"/>
  </w:num>
  <w:num w:numId="5">
    <w:abstractNumId w:val="35"/>
  </w:num>
  <w:num w:numId="6">
    <w:abstractNumId w:val="15"/>
  </w:num>
  <w:num w:numId="7">
    <w:abstractNumId w:val="26"/>
  </w:num>
  <w:num w:numId="8">
    <w:abstractNumId w:val="52"/>
  </w:num>
  <w:num w:numId="9">
    <w:abstractNumId w:val="27"/>
  </w:num>
  <w:num w:numId="10">
    <w:abstractNumId w:val="42"/>
  </w:num>
  <w:num w:numId="11">
    <w:abstractNumId w:val="40"/>
  </w:num>
  <w:num w:numId="12">
    <w:abstractNumId w:val="44"/>
  </w:num>
  <w:num w:numId="13">
    <w:abstractNumId w:val="24"/>
  </w:num>
  <w:num w:numId="14">
    <w:abstractNumId w:val="11"/>
  </w:num>
  <w:num w:numId="15">
    <w:abstractNumId w:val="37"/>
  </w:num>
  <w:num w:numId="16">
    <w:abstractNumId w:val="48"/>
  </w:num>
  <w:num w:numId="17">
    <w:abstractNumId w:val="33"/>
  </w:num>
  <w:num w:numId="18">
    <w:abstractNumId w:val="21"/>
  </w:num>
  <w:num w:numId="19">
    <w:abstractNumId w:val="16"/>
  </w:num>
  <w:num w:numId="20">
    <w:abstractNumId w:val="28"/>
  </w:num>
  <w:num w:numId="21">
    <w:abstractNumId w:val="22"/>
  </w:num>
  <w:num w:numId="22">
    <w:abstractNumId w:val="31"/>
  </w:num>
  <w:num w:numId="23">
    <w:abstractNumId w:val="17"/>
  </w:num>
  <w:num w:numId="24">
    <w:abstractNumId w:val="13"/>
  </w:num>
  <w:num w:numId="25">
    <w:abstractNumId w:val="23"/>
  </w:num>
  <w:num w:numId="26">
    <w:abstractNumId w:val="10"/>
  </w:num>
  <w:num w:numId="27">
    <w:abstractNumId w:val="12"/>
  </w:num>
  <w:num w:numId="28">
    <w:abstractNumId w:val="18"/>
  </w:num>
  <w:num w:numId="29">
    <w:abstractNumId w:val="20"/>
  </w:num>
  <w:num w:numId="30">
    <w:abstractNumId w:val="50"/>
  </w:num>
  <w:num w:numId="31">
    <w:abstractNumId w:val="19"/>
  </w:num>
  <w:num w:numId="32">
    <w:abstractNumId w:val="36"/>
  </w:num>
  <w:num w:numId="33">
    <w:abstractNumId w:val="32"/>
  </w:num>
  <w:num w:numId="34">
    <w:abstractNumId w:val="14"/>
  </w:num>
  <w:num w:numId="35">
    <w:abstractNumId w:val="45"/>
  </w:num>
  <w:num w:numId="36">
    <w:abstractNumId w:val="29"/>
  </w:num>
  <w:num w:numId="37">
    <w:abstractNumId w:val="41"/>
  </w:num>
  <w:num w:numId="38">
    <w:abstractNumId w:val="30"/>
  </w:num>
  <w:num w:numId="39">
    <w:abstractNumId w:val="39"/>
  </w:num>
  <w:num w:numId="40">
    <w:abstractNumId w:val="38"/>
  </w:num>
  <w:num w:numId="41">
    <w:abstractNumId w:val="43"/>
  </w:num>
  <w:num w:numId="42">
    <w:abstractNumId w:val="25"/>
  </w:num>
  <w:num w:numId="43">
    <w:abstractNumId w:val="47"/>
  </w:num>
  <w:num w:numId="44">
    <w:abstractNumId w:val="47"/>
  </w:num>
  <w:num w:numId="45">
    <w:abstractNumId w:val="34"/>
  </w:num>
  <w:num w:numId="46">
    <w:abstractNumId w:val="34"/>
  </w:num>
  <w:num w:numId="47">
    <w:abstractNumId w:val="0"/>
  </w:num>
  <w:num w:numId="48">
    <w:abstractNumId w:val="1"/>
  </w:num>
  <w:num w:numId="49">
    <w:abstractNumId w:val="2"/>
  </w:num>
  <w:num w:numId="50">
    <w:abstractNumId w:val="3"/>
  </w:num>
  <w:num w:numId="51">
    <w:abstractNumId w:val="8"/>
  </w:num>
  <w:num w:numId="52">
    <w:abstractNumId w:val="4"/>
  </w:num>
  <w:num w:numId="53">
    <w:abstractNumId w:val="5"/>
  </w:num>
  <w:num w:numId="54">
    <w:abstractNumId w:val="6"/>
  </w:num>
  <w:num w:numId="55">
    <w:abstractNumId w:val="7"/>
  </w:num>
  <w:num w:numId="56">
    <w:abstractNumId w:val="9"/>
  </w:num>
  <w:num w:numId="57">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661"/>
    <w:rsid w:val="00000719"/>
    <w:rsid w:val="00000E1D"/>
    <w:rsid w:val="000011CF"/>
    <w:rsid w:val="000011F6"/>
    <w:rsid w:val="000016BE"/>
    <w:rsid w:val="000017E1"/>
    <w:rsid w:val="00001953"/>
    <w:rsid w:val="00001E2C"/>
    <w:rsid w:val="00002D68"/>
    <w:rsid w:val="000033F7"/>
    <w:rsid w:val="00003403"/>
    <w:rsid w:val="00003601"/>
    <w:rsid w:val="000037E9"/>
    <w:rsid w:val="00003CE3"/>
    <w:rsid w:val="000043C0"/>
    <w:rsid w:val="00004D7C"/>
    <w:rsid w:val="00005347"/>
    <w:rsid w:val="000060B7"/>
    <w:rsid w:val="00007015"/>
    <w:rsid w:val="000072B6"/>
    <w:rsid w:val="0001021B"/>
    <w:rsid w:val="00010AA8"/>
    <w:rsid w:val="000112C9"/>
    <w:rsid w:val="00011544"/>
    <w:rsid w:val="00011626"/>
    <w:rsid w:val="0001187F"/>
    <w:rsid w:val="00011D89"/>
    <w:rsid w:val="000121EE"/>
    <w:rsid w:val="00012B85"/>
    <w:rsid w:val="00012D62"/>
    <w:rsid w:val="00012EE4"/>
    <w:rsid w:val="00013B4E"/>
    <w:rsid w:val="000152EE"/>
    <w:rsid w:val="000154FD"/>
    <w:rsid w:val="00015B66"/>
    <w:rsid w:val="00017584"/>
    <w:rsid w:val="00017C6A"/>
    <w:rsid w:val="00017CDC"/>
    <w:rsid w:val="00020CA4"/>
    <w:rsid w:val="00021265"/>
    <w:rsid w:val="00022271"/>
    <w:rsid w:val="00022886"/>
    <w:rsid w:val="00022A60"/>
    <w:rsid w:val="000235E8"/>
    <w:rsid w:val="00023A5D"/>
    <w:rsid w:val="00024D89"/>
    <w:rsid w:val="000250B6"/>
    <w:rsid w:val="00026ED1"/>
    <w:rsid w:val="000311A3"/>
    <w:rsid w:val="00031896"/>
    <w:rsid w:val="00031A6F"/>
    <w:rsid w:val="00033D81"/>
    <w:rsid w:val="00033DC9"/>
    <w:rsid w:val="000351AB"/>
    <w:rsid w:val="00035597"/>
    <w:rsid w:val="00035643"/>
    <w:rsid w:val="00035F74"/>
    <w:rsid w:val="00036738"/>
    <w:rsid w:val="00037366"/>
    <w:rsid w:val="00037B50"/>
    <w:rsid w:val="00037F57"/>
    <w:rsid w:val="00040556"/>
    <w:rsid w:val="00041BF0"/>
    <w:rsid w:val="000422EB"/>
    <w:rsid w:val="00042C8A"/>
    <w:rsid w:val="00043245"/>
    <w:rsid w:val="00043681"/>
    <w:rsid w:val="00043898"/>
    <w:rsid w:val="0004536B"/>
    <w:rsid w:val="00045AED"/>
    <w:rsid w:val="000463CC"/>
    <w:rsid w:val="0004668F"/>
    <w:rsid w:val="00046B51"/>
    <w:rsid w:val="00046B68"/>
    <w:rsid w:val="00046C91"/>
    <w:rsid w:val="000509D3"/>
    <w:rsid w:val="000527B1"/>
    <w:rsid w:val="000527DD"/>
    <w:rsid w:val="000530F4"/>
    <w:rsid w:val="00053864"/>
    <w:rsid w:val="000548A7"/>
    <w:rsid w:val="00054EC3"/>
    <w:rsid w:val="0005501A"/>
    <w:rsid w:val="00055B42"/>
    <w:rsid w:val="00055BB8"/>
    <w:rsid w:val="00056801"/>
    <w:rsid w:val="000569CD"/>
    <w:rsid w:val="00056EC4"/>
    <w:rsid w:val="000578B2"/>
    <w:rsid w:val="000601D8"/>
    <w:rsid w:val="00060959"/>
    <w:rsid w:val="00060C8F"/>
    <w:rsid w:val="000610BC"/>
    <w:rsid w:val="00061D5C"/>
    <w:rsid w:val="0006298A"/>
    <w:rsid w:val="00062C47"/>
    <w:rsid w:val="00063EFF"/>
    <w:rsid w:val="00064961"/>
    <w:rsid w:val="0006577D"/>
    <w:rsid w:val="000663CD"/>
    <w:rsid w:val="000664FE"/>
    <w:rsid w:val="00067246"/>
    <w:rsid w:val="00067925"/>
    <w:rsid w:val="00067DCE"/>
    <w:rsid w:val="00070074"/>
    <w:rsid w:val="00070E5A"/>
    <w:rsid w:val="00070F64"/>
    <w:rsid w:val="00071BA8"/>
    <w:rsid w:val="00072FE6"/>
    <w:rsid w:val="000733FE"/>
    <w:rsid w:val="000740BD"/>
    <w:rsid w:val="00074219"/>
    <w:rsid w:val="00074ED5"/>
    <w:rsid w:val="000751CE"/>
    <w:rsid w:val="0007524B"/>
    <w:rsid w:val="000754FF"/>
    <w:rsid w:val="00075A1C"/>
    <w:rsid w:val="00075E47"/>
    <w:rsid w:val="00076FD4"/>
    <w:rsid w:val="0007721E"/>
    <w:rsid w:val="0007733F"/>
    <w:rsid w:val="00080974"/>
    <w:rsid w:val="00080BC6"/>
    <w:rsid w:val="000810DC"/>
    <w:rsid w:val="000813B9"/>
    <w:rsid w:val="0008170F"/>
    <w:rsid w:val="0008204A"/>
    <w:rsid w:val="00083109"/>
    <w:rsid w:val="000835C0"/>
    <w:rsid w:val="00084F2E"/>
    <w:rsid w:val="0008508E"/>
    <w:rsid w:val="00085DAD"/>
    <w:rsid w:val="00085F7A"/>
    <w:rsid w:val="00086185"/>
    <w:rsid w:val="00087625"/>
    <w:rsid w:val="00087951"/>
    <w:rsid w:val="00087BA2"/>
    <w:rsid w:val="00087DA8"/>
    <w:rsid w:val="00090505"/>
    <w:rsid w:val="00090BC2"/>
    <w:rsid w:val="0009113B"/>
    <w:rsid w:val="00092F7E"/>
    <w:rsid w:val="00093402"/>
    <w:rsid w:val="0009484F"/>
    <w:rsid w:val="00094DA3"/>
    <w:rsid w:val="00094FA5"/>
    <w:rsid w:val="0009540C"/>
    <w:rsid w:val="00095748"/>
    <w:rsid w:val="00096021"/>
    <w:rsid w:val="00096C08"/>
    <w:rsid w:val="00096CD1"/>
    <w:rsid w:val="000979D1"/>
    <w:rsid w:val="00097F8A"/>
    <w:rsid w:val="000A012C"/>
    <w:rsid w:val="000A0508"/>
    <w:rsid w:val="000A06F5"/>
    <w:rsid w:val="000A0EB9"/>
    <w:rsid w:val="000A11AA"/>
    <w:rsid w:val="000A186C"/>
    <w:rsid w:val="000A1EA4"/>
    <w:rsid w:val="000A2476"/>
    <w:rsid w:val="000A30BA"/>
    <w:rsid w:val="000A335A"/>
    <w:rsid w:val="000A3AC1"/>
    <w:rsid w:val="000A5224"/>
    <w:rsid w:val="000A5F17"/>
    <w:rsid w:val="000A641A"/>
    <w:rsid w:val="000B1550"/>
    <w:rsid w:val="000B1BC1"/>
    <w:rsid w:val="000B390B"/>
    <w:rsid w:val="000B3A0A"/>
    <w:rsid w:val="000B3A7A"/>
    <w:rsid w:val="000B3EDB"/>
    <w:rsid w:val="000B427A"/>
    <w:rsid w:val="000B543D"/>
    <w:rsid w:val="000B55F9"/>
    <w:rsid w:val="000B5BF7"/>
    <w:rsid w:val="000B661E"/>
    <w:rsid w:val="000B6BC8"/>
    <w:rsid w:val="000B75CA"/>
    <w:rsid w:val="000B7D29"/>
    <w:rsid w:val="000C02BF"/>
    <w:rsid w:val="000C0303"/>
    <w:rsid w:val="000C0699"/>
    <w:rsid w:val="000C177C"/>
    <w:rsid w:val="000C2F94"/>
    <w:rsid w:val="000C2F95"/>
    <w:rsid w:val="000C340A"/>
    <w:rsid w:val="000C35D2"/>
    <w:rsid w:val="000C42EA"/>
    <w:rsid w:val="000C44DF"/>
    <w:rsid w:val="000C4546"/>
    <w:rsid w:val="000C4691"/>
    <w:rsid w:val="000C46A4"/>
    <w:rsid w:val="000C4D4E"/>
    <w:rsid w:val="000C58BE"/>
    <w:rsid w:val="000C6F24"/>
    <w:rsid w:val="000C70AA"/>
    <w:rsid w:val="000C7E8D"/>
    <w:rsid w:val="000C7FB3"/>
    <w:rsid w:val="000D027E"/>
    <w:rsid w:val="000D02EC"/>
    <w:rsid w:val="000D052D"/>
    <w:rsid w:val="000D0B73"/>
    <w:rsid w:val="000D1242"/>
    <w:rsid w:val="000D14B5"/>
    <w:rsid w:val="000D182E"/>
    <w:rsid w:val="000D1C18"/>
    <w:rsid w:val="000D1DB8"/>
    <w:rsid w:val="000D20D7"/>
    <w:rsid w:val="000D22AB"/>
    <w:rsid w:val="000D25F4"/>
    <w:rsid w:val="000D2614"/>
    <w:rsid w:val="000D2ABA"/>
    <w:rsid w:val="000D3E54"/>
    <w:rsid w:val="000D47E4"/>
    <w:rsid w:val="000D4C65"/>
    <w:rsid w:val="000D5C86"/>
    <w:rsid w:val="000D631C"/>
    <w:rsid w:val="000D72C9"/>
    <w:rsid w:val="000D7572"/>
    <w:rsid w:val="000D7F5A"/>
    <w:rsid w:val="000E071E"/>
    <w:rsid w:val="000E0970"/>
    <w:rsid w:val="000E2DAE"/>
    <w:rsid w:val="000E3290"/>
    <w:rsid w:val="000E369B"/>
    <w:rsid w:val="000E3CC7"/>
    <w:rsid w:val="000E41C8"/>
    <w:rsid w:val="000E44D7"/>
    <w:rsid w:val="000E489D"/>
    <w:rsid w:val="000E4C4E"/>
    <w:rsid w:val="000E4DB6"/>
    <w:rsid w:val="000E512F"/>
    <w:rsid w:val="000E5243"/>
    <w:rsid w:val="000E637E"/>
    <w:rsid w:val="000E6995"/>
    <w:rsid w:val="000E6B7C"/>
    <w:rsid w:val="000E6BD4"/>
    <w:rsid w:val="000E6D6D"/>
    <w:rsid w:val="000F0EB7"/>
    <w:rsid w:val="000F1F1E"/>
    <w:rsid w:val="000F21C6"/>
    <w:rsid w:val="000F2259"/>
    <w:rsid w:val="000F23C5"/>
    <w:rsid w:val="000F2DDA"/>
    <w:rsid w:val="000F2EA0"/>
    <w:rsid w:val="000F35F1"/>
    <w:rsid w:val="000F5213"/>
    <w:rsid w:val="000F58BA"/>
    <w:rsid w:val="000F59E2"/>
    <w:rsid w:val="000F5E48"/>
    <w:rsid w:val="000F6ED2"/>
    <w:rsid w:val="000F7903"/>
    <w:rsid w:val="000F7F2B"/>
    <w:rsid w:val="001007B4"/>
    <w:rsid w:val="00101001"/>
    <w:rsid w:val="001010F2"/>
    <w:rsid w:val="001017B4"/>
    <w:rsid w:val="00101D02"/>
    <w:rsid w:val="001020C7"/>
    <w:rsid w:val="00102800"/>
    <w:rsid w:val="00103276"/>
    <w:rsid w:val="0010392D"/>
    <w:rsid w:val="00103C7F"/>
    <w:rsid w:val="0010446F"/>
    <w:rsid w:val="0010447F"/>
    <w:rsid w:val="001049BA"/>
    <w:rsid w:val="00104B3A"/>
    <w:rsid w:val="00104FE3"/>
    <w:rsid w:val="00104FE6"/>
    <w:rsid w:val="00105BD8"/>
    <w:rsid w:val="00106E25"/>
    <w:rsid w:val="0010714F"/>
    <w:rsid w:val="001103EA"/>
    <w:rsid w:val="00110EA2"/>
    <w:rsid w:val="001120C5"/>
    <w:rsid w:val="0011238C"/>
    <w:rsid w:val="00113426"/>
    <w:rsid w:val="00113BA3"/>
    <w:rsid w:val="00113FCE"/>
    <w:rsid w:val="00115CA1"/>
    <w:rsid w:val="00116E37"/>
    <w:rsid w:val="00116F5A"/>
    <w:rsid w:val="00117AD3"/>
    <w:rsid w:val="001200EA"/>
    <w:rsid w:val="00120690"/>
    <w:rsid w:val="00120BD3"/>
    <w:rsid w:val="00120D4D"/>
    <w:rsid w:val="00121022"/>
    <w:rsid w:val="001224A7"/>
    <w:rsid w:val="001225E5"/>
    <w:rsid w:val="00122FEA"/>
    <w:rsid w:val="001232BD"/>
    <w:rsid w:val="0012401D"/>
    <w:rsid w:val="001242E8"/>
    <w:rsid w:val="00124ED5"/>
    <w:rsid w:val="001250FF"/>
    <w:rsid w:val="0012562D"/>
    <w:rsid w:val="0012573F"/>
    <w:rsid w:val="0012754F"/>
    <w:rsid w:val="001276FA"/>
    <w:rsid w:val="00130EA1"/>
    <w:rsid w:val="00133E97"/>
    <w:rsid w:val="00135B61"/>
    <w:rsid w:val="00136DE3"/>
    <w:rsid w:val="00137555"/>
    <w:rsid w:val="00137E7A"/>
    <w:rsid w:val="001405DD"/>
    <w:rsid w:val="001410D1"/>
    <w:rsid w:val="001415B2"/>
    <w:rsid w:val="00141F18"/>
    <w:rsid w:val="0014234C"/>
    <w:rsid w:val="00142B3C"/>
    <w:rsid w:val="0014342F"/>
    <w:rsid w:val="0014347C"/>
    <w:rsid w:val="00143925"/>
    <w:rsid w:val="001447B3"/>
    <w:rsid w:val="00145220"/>
    <w:rsid w:val="001458BA"/>
    <w:rsid w:val="00146186"/>
    <w:rsid w:val="001501F2"/>
    <w:rsid w:val="00151C03"/>
    <w:rsid w:val="00151C89"/>
    <w:rsid w:val="00151F3D"/>
    <w:rsid w:val="00152073"/>
    <w:rsid w:val="00152329"/>
    <w:rsid w:val="00152F80"/>
    <w:rsid w:val="00154587"/>
    <w:rsid w:val="001548E6"/>
    <w:rsid w:val="00155875"/>
    <w:rsid w:val="001561FD"/>
    <w:rsid w:val="001562DC"/>
    <w:rsid w:val="0015657A"/>
    <w:rsid w:val="00156598"/>
    <w:rsid w:val="00156F80"/>
    <w:rsid w:val="00157A15"/>
    <w:rsid w:val="00161939"/>
    <w:rsid w:val="00161AA0"/>
    <w:rsid w:val="00161CEA"/>
    <w:rsid w:val="00161D2E"/>
    <w:rsid w:val="00161F3E"/>
    <w:rsid w:val="00162023"/>
    <w:rsid w:val="00162093"/>
    <w:rsid w:val="001623A5"/>
    <w:rsid w:val="00162828"/>
    <w:rsid w:val="00162CA9"/>
    <w:rsid w:val="00163BFC"/>
    <w:rsid w:val="00163CC9"/>
    <w:rsid w:val="00163FB2"/>
    <w:rsid w:val="0016542B"/>
    <w:rsid w:val="00165459"/>
    <w:rsid w:val="001658F1"/>
    <w:rsid w:val="00165A57"/>
    <w:rsid w:val="001665DD"/>
    <w:rsid w:val="0016684C"/>
    <w:rsid w:val="001668FB"/>
    <w:rsid w:val="001676E2"/>
    <w:rsid w:val="00167BD0"/>
    <w:rsid w:val="00167CB4"/>
    <w:rsid w:val="00167ECE"/>
    <w:rsid w:val="001708A9"/>
    <w:rsid w:val="001712C2"/>
    <w:rsid w:val="00172BAF"/>
    <w:rsid w:val="00172ED0"/>
    <w:rsid w:val="00173B15"/>
    <w:rsid w:val="00173B7B"/>
    <w:rsid w:val="00174087"/>
    <w:rsid w:val="0017413E"/>
    <w:rsid w:val="00174E80"/>
    <w:rsid w:val="0017674D"/>
    <w:rsid w:val="001771DD"/>
    <w:rsid w:val="00177995"/>
    <w:rsid w:val="00177A8C"/>
    <w:rsid w:val="00177E89"/>
    <w:rsid w:val="001818F5"/>
    <w:rsid w:val="001823C1"/>
    <w:rsid w:val="0018244E"/>
    <w:rsid w:val="00184022"/>
    <w:rsid w:val="00185E6E"/>
    <w:rsid w:val="00186B33"/>
    <w:rsid w:val="0019091F"/>
    <w:rsid w:val="00190F31"/>
    <w:rsid w:val="00191487"/>
    <w:rsid w:val="00192382"/>
    <w:rsid w:val="00192815"/>
    <w:rsid w:val="00192F9D"/>
    <w:rsid w:val="0019314D"/>
    <w:rsid w:val="001939BC"/>
    <w:rsid w:val="00193B84"/>
    <w:rsid w:val="00194635"/>
    <w:rsid w:val="001954FE"/>
    <w:rsid w:val="00195DFB"/>
    <w:rsid w:val="00196E65"/>
    <w:rsid w:val="00196EB8"/>
    <w:rsid w:val="00196EFB"/>
    <w:rsid w:val="001979FF"/>
    <w:rsid w:val="00197A8D"/>
    <w:rsid w:val="00197B17"/>
    <w:rsid w:val="001A1739"/>
    <w:rsid w:val="001A1950"/>
    <w:rsid w:val="001A1B29"/>
    <w:rsid w:val="001A1BA2"/>
    <w:rsid w:val="001A1C54"/>
    <w:rsid w:val="001A2CF6"/>
    <w:rsid w:val="001A3ACE"/>
    <w:rsid w:val="001A41BA"/>
    <w:rsid w:val="001A4C36"/>
    <w:rsid w:val="001A6272"/>
    <w:rsid w:val="001A6A76"/>
    <w:rsid w:val="001A6ED0"/>
    <w:rsid w:val="001A7012"/>
    <w:rsid w:val="001A79E2"/>
    <w:rsid w:val="001B02BF"/>
    <w:rsid w:val="001B058F"/>
    <w:rsid w:val="001B13B8"/>
    <w:rsid w:val="001B4962"/>
    <w:rsid w:val="001B5D9D"/>
    <w:rsid w:val="001B6AC6"/>
    <w:rsid w:val="001B6B96"/>
    <w:rsid w:val="001B738B"/>
    <w:rsid w:val="001C09DB"/>
    <w:rsid w:val="001C1311"/>
    <w:rsid w:val="001C277E"/>
    <w:rsid w:val="001C27E2"/>
    <w:rsid w:val="001C2A72"/>
    <w:rsid w:val="001C30E8"/>
    <w:rsid w:val="001C31B7"/>
    <w:rsid w:val="001C3FC9"/>
    <w:rsid w:val="001C41A0"/>
    <w:rsid w:val="001C5254"/>
    <w:rsid w:val="001C5C1C"/>
    <w:rsid w:val="001C70BF"/>
    <w:rsid w:val="001C7128"/>
    <w:rsid w:val="001C772A"/>
    <w:rsid w:val="001C77C0"/>
    <w:rsid w:val="001C7BC0"/>
    <w:rsid w:val="001C7C58"/>
    <w:rsid w:val="001D0AAA"/>
    <w:rsid w:val="001D0B75"/>
    <w:rsid w:val="001D0C5F"/>
    <w:rsid w:val="001D171F"/>
    <w:rsid w:val="001D1F3A"/>
    <w:rsid w:val="001D279A"/>
    <w:rsid w:val="001D2E7A"/>
    <w:rsid w:val="001D301D"/>
    <w:rsid w:val="001D3441"/>
    <w:rsid w:val="001D39A5"/>
    <w:rsid w:val="001D3C09"/>
    <w:rsid w:val="001D44E8"/>
    <w:rsid w:val="001D4A59"/>
    <w:rsid w:val="001D5B14"/>
    <w:rsid w:val="001D606D"/>
    <w:rsid w:val="001D60EC"/>
    <w:rsid w:val="001D6F59"/>
    <w:rsid w:val="001D7E2E"/>
    <w:rsid w:val="001E05A6"/>
    <w:rsid w:val="001E0828"/>
    <w:rsid w:val="001E2B83"/>
    <w:rsid w:val="001E388A"/>
    <w:rsid w:val="001E3D7D"/>
    <w:rsid w:val="001E44DF"/>
    <w:rsid w:val="001E484D"/>
    <w:rsid w:val="001E4A5A"/>
    <w:rsid w:val="001E5352"/>
    <w:rsid w:val="001E550D"/>
    <w:rsid w:val="001E5728"/>
    <w:rsid w:val="001E5B3C"/>
    <w:rsid w:val="001E5F6D"/>
    <w:rsid w:val="001E68A5"/>
    <w:rsid w:val="001E6BB0"/>
    <w:rsid w:val="001E7282"/>
    <w:rsid w:val="001E7BB9"/>
    <w:rsid w:val="001F0B39"/>
    <w:rsid w:val="001F0E83"/>
    <w:rsid w:val="001F11D0"/>
    <w:rsid w:val="001F1740"/>
    <w:rsid w:val="001F1A66"/>
    <w:rsid w:val="001F253F"/>
    <w:rsid w:val="001F3826"/>
    <w:rsid w:val="001F5282"/>
    <w:rsid w:val="001F5D0E"/>
    <w:rsid w:val="001F5DDE"/>
    <w:rsid w:val="001F6E46"/>
    <w:rsid w:val="001F7C91"/>
    <w:rsid w:val="00200362"/>
    <w:rsid w:val="00200898"/>
    <w:rsid w:val="00200CE1"/>
    <w:rsid w:val="00200CF0"/>
    <w:rsid w:val="00201C86"/>
    <w:rsid w:val="002020F6"/>
    <w:rsid w:val="00202C4F"/>
    <w:rsid w:val="00202ECE"/>
    <w:rsid w:val="002033B7"/>
    <w:rsid w:val="00204794"/>
    <w:rsid w:val="00206015"/>
    <w:rsid w:val="00206463"/>
    <w:rsid w:val="00206D1B"/>
    <w:rsid w:val="00206DB4"/>
    <w:rsid w:val="00206F2F"/>
    <w:rsid w:val="00207717"/>
    <w:rsid w:val="00207768"/>
    <w:rsid w:val="00207790"/>
    <w:rsid w:val="00207FA8"/>
    <w:rsid w:val="00210172"/>
    <w:rsid w:val="002104BD"/>
    <w:rsid w:val="0021053D"/>
    <w:rsid w:val="00210A92"/>
    <w:rsid w:val="00210E37"/>
    <w:rsid w:val="0021101C"/>
    <w:rsid w:val="002112DE"/>
    <w:rsid w:val="00212746"/>
    <w:rsid w:val="00212B95"/>
    <w:rsid w:val="0021422A"/>
    <w:rsid w:val="00215CC8"/>
    <w:rsid w:val="00216C03"/>
    <w:rsid w:val="00216FB9"/>
    <w:rsid w:val="00217243"/>
    <w:rsid w:val="00220438"/>
    <w:rsid w:val="00220A1A"/>
    <w:rsid w:val="00220C04"/>
    <w:rsid w:val="0022184C"/>
    <w:rsid w:val="0022278D"/>
    <w:rsid w:val="002234DF"/>
    <w:rsid w:val="002243A9"/>
    <w:rsid w:val="0022473A"/>
    <w:rsid w:val="002256B8"/>
    <w:rsid w:val="00225C3B"/>
    <w:rsid w:val="00225CD1"/>
    <w:rsid w:val="00226773"/>
    <w:rsid w:val="0022701F"/>
    <w:rsid w:val="002274D5"/>
    <w:rsid w:val="002276D0"/>
    <w:rsid w:val="00227C68"/>
    <w:rsid w:val="00230383"/>
    <w:rsid w:val="00230990"/>
    <w:rsid w:val="00230BA1"/>
    <w:rsid w:val="0023163C"/>
    <w:rsid w:val="00232287"/>
    <w:rsid w:val="00232FF8"/>
    <w:rsid w:val="002333F5"/>
    <w:rsid w:val="00233724"/>
    <w:rsid w:val="00233CFB"/>
    <w:rsid w:val="00234AA5"/>
    <w:rsid w:val="00236218"/>
    <w:rsid w:val="002365B4"/>
    <w:rsid w:val="00237815"/>
    <w:rsid w:val="00240358"/>
    <w:rsid w:val="002408C5"/>
    <w:rsid w:val="00241475"/>
    <w:rsid w:val="0024215D"/>
    <w:rsid w:val="002422AD"/>
    <w:rsid w:val="002432E1"/>
    <w:rsid w:val="002438EA"/>
    <w:rsid w:val="00243B05"/>
    <w:rsid w:val="00244D24"/>
    <w:rsid w:val="00244F8C"/>
    <w:rsid w:val="00246207"/>
    <w:rsid w:val="00246C5E"/>
    <w:rsid w:val="0024743E"/>
    <w:rsid w:val="00247E3A"/>
    <w:rsid w:val="0025013B"/>
    <w:rsid w:val="00250403"/>
    <w:rsid w:val="00250960"/>
    <w:rsid w:val="002510E2"/>
    <w:rsid w:val="00251214"/>
    <w:rsid w:val="00251343"/>
    <w:rsid w:val="00251875"/>
    <w:rsid w:val="00251991"/>
    <w:rsid w:val="0025221E"/>
    <w:rsid w:val="002529EE"/>
    <w:rsid w:val="002536A4"/>
    <w:rsid w:val="002539DE"/>
    <w:rsid w:val="00253A3E"/>
    <w:rsid w:val="00254371"/>
    <w:rsid w:val="0025448E"/>
    <w:rsid w:val="00254A42"/>
    <w:rsid w:val="00254E0E"/>
    <w:rsid w:val="00254F58"/>
    <w:rsid w:val="00255099"/>
    <w:rsid w:val="002552C3"/>
    <w:rsid w:val="0025648C"/>
    <w:rsid w:val="00256957"/>
    <w:rsid w:val="00256E1E"/>
    <w:rsid w:val="002600BD"/>
    <w:rsid w:val="00261DFE"/>
    <w:rsid w:val="00261F46"/>
    <w:rsid w:val="002620BC"/>
    <w:rsid w:val="00262353"/>
    <w:rsid w:val="002626A0"/>
    <w:rsid w:val="00262802"/>
    <w:rsid w:val="00262A31"/>
    <w:rsid w:val="00262FFF"/>
    <w:rsid w:val="00263A90"/>
    <w:rsid w:val="00263F05"/>
    <w:rsid w:val="0026408B"/>
    <w:rsid w:val="00264FCF"/>
    <w:rsid w:val="00267C3E"/>
    <w:rsid w:val="0027026C"/>
    <w:rsid w:val="002709BB"/>
    <w:rsid w:val="00270B2B"/>
    <w:rsid w:val="0027131C"/>
    <w:rsid w:val="0027161D"/>
    <w:rsid w:val="002718A4"/>
    <w:rsid w:val="00272006"/>
    <w:rsid w:val="00272BF8"/>
    <w:rsid w:val="00272CF7"/>
    <w:rsid w:val="00273BAC"/>
    <w:rsid w:val="00273D24"/>
    <w:rsid w:val="002741FD"/>
    <w:rsid w:val="0027446F"/>
    <w:rsid w:val="00274973"/>
    <w:rsid w:val="00274C83"/>
    <w:rsid w:val="002756B5"/>
    <w:rsid w:val="0027595C"/>
    <w:rsid w:val="002763B3"/>
    <w:rsid w:val="00276652"/>
    <w:rsid w:val="00276C47"/>
    <w:rsid w:val="00277815"/>
    <w:rsid w:val="002802E3"/>
    <w:rsid w:val="00280E25"/>
    <w:rsid w:val="00280F36"/>
    <w:rsid w:val="00281FA5"/>
    <w:rsid w:val="0028213D"/>
    <w:rsid w:val="00282392"/>
    <w:rsid w:val="00282A7F"/>
    <w:rsid w:val="00282E81"/>
    <w:rsid w:val="00283767"/>
    <w:rsid w:val="00283E46"/>
    <w:rsid w:val="0028401D"/>
    <w:rsid w:val="0028405F"/>
    <w:rsid w:val="00285888"/>
    <w:rsid w:val="002862F1"/>
    <w:rsid w:val="00286854"/>
    <w:rsid w:val="0028774D"/>
    <w:rsid w:val="00290820"/>
    <w:rsid w:val="002909B0"/>
    <w:rsid w:val="00291373"/>
    <w:rsid w:val="0029184A"/>
    <w:rsid w:val="00293F75"/>
    <w:rsid w:val="00295232"/>
    <w:rsid w:val="0029597D"/>
    <w:rsid w:val="00295F59"/>
    <w:rsid w:val="002962C3"/>
    <w:rsid w:val="0029752B"/>
    <w:rsid w:val="002A0A9C"/>
    <w:rsid w:val="002A0C64"/>
    <w:rsid w:val="002A2296"/>
    <w:rsid w:val="002A22F1"/>
    <w:rsid w:val="002A37FC"/>
    <w:rsid w:val="002A38EC"/>
    <w:rsid w:val="002A483C"/>
    <w:rsid w:val="002A4B3E"/>
    <w:rsid w:val="002A4D1A"/>
    <w:rsid w:val="002A50DF"/>
    <w:rsid w:val="002A581E"/>
    <w:rsid w:val="002A5EC2"/>
    <w:rsid w:val="002A658B"/>
    <w:rsid w:val="002A66AB"/>
    <w:rsid w:val="002A6C2C"/>
    <w:rsid w:val="002A7872"/>
    <w:rsid w:val="002B082D"/>
    <w:rsid w:val="002B0C7C"/>
    <w:rsid w:val="002B0DA1"/>
    <w:rsid w:val="002B1729"/>
    <w:rsid w:val="002B18F6"/>
    <w:rsid w:val="002B1D6B"/>
    <w:rsid w:val="002B1F4B"/>
    <w:rsid w:val="002B25B5"/>
    <w:rsid w:val="002B36B2"/>
    <w:rsid w:val="002B36C7"/>
    <w:rsid w:val="002B4DD4"/>
    <w:rsid w:val="002B5277"/>
    <w:rsid w:val="002B5375"/>
    <w:rsid w:val="002B5DDA"/>
    <w:rsid w:val="002B65A6"/>
    <w:rsid w:val="002B77C1"/>
    <w:rsid w:val="002C033B"/>
    <w:rsid w:val="002C0B9A"/>
    <w:rsid w:val="002C0E6F"/>
    <w:rsid w:val="002C0ED7"/>
    <w:rsid w:val="002C209F"/>
    <w:rsid w:val="002C2728"/>
    <w:rsid w:val="002C2CF2"/>
    <w:rsid w:val="002C411E"/>
    <w:rsid w:val="002C412B"/>
    <w:rsid w:val="002C5181"/>
    <w:rsid w:val="002C5B05"/>
    <w:rsid w:val="002C5B7C"/>
    <w:rsid w:val="002C6B3C"/>
    <w:rsid w:val="002C6BB0"/>
    <w:rsid w:val="002C6F67"/>
    <w:rsid w:val="002D052B"/>
    <w:rsid w:val="002D1E0D"/>
    <w:rsid w:val="002D30C2"/>
    <w:rsid w:val="002D425D"/>
    <w:rsid w:val="002D5006"/>
    <w:rsid w:val="002D515B"/>
    <w:rsid w:val="002D61EA"/>
    <w:rsid w:val="002D6EED"/>
    <w:rsid w:val="002D7C16"/>
    <w:rsid w:val="002D7C61"/>
    <w:rsid w:val="002D7F82"/>
    <w:rsid w:val="002E01D0"/>
    <w:rsid w:val="002E0475"/>
    <w:rsid w:val="002E0EE0"/>
    <w:rsid w:val="002E161D"/>
    <w:rsid w:val="002E1916"/>
    <w:rsid w:val="002E19EC"/>
    <w:rsid w:val="002E1D02"/>
    <w:rsid w:val="002E28A2"/>
    <w:rsid w:val="002E2A0A"/>
    <w:rsid w:val="002E2A96"/>
    <w:rsid w:val="002E2D36"/>
    <w:rsid w:val="002E3100"/>
    <w:rsid w:val="002E3505"/>
    <w:rsid w:val="002E3B72"/>
    <w:rsid w:val="002E3D2D"/>
    <w:rsid w:val="002E4218"/>
    <w:rsid w:val="002E4BDD"/>
    <w:rsid w:val="002E564C"/>
    <w:rsid w:val="002E6411"/>
    <w:rsid w:val="002E67D4"/>
    <w:rsid w:val="002E6C95"/>
    <w:rsid w:val="002E7C36"/>
    <w:rsid w:val="002E7D03"/>
    <w:rsid w:val="002E7FE1"/>
    <w:rsid w:val="002F12B4"/>
    <w:rsid w:val="002F15B7"/>
    <w:rsid w:val="002F174D"/>
    <w:rsid w:val="002F1A11"/>
    <w:rsid w:val="002F2289"/>
    <w:rsid w:val="002F23C9"/>
    <w:rsid w:val="002F2A63"/>
    <w:rsid w:val="002F2DA5"/>
    <w:rsid w:val="002F36CE"/>
    <w:rsid w:val="002F37FF"/>
    <w:rsid w:val="002F3D32"/>
    <w:rsid w:val="002F5F31"/>
    <w:rsid w:val="002F5F46"/>
    <w:rsid w:val="002F6695"/>
    <w:rsid w:val="002F7DDB"/>
    <w:rsid w:val="00300063"/>
    <w:rsid w:val="00300B2B"/>
    <w:rsid w:val="003019EF"/>
    <w:rsid w:val="00302216"/>
    <w:rsid w:val="0030359B"/>
    <w:rsid w:val="00303E53"/>
    <w:rsid w:val="00304020"/>
    <w:rsid w:val="003053A5"/>
    <w:rsid w:val="003055DB"/>
    <w:rsid w:val="0030569F"/>
    <w:rsid w:val="00305CC1"/>
    <w:rsid w:val="00305FF9"/>
    <w:rsid w:val="00306C1B"/>
    <w:rsid w:val="00306E5F"/>
    <w:rsid w:val="0030727F"/>
    <w:rsid w:val="00307E14"/>
    <w:rsid w:val="0031092D"/>
    <w:rsid w:val="00311993"/>
    <w:rsid w:val="0031247B"/>
    <w:rsid w:val="00312A33"/>
    <w:rsid w:val="00314054"/>
    <w:rsid w:val="00314346"/>
    <w:rsid w:val="003152B5"/>
    <w:rsid w:val="0031574B"/>
    <w:rsid w:val="0031596D"/>
    <w:rsid w:val="00315C31"/>
    <w:rsid w:val="003163AC"/>
    <w:rsid w:val="00316DDB"/>
    <w:rsid w:val="00316F27"/>
    <w:rsid w:val="003172D8"/>
    <w:rsid w:val="0032088B"/>
    <w:rsid w:val="003214F1"/>
    <w:rsid w:val="00321C02"/>
    <w:rsid w:val="00321D66"/>
    <w:rsid w:val="003227FB"/>
    <w:rsid w:val="00322E4B"/>
    <w:rsid w:val="00323812"/>
    <w:rsid w:val="003240AE"/>
    <w:rsid w:val="0032419D"/>
    <w:rsid w:val="00324C6F"/>
    <w:rsid w:val="003251FD"/>
    <w:rsid w:val="00325792"/>
    <w:rsid w:val="00325A30"/>
    <w:rsid w:val="00325C29"/>
    <w:rsid w:val="0032659D"/>
    <w:rsid w:val="0032725E"/>
    <w:rsid w:val="0032730C"/>
    <w:rsid w:val="0032736C"/>
    <w:rsid w:val="00327870"/>
    <w:rsid w:val="00327EFB"/>
    <w:rsid w:val="003317C7"/>
    <w:rsid w:val="0033259D"/>
    <w:rsid w:val="00332CEE"/>
    <w:rsid w:val="00333281"/>
    <w:rsid w:val="003333D2"/>
    <w:rsid w:val="00333B17"/>
    <w:rsid w:val="00334686"/>
    <w:rsid w:val="00334C55"/>
    <w:rsid w:val="00335833"/>
    <w:rsid w:val="0033584A"/>
    <w:rsid w:val="00336968"/>
    <w:rsid w:val="00337339"/>
    <w:rsid w:val="00340345"/>
    <w:rsid w:val="003406C6"/>
    <w:rsid w:val="003410F9"/>
    <w:rsid w:val="003418CC"/>
    <w:rsid w:val="00341B13"/>
    <w:rsid w:val="003434EE"/>
    <w:rsid w:val="00343B71"/>
    <w:rsid w:val="00343D81"/>
    <w:rsid w:val="00344AEC"/>
    <w:rsid w:val="00344EA3"/>
    <w:rsid w:val="003459BD"/>
    <w:rsid w:val="00345B23"/>
    <w:rsid w:val="00346263"/>
    <w:rsid w:val="003467B3"/>
    <w:rsid w:val="00346EF3"/>
    <w:rsid w:val="00347479"/>
    <w:rsid w:val="0034763B"/>
    <w:rsid w:val="003476F2"/>
    <w:rsid w:val="0034789A"/>
    <w:rsid w:val="00350503"/>
    <w:rsid w:val="00350D38"/>
    <w:rsid w:val="003514CC"/>
    <w:rsid w:val="00351B36"/>
    <w:rsid w:val="00351C45"/>
    <w:rsid w:val="00354DF1"/>
    <w:rsid w:val="003568CB"/>
    <w:rsid w:val="00357B4E"/>
    <w:rsid w:val="003611AD"/>
    <w:rsid w:val="003620D2"/>
    <w:rsid w:val="003621EA"/>
    <w:rsid w:val="0036258F"/>
    <w:rsid w:val="003626F3"/>
    <w:rsid w:val="00363EEE"/>
    <w:rsid w:val="003644F5"/>
    <w:rsid w:val="00365418"/>
    <w:rsid w:val="00366675"/>
    <w:rsid w:val="0036717E"/>
    <w:rsid w:val="00367366"/>
    <w:rsid w:val="003679F0"/>
    <w:rsid w:val="00367B2A"/>
    <w:rsid w:val="00367BB9"/>
    <w:rsid w:val="0037093F"/>
    <w:rsid w:val="003716FD"/>
    <w:rsid w:val="00371861"/>
    <w:rsid w:val="0037204B"/>
    <w:rsid w:val="003740CB"/>
    <w:rsid w:val="003744CF"/>
    <w:rsid w:val="00374717"/>
    <w:rsid w:val="003755F7"/>
    <w:rsid w:val="00375E85"/>
    <w:rsid w:val="00375ED5"/>
    <w:rsid w:val="0037676C"/>
    <w:rsid w:val="00376D45"/>
    <w:rsid w:val="00377217"/>
    <w:rsid w:val="00377DEC"/>
    <w:rsid w:val="00381043"/>
    <w:rsid w:val="00381ACB"/>
    <w:rsid w:val="003822A5"/>
    <w:rsid w:val="003829E5"/>
    <w:rsid w:val="00383D21"/>
    <w:rsid w:val="00384479"/>
    <w:rsid w:val="00385B89"/>
    <w:rsid w:val="00386109"/>
    <w:rsid w:val="00386944"/>
    <w:rsid w:val="00386BDA"/>
    <w:rsid w:val="00386EC1"/>
    <w:rsid w:val="003871B6"/>
    <w:rsid w:val="00387BC9"/>
    <w:rsid w:val="00390495"/>
    <w:rsid w:val="003912BE"/>
    <w:rsid w:val="003915BB"/>
    <w:rsid w:val="00391CEE"/>
    <w:rsid w:val="00392F21"/>
    <w:rsid w:val="00394758"/>
    <w:rsid w:val="0039545A"/>
    <w:rsid w:val="003956CC"/>
    <w:rsid w:val="00395812"/>
    <w:rsid w:val="00395C9A"/>
    <w:rsid w:val="00395CA5"/>
    <w:rsid w:val="003A0643"/>
    <w:rsid w:val="003A0842"/>
    <w:rsid w:val="003A0853"/>
    <w:rsid w:val="003A0DE6"/>
    <w:rsid w:val="003A2631"/>
    <w:rsid w:val="003A279D"/>
    <w:rsid w:val="003A2A13"/>
    <w:rsid w:val="003A37C9"/>
    <w:rsid w:val="003A3BAA"/>
    <w:rsid w:val="003A52C7"/>
    <w:rsid w:val="003A5659"/>
    <w:rsid w:val="003A6151"/>
    <w:rsid w:val="003A6755"/>
    <w:rsid w:val="003A6B67"/>
    <w:rsid w:val="003A73DF"/>
    <w:rsid w:val="003A76F8"/>
    <w:rsid w:val="003B08E0"/>
    <w:rsid w:val="003B0E04"/>
    <w:rsid w:val="003B13B6"/>
    <w:rsid w:val="003B14C3"/>
    <w:rsid w:val="003B15B4"/>
    <w:rsid w:val="003B15E6"/>
    <w:rsid w:val="003B1DFF"/>
    <w:rsid w:val="003B22EF"/>
    <w:rsid w:val="003B2D21"/>
    <w:rsid w:val="003B3428"/>
    <w:rsid w:val="003B3B8E"/>
    <w:rsid w:val="003B408A"/>
    <w:rsid w:val="003B4ECC"/>
    <w:rsid w:val="003B558B"/>
    <w:rsid w:val="003B5D0C"/>
    <w:rsid w:val="003B6C0F"/>
    <w:rsid w:val="003B776C"/>
    <w:rsid w:val="003C0045"/>
    <w:rsid w:val="003C08A2"/>
    <w:rsid w:val="003C1ADD"/>
    <w:rsid w:val="003C203A"/>
    <w:rsid w:val="003C2045"/>
    <w:rsid w:val="003C338D"/>
    <w:rsid w:val="003C35AE"/>
    <w:rsid w:val="003C43A1"/>
    <w:rsid w:val="003C4495"/>
    <w:rsid w:val="003C4BBD"/>
    <w:rsid w:val="003C4F30"/>
    <w:rsid w:val="003C4FC0"/>
    <w:rsid w:val="003C55F4"/>
    <w:rsid w:val="003C6AD7"/>
    <w:rsid w:val="003C7260"/>
    <w:rsid w:val="003C7762"/>
    <w:rsid w:val="003C7845"/>
    <w:rsid w:val="003C7897"/>
    <w:rsid w:val="003C7A3F"/>
    <w:rsid w:val="003D009B"/>
    <w:rsid w:val="003D064B"/>
    <w:rsid w:val="003D1191"/>
    <w:rsid w:val="003D2766"/>
    <w:rsid w:val="003D2A74"/>
    <w:rsid w:val="003D31BD"/>
    <w:rsid w:val="003D32D0"/>
    <w:rsid w:val="003D3567"/>
    <w:rsid w:val="003D3D88"/>
    <w:rsid w:val="003D3E8F"/>
    <w:rsid w:val="003D5D2D"/>
    <w:rsid w:val="003D60D8"/>
    <w:rsid w:val="003D63ED"/>
    <w:rsid w:val="003D6407"/>
    <w:rsid w:val="003D6475"/>
    <w:rsid w:val="003D6EE6"/>
    <w:rsid w:val="003E01BA"/>
    <w:rsid w:val="003E069C"/>
    <w:rsid w:val="003E07FB"/>
    <w:rsid w:val="003E0FA8"/>
    <w:rsid w:val="003E1C22"/>
    <w:rsid w:val="003E210E"/>
    <w:rsid w:val="003E3360"/>
    <w:rsid w:val="003E3706"/>
    <w:rsid w:val="003E375C"/>
    <w:rsid w:val="003E4086"/>
    <w:rsid w:val="003E42EB"/>
    <w:rsid w:val="003E4408"/>
    <w:rsid w:val="003E5367"/>
    <w:rsid w:val="003E6216"/>
    <w:rsid w:val="003E62BD"/>
    <w:rsid w:val="003E639E"/>
    <w:rsid w:val="003E65DB"/>
    <w:rsid w:val="003E6630"/>
    <w:rsid w:val="003E6CDD"/>
    <w:rsid w:val="003E71E5"/>
    <w:rsid w:val="003F0445"/>
    <w:rsid w:val="003F0955"/>
    <w:rsid w:val="003F09F7"/>
    <w:rsid w:val="003F0A81"/>
    <w:rsid w:val="003F0CF0"/>
    <w:rsid w:val="003F14B1"/>
    <w:rsid w:val="003F2691"/>
    <w:rsid w:val="003F2B20"/>
    <w:rsid w:val="003F3289"/>
    <w:rsid w:val="003F3C62"/>
    <w:rsid w:val="003F40AE"/>
    <w:rsid w:val="003F41CC"/>
    <w:rsid w:val="003F524D"/>
    <w:rsid w:val="003F5CB9"/>
    <w:rsid w:val="003F5D8D"/>
    <w:rsid w:val="003F7069"/>
    <w:rsid w:val="003F7C72"/>
    <w:rsid w:val="003F7CBA"/>
    <w:rsid w:val="00400204"/>
    <w:rsid w:val="00400FCE"/>
    <w:rsid w:val="004013C7"/>
    <w:rsid w:val="00401EDB"/>
    <w:rsid w:val="00401FCF"/>
    <w:rsid w:val="00402320"/>
    <w:rsid w:val="00403183"/>
    <w:rsid w:val="00403C49"/>
    <w:rsid w:val="0040576B"/>
    <w:rsid w:val="00406285"/>
    <w:rsid w:val="00410946"/>
    <w:rsid w:val="0041143F"/>
    <w:rsid w:val="004115A2"/>
    <w:rsid w:val="004117B7"/>
    <w:rsid w:val="00412ADA"/>
    <w:rsid w:val="00412DE6"/>
    <w:rsid w:val="004139AE"/>
    <w:rsid w:val="004148F9"/>
    <w:rsid w:val="00414CB5"/>
    <w:rsid w:val="00414D49"/>
    <w:rsid w:val="0041647A"/>
    <w:rsid w:val="00417BF4"/>
    <w:rsid w:val="00420083"/>
    <w:rsid w:val="004203DD"/>
    <w:rsid w:val="004206DF"/>
    <w:rsid w:val="0042084E"/>
    <w:rsid w:val="00421EEF"/>
    <w:rsid w:val="0042348A"/>
    <w:rsid w:val="00424033"/>
    <w:rsid w:val="00424D65"/>
    <w:rsid w:val="0042526D"/>
    <w:rsid w:val="0042562F"/>
    <w:rsid w:val="00426D08"/>
    <w:rsid w:val="00426F89"/>
    <w:rsid w:val="00427B1A"/>
    <w:rsid w:val="00427F50"/>
    <w:rsid w:val="00430393"/>
    <w:rsid w:val="004303DD"/>
    <w:rsid w:val="00430E17"/>
    <w:rsid w:val="004316CD"/>
    <w:rsid w:val="00431806"/>
    <w:rsid w:val="00431A70"/>
    <w:rsid w:val="00431F42"/>
    <w:rsid w:val="004321AD"/>
    <w:rsid w:val="00432EDF"/>
    <w:rsid w:val="00433E8A"/>
    <w:rsid w:val="00434309"/>
    <w:rsid w:val="004344E5"/>
    <w:rsid w:val="00435336"/>
    <w:rsid w:val="00436A9D"/>
    <w:rsid w:val="00437517"/>
    <w:rsid w:val="0044048B"/>
    <w:rsid w:val="004405E3"/>
    <w:rsid w:val="004409AA"/>
    <w:rsid w:val="0044298A"/>
    <w:rsid w:val="00442C6C"/>
    <w:rsid w:val="00442E67"/>
    <w:rsid w:val="00443311"/>
    <w:rsid w:val="004433B3"/>
    <w:rsid w:val="00443CBE"/>
    <w:rsid w:val="00443E8A"/>
    <w:rsid w:val="004441BC"/>
    <w:rsid w:val="004449E7"/>
    <w:rsid w:val="004452C9"/>
    <w:rsid w:val="004468B4"/>
    <w:rsid w:val="00446D86"/>
    <w:rsid w:val="00447C60"/>
    <w:rsid w:val="00450AD0"/>
    <w:rsid w:val="00450C70"/>
    <w:rsid w:val="00451108"/>
    <w:rsid w:val="004511AA"/>
    <w:rsid w:val="00451847"/>
    <w:rsid w:val="00451F8B"/>
    <w:rsid w:val="0045230A"/>
    <w:rsid w:val="00452B93"/>
    <w:rsid w:val="00453DED"/>
    <w:rsid w:val="00453EA7"/>
    <w:rsid w:val="004543AB"/>
    <w:rsid w:val="00454AD0"/>
    <w:rsid w:val="00455428"/>
    <w:rsid w:val="004556D1"/>
    <w:rsid w:val="00456C77"/>
    <w:rsid w:val="00457063"/>
    <w:rsid w:val="00457337"/>
    <w:rsid w:val="0045783D"/>
    <w:rsid w:val="00457F26"/>
    <w:rsid w:val="004600DB"/>
    <w:rsid w:val="00460CED"/>
    <w:rsid w:val="004610F4"/>
    <w:rsid w:val="00462E3D"/>
    <w:rsid w:val="00463585"/>
    <w:rsid w:val="004639B6"/>
    <w:rsid w:val="00466457"/>
    <w:rsid w:val="00466E49"/>
    <w:rsid w:val="00466E79"/>
    <w:rsid w:val="004701F6"/>
    <w:rsid w:val="0047022B"/>
    <w:rsid w:val="00470D7D"/>
    <w:rsid w:val="00472029"/>
    <w:rsid w:val="00472924"/>
    <w:rsid w:val="00472D72"/>
    <w:rsid w:val="004734A6"/>
    <w:rsid w:val="00473675"/>
    <w:rsid w:val="0047372D"/>
    <w:rsid w:val="00473BA3"/>
    <w:rsid w:val="004743DD"/>
    <w:rsid w:val="00474A72"/>
    <w:rsid w:val="00474CEA"/>
    <w:rsid w:val="0047608C"/>
    <w:rsid w:val="004808D6"/>
    <w:rsid w:val="00480A98"/>
    <w:rsid w:val="00481D66"/>
    <w:rsid w:val="004820DF"/>
    <w:rsid w:val="00482781"/>
    <w:rsid w:val="00482A35"/>
    <w:rsid w:val="00483968"/>
    <w:rsid w:val="00483C15"/>
    <w:rsid w:val="00483F50"/>
    <w:rsid w:val="004841BE"/>
    <w:rsid w:val="00484A8E"/>
    <w:rsid w:val="00484B38"/>
    <w:rsid w:val="00484F86"/>
    <w:rsid w:val="00487C18"/>
    <w:rsid w:val="00487D90"/>
    <w:rsid w:val="00490746"/>
    <w:rsid w:val="00490852"/>
    <w:rsid w:val="004919E3"/>
    <w:rsid w:val="00491B92"/>
    <w:rsid w:val="00491C9C"/>
    <w:rsid w:val="004924AA"/>
    <w:rsid w:val="0049294B"/>
    <w:rsid w:val="00492F30"/>
    <w:rsid w:val="004946F4"/>
    <w:rsid w:val="0049487E"/>
    <w:rsid w:val="00494B83"/>
    <w:rsid w:val="004960D1"/>
    <w:rsid w:val="004965F9"/>
    <w:rsid w:val="0049782B"/>
    <w:rsid w:val="00497CE3"/>
    <w:rsid w:val="004A07AA"/>
    <w:rsid w:val="004A0A62"/>
    <w:rsid w:val="004A0ABB"/>
    <w:rsid w:val="004A160D"/>
    <w:rsid w:val="004A18DA"/>
    <w:rsid w:val="004A1CF3"/>
    <w:rsid w:val="004A281F"/>
    <w:rsid w:val="004A3E81"/>
    <w:rsid w:val="004A4195"/>
    <w:rsid w:val="004A41AE"/>
    <w:rsid w:val="004A4C52"/>
    <w:rsid w:val="004A5C62"/>
    <w:rsid w:val="004A5CE5"/>
    <w:rsid w:val="004A69CD"/>
    <w:rsid w:val="004A6E30"/>
    <w:rsid w:val="004A700D"/>
    <w:rsid w:val="004A707D"/>
    <w:rsid w:val="004A70F1"/>
    <w:rsid w:val="004A729A"/>
    <w:rsid w:val="004B0183"/>
    <w:rsid w:val="004B0974"/>
    <w:rsid w:val="004B0B80"/>
    <w:rsid w:val="004B2ABB"/>
    <w:rsid w:val="004B2BA4"/>
    <w:rsid w:val="004B354B"/>
    <w:rsid w:val="004B371F"/>
    <w:rsid w:val="004B4185"/>
    <w:rsid w:val="004B55BC"/>
    <w:rsid w:val="004B6BE5"/>
    <w:rsid w:val="004B6EF3"/>
    <w:rsid w:val="004B789A"/>
    <w:rsid w:val="004C0F26"/>
    <w:rsid w:val="004C316B"/>
    <w:rsid w:val="004C3885"/>
    <w:rsid w:val="004C4033"/>
    <w:rsid w:val="004C53F0"/>
    <w:rsid w:val="004C5541"/>
    <w:rsid w:val="004C6EEE"/>
    <w:rsid w:val="004C702B"/>
    <w:rsid w:val="004C70EA"/>
    <w:rsid w:val="004C747B"/>
    <w:rsid w:val="004D0033"/>
    <w:rsid w:val="004D00B8"/>
    <w:rsid w:val="004D016B"/>
    <w:rsid w:val="004D0EE0"/>
    <w:rsid w:val="004D1B22"/>
    <w:rsid w:val="004D23CC"/>
    <w:rsid w:val="004D250D"/>
    <w:rsid w:val="004D2ED2"/>
    <w:rsid w:val="004D323A"/>
    <w:rsid w:val="004D36F2"/>
    <w:rsid w:val="004D55AB"/>
    <w:rsid w:val="004D5A39"/>
    <w:rsid w:val="004D5E7E"/>
    <w:rsid w:val="004D5F3B"/>
    <w:rsid w:val="004D6223"/>
    <w:rsid w:val="004D7534"/>
    <w:rsid w:val="004D778E"/>
    <w:rsid w:val="004E0B3A"/>
    <w:rsid w:val="004E1106"/>
    <w:rsid w:val="004E138F"/>
    <w:rsid w:val="004E1FB5"/>
    <w:rsid w:val="004E258B"/>
    <w:rsid w:val="004E3EF8"/>
    <w:rsid w:val="004E4649"/>
    <w:rsid w:val="004E4C42"/>
    <w:rsid w:val="004E4F28"/>
    <w:rsid w:val="004E53D9"/>
    <w:rsid w:val="004E5C2B"/>
    <w:rsid w:val="004E6160"/>
    <w:rsid w:val="004E6D11"/>
    <w:rsid w:val="004E7CAB"/>
    <w:rsid w:val="004F00DD"/>
    <w:rsid w:val="004F031B"/>
    <w:rsid w:val="004F0E04"/>
    <w:rsid w:val="004F142B"/>
    <w:rsid w:val="004F209E"/>
    <w:rsid w:val="004F2133"/>
    <w:rsid w:val="004F3195"/>
    <w:rsid w:val="004F387B"/>
    <w:rsid w:val="004F3A06"/>
    <w:rsid w:val="004F4CA7"/>
    <w:rsid w:val="004F5398"/>
    <w:rsid w:val="004F54B6"/>
    <w:rsid w:val="004F55F1"/>
    <w:rsid w:val="004F60C5"/>
    <w:rsid w:val="004F6384"/>
    <w:rsid w:val="004F65D3"/>
    <w:rsid w:val="004F6936"/>
    <w:rsid w:val="004F719B"/>
    <w:rsid w:val="004F74B2"/>
    <w:rsid w:val="00500AE1"/>
    <w:rsid w:val="005024D8"/>
    <w:rsid w:val="00502C37"/>
    <w:rsid w:val="0050340F"/>
    <w:rsid w:val="00503CA9"/>
    <w:rsid w:val="00503DC6"/>
    <w:rsid w:val="005048AB"/>
    <w:rsid w:val="00504EE2"/>
    <w:rsid w:val="00505A7A"/>
    <w:rsid w:val="00506F5D"/>
    <w:rsid w:val="0050723C"/>
    <w:rsid w:val="005072E7"/>
    <w:rsid w:val="00510AE0"/>
    <w:rsid w:val="00510BBA"/>
    <w:rsid w:val="00510C37"/>
    <w:rsid w:val="005117A6"/>
    <w:rsid w:val="00511A51"/>
    <w:rsid w:val="00511BF7"/>
    <w:rsid w:val="00511F83"/>
    <w:rsid w:val="005126D0"/>
    <w:rsid w:val="00513253"/>
    <w:rsid w:val="005140FB"/>
    <w:rsid w:val="00514667"/>
    <w:rsid w:val="00514925"/>
    <w:rsid w:val="00514C90"/>
    <w:rsid w:val="0051568D"/>
    <w:rsid w:val="0051662D"/>
    <w:rsid w:val="00517C21"/>
    <w:rsid w:val="00520997"/>
    <w:rsid w:val="00520A25"/>
    <w:rsid w:val="00520B34"/>
    <w:rsid w:val="00521FC4"/>
    <w:rsid w:val="005221BC"/>
    <w:rsid w:val="0052269C"/>
    <w:rsid w:val="00522A61"/>
    <w:rsid w:val="00522F54"/>
    <w:rsid w:val="005245A6"/>
    <w:rsid w:val="00525135"/>
    <w:rsid w:val="0052622F"/>
    <w:rsid w:val="00526480"/>
    <w:rsid w:val="00526563"/>
    <w:rsid w:val="00526AC7"/>
    <w:rsid w:val="00526BB1"/>
    <w:rsid w:val="00526C15"/>
    <w:rsid w:val="00527E5B"/>
    <w:rsid w:val="00527FD6"/>
    <w:rsid w:val="00530498"/>
    <w:rsid w:val="00530A6F"/>
    <w:rsid w:val="005310F6"/>
    <w:rsid w:val="005315FD"/>
    <w:rsid w:val="00531646"/>
    <w:rsid w:val="00533CAD"/>
    <w:rsid w:val="00534873"/>
    <w:rsid w:val="00536499"/>
    <w:rsid w:val="005373D6"/>
    <w:rsid w:val="005424BE"/>
    <w:rsid w:val="00542947"/>
    <w:rsid w:val="00542A03"/>
    <w:rsid w:val="00542AAF"/>
    <w:rsid w:val="00543273"/>
    <w:rsid w:val="00543903"/>
    <w:rsid w:val="00543BCC"/>
    <w:rsid w:val="00543D3F"/>
    <w:rsid w:val="00543F11"/>
    <w:rsid w:val="005443EE"/>
    <w:rsid w:val="0054460B"/>
    <w:rsid w:val="00544CEF"/>
    <w:rsid w:val="005451F6"/>
    <w:rsid w:val="00545464"/>
    <w:rsid w:val="00545DD1"/>
    <w:rsid w:val="00546305"/>
    <w:rsid w:val="00546ED3"/>
    <w:rsid w:val="00547638"/>
    <w:rsid w:val="00547A95"/>
    <w:rsid w:val="00547ADA"/>
    <w:rsid w:val="00550226"/>
    <w:rsid w:val="0055033F"/>
    <w:rsid w:val="00550C32"/>
    <w:rsid w:val="0055119B"/>
    <w:rsid w:val="005514ED"/>
    <w:rsid w:val="005518A7"/>
    <w:rsid w:val="005518CC"/>
    <w:rsid w:val="0055274E"/>
    <w:rsid w:val="00552AC2"/>
    <w:rsid w:val="00552B0C"/>
    <w:rsid w:val="0055335E"/>
    <w:rsid w:val="00553BE4"/>
    <w:rsid w:val="0055440E"/>
    <w:rsid w:val="005547A8"/>
    <w:rsid w:val="00554B4E"/>
    <w:rsid w:val="00554EEC"/>
    <w:rsid w:val="00555603"/>
    <w:rsid w:val="00556A7E"/>
    <w:rsid w:val="00557A79"/>
    <w:rsid w:val="00560284"/>
    <w:rsid w:val="0056046A"/>
    <w:rsid w:val="00560624"/>
    <w:rsid w:val="00560E73"/>
    <w:rsid w:val="00561202"/>
    <w:rsid w:val="0056136E"/>
    <w:rsid w:val="00561DD1"/>
    <w:rsid w:val="00562507"/>
    <w:rsid w:val="00562549"/>
    <w:rsid w:val="00562811"/>
    <w:rsid w:val="0056283D"/>
    <w:rsid w:val="00564415"/>
    <w:rsid w:val="005647B7"/>
    <w:rsid w:val="0056518C"/>
    <w:rsid w:val="005656F9"/>
    <w:rsid w:val="00570BA6"/>
    <w:rsid w:val="00571038"/>
    <w:rsid w:val="005718C6"/>
    <w:rsid w:val="00572031"/>
    <w:rsid w:val="00572282"/>
    <w:rsid w:val="00572410"/>
    <w:rsid w:val="00572B5D"/>
    <w:rsid w:val="00572C97"/>
    <w:rsid w:val="00573882"/>
    <w:rsid w:val="005739C9"/>
    <w:rsid w:val="00573CE3"/>
    <w:rsid w:val="00574500"/>
    <w:rsid w:val="0057465F"/>
    <w:rsid w:val="00574F85"/>
    <w:rsid w:val="00575569"/>
    <w:rsid w:val="00575ACF"/>
    <w:rsid w:val="005760BD"/>
    <w:rsid w:val="00576ABE"/>
    <w:rsid w:val="00576E84"/>
    <w:rsid w:val="00577CDB"/>
    <w:rsid w:val="00580394"/>
    <w:rsid w:val="005809CD"/>
    <w:rsid w:val="0058136B"/>
    <w:rsid w:val="005813E9"/>
    <w:rsid w:val="0058173B"/>
    <w:rsid w:val="00582B73"/>
    <w:rsid w:val="00582B8C"/>
    <w:rsid w:val="00582DC7"/>
    <w:rsid w:val="00582E4B"/>
    <w:rsid w:val="00582EEE"/>
    <w:rsid w:val="00583FC8"/>
    <w:rsid w:val="00584391"/>
    <w:rsid w:val="0058520D"/>
    <w:rsid w:val="00586C8D"/>
    <w:rsid w:val="0058757E"/>
    <w:rsid w:val="00587840"/>
    <w:rsid w:val="00590D58"/>
    <w:rsid w:val="00591123"/>
    <w:rsid w:val="00591736"/>
    <w:rsid w:val="00592E5C"/>
    <w:rsid w:val="0059317D"/>
    <w:rsid w:val="00593278"/>
    <w:rsid w:val="00593E00"/>
    <w:rsid w:val="00594158"/>
    <w:rsid w:val="00596883"/>
    <w:rsid w:val="00596A4B"/>
    <w:rsid w:val="00596CBC"/>
    <w:rsid w:val="0059747E"/>
    <w:rsid w:val="00597507"/>
    <w:rsid w:val="005A03A6"/>
    <w:rsid w:val="005A1FDC"/>
    <w:rsid w:val="005A21A7"/>
    <w:rsid w:val="005A27E0"/>
    <w:rsid w:val="005A2A36"/>
    <w:rsid w:val="005A30E6"/>
    <w:rsid w:val="005A479D"/>
    <w:rsid w:val="005A5EE1"/>
    <w:rsid w:val="005A68E9"/>
    <w:rsid w:val="005A795E"/>
    <w:rsid w:val="005A7A19"/>
    <w:rsid w:val="005B17DB"/>
    <w:rsid w:val="005B1C6D"/>
    <w:rsid w:val="005B21B6"/>
    <w:rsid w:val="005B3094"/>
    <w:rsid w:val="005B3A08"/>
    <w:rsid w:val="005B4F18"/>
    <w:rsid w:val="005B591D"/>
    <w:rsid w:val="005B5A7D"/>
    <w:rsid w:val="005B6231"/>
    <w:rsid w:val="005B637E"/>
    <w:rsid w:val="005B6AB9"/>
    <w:rsid w:val="005B7A63"/>
    <w:rsid w:val="005B7BBF"/>
    <w:rsid w:val="005C0088"/>
    <w:rsid w:val="005C02A1"/>
    <w:rsid w:val="005C0955"/>
    <w:rsid w:val="005C26C3"/>
    <w:rsid w:val="005C2CB3"/>
    <w:rsid w:val="005C2E94"/>
    <w:rsid w:val="005C3A1D"/>
    <w:rsid w:val="005C3F6D"/>
    <w:rsid w:val="005C4132"/>
    <w:rsid w:val="005C49DA"/>
    <w:rsid w:val="005C50F3"/>
    <w:rsid w:val="005C54B5"/>
    <w:rsid w:val="005C5D80"/>
    <w:rsid w:val="005C5D91"/>
    <w:rsid w:val="005C606D"/>
    <w:rsid w:val="005C6AC2"/>
    <w:rsid w:val="005D07B8"/>
    <w:rsid w:val="005D1E21"/>
    <w:rsid w:val="005D259A"/>
    <w:rsid w:val="005D2FDF"/>
    <w:rsid w:val="005D3119"/>
    <w:rsid w:val="005D31A1"/>
    <w:rsid w:val="005D366F"/>
    <w:rsid w:val="005D44EF"/>
    <w:rsid w:val="005D5059"/>
    <w:rsid w:val="005D56A5"/>
    <w:rsid w:val="005D6597"/>
    <w:rsid w:val="005D68C9"/>
    <w:rsid w:val="005E14E7"/>
    <w:rsid w:val="005E150B"/>
    <w:rsid w:val="005E26A3"/>
    <w:rsid w:val="005E2ECB"/>
    <w:rsid w:val="005E445B"/>
    <w:rsid w:val="005E447E"/>
    <w:rsid w:val="005E467B"/>
    <w:rsid w:val="005E4FD1"/>
    <w:rsid w:val="005E5469"/>
    <w:rsid w:val="005E7975"/>
    <w:rsid w:val="005E7A7F"/>
    <w:rsid w:val="005E7EFC"/>
    <w:rsid w:val="005F0775"/>
    <w:rsid w:val="005F08C8"/>
    <w:rsid w:val="005F08F6"/>
    <w:rsid w:val="005F0CF5"/>
    <w:rsid w:val="005F21EB"/>
    <w:rsid w:val="005F2EF4"/>
    <w:rsid w:val="005F38A2"/>
    <w:rsid w:val="005F4804"/>
    <w:rsid w:val="005F5A7A"/>
    <w:rsid w:val="005F64CF"/>
    <w:rsid w:val="00601FAB"/>
    <w:rsid w:val="0060243D"/>
    <w:rsid w:val="0060385D"/>
    <w:rsid w:val="006041AD"/>
    <w:rsid w:val="00605908"/>
    <w:rsid w:val="00605D21"/>
    <w:rsid w:val="00606562"/>
    <w:rsid w:val="00607130"/>
    <w:rsid w:val="00607850"/>
    <w:rsid w:val="00607AD1"/>
    <w:rsid w:val="00607EF7"/>
    <w:rsid w:val="00610D7C"/>
    <w:rsid w:val="00611578"/>
    <w:rsid w:val="00612EDA"/>
    <w:rsid w:val="00613414"/>
    <w:rsid w:val="00613CE5"/>
    <w:rsid w:val="00614420"/>
    <w:rsid w:val="0061472E"/>
    <w:rsid w:val="00616289"/>
    <w:rsid w:val="00616C86"/>
    <w:rsid w:val="00617093"/>
    <w:rsid w:val="00617A5E"/>
    <w:rsid w:val="00617E5B"/>
    <w:rsid w:val="00620154"/>
    <w:rsid w:val="00620800"/>
    <w:rsid w:val="00620B95"/>
    <w:rsid w:val="00620F4D"/>
    <w:rsid w:val="0062408D"/>
    <w:rsid w:val="006240CC"/>
    <w:rsid w:val="00624940"/>
    <w:rsid w:val="006251FF"/>
    <w:rsid w:val="006254F8"/>
    <w:rsid w:val="0062660F"/>
    <w:rsid w:val="0062688D"/>
    <w:rsid w:val="00626DF4"/>
    <w:rsid w:val="00627533"/>
    <w:rsid w:val="00627DA7"/>
    <w:rsid w:val="00630B5C"/>
    <w:rsid w:val="00630DA4"/>
    <w:rsid w:val="00631B0B"/>
    <w:rsid w:val="00631CD4"/>
    <w:rsid w:val="00632597"/>
    <w:rsid w:val="00634D13"/>
    <w:rsid w:val="006357EA"/>
    <w:rsid w:val="006358B4"/>
    <w:rsid w:val="006374E9"/>
    <w:rsid w:val="006376A6"/>
    <w:rsid w:val="006414F7"/>
    <w:rsid w:val="00641724"/>
    <w:rsid w:val="006419AA"/>
    <w:rsid w:val="00641E56"/>
    <w:rsid w:val="006424BA"/>
    <w:rsid w:val="00643BA1"/>
    <w:rsid w:val="006447E4"/>
    <w:rsid w:val="00644B1F"/>
    <w:rsid w:val="00644B7E"/>
    <w:rsid w:val="006454E6"/>
    <w:rsid w:val="00645DF7"/>
    <w:rsid w:val="006461A7"/>
    <w:rsid w:val="00646235"/>
    <w:rsid w:val="00646A68"/>
    <w:rsid w:val="00646AFE"/>
    <w:rsid w:val="006505BD"/>
    <w:rsid w:val="0065076E"/>
    <w:rsid w:val="006508EA"/>
    <w:rsid w:val="0065092E"/>
    <w:rsid w:val="00651325"/>
    <w:rsid w:val="00651F97"/>
    <w:rsid w:val="0065259D"/>
    <w:rsid w:val="0065264C"/>
    <w:rsid w:val="0065373C"/>
    <w:rsid w:val="00653D56"/>
    <w:rsid w:val="00653DD4"/>
    <w:rsid w:val="006543B2"/>
    <w:rsid w:val="006548D5"/>
    <w:rsid w:val="006557A7"/>
    <w:rsid w:val="00655ABF"/>
    <w:rsid w:val="0065622C"/>
    <w:rsid w:val="00656290"/>
    <w:rsid w:val="006568A5"/>
    <w:rsid w:val="00657086"/>
    <w:rsid w:val="0065711B"/>
    <w:rsid w:val="006571FA"/>
    <w:rsid w:val="00657B95"/>
    <w:rsid w:val="006601C9"/>
    <w:rsid w:val="0066071F"/>
    <w:rsid w:val="0066073E"/>
    <w:rsid w:val="006608D8"/>
    <w:rsid w:val="006612E0"/>
    <w:rsid w:val="006621D7"/>
    <w:rsid w:val="006625CF"/>
    <w:rsid w:val="006626BB"/>
    <w:rsid w:val="0066302A"/>
    <w:rsid w:val="006638B3"/>
    <w:rsid w:val="006639AF"/>
    <w:rsid w:val="006640C4"/>
    <w:rsid w:val="006646DE"/>
    <w:rsid w:val="0066521F"/>
    <w:rsid w:val="006652EC"/>
    <w:rsid w:val="00665EB9"/>
    <w:rsid w:val="00666D69"/>
    <w:rsid w:val="0066705A"/>
    <w:rsid w:val="00667770"/>
    <w:rsid w:val="00667C08"/>
    <w:rsid w:val="00667D4D"/>
    <w:rsid w:val="006700BE"/>
    <w:rsid w:val="006700FE"/>
    <w:rsid w:val="00670597"/>
    <w:rsid w:val="006706D0"/>
    <w:rsid w:val="00670BC4"/>
    <w:rsid w:val="0067289A"/>
    <w:rsid w:val="00672DB5"/>
    <w:rsid w:val="006733E0"/>
    <w:rsid w:val="006734DB"/>
    <w:rsid w:val="00673BEB"/>
    <w:rsid w:val="006743C2"/>
    <w:rsid w:val="006754EB"/>
    <w:rsid w:val="00675B18"/>
    <w:rsid w:val="006760B2"/>
    <w:rsid w:val="00676111"/>
    <w:rsid w:val="00676C61"/>
    <w:rsid w:val="0067715F"/>
    <w:rsid w:val="00677574"/>
    <w:rsid w:val="00677F2A"/>
    <w:rsid w:val="00680370"/>
    <w:rsid w:val="006811C0"/>
    <w:rsid w:val="006812ED"/>
    <w:rsid w:val="006813F0"/>
    <w:rsid w:val="00681C06"/>
    <w:rsid w:val="00682A1F"/>
    <w:rsid w:val="00682E53"/>
    <w:rsid w:val="0068332A"/>
    <w:rsid w:val="00683414"/>
    <w:rsid w:val="00683878"/>
    <w:rsid w:val="006839C8"/>
    <w:rsid w:val="00683A0A"/>
    <w:rsid w:val="00684360"/>
    <w:rsid w:val="00684380"/>
    <w:rsid w:val="0068454C"/>
    <w:rsid w:val="00684A78"/>
    <w:rsid w:val="006854FF"/>
    <w:rsid w:val="00687162"/>
    <w:rsid w:val="006875B4"/>
    <w:rsid w:val="0069076D"/>
    <w:rsid w:val="00690D4A"/>
    <w:rsid w:val="00691567"/>
    <w:rsid w:val="00691B62"/>
    <w:rsid w:val="006933B5"/>
    <w:rsid w:val="00693546"/>
    <w:rsid w:val="00693D14"/>
    <w:rsid w:val="006948AB"/>
    <w:rsid w:val="00694E23"/>
    <w:rsid w:val="00695B28"/>
    <w:rsid w:val="00696F27"/>
    <w:rsid w:val="006978F2"/>
    <w:rsid w:val="006A0461"/>
    <w:rsid w:val="006A0B89"/>
    <w:rsid w:val="006A103E"/>
    <w:rsid w:val="006A18C2"/>
    <w:rsid w:val="006A18D4"/>
    <w:rsid w:val="006A1B40"/>
    <w:rsid w:val="006A23ED"/>
    <w:rsid w:val="006A3383"/>
    <w:rsid w:val="006A3586"/>
    <w:rsid w:val="006A424A"/>
    <w:rsid w:val="006A5D45"/>
    <w:rsid w:val="006A689B"/>
    <w:rsid w:val="006A6C61"/>
    <w:rsid w:val="006A7179"/>
    <w:rsid w:val="006A73D5"/>
    <w:rsid w:val="006A7993"/>
    <w:rsid w:val="006B014C"/>
    <w:rsid w:val="006B0753"/>
    <w:rsid w:val="006B077C"/>
    <w:rsid w:val="006B0C81"/>
    <w:rsid w:val="006B1A09"/>
    <w:rsid w:val="006B1E82"/>
    <w:rsid w:val="006B276D"/>
    <w:rsid w:val="006B2D17"/>
    <w:rsid w:val="006B36D5"/>
    <w:rsid w:val="006B41DB"/>
    <w:rsid w:val="006B4264"/>
    <w:rsid w:val="006B4D6F"/>
    <w:rsid w:val="006B5269"/>
    <w:rsid w:val="006B57ED"/>
    <w:rsid w:val="006B5EE6"/>
    <w:rsid w:val="006B6803"/>
    <w:rsid w:val="006B683E"/>
    <w:rsid w:val="006B7851"/>
    <w:rsid w:val="006C0016"/>
    <w:rsid w:val="006C0DC2"/>
    <w:rsid w:val="006C2A7E"/>
    <w:rsid w:val="006C3535"/>
    <w:rsid w:val="006C3DD3"/>
    <w:rsid w:val="006C477F"/>
    <w:rsid w:val="006C498D"/>
    <w:rsid w:val="006C4C45"/>
    <w:rsid w:val="006C51B5"/>
    <w:rsid w:val="006C53BC"/>
    <w:rsid w:val="006C5ECF"/>
    <w:rsid w:val="006C7791"/>
    <w:rsid w:val="006D06AC"/>
    <w:rsid w:val="006D0F16"/>
    <w:rsid w:val="006D0F28"/>
    <w:rsid w:val="006D1AD5"/>
    <w:rsid w:val="006D224D"/>
    <w:rsid w:val="006D2A3F"/>
    <w:rsid w:val="006D2FBC"/>
    <w:rsid w:val="006D3026"/>
    <w:rsid w:val="006D3193"/>
    <w:rsid w:val="006D3A80"/>
    <w:rsid w:val="006D41B3"/>
    <w:rsid w:val="006D4DB0"/>
    <w:rsid w:val="006D537D"/>
    <w:rsid w:val="006D5B5A"/>
    <w:rsid w:val="006D6E34"/>
    <w:rsid w:val="006E0BC2"/>
    <w:rsid w:val="006E1182"/>
    <w:rsid w:val="006E138B"/>
    <w:rsid w:val="006E1566"/>
    <w:rsid w:val="006E1867"/>
    <w:rsid w:val="006E1A1D"/>
    <w:rsid w:val="006E20BB"/>
    <w:rsid w:val="006E2380"/>
    <w:rsid w:val="006E2FB9"/>
    <w:rsid w:val="006E30FB"/>
    <w:rsid w:val="006E4903"/>
    <w:rsid w:val="006E5714"/>
    <w:rsid w:val="006E5B97"/>
    <w:rsid w:val="006E72A6"/>
    <w:rsid w:val="006E7926"/>
    <w:rsid w:val="006E7DAF"/>
    <w:rsid w:val="006F0330"/>
    <w:rsid w:val="006F036D"/>
    <w:rsid w:val="006F0EBF"/>
    <w:rsid w:val="006F1FDC"/>
    <w:rsid w:val="006F2064"/>
    <w:rsid w:val="006F3507"/>
    <w:rsid w:val="006F3637"/>
    <w:rsid w:val="006F5842"/>
    <w:rsid w:val="006F5ACC"/>
    <w:rsid w:val="006F6976"/>
    <w:rsid w:val="006F6B76"/>
    <w:rsid w:val="006F6B8C"/>
    <w:rsid w:val="006F7FBC"/>
    <w:rsid w:val="00700825"/>
    <w:rsid w:val="007009D8"/>
    <w:rsid w:val="00700C38"/>
    <w:rsid w:val="00700CF4"/>
    <w:rsid w:val="0070100B"/>
    <w:rsid w:val="007010D4"/>
    <w:rsid w:val="0070132E"/>
    <w:rsid w:val="007013EF"/>
    <w:rsid w:val="007016C6"/>
    <w:rsid w:val="0070187E"/>
    <w:rsid w:val="007022F2"/>
    <w:rsid w:val="00702925"/>
    <w:rsid w:val="00702D97"/>
    <w:rsid w:val="007034BE"/>
    <w:rsid w:val="00703E6F"/>
    <w:rsid w:val="00704A15"/>
    <w:rsid w:val="007055BD"/>
    <w:rsid w:val="00705BD6"/>
    <w:rsid w:val="00705CD7"/>
    <w:rsid w:val="00705F72"/>
    <w:rsid w:val="00706248"/>
    <w:rsid w:val="007067FB"/>
    <w:rsid w:val="00706CF7"/>
    <w:rsid w:val="00707342"/>
    <w:rsid w:val="00707FA2"/>
    <w:rsid w:val="007107FE"/>
    <w:rsid w:val="0071159C"/>
    <w:rsid w:val="00712264"/>
    <w:rsid w:val="00713BA3"/>
    <w:rsid w:val="00714059"/>
    <w:rsid w:val="0071469A"/>
    <w:rsid w:val="007154CE"/>
    <w:rsid w:val="0071552B"/>
    <w:rsid w:val="00715757"/>
    <w:rsid w:val="00715BEE"/>
    <w:rsid w:val="00716069"/>
    <w:rsid w:val="0071686A"/>
    <w:rsid w:val="007173CA"/>
    <w:rsid w:val="00720330"/>
    <w:rsid w:val="007216AA"/>
    <w:rsid w:val="007218D9"/>
    <w:rsid w:val="00721AB5"/>
    <w:rsid w:val="00721CFB"/>
    <w:rsid w:val="00721DEF"/>
    <w:rsid w:val="007223CD"/>
    <w:rsid w:val="0072289C"/>
    <w:rsid w:val="00724A43"/>
    <w:rsid w:val="00724C81"/>
    <w:rsid w:val="00725696"/>
    <w:rsid w:val="007273AC"/>
    <w:rsid w:val="00730BE3"/>
    <w:rsid w:val="00730E15"/>
    <w:rsid w:val="007313FE"/>
    <w:rsid w:val="00731AD4"/>
    <w:rsid w:val="007324F6"/>
    <w:rsid w:val="0073254D"/>
    <w:rsid w:val="007328B0"/>
    <w:rsid w:val="007334D4"/>
    <w:rsid w:val="00733E54"/>
    <w:rsid w:val="007346E4"/>
    <w:rsid w:val="00734B78"/>
    <w:rsid w:val="0073512F"/>
    <w:rsid w:val="00735564"/>
    <w:rsid w:val="00735C09"/>
    <w:rsid w:val="00736092"/>
    <w:rsid w:val="007364B4"/>
    <w:rsid w:val="00736AC8"/>
    <w:rsid w:val="00736B40"/>
    <w:rsid w:val="00737700"/>
    <w:rsid w:val="00740F22"/>
    <w:rsid w:val="007416B6"/>
    <w:rsid w:val="007417C9"/>
    <w:rsid w:val="00741CF0"/>
    <w:rsid w:val="00741E41"/>
    <w:rsid w:val="00741F1A"/>
    <w:rsid w:val="00743ACC"/>
    <w:rsid w:val="00743CCB"/>
    <w:rsid w:val="007442E9"/>
    <w:rsid w:val="007446BD"/>
    <w:rsid w:val="007447DA"/>
    <w:rsid w:val="0074491E"/>
    <w:rsid w:val="007450F8"/>
    <w:rsid w:val="00745216"/>
    <w:rsid w:val="00745846"/>
    <w:rsid w:val="00746319"/>
    <w:rsid w:val="0074696E"/>
    <w:rsid w:val="00747603"/>
    <w:rsid w:val="00750135"/>
    <w:rsid w:val="00750EC2"/>
    <w:rsid w:val="00751230"/>
    <w:rsid w:val="00752B28"/>
    <w:rsid w:val="007534CE"/>
    <w:rsid w:val="007536BC"/>
    <w:rsid w:val="00753D24"/>
    <w:rsid w:val="00753E04"/>
    <w:rsid w:val="007541A9"/>
    <w:rsid w:val="00754260"/>
    <w:rsid w:val="00754C33"/>
    <w:rsid w:val="00754E36"/>
    <w:rsid w:val="0075566E"/>
    <w:rsid w:val="00756406"/>
    <w:rsid w:val="00760154"/>
    <w:rsid w:val="00760605"/>
    <w:rsid w:val="0076279D"/>
    <w:rsid w:val="00763139"/>
    <w:rsid w:val="0076376C"/>
    <w:rsid w:val="00764061"/>
    <w:rsid w:val="00764C0A"/>
    <w:rsid w:val="00766074"/>
    <w:rsid w:val="0076627B"/>
    <w:rsid w:val="00766288"/>
    <w:rsid w:val="00766B00"/>
    <w:rsid w:val="00766CEE"/>
    <w:rsid w:val="00770F37"/>
    <w:rsid w:val="00771139"/>
    <w:rsid w:val="007711A0"/>
    <w:rsid w:val="00771AEC"/>
    <w:rsid w:val="00772D5E"/>
    <w:rsid w:val="007734AE"/>
    <w:rsid w:val="00773D72"/>
    <w:rsid w:val="0077463E"/>
    <w:rsid w:val="00774E3B"/>
    <w:rsid w:val="00776928"/>
    <w:rsid w:val="00776D56"/>
    <w:rsid w:val="00776E0F"/>
    <w:rsid w:val="00777396"/>
    <w:rsid w:val="007774B1"/>
    <w:rsid w:val="00777BE1"/>
    <w:rsid w:val="00777D52"/>
    <w:rsid w:val="007802ED"/>
    <w:rsid w:val="00782222"/>
    <w:rsid w:val="0078291B"/>
    <w:rsid w:val="007832FD"/>
    <w:rsid w:val="007833D8"/>
    <w:rsid w:val="00783EED"/>
    <w:rsid w:val="007852C6"/>
    <w:rsid w:val="00785677"/>
    <w:rsid w:val="00786F16"/>
    <w:rsid w:val="00790B14"/>
    <w:rsid w:val="00791BD7"/>
    <w:rsid w:val="007922A5"/>
    <w:rsid w:val="00792A14"/>
    <w:rsid w:val="00792B9B"/>
    <w:rsid w:val="007933F7"/>
    <w:rsid w:val="0079373D"/>
    <w:rsid w:val="007942BE"/>
    <w:rsid w:val="00794B04"/>
    <w:rsid w:val="00795444"/>
    <w:rsid w:val="007958B5"/>
    <w:rsid w:val="00795AB9"/>
    <w:rsid w:val="00795E48"/>
    <w:rsid w:val="007968F7"/>
    <w:rsid w:val="00796E20"/>
    <w:rsid w:val="00797C32"/>
    <w:rsid w:val="00797C91"/>
    <w:rsid w:val="007A0140"/>
    <w:rsid w:val="007A02B2"/>
    <w:rsid w:val="007A11E8"/>
    <w:rsid w:val="007A1322"/>
    <w:rsid w:val="007A26FC"/>
    <w:rsid w:val="007A39AB"/>
    <w:rsid w:val="007A50D9"/>
    <w:rsid w:val="007A542F"/>
    <w:rsid w:val="007A611A"/>
    <w:rsid w:val="007A6861"/>
    <w:rsid w:val="007A76F0"/>
    <w:rsid w:val="007A7743"/>
    <w:rsid w:val="007B081B"/>
    <w:rsid w:val="007B0914"/>
    <w:rsid w:val="007B09F3"/>
    <w:rsid w:val="007B1056"/>
    <w:rsid w:val="007B1374"/>
    <w:rsid w:val="007B1667"/>
    <w:rsid w:val="007B2B5B"/>
    <w:rsid w:val="007B32E5"/>
    <w:rsid w:val="007B39BA"/>
    <w:rsid w:val="007B3DB9"/>
    <w:rsid w:val="007B44F4"/>
    <w:rsid w:val="007B50AE"/>
    <w:rsid w:val="007B5720"/>
    <w:rsid w:val="007B589F"/>
    <w:rsid w:val="007B5966"/>
    <w:rsid w:val="007B5C88"/>
    <w:rsid w:val="007B6186"/>
    <w:rsid w:val="007B681F"/>
    <w:rsid w:val="007B6CAA"/>
    <w:rsid w:val="007B70FA"/>
    <w:rsid w:val="007B7355"/>
    <w:rsid w:val="007B73BC"/>
    <w:rsid w:val="007B762B"/>
    <w:rsid w:val="007C00CD"/>
    <w:rsid w:val="007C011A"/>
    <w:rsid w:val="007C0D0F"/>
    <w:rsid w:val="007C1838"/>
    <w:rsid w:val="007C1F33"/>
    <w:rsid w:val="007C20B9"/>
    <w:rsid w:val="007C26AA"/>
    <w:rsid w:val="007C2C7B"/>
    <w:rsid w:val="007C336D"/>
    <w:rsid w:val="007C3B4E"/>
    <w:rsid w:val="007C59D9"/>
    <w:rsid w:val="007C6196"/>
    <w:rsid w:val="007C712C"/>
    <w:rsid w:val="007C7301"/>
    <w:rsid w:val="007C7459"/>
    <w:rsid w:val="007C74A7"/>
    <w:rsid w:val="007C74F6"/>
    <w:rsid w:val="007C7859"/>
    <w:rsid w:val="007C7B77"/>
    <w:rsid w:val="007C7F28"/>
    <w:rsid w:val="007D1466"/>
    <w:rsid w:val="007D1AE3"/>
    <w:rsid w:val="007D1CD7"/>
    <w:rsid w:val="007D1D8A"/>
    <w:rsid w:val="007D26FE"/>
    <w:rsid w:val="007D283E"/>
    <w:rsid w:val="007D295D"/>
    <w:rsid w:val="007D2BDE"/>
    <w:rsid w:val="007D2D09"/>
    <w:rsid w:val="007D2FB6"/>
    <w:rsid w:val="007D3827"/>
    <w:rsid w:val="007D3EFF"/>
    <w:rsid w:val="007D44C3"/>
    <w:rsid w:val="007D45A1"/>
    <w:rsid w:val="007D4829"/>
    <w:rsid w:val="007D49EB"/>
    <w:rsid w:val="007D4BA1"/>
    <w:rsid w:val="007D5041"/>
    <w:rsid w:val="007D5247"/>
    <w:rsid w:val="007D52BA"/>
    <w:rsid w:val="007D5E1C"/>
    <w:rsid w:val="007D5EDD"/>
    <w:rsid w:val="007D6795"/>
    <w:rsid w:val="007D6E2C"/>
    <w:rsid w:val="007D6EF6"/>
    <w:rsid w:val="007D7F5D"/>
    <w:rsid w:val="007E0D48"/>
    <w:rsid w:val="007E0DE2"/>
    <w:rsid w:val="007E120D"/>
    <w:rsid w:val="007E12B0"/>
    <w:rsid w:val="007E2042"/>
    <w:rsid w:val="007E2C9A"/>
    <w:rsid w:val="007E2D06"/>
    <w:rsid w:val="007E3143"/>
    <w:rsid w:val="007E3667"/>
    <w:rsid w:val="007E3695"/>
    <w:rsid w:val="007E3B98"/>
    <w:rsid w:val="007E417A"/>
    <w:rsid w:val="007E44FC"/>
    <w:rsid w:val="007E4552"/>
    <w:rsid w:val="007E4DEB"/>
    <w:rsid w:val="007E5174"/>
    <w:rsid w:val="007E6198"/>
    <w:rsid w:val="007E62DE"/>
    <w:rsid w:val="007F0A89"/>
    <w:rsid w:val="007F11B8"/>
    <w:rsid w:val="007F12D4"/>
    <w:rsid w:val="007F14CE"/>
    <w:rsid w:val="007F1727"/>
    <w:rsid w:val="007F31B6"/>
    <w:rsid w:val="007F4226"/>
    <w:rsid w:val="007F4ADD"/>
    <w:rsid w:val="007F509D"/>
    <w:rsid w:val="007F546C"/>
    <w:rsid w:val="007F58F8"/>
    <w:rsid w:val="007F625F"/>
    <w:rsid w:val="007F665E"/>
    <w:rsid w:val="007F67D2"/>
    <w:rsid w:val="00800412"/>
    <w:rsid w:val="00800B33"/>
    <w:rsid w:val="008015AB"/>
    <w:rsid w:val="00801B56"/>
    <w:rsid w:val="00802C78"/>
    <w:rsid w:val="00805235"/>
    <w:rsid w:val="0080587B"/>
    <w:rsid w:val="00805E7E"/>
    <w:rsid w:val="00806468"/>
    <w:rsid w:val="00806B3E"/>
    <w:rsid w:val="00807ED3"/>
    <w:rsid w:val="008101E8"/>
    <w:rsid w:val="008119CA"/>
    <w:rsid w:val="00811E19"/>
    <w:rsid w:val="0081233C"/>
    <w:rsid w:val="00812DBE"/>
    <w:rsid w:val="008130C4"/>
    <w:rsid w:val="008132A9"/>
    <w:rsid w:val="00813C83"/>
    <w:rsid w:val="008143ED"/>
    <w:rsid w:val="008145CC"/>
    <w:rsid w:val="008155F0"/>
    <w:rsid w:val="00816735"/>
    <w:rsid w:val="00816760"/>
    <w:rsid w:val="00817358"/>
    <w:rsid w:val="0081773F"/>
    <w:rsid w:val="00820141"/>
    <w:rsid w:val="008202F6"/>
    <w:rsid w:val="00820E0C"/>
    <w:rsid w:val="00821810"/>
    <w:rsid w:val="008218C3"/>
    <w:rsid w:val="0082293F"/>
    <w:rsid w:val="00823275"/>
    <w:rsid w:val="0082366F"/>
    <w:rsid w:val="008238FA"/>
    <w:rsid w:val="00823D8A"/>
    <w:rsid w:val="00824261"/>
    <w:rsid w:val="00825A63"/>
    <w:rsid w:val="00830254"/>
    <w:rsid w:val="00830329"/>
    <w:rsid w:val="008303F0"/>
    <w:rsid w:val="00830BA8"/>
    <w:rsid w:val="00830D43"/>
    <w:rsid w:val="00830D66"/>
    <w:rsid w:val="00831851"/>
    <w:rsid w:val="00831B47"/>
    <w:rsid w:val="00831C50"/>
    <w:rsid w:val="00831F6D"/>
    <w:rsid w:val="00833359"/>
    <w:rsid w:val="008338A2"/>
    <w:rsid w:val="00835485"/>
    <w:rsid w:val="00835492"/>
    <w:rsid w:val="00835636"/>
    <w:rsid w:val="00835ECB"/>
    <w:rsid w:val="008366A7"/>
    <w:rsid w:val="0083700E"/>
    <w:rsid w:val="008372EB"/>
    <w:rsid w:val="00837418"/>
    <w:rsid w:val="00837A54"/>
    <w:rsid w:val="00840254"/>
    <w:rsid w:val="00840E8F"/>
    <w:rsid w:val="00841035"/>
    <w:rsid w:val="00841AA9"/>
    <w:rsid w:val="0084228C"/>
    <w:rsid w:val="00842940"/>
    <w:rsid w:val="008453DA"/>
    <w:rsid w:val="00846B83"/>
    <w:rsid w:val="00846E88"/>
    <w:rsid w:val="00846F45"/>
    <w:rsid w:val="00846FE9"/>
    <w:rsid w:val="0084717B"/>
    <w:rsid w:val="0084721C"/>
    <w:rsid w:val="008474FE"/>
    <w:rsid w:val="00847EBD"/>
    <w:rsid w:val="00850D36"/>
    <w:rsid w:val="008511CA"/>
    <w:rsid w:val="00851D89"/>
    <w:rsid w:val="0085245E"/>
    <w:rsid w:val="00852466"/>
    <w:rsid w:val="00853EE4"/>
    <w:rsid w:val="0085460B"/>
    <w:rsid w:val="008547A9"/>
    <w:rsid w:val="00854D9F"/>
    <w:rsid w:val="008552DC"/>
    <w:rsid w:val="00855535"/>
    <w:rsid w:val="00855F43"/>
    <w:rsid w:val="008568E4"/>
    <w:rsid w:val="00856ECB"/>
    <w:rsid w:val="00857C5A"/>
    <w:rsid w:val="0086031B"/>
    <w:rsid w:val="008607EA"/>
    <w:rsid w:val="00860F65"/>
    <w:rsid w:val="00861353"/>
    <w:rsid w:val="0086137B"/>
    <w:rsid w:val="00861581"/>
    <w:rsid w:val="00861757"/>
    <w:rsid w:val="00861C72"/>
    <w:rsid w:val="0086255E"/>
    <w:rsid w:val="008633F0"/>
    <w:rsid w:val="008638DD"/>
    <w:rsid w:val="00864298"/>
    <w:rsid w:val="00864A45"/>
    <w:rsid w:val="008656A4"/>
    <w:rsid w:val="0086576B"/>
    <w:rsid w:val="0086661D"/>
    <w:rsid w:val="0086685C"/>
    <w:rsid w:val="00867D9D"/>
    <w:rsid w:val="008705C8"/>
    <w:rsid w:val="0087190D"/>
    <w:rsid w:val="008725D8"/>
    <w:rsid w:val="00872E0A"/>
    <w:rsid w:val="00873048"/>
    <w:rsid w:val="00873594"/>
    <w:rsid w:val="00874B83"/>
    <w:rsid w:val="00874DC7"/>
    <w:rsid w:val="00874EAD"/>
    <w:rsid w:val="00875285"/>
    <w:rsid w:val="008758BB"/>
    <w:rsid w:val="00875B64"/>
    <w:rsid w:val="008764C7"/>
    <w:rsid w:val="008774FB"/>
    <w:rsid w:val="008826D8"/>
    <w:rsid w:val="00883074"/>
    <w:rsid w:val="00883D65"/>
    <w:rsid w:val="00883FCB"/>
    <w:rsid w:val="00884B62"/>
    <w:rsid w:val="00884EE3"/>
    <w:rsid w:val="00884FE6"/>
    <w:rsid w:val="0088529C"/>
    <w:rsid w:val="008855D6"/>
    <w:rsid w:val="008859D7"/>
    <w:rsid w:val="008863FC"/>
    <w:rsid w:val="008866C4"/>
    <w:rsid w:val="00886A11"/>
    <w:rsid w:val="00886C7E"/>
    <w:rsid w:val="008873A6"/>
    <w:rsid w:val="00887903"/>
    <w:rsid w:val="008906AD"/>
    <w:rsid w:val="008911C8"/>
    <w:rsid w:val="00891681"/>
    <w:rsid w:val="00891D0E"/>
    <w:rsid w:val="0089270A"/>
    <w:rsid w:val="00892D84"/>
    <w:rsid w:val="008932F4"/>
    <w:rsid w:val="008936A7"/>
    <w:rsid w:val="00893AF6"/>
    <w:rsid w:val="00894A5A"/>
    <w:rsid w:val="00894BC4"/>
    <w:rsid w:val="00894F1B"/>
    <w:rsid w:val="008958B7"/>
    <w:rsid w:val="00896079"/>
    <w:rsid w:val="00896890"/>
    <w:rsid w:val="00896E32"/>
    <w:rsid w:val="00897B57"/>
    <w:rsid w:val="008A15E5"/>
    <w:rsid w:val="008A1B30"/>
    <w:rsid w:val="008A2240"/>
    <w:rsid w:val="008A28A8"/>
    <w:rsid w:val="008A2AD8"/>
    <w:rsid w:val="008A2F0B"/>
    <w:rsid w:val="008A37BF"/>
    <w:rsid w:val="008A3956"/>
    <w:rsid w:val="008A3E8F"/>
    <w:rsid w:val="008A47EA"/>
    <w:rsid w:val="008A4C8E"/>
    <w:rsid w:val="008A5A21"/>
    <w:rsid w:val="008A5B32"/>
    <w:rsid w:val="008A5DC2"/>
    <w:rsid w:val="008A5E00"/>
    <w:rsid w:val="008A60B3"/>
    <w:rsid w:val="008A6164"/>
    <w:rsid w:val="008A64B8"/>
    <w:rsid w:val="008A6F6C"/>
    <w:rsid w:val="008A76A9"/>
    <w:rsid w:val="008A7873"/>
    <w:rsid w:val="008B042A"/>
    <w:rsid w:val="008B0CFD"/>
    <w:rsid w:val="008B1541"/>
    <w:rsid w:val="008B164C"/>
    <w:rsid w:val="008B2029"/>
    <w:rsid w:val="008B2EE4"/>
    <w:rsid w:val="008B3821"/>
    <w:rsid w:val="008B4529"/>
    <w:rsid w:val="008B4D3D"/>
    <w:rsid w:val="008B57C7"/>
    <w:rsid w:val="008B5D62"/>
    <w:rsid w:val="008B66F8"/>
    <w:rsid w:val="008B6740"/>
    <w:rsid w:val="008B7812"/>
    <w:rsid w:val="008B7965"/>
    <w:rsid w:val="008C056F"/>
    <w:rsid w:val="008C05DE"/>
    <w:rsid w:val="008C098C"/>
    <w:rsid w:val="008C0BAF"/>
    <w:rsid w:val="008C2F92"/>
    <w:rsid w:val="008C3546"/>
    <w:rsid w:val="008C3B64"/>
    <w:rsid w:val="008C4B0E"/>
    <w:rsid w:val="008C4C59"/>
    <w:rsid w:val="008C5096"/>
    <w:rsid w:val="008C589D"/>
    <w:rsid w:val="008C66D9"/>
    <w:rsid w:val="008C6C53"/>
    <w:rsid w:val="008C6D51"/>
    <w:rsid w:val="008C77A6"/>
    <w:rsid w:val="008D1E89"/>
    <w:rsid w:val="008D247D"/>
    <w:rsid w:val="008D2846"/>
    <w:rsid w:val="008D2A95"/>
    <w:rsid w:val="008D3971"/>
    <w:rsid w:val="008D3981"/>
    <w:rsid w:val="008D4236"/>
    <w:rsid w:val="008D462F"/>
    <w:rsid w:val="008D5144"/>
    <w:rsid w:val="008D533F"/>
    <w:rsid w:val="008D6DCF"/>
    <w:rsid w:val="008D70A9"/>
    <w:rsid w:val="008D7D6F"/>
    <w:rsid w:val="008E03B7"/>
    <w:rsid w:val="008E133D"/>
    <w:rsid w:val="008E325B"/>
    <w:rsid w:val="008E4376"/>
    <w:rsid w:val="008E7A0A"/>
    <w:rsid w:val="008E7B49"/>
    <w:rsid w:val="008F005B"/>
    <w:rsid w:val="008F16AB"/>
    <w:rsid w:val="008F2350"/>
    <w:rsid w:val="008F48E4"/>
    <w:rsid w:val="008F59F6"/>
    <w:rsid w:val="008F5C71"/>
    <w:rsid w:val="008F5DAF"/>
    <w:rsid w:val="008F632B"/>
    <w:rsid w:val="008F665B"/>
    <w:rsid w:val="008F666E"/>
    <w:rsid w:val="008F67CD"/>
    <w:rsid w:val="00900719"/>
    <w:rsid w:val="009008DA"/>
    <w:rsid w:val="009017AC"/>
    <w:rsid w:val="0090191F"/>
    <w:rsid w:val="00902A9A"/>
    <w:rsid w:val="00902B56"/>
    <w:rsid w:val="00903D13"/>
    <w:rsid w:val="00904906"/>
    <w:rsid w:val="00904A1C"/>
    <w:rsid w:val="00904B91"/>
    <w:rsid w:val="00905030"/>
    <w:rsid w:val="00905AED"/>
    <w:rsid w:val="00906490"/>
    <w:rsid w:val="009111B2"/>
    <w:rsid w:val="00911D56"/>
    <w:rsid w:val="0091210B"/>
    <w:rsid w:val="009123D2"/>
    <w:rsid w:val="00912533"/>
    <w:rsid w:val="0091298B"/>
    <w:rsid w:val="00913D93"/>
    <w:rsid w:val="009151F5"/>
    <w:rsid w:val="009167B9"/>
    <w:rsid w:val="00916C7D"/>
    <w:rsid w:val="009173DF"/>
    <w:rsid w:val="00920F21"/>
    <w:rsid w:val="00921CE8"/>
    <w:rsid w:val="00921F05"/>
    <w:rsid w:val="00923E8B"/>
    <w:rsid w:val="0092409B"/>
    <w:rsid w:val="00924AE1"/>
    <w:rsid w:val="00924B57"/>
    <w:rsid w:val="00925351"/>
    <w:rsid w:val="009269B1"/>
    <w:rsid w:val="0092724D"/>
    <w:rsid w:val="009272B3"/>
    <w:rsid w:val="0093151B"/>
    <w:rsid w:val="009315BE"/>
    <w:rsid w:val="0093240A"/>
    <w:rsid w:val="009326DD"/>
    <w:rsid w:val="00932E7E"/>
    <w:rsid w:val="0093338F"/>
    <w:rsid w:val="00934F2C"/>
    <w:rsid w:val="0093538A"/>
    <w:rsid w:val="0093547A"/>
    <w:rsid w:val="0093621C"/>
    <w:rsid w:val="00936709"/>
    <w:rsid w:val="0093681F"/>
    <w:rsid w:val="009370EF"/>
    <w:rsid w:val="009374A9"/>
    <w:rsid w:val="00937BD9"/>
    <w:rsid w:val="00937C68"/>
    <w:rsid w:val="00937DEF"/>
    <w:rsid w:val="00942553"/>
    <w:rsid w:val="0094279F"/>
    <w:rsid w:val="00942B9C"/>
    <w:rsid w:val="00942D64"/>
    <w:rsid w:val="00942F33"/>
    <w:rsid w:val="00945467"/>
    <w:rsid w:val="00950735"/>
    <w:rsid w:val="00950E2C"/>
    <w:rsid w:val="00951745"/>
    <w:rsid w:val="009519C6"/>
    <w:rsid w:val="00951D50"/>
    <w:rsid w:val="009525EB"/>
    <w:rsid w:val="0095270D"/>
    <w:rsid w:val="00952838"/>
    <w:rsid w:val="00953EF7"/>
    <w:rsid w:val="0095470B"/>
    <w:rsid w:val="00954874"/>
    <w:rsid w:val="00954BB7"/>
    <w:rsid w:val="0095539B"/>
    <w:rsid w:val="00955C91"/>
    <w:rsid w:val="0095615A"/>
    <w:rsid w:val="00957481"/>
    <w:rsid w:val="00957679"/>
    <w:rsid w:val="009600B1"/>
    <w:rsid w:val="009603D3"/>
    <w:rsid w:val="00960AE7"/>
    <w:rsid w:val="00961400"/>
    <w:rsid w:val="00961F7E"/>
    <w:rsid w:val="00962850"/>
    <w:rsid w:val="00963646"/>
    <w:rsid w:val="009642B8"/>
    <w:rsid w:val="00965020"/>
    <w:rsid w:val="0096506F"/>
    <w:rsid w:val="0096632D"/>
    <w:rsid w:val="00966F0E"/>
    <w:rsid w:val="009670F3"/>
    <w:rsid w:val="00967124"/>
    <w:rsid w:val="009678AF"/>
    <w:rsid w:val="00970FF1"/>
    <w:rsid w:val="0097166C"/>
    <w:rsid w:val="0097184E"/>
    <w:rsid w:val="009718C7"/>
    <w:rsid w:val="00973AE0"/>
    <w:rsid w:val="00973E14"/>
    <w:rsid w:val="00973ED1"/>
    <w:rsid w:val="00973FAE"/>
    <w:rsid w:val="00974173"/>
    <w:rsid w:val="009742DE"/>
    <w:rsid w:val="0097559F"/>
    <w:rsid w:val="009760F3"/>
    <w:rsid w:val="009761EA"/>
    <w:rsid w:val="00976526"/>
    <w:rsid w:val="0097699C"/>
    <w:rsid w:val="009773BD"/>
    <w:rsid w:val="0097761E"/>
    <w:rsid w:val="00977EBD"/>
    <w:rsid w:val="00980405"/>
    <w:rsid w:val="00980C92"/>
    <w:rsid w:val="009811F7"/>
    <w:rsid w:val="0098129C"/>
    <w:rsid w:val="00981AFB"/>
    <w:rsid w:val="00981B19"/>
    <w:rsid w:val="00982362"/>
    <w:rsid w:val="00982454"/>
    <w:rsid w:val="00982CF0"/>
    <w:rsid w:val="00982E0C"/>
    <w:rsid w:val="00983B13"/>
    <w:rsid w:val="00984B8F"/>
    <w:rsid w:val="009853E1"/>
    <w:rsid w:val="00986235"/>
    <w:rsid w:val="00986373"/>
    <w:rsid w:val="00986812"/>
    <w:rsid w:val="00986E6B"/>
    <w:rsid w:val="009873EF"/>
    <w:rsid w:val="00990032"/>
    <w:rsid w:val="009900E4"/>
    <w:rsid w:val="00990ADF"/>
    <w:rsid w:val="00990B19"/>
    <w:rsid w:val="009913DE"/>
    <w:rsid w:val="0099153B"/>
    <w:rsid w:val="00991769"/>
    <w:rsid w:val="00991862"/>
    <w:rsid w:val="00991CF6"/>
    <w:rsid w:val="00991D70"/>
    <w:rsid w:val="00991E1A"/>
    <w:rsid w:val="00991F04"/>
    <w:rsid w:val="0099232C"/>
    <w:rsid w:val="00992587"/>
    <w:rsid w:val="009928F9"/>
    <w:rsid w:val="00994386"/>
    <w:rsid w:val="00995C85"/>
    <w:rsid w:val="0099605A"/>
    <w:rsid w:val="0099723F"/>
    <w:rsid w:val="009978D1"/>
    <w:rsid w:val="009A026D"/>
    <w:rsid w:val="009A04E9"/>
    <w:rsid w:val="009A0FA4"/>
    <w:rsid w:val="009A13B5"/>
    <w:rsid w:val="009A13D8"/>
    <w:rsid w:val="009A279E"/>
    <w:rsid w:val="009A2C63"/>
    <w:rsid w:val="009A3015"/>
    <w:rsid w:val="009A3490"/>
    <w:rsid w:val="009A3E1C"/>
    <w:rsid w:val="009A427A"/>
    <w:rsid w:val="009A4559"/>
    <w:rsid w:val="009A48EB"/>
    <w:rsid w:val="009A49F4"/>
    <w:rsid w:val="009A54A9"/>
    <w:rsid w:val="009A5D84"/>
    <w:rsid w:val="009A61A4"/>
    <w:rsid w:val="009B0890"/>
    <w:rsid w:val="009B0A6F"/>
    <w:rsid w:val="009B0A94"/>
    <w:rsid w:val="009B0C62"/>
    <w:rsid w:val="009B1899"/>
    <w:rsid w:val="009B1D1A"/>
    <w:rsid w:val="009B2AE8"/>
    <w:rsid w:val="009B311A"/>
    <w:rsid w:val="009B3D1E"/>
    <w:rsid w:val="009B5622"/>
    <w:rsid w:val="009B5634"/>
    <w:rsid w:val="009B5783"/>
    <w:rsid w:val="009B59E9"/>
    <w:rsid w:val="009B6499"/>
    <w:rsid w:val="009B697D"/>
    <w:rsid w:val="009B6B93"/>
    <w:rsid w:val="009B70AA"/>
    <w:rsid w:val="009B77C8"/>
    <w:rsid w:val="009C0D45"/>
    <w:rsid w:val="009C1A80"/>
    <w:rsid w:val="009C1DAF"/>
    <w:rsid w:val="009C245E"/>
    <w:rsid w:val="009C246E"/>
    <w:rsid w:val="009C38EE"/>
    <w:rsid w:val="009C4A54"/>
    <w:rsid w:val="009C530E"/>
    <w:rsid w:val="009C5E77"/>
    <w:rsid w:val="009C7A7E"/>
    <w:rsid w:val="009D02E8"/>
    <w:rsid w:val="009D045B"/>
    <w:rsid w:val="009D1934"/>
    <w:rsid w:val="009D1AC2"/>
    <w:rsid w:val="009D3CA9"/>
    <w:rsid w:val="009D4AA0"/>
    <w:rsid w:val="009D4ED9"/>
    <w:rsid w:val="009D51D0"/>
    <w:rsid w:val="009D5A61"/>
    <w:rsid w:val="009D70A4"/>
    <w:rsid w:val="009D74C7"/>
    <w:rsid w:val="009D7B14"/>
    <w:rsid w:val="009D7B86"/>
    <w:rsid w:val="009E0872"/>
    <w:rsid w:val="009E08D1"/>
    <w:rsid w:val="009E0BA4"/>
    <w:rsid w:val="009E0D96"/>
    <w:rsid w:val="009E0E51"/>
    <w:rsid w:val="009E1B95"/>
    <w:rsid w:val="009E2688"/>
    <w:rsid w:val="009E3050"/>
    <w:rsid w:val="009E3F6D"/>
    <w:rsid w:val="009E496F"/>
    <w:rsid w:val="009E4B0D"/>
    <w:rsid w:val="009E5207"/>
    <w:rsid w:val="009E5250"/>
    <w:rsid w:val="009E5639"/>
    <w:rsid w:val="009E5D79"/>
    <w:rsid w:val="009E6430"/>
    <w:rsid w:val="009E6D40"/>
    <w:rsid w:val="009E7846"/>
    <w:rsid w:val="009E7A69"/>
    <w:rsid w:val="009E7F92"/>
    <w:rsid w:val="009F02A3"/>
    <w:rsid w:val="009F055E"/>
    <w:rsid w:val="009F2182"/>
    <w:rsid w:val="009F24E2"/>
    <w:rsid w:val="009F2F27"/>
    <w:rsid w:val="009F2F59"/>
    <w:rsid w:val="009F34AA"/>
    <w:rsid w:val="009F36B3"/>
    <w:rsid w:val="009F3A09"/>
    <w:rsid w:val="009F3ED0"/>
    <w:rsid w:val="009F4C5F"/>
    <w:rsid w:val="009F585A"/>
    <w:rsid w:val="009F636F"/>
    <w:rsid w:val="009F65D7"/>
    <w:rsid w:val="009F6BCB"/>
    <w:rsid w:val="009F6E6B"/>
    <w:rsid w:val="009F7343"/>
    <w:rsid w:val="009F7B78"/>
    <w:rsid w:val="00A00199"/>
    <w:rsid w:val="00A0057A"/>
    <w:rsid w:val="00A01FB1"/>
    <w:rsid w:val="00A02FA1"/>
    <w:rsid w:val="00A042AD"/>
    <w:rsid w:val="00A04CCE"/>
    <w:rsid w:val="00A04E67"/>
    <w:rsid w:val="00A051EF"/>
    <w:rsid w:val="00A0549D"/>
    <w:rsid w:val="00A05FA2"/>
    <w:rsid w:val="00A063AC"/>
    <w:rsid w:val="00A06948"/>
    <w:rsid w:val="00A06C91"/>
    <w:rsid w:val="00A07421"/>
    <w:rsid w:val="00A0775B"/>
    <w:rsid w:val="00A0776B"/>
    <w:rsid w:val="00A10296"/>
    <w:rsid w:val="00A10956"/>
    <w:rsid w:val="00A10FB9"/>
    <w:rsid w:val="00A11421"/>
    <w:rsid w:val="00A127C2"/>
    <w:rsid w:val="00A12B9A"/>
    <w:rsid w:val="00A1300B"/>
    <w:rsid w:val="00A1389F"/>
    <w:rsid w:val="00A1394E"/>
    <w:rsid w:val="00A13EB2"/>
    <w:rsid w:val="00A157B1"/>
    <w:rsid w:val="00A16500"/>
    <w:rsid w:val="00A17941"/>
    <w:rsid w:val="00A20D9E"/>
    <w:rsid w:val="00A20F8A"/>
    <w:rsid w:val="00A210B3"/>
    <w:rsid w:val="00A21758"/>
    <w:rsid w:val="00A21FB0"/>
    <w:rsid w:val="00A2203D"/>
    <w:rsid w:val="00A22229"/>
    <w:rsid w:val="00A226C2"/>
    <w:rsid w:val="00A23E89"/>
    <w:rsid w:val="00A241BF"/>
    <w:rsid w:val="00A24442"/>
    <w:rsid w:val="00A2447D"/>
    <w:rsid w:val="00A24ADA"/>
    <w:rsid w:val="00A24D5B"/>
    <w:rsid w:val="00A24EF9"/>
    <w:rsid w:val="00A259DD"/>
    <w:rsid w:val="00A308BC"/>
    <w:rsid w:val="00A30A74"/>
    <w:rsid w:val="00A30D2C"/>
    <w:rsid w:val="00A31F95"/>
    <w:rsid w:val="00A32577"/>
    <w:rsid w:val="00A330BB"/>
    <w:rsid w:val="00A33328"/>
    <w:rsid w:val="00A34A02"/>
    <w:rsid w:val="00A34CEB"/>
    <w:rsid w:val="00A35EA6"/>
    <w:rsid w:val="00A404D3"/>
    <w:rsid w:val="00A416D4"/>
    <w:rsid w:val="00A418B2"/>
    <w:rsid w:val="00A446F5"/>
    <w:rsid w:val="00A44882"/>
    <w:rsid w:val="00A45125"/>
    <w:rsid w:val="00A47517"/>
    <w:rsid w:val="00A50212"/>
    <w:rsid w:val="00A50C7C"/>
    <w:rsid w:val="00A5200D"/>
    <w:rsid w:val="00A5246A"/>
    <w:rsid w:val="00A52475"/>
    <w:rsid w:val="00A52581"/>
    <w:rsid w:val="00A531E8"/>
    <w:rsid w:val="00A53C90"/>
    <w:rsid w:val="00A540C3"/>
    <w:rsid w:val="00A543EC"/>
    <w:rsid w:val="00A54715"/>
    <w:rsid w:val="00A55513"/>
    <w:rsid w:val="00A55A22"/>
    <w:rsid w:val="00A56528"/>
    <w:rsid w:val="00A5766F"/>
    <w:rsid w:val="00A6061C"/>
    <w:rsid w:val="00A610C0"/>
    <w:rsid w:val="00A6126A"/>
    <w:rsid w:val="00A6190A"/>
    <w:rsid w:val="00A61DD7"/>
    <w:rsid w:val="00A6219A"/>
    <w:rsid w:val="00A62CB8"/>
    <w:rsid w:val="00A62D44"/>
    <w:rsid w:val="00A63393"/>
    <w:rsid w:val="00A64E5F"/>
    <w:rsid w:val="00A65F40"/>
    <w:rsid w:val="00A67263"/>
    <w:rsid w:val="00A7140D"/>
    <w:rsid w:val="00A7161C"/>
    <w:rsid w:val="00A71CE4"/>
    <w:rsid w:val="00A73B59"/>
    <w:rsid w:val="00A74AB4"/>
    <w:rsid w:val="00A7525E"/>
    <w:rsid w:val="00A752A3"/>
    <w:rsid w:val="00A7540C"/>
    <w:rsid w:val="00A75820"/>
    <w:rsid w:val="00A77214"/>
    <w:rsid w:val="00A77AA3"/>
    <w:rsid w:val="00A77BA8"/>
    <w:rsid w:val="00A80870"/>
    <w:rsid w:val="00A809A8"/>
    <w:rsid w:val="00A81173"/>
    <w:rsid w:val="00A812F4"/>
    <w:rsid w:val="00A8236D"/>
    <w:rsid w:val="00A844AD"/>
    <w:rsid w:val="00A85161"/>
    <w:rsid w:val="00A854EB"/>
    <w:rsid w:val="00A86219"/>
    <w:rsid w:val="00A86DB5"/>
    <w:rsid w:val="00A86E9A"/>
    <w:rsid w:val="00A872E5"/>
    <w:rsid w:val="00A87616"/>
    <w:rsid w:val="00A91406"/>
    <w:rsid w:val="00A92146"/>
    <w:rsid w:val="00A92FFD"/>
    <w:rsid w:val="00A938EB"/>
    <w:rsid w:val="00A94276"/>
    <w:rsid w:val="00A94691"/>
    <w:rsid w:val="00A947E1"/>
    <w:rsid w:val="00A9520E"/>
    <w:rsid w:val="00A952C4"/>
    <w:rsid w:val="00A96E24"/>
    <w:rsid w:val="00A96E65"/>
    <w:rsid w:val="00A96ECE"/>
    <w:rsid w:val="00A97BD3"/>
    <w:rsid w:val="00A97C72"/>
    <w:rsid w:val="00AA0691"/>
    <w:rsid w:val="00AA193B"/>
    <w:rsid w:val="00AA1B6A"/>
    <w:rsid w:val="00AA1D1E"/>
    <w:rsid w:val="00AA2144"/>
    <w:rsid w:val="00AA25ED"/>
    <w:rsid w:val="00AA310B"/>
    <w:rsid w:val="00AA3FF1"/>
    <w:rsid w:val="00AA54A6"/>
    <w:rsid w:val="00AA63D4"/>
    <w:rsid w:val="00AA6AB9"/>
    <w:rsid w:val="00AA7D3A"/>
    <w:rsid w:val="00AB06E8"/>
    <w:rsid w:val="00AB17A7"/>
    <w:rsid w:val="00AB1915"/>
    <w:rsid w:val="00AB1B39"/>
    <w:rsid w:val="00AB1CD3"/>
    <w:rsid w:val="00AB2A5F"/>
    <w:rsid w:val="00AB352F"/>
    <w:rsid w:val="00AB3E7B"/>
    <w:rsid w:val="00AB5CD8"/>
    <w:rsid w:val="00AB6709"/>
    <w:rsid w:val="00AB69C1"/>
    <w:rsid w:val="00AB69D7"/>
    <w:rsid w:val="00AB6E92"/>
    <w:rsid w:val="00AC06EE"/>
    <w:rsid w:val="00AC0E33"/>
    <w:rsid w:val="00AC274B"/>
    <w:rsid w:val="00AC2BF8"/>
    <w:rsid w:val="00AC2F20"/>
    <w:rsid w:val="00AC3761"/>
    <w:rsid w:val="00AC3BB6"/>
    <w:rsid w:val="00AC3D34"/>
    <w:rsid w:val="00AC3E66"/>
    <w:rsid w:val="00AC4764"/>
    <w:rsid w:val="00AC4F37"/>
    <w:rsid w:val="00AC5002"/>
    <w:rsid w:val="00AC6D10"/>
    <w:rsid w:val="00AC6D36"/>
    <w:rsid w:val="00AC772F"/>
    <w:rsid w:val="00AD0819"/>
    <w:rsid w:val="00AD0B8C"/>
    <w:rsid w:val="00AD0CBA"/>
    <w:rsid w:val="00AD11B1"/>
    <w:rsid w:val="00AD152D"/>
    <w:rsid w:val="00AD17A9"/>
    <w:rsid w:val="00AD26E2"/>
    <w:rsid w:val="00AD2B3B"/>
    <w:rsid w:val="00AD30AF"/>
    <w:rsid w:val="00AD31AA"/>
    <w:rsid w:val="00AD3515"/>
    <w:rsid w:val="00AD352C"/>
    <w:rsid w:val="00AD42B6"/>
    <w:rsid w:val="00AD4546"/>
    <w:rsid w:val="00AD4777"/>
    <w:rsid w:val="00AD4BAE"/>
    <w:rsid w:val="00AD4FA6"/>
    <w:rsid w:val="00AD5344"/>
    <w:rsid w:val="00AD5D33"/>
    <w:rsid w:val="00AD6D95"/>
    <w:rsid w:val="00AD77AB"/>
    <w:rsid w:val="00AD784C"/>
    <w:rsid w:val="00AD7C3A"/>
    <w:rsid w:val="00AE06BE"/>
    <w:rsid w:val="00AE0FA8"/>
    <w:rsid w:val="00AE0FD4"/>
    <w:rsid w:val="00AE126A"/>
    <w:rsid w:val="00AE1286"/>
    <w:rsid w:val="00AE1BAE"/>
    <w:rsid w:val="00AE1CB6"/>
    <w:rsid w:val="00AE3005"/>
    <w:rsid w:val="00AE3050"/>
    <w:rsid w:val="00AE3BD5"/>
    <w:rsid w:val="00AE3E84"/>
    <w:rsid w:val="00AE58DF"/>
    <w:rsid w:val="00AE59A0"/>
    <w:rsid w:val="00AE6694"/>
    <w:rsid w:val="00AE6B91"/>
    <w:rsid w:val="00AE6FDC"/>
    <w:rsid w:val="00AE76C7"/>
    <w:rsid w:val="00AE7910"/>
    <w:rsid w:val="00AF0C57"/>
    <w:rsid w:val="00AF13A3"/>
    <w:rsid w:val="00AF26F3"/>
    <w:rsid w:val="00AF4118"/>
    <w:rsid w:val="00AF5F04"/>
    <w:rsid w:val="00AF6165"/>
    <w:rsid w:val="00AF63B8"/>
    <w:rsid w:val="00AF6E7F"/>
    <w:rsid w:val="00AF7E9E"/>
    <w:rsid w:val="00AF7F12"/>
    <w:rsid w:val="00B000BE"/>
    <w:rsid w:val="00B001EA"/>
    <w:rsid w:val="00B00672"/>
    <w:rsid w:val="00B010C7"/>
    <w:rsid w:val="00B01B4D"/>
    <w:rsid w:val="00B020C4"/>
    <w:rsid w:val="00B021DB"/>
    <w:rsid w:val="00B033AE"/>
    <w:rsid w:val="00B0380E"/>
    <w:rsid w:val="00B03E27"/>
    <w:rsid w:val="00B04489"/>
    <w:rsid w:val="00B04D42"/>
    <w:rsid w:val="00B0627D"/>
    <w:rsid w:val="00B06571"/>
    <w:rsid w:val="00B068BA"/>
    <w:rsid w:val="00B07217"/>
    <w:rsid w:val="00B10DA5"/>
    <w:rsid w:val="00B112EA"/>
    <w:rsid w:val="00B11CE1"/>
    <w:rsid w:val="00B1259D"/>
    <w:rsid w:val="00B12EB3"/>
    <w:rsid w:val="00B12F16"/>
    <w:rsid w:val="00B132C4"/>
    <w:rsid w:val="00B13851"/>
    <w:rsid w:val="00B13B1C"/>
    <w:rsid w:val="00B1449B"/>
    <w:rsid w:val="00B14B5F"/>
    <w:rsid w:val="00B15DF0"/>
    <w:rsid w:val="00B1788E"/>
    <w:rsid w:val="00B17AF8"/>
    <w:rsid w:val="00B20911"/>
    <w:rsid w:val="00B2105A"/>
    <w:rsid w:val="00B211F7"/>
    <w:rsid w:val="00B21605"/>
    <w:rsid w:val="00B21EEE"/>
    <w:rsid w:val="00B21F90"/>
    <w:rsid w:val="00B22108"/>
    <w:rsid w:val="00B22291"/>
    <w:rsid w:val="00B228F4"/>
    <w:rsid w:val="00B232D5"/>
    <w:rsid w:val="00B2343D"/>
    <w:rsid w:val="00B2383F"/>
    <w:rsid w:val="00B23F9A"/>
    <w:rsid w:val="00B2417B"/>
    <w:rsid w:val="00B24960"/>
    <w:rsid w:val="00B24E6F"/>
    <w:rsid w:val="00B24FDF"/>
    <w:rsid w:val="00B25844"/>
    <w:rsid w:val="00B26CB5"/>
    <w:rsid w:val="00B26DDB"/>
    <w:rsid w:val="00B27291"/>
    <w:rsid w:val="00B2752E"/>
    <w:rsid w:val="00B301B9"/>
    <w:rsid w:val="00B307CC"/>
    <w:rsid w:val="00B30A41"/>
    <w:rsid w:val="00B3152C"/>
    <w:rsid w:val="00B31BB8"/>
    <w:rsid w:val="00B326B7"/>
    <w:rsid w:val="00B34840"/>
    <w:rsid w:val="00B3588E"/>
    <w:rsid w:val="00B35C67"/>
    <w:rsid w:val="00B35DBA"/>
    <w:rsid w:val="00B36E34"/>
    <w:rsid w:val="00B376E3"/>
    <w:rsid w:val="00B3797C"/>
    <w:rsid w:val="00B37AF9"/>
    <w:rsid w:val="00B40C0C"/>
    <w:rsid w:val="00B41979"/>
    <w:rsid w:val="00B4198F"/>
    <w:rsid w:val="00B41F3D"/>
    <w:rsid w:val="00B431E8"/>
    <w:rsid w:val="00B43F23"/>
    <w:rsid w:val="00B44806"/>
    <w:rsid w:val="00B44893"/>
    <w:rsid w:val="00B45141"/>
    <w:rsid w:val="00B45F39"/>
    <w:rsid w:val="00B46352"/>
    <w:rsid w:val="00B47500"/>
    <w:rsid w:val="00B47F6E"/>
    <w:rsid w:val="00B514BF"/>
    <w:rsid w:val="00B519CD"/>
    <w:rsid w:val="00B51B99"/>
    <w:rsid w:val="00B51DAD"/>
    <w:rsid w:val="00B5200B"/>
    <w:rsid w:val="00B5273A"/>
    <w:rsid w:val="00B52767"/>
    <w:rsid w:val="00B53593"/>
    <w:rsid w:val="00B53B28"/>
    <w:rsid w:val="00B54CB6"/>
    <w:rsid w:val="00B5531D"/>
    <w:rsid w:val="00B555FC"/>
    <w:rsid w:val="00B569F8"/>
    <w:rsid w:val="00B56DB3"/>
    <w:rsid w:val="00B57092"/>
    <w:rsid w:val="00B57329"/>
    <w:rsid w:val="00B57FFB"/>
    <w:rsid w:val="00B603A0"/>
    <w:rsid w:val="00B60E61"/>
    <w:rsid w:val="00B60F98"/>
    <w:rsid w:val="00B614B9"/>
    <w:rsid w:val="00B62AAB"/>
    <w:rsid w:val="00B62B50"/>
    <w:rsid w:val="00B635B7"/>
    <w:rsid w:val="00B63AE8"/>
    <w:rsid w:val="00B640C5"/>
    <w:rsid w:val="00B649EB"/>
    <w:rsid w:val="00B65013"/>
    <w:rsid w:val="00B65950"/>
    <w:rsid w:val="00B65E62"/>
    <w:rsid w:val="00B66D83"/>
    <w:rsid w:val="00B672C0"/>
    <w:rsid w:val="00B676FD"/>
    <w:rsid w:val="00B678B6"/>
    <w:rsid w:val="00B7052F"/>
    <w:rsid w:val="00B70536"/>
    <w:rsid w:val="00B707DB"/>
    <w:rsid w:val="00B744D9"/>
    <w:rsid w:val="00B74E52"/>
    <w:rsid w:val="00B75646"/>
    <w:rsid w:val="00B7575D"/>
    <w:rsid w:val="00B7629E"/>
    <w:rsid w:val="00B763F6"/>
    <w:rsid w:val="00B76A18"/>
    <w:rsid w:val="00B77AAC"/>
    <w:rsid w:val="00B801A0"/>
    <w:rsid w:val="00B81552"/>
    <w:rsid w:val="00B8434F"/>
    <w:rsid w:val="00B84CE6"/>
    <w:rsid w:val="00B852C2"/>
    <w:rsid w:val="00B86312"/>
    <w:rsid w:val="00B8644C"/>
    <w:rsid w:val="00B904CC"/>
    <w:rsid w:val="00B90729"/>
    <w:rsid w:val="00B907DA"/>
    <w:rsid w:val="00B910B5"/>
    <w:rsid w:val="00B9136C"/>
    <w:rsid w:val="00B922FD"/>
    <w:rsid w:val="00B9265F"/>
    <w:rsid w:val="00B92BD5"/>
    <w:rsid w:val="00B93B75"/>
    <w:rsid w:val="00B9461E"/>
    <w:rsid w:val="00B948CB"/>
    <w:rsid w:val="00B94C5E"/>
    <w:rsid w:val="00B94E1D"/>
    <w:rsid w:val="00B950BC"/>
    <w:rsid w:val="00B951E9"/>
    <w:rsid w:val="00B9546F"/>
    <w:rsid w:val="00B957A9"/>
    <w:rsid w:val="00B96876"/>
    <w:rsid w:val="00B96ECB"/>
    <w:rsid w:val="00B9714C"/>
    <w:rsid w:val="00B97A46"/>
    <w:rsid w:val="00BA1D8A"/>
    <w:rsid w:val="00BA29AD"/>
    <w:rsid w:val="00BA3246"/>
    <w:rsid w:val="00BA33CF"/>
    <w:rsid w:val="00BA3F8D"/>
    <w:rsid w:val="00BA4147"/>
    <w:rsid w:val="00BA492A"/>
    <w:rsid w:val="00BA51C5"/>
    <w:rsid w:val="00BA5C12"/>
    <w:rsid w:val="00BA605D"/>
    <w:rsid w:val="00BA61F0"/>
    <w:rsid w:val="00BA7345"/>
    <w:rsid w:val="00BA7850"/>
    <w:rsid w:val="00BA7AAA"/>
    <w:rsid w:val="00BA7B87"/>
    <w:rsid w:val="00BB069E"/>
    <w:rsid w:val="00BB0ED5"/>
    <w:rsid w:val="00BB1994"/>
    <w:rsid w:val="00BB1D0D"/>
    <w:rsid w:val="00BB1F91"/>
    <w:rsid w:val="00BB501E"/>
    <w:rsid w:val="00BB541B"/>
    <w:rsid w:val="00BB5FC9"/>
    <w:rsid w:val="00BB6566"/>
    <w:rsid w:val="00BB77CB"/>
    <w:rsid w:val="00BB7A10"/>
    <w:rsid w:val="00BB7C94"/>
    <w:rsid w:val="00BC1EEE"/>
    <w:rsid w:val="00BC310D"/>
    <w:rsid w:val="00BC409C"/>
    <w:rsid w:val="00BC4B60"/>
    <w:rsid w:val="00BC4D35"/>
    <w:rsid w:val="00BC5386"/>
    <w:rsid w:val="00BC591D"/>
    <w:rsid w:val="00BC5A52"/>
    <w:rsid w:val="00BC60BE"/>
    <w:rsid w:val="00BC6E44"/>
    <w:rsid w:val="00BC7010"/>
    <w:rsid w:val="00BC7468"/>
    <w:rsid w:val="00BC7D4F"/>
    <w:rsid w:val="00BC7ED7"/>
    <w:rsid w:val="00BC7F5B"/>
    <w:rsid w:val="00BD062F"/>
    <w:rsid w:val="00BD0C31"/>
    <w:rsid w:val="00BD11B7"/>
    <w:rsid w:val="00BD21EC"/>
    <w:rsid w:val="00BD2850"/>
    <w:rsid w:val="00BD2AB6"/>
    <w:rsid w:val="00BD32B1"/>
    <w:rsid w:val="00BD39A1"/>
    <w:rsid w:val="00BD4AEC"/>
    <w:rsid w:val="00BD6964"/>
    <w:rsid w:val="00BD70ED"/>
    <w:rsid w:val="00BD7AE5"/>
    <w:rsid w:val="00BE0C83"/>
    <w:rsid w:val="00BE11B9"/>
    <w:rsid w:val="00BE14A6"/>
    <w:rsid w:val="00BE1CBF"/>
    <w:rsid w:val="00BE2374"/>
    <w:rsid w:val="00BE28D2"/>
    <w:rsid w:val="00BE4A64"/>
    <w:rsid w:val="00BE4B57"/>
    <w:rsid w:val="00BE5E43"/>
    <w:rsid w:val="00BE620E"/>
    <w:rsid w:val="00BE73DC"/>
    <w:rsid w:val="00BE7E19"/>
    <w:rsid w:val="00BF1D28"/>
    <w:rsid w:val="00BF1F41"/>
    <w:rsid w:val="00BF2B04"/>
    <w:rsid w:val="00BF392C"/>
    <w:rsid w:val="00BF40B6"/>
    <w:rsid w:val="00BF43D7"/>
    <w:rsid w:val="00BF49A4"/>
    <w:rsid w:val="00BF4E36"/>
    <w:rsid w:val="00BF508D"/>
    <w:rsid w:val="00BF557D"/>
    <w:rsid w:val="00BF5B0D"/>
    <w:rsid w:val="00BF5C50"/>
    <w:rsid w:val="00BF658D"/>
    <w:rsid w:val="00BF682F"/>
    <w:rsid w:val="00BF7828"/>
    <w:rsid w:val="00BF7A92"/>
    <w:rsid w:val="00BF7F58"/>
    <w:rsid w:val="00C00570"/>
    <w:rsid w:val="00C005CE"/>
    <w:rsid w:val="00C01381"/>
    <w:rsid w:val="00C014FD"/>
    <w:rsid w:val="00C0184C"/>
    <w:rsid w:val="00C01AB1"/>
    <w:rsid w:val="00C01E7F"/>
    <w:rsid w:val="00C02321"/>
    <w:rsid w:val="00C026A0"/>
    <w:rsid w:val="00C02FE7"/>
    <w:rsid w:val="00C04003"/>
    <w:rsid w:val="00C04522"/>
    <w:rsid w:val="00C04580"/>
    <w:rsid w:val="00C04BB4"/>
    <w:rsid w:val="00C06041"/>
    <w:rsid w:val="00C06137"/>
    <w:rsid w:val="00C06207"/>
    <w:rsid w:val="00C06929"/>
    <w:rsid w:val="00C079B8"/>
    <w:rsid w:val="00C10037"/>
    <w:rsid w:val="00C10CDD"/>
    <w:rsid w:val="00C115E1"/>
    <w:rsid w:val="00C11761"/>
    <w:rsid w:val="00C11E80"/>
    <w:rsid w:val="00C123EA"/>
    <w:rsid w:val="00C124E5"/>
    <w:rsid w:val="00C1255E"/>
    <w:rsid w:val="00C12A49"/>
    <w:rsid w:val="00C133EE"/>
    <w:rsid w:val="00C13734"/>
    <w:rsid w:val="00C149D0"/>
    <w:rsid w:val="00C156ED"/>
    <w:rsid w:val="00C15854"/>
    <w:rsid w:val="00C15D95"/>
    <w:rsid w:val="00C160E2"/>
    <w:rsid w:val="00C16433"/>
    <w:rsid w:val="00C16A81"/>
    <w:rsid w:val="00C16D77"/>
    <w:rsid w:val="00C20BB2"/>
    <w:rsid w:val="00C21C72"/>
    <w:rsid w:val="00C2229B"/>
    <w:rsid w:val="00C232D4"/>
    <w:rsid w:val="00C2466D"/>
    <w:rsid w:val="00C24EFC"/>
    <w:rsid w:val="00C260EC"/>
    <w:rsid w:val="00C26588"/>
    <w:rsid w:val="00C26799"/>
    <w:rsid w:val="00C27DE9"/>
    <w:rsid w:val="00C32989"/>
    <w:rsid w:val="00C32FB9"/>
    <w:rsid w:val="00C33388"/>
    <w:rsid w:val="00C33CFC"/>
    <w:rsid w:val="00C34231"/>
    <w:rsid w:val="00C342D3"/>
    <w:rsid w:val="00C345D7"/>
    <w:rsid w:val="00C34CC2"/>
    <w:rsid w:val="00C35484"/>
    <w:rsid w:val="00C3557B"/>
    <w:rsid w:val="00C359CD"/>
    <w:rsid w:val="00C3695A"/>
    <w:rsid w:val="00C37D91"/>
    <w:rsid w:val="00C37E68"/>
    <w:rsid w:val="00C404DC"/>
    <w:rsid w:val="00C4173A"/>
    <w:rsid w:val="00C41EA8"/>
    <w:rsid w:val="00C42C71"/>
    <w:rsid w:val="00C43569"/>
    <w:rsid w:val="00C4364A"/>
    <w:rsid w:val="00C43B21"/>
    <w:rsid w:val="00C43D81"/>
    <w:rsid w:val="00C43F07"/>
    <w:rsid w:val="00C451CE"/>
    <w:rsid w:val="00C45F03"/>
    <w:rsid w:val="00C45FA9"/>
    <w:rsid w:val="00C45FD7"/>
    <w:rsid w:val="00C46125"/>
    <w:rsid w:val="00C4710C"/>
    <w:rsid w:val="00C50DED"/>
    <w:rsid w:val="00C5145D"/>
    <w:rsid w:val="00C51FE3"/>
    <w:rsid w:val="00C52217"/>
    <w:rsid w:val="00C543FB"/>
    <w:rsid w:val="00C55703"/>
    <w:rsid w:val="00C563DB"/>
    <w:rsid w:val="00C56758"/>
    <w:rsid w:val="00C60188"/>
    <w:rsid w:val="00C602FF"/>
    <w:rsid w:val="00C60411"/>
    <w:rsid w:val="00C61174"/>
    <w:rsid w:val="00C6148F"/>
    <w:rsid w:val="00C61D2D"/>
    <w:rsid w:val="00C621B1"/>
    <w:rsid w:val="00C62F7A"/>
    <w:rsid w:val="00C63B9C"/>
    <w:rsid w:val="00C64241"/>
    <w:rsid w:val="00C64877"/>
    <w:rsid w:val="00C65FCA"/>
    <w:rsid w:val="00C6682F"/>
    <w:rsid w:val="00C67749"/>
    <w:rsid w:val="00C67BF4"/>
    <w:rsid w:val="00C701D0"/>
    <w:rsid w:val="00C70455"/>
    <w:rsid w:val="00C70733"/>
    <w:rsid w:val="00C7221E"/>
    <w:rsid w:val="00C724F3"/>
    <w:rsid w:val="00C7275E"/>
    <w:rsid w:val="00C731AF"/>
    <w:rsid w:val="00C74C5D"/>
    <w:rsid w:val="00C7650E"/>
    <w:rsid w:val="00C76786"/>
    <w:rsid w:val="00C777BB"/>
    <w:rsid w:val="00C806CD"/>
    <w:rsid w:val="00C815E5"/>
    <w:rsid w:val="00C82D47"/>
    <w:rsid w:val="00C845E9"/>
    <w:rsid w:val="00C846D6"/>
    <w:rsid w:val="00C84BAE"/>
    <w:rsid w:val="00C8502F"/>
    <w:rsid w:val="00C850C2"/>
    <w:rsid w:val="00C863C4"/>
    <w:rsid w:val="00C87083"/>
    <w:rsid w:val="00C90DAB"/>
    <w:rsid w:val="00C91B80"/>
    <w:rsid w:val="00C920EA"/>
    <w:rsid w:val="00C938CC"/>
    <w:rsid w:val="00C93C3E"/>
    <w:rsid w:val="00C94284"/>
    <w:rsid w:val="00C94703"/>
    <w:rsid w:val="00C9472E"/>
    <w:rsid w:val="00C947F6"/>
    <w:rsid w:val="00C94CFE"/>
    <w:rsid w:val="00C95340"/>
    <w:rsid w:val="00C953E8"/>
    <w:rsid w:val="00C95BDD"/>
    <w:rsid w:val="00C97431"/>
    <w:rsid w:val="00C974C8"/>
    <w:rsid w:val="00CA0C00"/>
    <w:rsid w:val="00CA1134"/>
    <w:rsid w:val="00CA1176"/>
    <w:rsid w:val="00CA12E3"/>
    <w:rsid w:val="00CA1476"/>
    <w:rsid w:val="00CA2D79"/>
    <w:rsid w:val="00CA2FBD"/>
    <w:rsid w:val="00CA31E5"/>
    <w:rsid w:val="00CA4498"/>
    <w:rsid w:val="00CA4EC6"/>
    <w:rsid w:val="00CA5B86"/>
    <w:rsid w:val="00CA6611"/>
    <w:rsid w:val="00CA6AE6"/>
    <w:rsid w:val="00CA7436"/>
    <w:rsid w:val="00CA782F"/>
    <w:rsid w:val="00CB0A9B"/>
    <w:rsid w:val="00CB1385"/>
    <w:rsid w:val="00CB141D"/>
    <w:rsid w:val="00CB1599"/>
    <w:rsid w:val="00CB187B"/>
    <w:rsid w:val="00CB2835"/>
    <w:rsid w:val="00CB2E75"/>
    <w:rsid w:val="00CB3285"/>
    <w:rsid w:val="00CB3AE5"/>
    <w:rsid w:val="00CB4500"/>
    <w:rsid w:val="00CB5225"/>
    <w:rsid w:val="00CB5EA8"/>
    <w:rsid w:val="00CB6580"/>
    <w:rsid w:val="00CB7797"/>
    <w:rsid w:val="00CC0668"/>
    <w:rsid w:val="00CC0C72"/>
    <w:rsid w:val="00CC0DE6"/>
    <w:rsid w:val="00CC17B1"/>
    <w:rsid w:val="00CC2BFD"/>
    <w:rsid w:val="00CC4E3C"/>
    <w:rsid w:val="00CC5D5A"/>
    <w:rsid w:val="00CC6F40"/>
    <w:rsid w:val="00CD026E"/>
    <w:rsid w:val="00CD13CE"/>
    <w:rsid w:val="00CD21C7"/>
    <w:rsid w:val="00CD29FC"/>
    <w:rsid w:val="00CD2ADF"/>
    <w:rsid w:val="00CD31A1"/>
    <w:rsid w:val="00CD3476"/>
    <w:rsid w:val="00CD3ABD"/>
    <w:rsid w:val="00CD414A"/>
    <w:rsid w:val="00CD503A"/>
    <w:rsid w:val="00CD53AC"/>
    <w:rsid w:val="00CD64DF"/>
    <w:rsid w:val="00CD6BBE"/>
    <w:rsid w:val="00CD6CF7"/>
    <w:rsid w:val="00CD7B28"/>
    <w:rsid w:val="00CE058B"/>
    <w:rsid w:val="00CE0FE1"/>
    <w:rsid w:val="00CE1365"/>
    <w:rsid w:val="00CE225F"/>
    <w:rsid w:val="00CE2322"/>
    <w:rsid w:val="00CE2912"/>
    <w:rsid w:val="00CE4785"/>
    <w:rsid w:val="00CE7DD9"/>
    <w:rsid w:val="00CE7E88"/>
    <w:rsid w:val="00CF1044"/>
    <w:rsid w:val="00CF1102"/>
    <w:rsid w:val="00CF1C5F"/>
    <w:rsid w:val="00CF230C"/>
    <w:rsid w:val="00CF2F50"/>
    <w:rsid w:val="00CF37A4"/>
    <w:rsid w:val="00CF4006"/>
    <w:rsid w:val="00CF41B8"/>
    <w:rsid w:val="00CF5B66"/>
    <w:rsid w:val="00CF5E89"/>
    <w:rsid w:val="00CF6198"/>
    <w:rsid w:val="00CF6868"/>
    <w:rsid w:val="00CF6D0D"/>
    <w:rsid w:val="00CF7D5D"/>
    <w:rsid w:val="00D00598"/>
    <w:rsid w:val="00D00847"/>
    <w:rsid w:val="00D02919"/>
    <w:rsid w:val="00D02B45"/>
    <w:rsid w:val="00D03522"/>
    <w:rsid w:val="00D03A02"/>
    <w:rsid w:val="00D03B76"/>
    <w:rsid w:val="00D04050"/>
    <w:rsid w:val="00D04C61"/>
    <w:rsid w:val="00D04DEF"/>
    <w:rsid w:val="00D05B8D"/>
    <w:rsid w:val="00D05B9B"/>
    <w:rsid w:val="00D065A2"/>
    <w:rsid w:val="00D06789"/>
    <w:rsid w:val="00D070DC"/>
    <w:rsid w:val="00D07429"/>
    <w:rsid w:val="00D079AA"/>
    <w:rsid w:val="00D07ED7"/>
    <w:rsid w:val="00D07F00"/>
    <w:rsid w:val="00D1034C"/>
    <w:rsid w:val="00D103FF"/>
    <w:rsid w:val="00D1096B"/>
    <w:rsid w:val="00D1130F"/>
    <w:rsid w:val="00D11801"/>
    <w:rsid w:val="00D131B4"/>
    <w:rsid w:val="00D13D4F"/>
    <w:rsid w:val="00D13F91"/>
    <w:rsid w:val="00D142F9"/>
    <w:rsid w:val="00D1471F"/>
    <w:rsid w:val="00D1482F"/>
    <w:rsid w:val="00D14C7F"/>
    <w:rsid w:val="00D150AA"/>
    <w:rsid w:val="00D16AC4"/>
    <w:rsid w:val="00D172B3"/>
    <w:rsid w:val="00D17755"/>
    <w:rsid w:val="00D1796F"/>
    <w:rsid w:val="00D17B72"/>
    <w:rsid w:val="00D20403"/>
    <w:rsid w:val="00D205A3"/>
    <w:rsid w:val="00D213EC"/>
    <w:rsid w:val="00D233A9"/>
    <w:rsid w:val="00D24A80"/>
    <w:rsid w:val="00D25360"/>
    <w:rsid w:val="00D25448"/>
    <w:rsid w:val="00D2588D"/>
    <w:rsid w:val="00D25D72"/>
    <w:rsid w:val="00D25D9D"/>
    <w:rsid w:val="00D25EF8"/>
    <w:rsid w:val="00D260EB"/>
    <w:rsid w:val="00D26EFB"/>
    <w:rsid w:val="00D3104D"/>
    <w:rsid w:val="00D316DC"/>
    <w:rsid w:val="00D3185C"/>
    <w:rsid w:val="00D3205F"/>
    <w:rsid w:val="00D3318E"/>
    <w:rsid w:val="00D3335D"/>
    <w:rsid w:val="00D33E72"/>
    <w:rsid w:val="00D35BD6"/>
    <w:rsid w:val="00D36127"/>
    <w:rsid w:val="00D361B5"/>
    <w:rsid w:val="00D369DD"/>
    <w:rsid w:val="00D36BD6"/>
    <w:rsid w:val="00D36F5E"/>
    <w:rsid w:val="00D37BCB"/>
    <w:rsid w:val="00D4086D"/>
    <w:rsid w:val="00D40D93"/>
    <w:rsid w:val="00D411A2"/>
    <w:rsid w:val="00D41294"/>
    <w:rsid w:val="00D414A6"/>
    <w:rsid w:val="00D43311"/>
    <w:rsid w:val="00D44805"/>
    <w:rsid w:val="00D44B6F"/>
    <w:rsid w:val="00D45B65"/>
    <w:rsid w:val="00D4606D"/>
    <w:rsid w:val="00D50B9C"/>
    <w:rsid w:val="00D51145"/>
    <w:rsid w:val="00D513AF"/>
    <w:rsid w:val="00D51AE4"/>
    <w:rsid w:val="00D52D73"/>
    <w:rsid w:val="00D52E58"/>
    <w:rsid w:val="00D56196"/>
    <w:rsid w:val="00D56B20"/>
    <w:rsid w:val="00D578B3"/>
    <w:rsid w:val="00D57AEF"/>
    <w:rsid w:val="00D57C2B"/>
    <w:rsid w:val="00D6106F"/>
    <w:rsid w:val="00D614B0"/>
    <w:rsid w:val="00D618F4"/>
    <w:rsid w:val="00D624FD"/>
    <w:rsid w:val="00D629C7"/>
    <w:rsid w:val="00D629EB"/>
    <w:rsid w:val="00D631E2"/>
    <w:rsid w:val="00D6362A"/>
    <w:rsid w:val="00D63636"/>
    <w:rsid w:val="00D640AD"/>
    <w:rsid w:val="00D656EC"/>
    <w:rsid w:val="00D65894"/>
    <w:rsid w:val="00D65EC9"/>
    <w:rsid w:val="00D66131"/>
    <w:rsid w:val="00D66599"/>
    <w:rsid w:val="00D678B1"/>
    <w:rsid w:val="00D70AC6"/>
    <w:rsid w:val="00D70CA0"/>
    <w:rsid w:val="00D714CC"/>
    <w:rsid w:val="00D7229B"/>
    <w:rsid w:val="00D72841"/>
    <w:rsid w:val="00D732C1"/>
    <w:rsid w:val="00D73EF1"/>
    <w:rsid w:val="00D74E4D"/>
    <w:rsid w:val="00D75EA7"/>
    <w:rsid w:val="00D771C1"/>
    <w:rsid w:val="00D771E7"/>
    <w:rsid w:val="00D77252"/>
    <w:rsid w:val="00D77BFD"/>
    <w:rsid w:val="00D80D97"/>
    <w:rsid w:val="00D81ADF"/>
    <w:rsid w:val="00D81E91"/>
    <w:rsid w:val="00D81F21"/>
    <w:rsid w:val="00D822C3"/>
    <w:rsid w:val="00D82497"/>
    <w:rsid w:val="00D82911"/>
    <w:rsid w:val="00D82DF1"/>
    <w:rsid w:val="00D8306B"/>
    <w:rsid w:val="00D83598"/>
    <w:rsid w:val="00D85422"/>
    <w:rsid w:val="00D85B09"/>
    <w:rsid w:val="00D864F2"/>
    <w:rsid w:val="00D86F83"/>
    <w:rsid w:val="00D874AF"/>
    <w:rsid w:val="00D9017F"/>
    <w:rsid w:val="00D911D5"/>
    <w:rsid w:val="00D91243"/>
    <w:rsid w:val="00D934AA"/>
    <w:rsid w:val="00D94182"/>
    <w:rsid w:val="00D943F8"/>
    <w:rsid w:val="00D95470"/>
    <w:rsid w:val="00D96B55"/>
    <w:rsid w:val="00D96D82"/>
    <w:rsid w:val="00DA1B60"/>
    <w:rsid w:val="00DA2613"/>
    <w:rsid w:val="00DA2619"/>
    <w:rsid w:val="00DA3088"/>
    <w:rsid w:val="00DA308C"/>
    <w:rsid w:val="00DA32C6"/>
    <w:rsid w:val="00DA4239"/>
    <w:rsid w:val="00DA45D0"/>
    <w:rsid w:val="00DA4734"/>
    <w:rsid w:val="00DA588C"/>
    <w:rsid w:val="00DA65DE"/>
    <w:rsid w:val="00DA6F7F"/>
    <w:rsid w:val="00DA782F"/>
    <w:rsid w:val="00DA78C5"/>
    <w:rsid w:val="00DB03FF"/>
    <w:rsid w:val="00DB0573"/>
    <w:rsid w:val="00DB0B61"/>
    <w:rsid w:val="00DB1474"/>
    <w:rsid w:val="00DB2459"/>
    <w:rsid w:val="00DB2962"/>
    <w:rsid w:val="00DB2D50"/>
    <w:rsid w:val="00DB3533"/>
    <w:rsid w:val="00DB3DB2"/>
    <w:rsid w:val="00DB4A52"/>
    <w:rsid w:val="00DB52FB"/>
    <w:rsid w:val="00DB53A8"/>
    <w:rsid w:val="00DB6CF1"/>
    <w:rsid w:val="00DC00C1"/>
    <w:rsid w:val="00DC013B"/>
    <w:rsid w:val="00DC090B"/>
    <w:rsid w:val="00DC0EB1"/>
    <w:rsid w:val="00DC1679"/>
    <w:rsid w:val="00DC1E36"/>
    <w:rsid w:val="00DC219B"/>
    <w:rsid w:val="00DC27FF"/>
    <w:rsid w:val="00DC29B7"/>
    <w:rsid w:val="00DC2CF1"/>
    <w:rsid w:val="00DC2DC7"/>
    <w:rsid w:val="00DC3360"/>
    <w:rsid w:val="00DC390A"/>
    <w:rsid w:val="00DC3A7C"/>
    <w:rsid w:val="00DC4949"/>
    <w:rsid w:val="00DC4E02"/>
    <w:rsid w:val="00DC4FCF"/>
    <w:rsid w:val="00DC50E0"/>
    <w:rsid w:val="00DC6386"/>
    <w:rsid w:val="00DC778A"/>
    <w:rsid w:val="00DD1130"/>
    <w:rsid w:val="00DD17AA"/>
    <w:rsid w:val="00DD1951"/>
    <w:rsid w:val="00DD2F7E"/>
    <w:rsid w:val="00DD3768"/>
    <w:rsid w:val="00DD487D"/>
    <w:rsid w:val="00DD4E83"/>
    <w:rsid w:val="00DD53AE"/>
    <w:rsid w:val="00DD6628"/>
    <w:rsid w:val="00DD6799"/>
    <w:rsid w:val="00DD6945"/>
    <w:rsid w:val="00DD70B9"/>
    <w:rsid w:val="00DD79BE"/>
    <w:rsid w:val="00DD7E82"/>
    <w:rsid w:val="00DE02F7"/>
    <w:rsid w:val="00DE08C1"/>
    <w:rsid w:val="00DE1915"/>
    <w:rsid w:val="00DE1FB7"/>
    <w:rsid w:val="00DE205C"/>
    <w:rsid w:val="00DE2D04"/>
    <w:rsid w:val="00DE3250"/>
    <w:rsid w:val="00DE39D9"/>
    <w:rsid w:val="00DE45CE"/>
    <w:rsid w:val="00DE6028"/>
    <w:rsid w:val="00DE64FC"/>
    <w:rsid w:val="00DE66FA"/>
    <w:rsid w:val="00DE6BBC"/>
    <w:rsid w:val="00DE6C85"/>
    <w:rsid w:val="00DE78A3"/>
    <w:rsid w:val="00DE78C5"/>
    <w:rsid w:val="00DE7E89"/>
    <w:rsid w:val="00DF0027"/>
    <w:rsid w:val="00DF0EF5"/>
    <w:rsid w:val="00DF1261"/>
    <w:rsid w:val="00DF1A71"/>
    <w:rsid w:val="00DF3155"/>
    <w:rsid w:val="00DF34F3"/>
    <w:rsid w:val="00DF38AF"/>
    <w:rsid w:val="00DF3D54"/>
    <w:rsid w:val="00DF4D15"/>
    <w:rsid w:val="00DF50FC"/>
    <w:rsid w:val="00DF5589"/>
    <w:rsid w:val="00DF5C3B"/>
    <w:rsid w:val="00DF68C7"/>
    <w:rsid w:val="00DF6FB9"/>
    <w:rsid w:val="00DF731A"/>
    <w:rsid w:val="00DF7C32"/>
    <w:rsid w:val="00DF7F38"/>
    <w:rsid w:val="00E006AA"/>
    <w:rsid w:val="00E00BAC"/>
    <w:rsid w:val="00E00D52"/>
    <w:rsid w:val="00E01C94"/>
    <w:rsid w:val="00E02335"/>
    <w:rsid w:val="00E02E7E"/>
    <w:rsid w:val="00E03013"/>
    <w:rsid w:val="00E030B7"/>
    <w:rsid w:val="00E030BE"/>
    <w:rsid w:val="00E04BBB"/>
    <w:rsid w:val="00E06B73"/>
    <w:rsid w:val="00E06B75"/>
    <w:rsid w:val="00E075A4"/>
    <w:rsid w:val="00E079BD"/>
    <w:rsid w:val="00E100EF"/>
    <w:rsid w:val="00E10A9E"/>
    <w:rsid w:val="00E10EDD"/>
    <w:rsid w:val="00E112CF"/>
    <w:rsid w:val="00E11332"/>
    <w:rsid w:val="00E11352"/>
    <w:rsid w:val="00E11871"/>
    <w:rsid w:val="00E11F0A"/>
    <w:rsid w:val="00E11F80"/>
    <w:rsid w:val="00E1202A"/>
    <w:rsid w:val="00E1258B"/>
    <w:rsid w:val="00E13036"/>
    <w:rsid w:val="00E134B9"/>
    <w:rsid w:val="00E14AB9"/>
    <w:rsid w:val="00E15718"/>
    <w:rsid w:val="00E15896"/>
    <w:rsid w:val="00E15A28"/>
    <w:rsid w:val="00E15DB5"/>
    <w:rsid w:val="00E16B89"/>
    <w:rsid w:val="00E16CDC"/>
    <w:rsid w:val="00E170DC"/>
    <w:rsid w:val="00E172EA"/>
    <w:rsid w:val="00E1736A"/>
    <w:rsid w:val="00E174ED"/>
    <w:rsid w:val="00E17546"/>
    <w:rsid w:val="00E20234"/>
    <w:rsid w:val="00E210B5"/>
    <w:rsid w:val="00E21601"/>
    <w:rsid w:val="00E21EC3"/>
    <w:rsid w:val="00E2239B"/>
    <w:rsid w:val="00E22435"/>
    <w:rsid w:val="00E226B8"/>
    <w:rsid w:val="00E23301"/>
    <w:rsid w:val="00E23B27"/>
    <w:rsid w:val="00E23D76"/>
    <w:rsid w:val="00E253DA"/>
    <w:rsid w:val="00E25CF1"/>
    <w:rsid w:val="00E260B9"/>
    <w:rsid w:val="00E261B3"/>
    <w:rsid w:val="00E26600"/>
    <w:rsid w:val="00E26818"/>
    <w:rsid w:val="00E27FFC"/>
    <w:rsid w:val="00E300AC"/>
    <w:rsid w:val="00E30155"/>
    <w:rsid w:val="00E3076F"/>
    <w:rsid w:val="00E30B15"/>
    <w:rsid w:val="00E30FE2"/>
    <w:rsid w:val="00E31A59"/>
    <w:rsid w:val="00E31AFB"/>
    <w:rsid w:val="00E31B7F"/>
    <w:rsid w:val="00E31C38"/>
    <w:rsid w:val="00E32068"/>
    <w:rsid w:val="00E32BDA"/>
    <w:rsid w:val="00E32FD8"/>
    <w:rsid w:val="00E33237"/>
    <w:rsid w:val="00E340FA"/>
    <w:rsid w:val="00E34AFB"/>
    <w:rsid w:val="00E34B7F"/>
    <w:rsid w:val="00E351E2"/>
    <w:rsid w:val="00E35F56"/>
    <w:rsid w:val="00E36AAF"/>
    <w:rsid w:val="00E37002"/>
    <w:rsid w:val="00E40181"/>
    <w:rsid w:val="00E401AA"/>
    <w:rsid w:val="00E40CE9"/>
    <w:rsid w:val="00E41605"/>
    <w:rsid w:val="00E41852"/>
    <w:rsid w:val="00E41F98"/>
    <w:rsid w:val="00E43567"/>
    <w:rsid w:val="00E4530C"/>
    <w:rsid w:val="00E46192"/>
    <w:rsid w:val="00E463DE"/>
    <w:rsid w:val="00E47938"/>
    <w:rsid w:val="00E50F24"/>
    <w:rsid w:val="00E514BF"/>
    <w:rsid w:val="00E521A0"/>
    <w:rsid w:val="00E52579"/>
    <w:rsid w:val="00E535A1"/>
    <w:rsid w:val="00E53D48"/>
    <w:rsid w:val="00E545D8"/>
    <w:rsid w:val="00E54950"/>
    <w:rsid w:val="00E549CC"/>
    <w:rsid w:val="00E54CDF"/>
    <w:rsid w:val="00E55FB3"/>
    <w:rsid w:val="00E56837"/>
    <w:rsid w:val="00E56A01"/>
    <w:rsid w:val="00E57DBF"/>
    <w:rsid w:val="00E61DC5"/>
    <w:rsid w:val="00E6269A"/>
    <w:rsid w:val="00E629A1"/>
    <w:rsid w:val="00E62E59"/>
    <w:rsid w:val="00E63444"/>
    <w:rsid w:val="00E636DD"/>
    <w:rsid w:val="00E63F89"/>
    <w:rsid w:val="00E64DBC"/>
    <w:rsid w:val="00E6511F"/>
    <w:rsid w:val="00E65CA5"/>
    <w:rsid w:val="00E673C9"/>
    <w:rsid w:val="00E67760"/>
    <w:rsid w:val="00E6794C"/>
    <w:rsid w:val="00E71591"/>
    <w:rsid w:val="00E719D7"/>
    <w:rsid w:val="00E71CEB"/>
    <w:rsid w:val="00E7251C"/>
    <w:rsid w:val="00E746E8"/>
    <w:rsid w:val="00E7474F"/>
    <w:rsid w:val="00E74E8C"/>
    <w:rsid w:val="00E75369"/>
    <w:rsid w:val="00E76025"/>
    <w:rsid w:val="00E76089"/>
    <w:rsid w:val="00E802B1"/>
    <w:rsid w:val="00E80DE3"/>
    <w:rsid w:val="00E81339"/>
    <w:rsid w:val="00E8237A"/>
    <w:rsid w:val="00E82498"/>
    <w:rsid w:val="00E827D5"/>
    <w:rsid w:val="00E82C55"/>
    <w:rsid w:val="00E83A14"/>
    <w:rsid w:val="00E83A4F"/>
    <w:rsid w:val="00E8422D"/>
    <w:rsid w:val="00E84B96"/>
    <w:rsid w:val="00E86354"/>
    <w:rsid w:val="00E86362"/>
    <w:rsid w:val="00E86886"/>
    <w:rsid w:val="00E86A6D"/>
    <w:rsid w:val="00E8787E"/>
    <w:rsid w:val="00E902CE"/>
    <w:rsid w:val="00E90992"/>
    <w:rsid w:val="00E90AF1"/>
    <w:rsid w:val="00E91110"/>
    <w:rsid w:val="00E9155A"/>
    <w:rsid w:val="00E92AC3"/>
    <w:rsid w:val="00E932B4"/>
    <w:rsid w:val="00E933D6"/>
    <w:rsid w:val="00E946F6"/>
    <w:rsid w:val="00E951B7"/>
    <w:rsid w:val="00E95D9B"/>
    <w:rsid w:val="00E96D7F"/>
    <w:rsid w:val="00E96EFE"/>
    <w:rsid w:val="00EA05CC"/>
    <w:rsid w:val="00EA26FC"/>
    <w:rsid w:val="00EA2743"/>
    <w:rsid w:val="00EA2F6A"/>
    <w:rsid w:val="00EA3EFC"/>
    <w:rsid w:val="00EA42B6"/>
    <w:rsid w:val="00EA499C"/>
    <w:rsid w:val="00EA4AFE"/>
    <w:rsid w:val="00EA4CC3"/>
    <w:rsid w:val="00EA50F3"/>
    <w:rsid w:val="00EA5158"/>
    <w:rsid w:val="00EA54BC"/>
    <w:rsid w:val="00EA54C5"/>
    <w:rsid w:val="00EA54E3"/>
    <w:rsid w:val="00EA6630"/>
    <w:rsid w:val="00EA676F"/>
    <w:rsid w:val="00EA6A0F"/>
    <w:rsid w:val="00EA714A"/>
    <w:rsid w:val="00EA7328"/>
    <w:rsid w:val="00EA7542"/>
    <w:rsid w:val="00EB00E0"/>
    <w:rsid w:val="00EB05D5"/>
    <w:rsid w:val="00EB16E7"/>
    <w:rsid w:val="00EB17A6"/>
    <w:rsid w:val="00EB1E0C"/>
    <w:rsid w:val="00EB29D7"/>
    <w:rsid w:val="00EB2E8D"/>
    <w:rsid w:val="00EB31F3"/>
    <w:rsid w:val="00EB3219"/>
    <w:rsid w:val="00EB3827"/>
    <w:rsid w:val="00EB4BC7"/>
    <w:rsid w:val="00EB5265"/>
    <w:rsid w:val="00EB53E8"/>
    <w:rsid w:val="00EB5C7B"/>
    <w:rsid w:val="00EB71AF"/>
    <w:rsid w:val="00EB7B3C"/>
    <w:rsid w:val="00EC059F"/>
    <w:rsid w:val="00EC12FB"/>
    <w:rsid w:val="00EC14C1"/>
    <w:rsid w:val="00EC1F24"/>
    <w:rsid w:val="00EC22F6"/>
    <w:rsid w:val="00EC3DB9"/>
    <w:rsid w:val="00EC43AC"/>
    <w:rsid w:val="00EC4424"/>
    <w:rsid w:val="00EC4C1F"/>
    <w:rsid w:val="00EC540C"/>
    <w:rsid w:val="00EC5B8E"/>
    <w:rsid w:val="00EC6E10"/>
    <w:rsid w:val="00EC723A"/>
    <w:rsid w:val="00ED0460"/>
    <w:rsid w:val="00ED0E70"/>
    <w:rsid w:val="00ED1531"/>
    <w:rsid w:val="00ED2CD4"/>
    <w:rsid w:val="00ED4703"/>
    <w:rsid w:val="00ED53DA"/>
    <w:rsid w:val="00ED5944"/>
    <w:rsid w:val="00ED5B9B"/>
    <w:rsid w:val="00ED6366"/>
    <w:rsid w:val="00ED63A3"/>
    <w:rsid w:val="00ED6BAD"/>
    <w:rsid w:val="00ED6E3C"/>
    <w:rsid w:val="00ED7447"/>
    <w:rsid w:val="00ED766F"/>
    <w:rsid w:val="00ED7762"/>
    <w:rsid w:val="00ED788D"/>
    <w:rsid w:val="00ED7EA3"/>
    <w:rsid w:val="00ED7FC3"/>
    <w:rsid w:val="00EE00D6"/>
    <w:rsid w:val="00EE01A0"/>
    <w:rsid w:val="00EE11E7"/>
    <w:rsid w:val="00EE1488"/>
    <w:rsid w:val="00EE15FA"/>
    <w:rsid w:val="00EE24BC"/>
    <w:rsid w:val="00EE26D9"/>
    <w:rsid w:val="00EE2850"/>
    <w:rsid w:val="00EE29AD"/>
    <w:rsid w:val="00EE2DAC"/>
    <w:rsid w:val="00EE36F2"/>
    <w:rsid w:val="00EE3897"/>
    <w:rsid w:val="00EE3C98"/>
    <w:rsid w:val="00EE3E24"/>
    <w:rsid w:val="00EE4D5D"/>
    <w:rsid w:val="00EE5131"/>
    <w:rsid w:val="00EE52DF"/>
    <w:rsid w:val="00EE5353"/>
    <w:rsid w:val="00EE5CEA"/>
    <w:rsid w:val="00EE6634"/>
    <w:rsid w:val="00EF0883"/>
    <w:rsid w:val="00EF0A23"/>
    <w:rsid w:val="00EF109B"/>
    <w:rsid w:val="00EF1DE9"/>
    <w:rsid w:val="00EF201C"/>
    <w:rsid w:val="00EF26E7"/>
    <w:rsid w:val="00EF2C72"/>
    <w:rsid w:val="00EF36AF"/>
    <w:rsid w:val="00EF4138"/>
    <w:rsid w:val="00EF43D6"/>
    <w:rsid w:val="00EF47A7"/>
    <w:rsid w:val="00EF4B56"/>
    <w:rsid w:val="00EF4FBA"/>
    <w:rsid w:val="00EF5850"/>
    <w:rsid w:val="00EF59A3"/>
    <w:rsid w:val="00EF641C"/>
    <w:rsid w:val="00EF6675"/>
    <w:rsid w:val="00EF6F4D"/>
    <w:rsid w:val="00F0063D"/>
    <w:rsid w:val="00F00F9C"/>
    <w:rsid w:val="00F01E5F"/>
    <w:rsid w:val="00F024F3"/>
    <w:rsid w:val="00F02ABA"/>
    <w:rsid w:val="00F02B51"/>
    <w:rsid w:val="00F03284"/>
    <w:rsid w:val="00F035A3"/>
    <w:rsid w:val="00F0437A"/>
    <w:rsid w:val="00F05B28"/>
    <w:rsid w:val="00F05C48"/>
    <w:rsid w:val="00F06BA8"/>
    <w:rsid w:val="00F077F8"/>
    <w:rsid w:val="00F07865"/>
    <w:rsid w:val="00F101B8"/>
    <w:rsid w:val="00F11037"/>
    <w:rsid w:val="00F1178E"/>
    <w:rsid w:val="00F14713"/>
    <w:rsid w:val="00F14EEE"/>
    <w:rsid w:val="00F15C52"/>
    <w:rsid w:val="00F16912"/>
    <w:rsid w:val="00F16F1B"/>
    <w:rsid w:val="00F1747F"/>
    <w:rsid w:val="00F20987"/>
    <w:rsid w:val="00F21734"/>
    <w:rsid w:val="00F23398"/>
    <w:rsid w:val="00F242AA"/>
    <w:rsid w:val="00F2470A"/>
    <w:rsid w:val="00F2489C"/>
    <w:rsid w:val="00F250A9"/>
    <w:rsid w:val="00F25643"/>
    <w:rsid w:val="00F2592C"/>
    <w:rsid w:val="00F25C85"/>
    <w:rsid w:val="00F267AF"/>
    <w:rsid w:val="00F268C9"/>
    <w:rsid w:val="00F270F9"/>
    <w:rsid w:val="00F27485"/>
    <w:rsid w:val="00F2752A"/>
    <w:rsid w:val="00F30C43"/>
    <w:rsid w:val="00F30FF4"/>
    <w:rsid w:val="00F3122E"/>
    <w:rsid w:val="00F31FAE"/>
    <w:rsid w:val="00F32368"/>
    <w:rsid w:val="00F328C8"/>
    <w:rsid w:val="00F331AD"/>
    <w:rsid w:val="00F33A63"/>
    <w:rsid w:val="00F34355"/>
    <w:rsid w:val="00F34A99"/>
    <w:rsid w:val="00F35287"/>
    <w:rsid w:val="00F36709"/>
    <w:rsid w:val="00F40A70"/>
    <w:rsid w:val="00F41537"/>
    <w:rsid w:val="00F433D6"/>
    <w:rsid w:val="00F4384F"/>
    <w:rsid w:val="00F43A37"/>
    <w:rsid w:val="00F43D5D"/>
    <w:rsid w:val="00F45545"/>
    <w:rsid w:val="00F459F0"/>
    <w:rsid w:val="00F4641B"/>
    <w:rsid w:val="00F46E3C"/>
    <w:rsid w:val="00F46EB8"/>
    <w:rsid w:val="00F47102"/>
    <w:rsid w:val="00F473AE"/>
    <w:rsid w:val="00F47E71"/>
    <w:rsid w:val="00F50CD1"/>
    <w:rsid w:val="00F511E4"/>
    <w:rsid w:val="00F51AA2"/>
    <w:rsid w:val="00F52AF8"/>
    <w:rsid w:val="00F52D09"/>
    <w:rsid w:val="00F52E08"/>
    <w:rsid w:val="00F53A66"/>
    <w:rsid w:val="00F53F7A"/>
    <w:rsid w:val="00F54063"/>
    <w:rsid w:val="00F542BB"/>
    <w:rsid w:val="00F5462D"/>
    <w:rsid w:val="00F55B21"/>
    <w:rsid w:val="00F56518"/>
    <w:rsid w:val="00F56EF6"/>
    <w:rsid w:val="00F57D8F"/>
    <w:rsid w:val="00F60082"/>
    <w:rsid w:val="00F605C8"/>
    <w:rsid w:val="00F607A0"/>
    <w:rsid w:val="00F61340"/>
    <w:rsid w:val="00F61927"/>
    <w:rsid w:val="00F61A9F"/>
    <w:rsid w:val="00F61B5F"/>
    <w:rsid w:val="00F62AE5"/>
    <w:rsid w:val="00F62D40"/>
    <w:rsid w:val="00F62EA9"/>
    <w:rsid w:val="00F64696"/>
    <w:rsid w:val="00F655C4"/>
    <w:rsid w:val="00F655FB"/>
    <w:rsid w:val="00F65AA9"/>
    <w:rsid w:val="00F671D9"/>
    <w:rsid w:val="00F67421"/>
    <w:rsid w:val="00F6743A"/>
    <w:rsid w:val="00F6768F"/>
    <w:rsid w:val="00F705CE"/>
    <w:rsid w:val="00F7093F"/>
    <w:rsid w:val="00F715BF"/>
    <w:rsid w:val="00F72C2C"/>
    <w:rsid w:val="00F73374"/>
    <w:rsid w:val="00F741F2"/>
    <w:rsid w:val="00F74DA1"/>
    <w:rsid w:val="00F7561B"/>
    <w:rsid w:val="00F756E5"/>
    <w:rsid w:val="00F76CAB"/>
    <w:rsid w:val="00F772C6"/>
    <w:rsid w:val="00F815B5"/>
    <w:rsid w:val="00F82D03"/>
    <w:rsid w:val="00F83BD9"/>
    <w:rsid w:val="00F85195"/>
    <w:rsid w:val="00F857D4"/>
    <w:rsid w:val="00F8598D"/>
    <w:rsid w:val="00F85C93"/>
    <w:rsid w:val="00F85EAC"/>
    <w:rsid w:val="00F86093"/>
    <w:rsid w:val="00F868E3"/>
    <w:rsid w:val="00F870C0"/>
    <w:rsid w:val="00F873F0"/>
    <w:rsid w:val="00F87B5C"/>
    <w:rsid w:val="00F90258"/>
    <w:rsid w:val="00F9029D"/>
    <w:rsid w:val="00F90B6A"/>
    <w:rsid w:val="00F90F15"/>
    <w:rsid w:val="00F917F1"/>
    <w:rsid w:val="00F918FD"/>
    <w:rsid w:val="00F91C42"/>
    <w:rsid w:val="00F92C10"/>
    <w:rsid w:val="00F92C9C"/>
    <w:rsid w:val="00F938BA"/>
    <w:rsid w:val="00F938EC"/>
    <w:rsid w:val="00F9428F"/>
    <w:rsid w:val="00F96E31"/>
    <w:rsid w:val="00F97919"/>
    <w:rsid w:val="00FA01A7"/>
    <w:rsid w:val="00FA0B35"/>
    <w:rsid w:val="00FA1228"/>
    <w:rsid w:val="00FA1522"/>
    <w:rsid w:val="00FA23CA"/>
    <w:rsid w:val="00FA297A"/>
    <w:rsid w:val="00FA2C46"/>
    <w:rsid w:val="00FA33B8"/>
    <w:rsid w:val="00FA3525"/>
    <w:rsid w:val="00FA3C66"/>
    <w:rsid w:val="00FA3D02"/>
    <w:rsid w:val="00FA3E01"/>
    <w:rsid w:val="00FA3F08"/>
    <w:rsid w:val="00FA5A53"/>
    <w:rsid w:val="00FA5C01"/>
    <w:rsid w:val="00FA6228"/>
    <w:rsid w:val="00FA7430"/>
    <w:rsid w:val="00FA7E31"/>
    <w:rsid w:val="00FB0903"/>
    <w:rsid w:val="00FB11BA"/>
    <w:rsid w:val="00FB1F6E"/>
    <w:rsid w:val="00FB37B7"/>
    <w:rsid w:val="00FB3BBF"/>
    <w:rsid w:val="00FB3EC8"/>
    <w:rsid w:val="00FB408A"/>
    <w:rsid w:val="00FB4769"/>
    <w:rsid w:val="00FB4AD9"/>
    <w:rsid w:val="00FB4CDA"/>
    <w:rsid w:val="00FB4D38"/>
    <w:rsid w:val="00FB55FF"/>
    <w:rsid w:val="00FB57E5"/>
    <w:rsid w:val="00FB5FAA"/>
    <w:rsid w:val="00FB6481"/>
    <w:rsid w:val="00FB6538"/>
    <w:rsid w:val="00FB6D36"/>
    <w:rsid w:val="00FB7085"/>
    <w:rsid w:val="00FB713A"/>
    <w:rsid w:val="00FC0965"/>
    <w:rsid w:val="00FC0F81"/>
    <w:rsid w:val="00FC252F"/>
    <w:rsid w:val="00FC2C1D"/>
    <w:rsid w:val="00FC33E0"/>
    <w:rsid w:val="00FC395C"/>
    <w:rsid w:val="00FC398F"/>
    <w:rsid w:val="00FC488F"/>
    <w:rsid w:val="00FC4DA4"/>
    <w:rsid w:val="00FC5E8E"/>
    <w:rsid w:val="00FC6C8B"/>
    <w:rsid w:val="00FC7791"/>
    <w:rsid w:val="00FC7C96"/>
    <w:rsid w:val="00FD02BA"/>
    <w:rsid w:val="00FD2D9E"/>
    <w:rsid w:val="00FD31F1"/>
    <w:rsid w:val="00FD3766"/>
    <w:rsid w:val="00FD3D05"/>
    <w:rsid w:val="00FD46BC"/>
    <w:rsid w:val="00FD47C4"/>
    <w:rsid w:val="00FD4CD9"/>
    <w:rsid w:val="00FD56AB"/>
    <w:rsid w:val="00FD5FD1"/>
    <w:rsid w:val="00FD7745"/>
    <w:rsid w:val="00FD7ADD"/>
    <w:rsid w:val="00FE177B"/>
    <w:rsid w:val="00FE2C26"/>
    <w:rsid w:val="00FE2DCF"/>
    <w:rsid w:val="00FE3FA7"/>
    <w:rsid w:val="00FE4081"/>
    <w:rsid w:val="00FE4693"/>
    <w:rsid w:val="00FE4A08"/>
    <w:rsid w:val="00FE5311"/>
    <w:rsid w:val="00FE6212"/>
    <w:rsid w:val="00FF0249"/>
    <w:rsid w:val="00FF0564"/>
    <w:rsid w:val="00FF066E"/>
    <w:rsid w:val="00FF0910"/>
    <w:rsid w:val="00FF0FB2"/>
    <w:rsid w:val="00FF125F"/>
    <w:rsid w:val="00FF2A4E"/>
    <w:rsid w:val="00FF2FCE"/>
    <w:rsid w:val="00FF46D5"/>
    <w:rsid w:val="00FF4F7D"/>
    <w:rsid w:val="00FF5570"/>
    <w:rsid w:val="00FF5658"/>
    <w:rsid w:val="00FF59DD"/>
    <w:rsid w:val="00FF5CF9"/>
    <w:rsid w:val="00FF6D9D"/>
    <w:rsid w:val="00FF711B"/>
    <w:rsid w:val="00FF7620"/>
    <w:rsid w:val="00FF7DD5"/>
    <w:rsid w:val="08608C8E"/>
    <w:rsid w:val="1662E0B1"/>
    <w:rsid w:val="188625C2"/>
    <w:rsid w:val="2449BDF7"/>
    <w:rsid w:val="2A06E8E5"/>
    <w:rsid w:val="3EC87B8C"/>
    <w:rsid w:val="408640DC"/>
    <w:rsid w:val="668D9C43"/>
    <w:rsid w:val="7704088E"/>
    <w:rsid w:val="7AED6D8D"/>
    <w:rsid w:val="7E464F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659081"/>
  <w15:docId w15:val="{80E41EF7-C08A-4C13-9854-6988B9F8C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A25ED"/>
    <w:pPr>
      <w:spacing w:after="120" w:line="280" w:lineRule="atLeast"/>
    </w:pPr>
    <w:rPr>
      <w:rFonts w:ascii="Arial" w:hAnsi="Arial"/>
      <w:sz w:val="21"/>
      <w:lang w:eastAsia="en-US"/>
    </w:rPr>
  </w:style>
  <w:style w:type="paragraph" w:styleId="Heading1">
    <w:name w:val="heading 1"/>
    <w:next w:val="Body"/>
    <w:link w:val="Heading1Char"/>
    <w:uiPriority w:val="1"/>
    <w:qFormat/>
    <w:rsid w:val="004449E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E04BBB"/>
    <w:pPr>
      <w:keepNext/>
      <w:keepLines/>
      <w:spacing w:before="360" w:after="120" w:line="34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449E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E04BBB"/>
    <w:rPr>
      <w:rFonts w:ascii="Arial" w:eastAsia="MS Gothic" w:hAnsi="Arial"/>
      <w:bCs/>
      <w:color w:val="201547"/>
      <w:sz w:val="28"/>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link w:val="HeaderChar"/>
    <w:uiPriority w:val="99"/>
    <w:rsid w:val="0008170F"/>
    <w:pPr>
      <w:spacing w:after="300"/>
    </w:pPr>
    <w:rPr>
      <w:rFonts w:ascii="Arial" w:hAnsi="Arial" w:cs="Arial"/>
      <w:b/>
      <w:color w:val="201547"/>
      <w:sz w:val="18"/>
      <w:szCs w:val="18"/>
      <w:lang w:eastAsia="en-US"/>
    </w:rPr>
  </w:style>
  <w:style w:type="paragraph" w:styleId="Footer">
    <w:name w:val="footer"/>
    <w:link w:val="FooterChar"/>
    <w:uiPriority w:val="99"/>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6E7926"/>
    <w:pPr>
      <w:numPr>
        <w:numId w:val="44"/>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E16CDC"/>
    <w:pPr>
      <w:pageBreakBefore/>
      <w:outlineLvl w:val="9"/>
    </w:pPr>
  </w:style>
  <w:style w:type="character" w:customStyle="1" w:styleId="TOCheadingreportChar">
    <w:name w:val="TOC heading report Char"/>
    <w:link w:val="TOCheadingreport"/>
    <w:uiPriority w:val="4"/>
    <w:rsid w:val="00E16CDC"/>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6E7926"/>
    <w:pPr>
      <w:numPr>
        <w:ilvl w:val="1"/>
        <w:numId w:val="44"/>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A80870"/>
    <w:pPr>
      <w:spacing w:before="80" w:after="60"/>
    </w:pPr>
    <w:rPr>
      <w:rFonts w:ascii="Arial" w:hAnsi="Arial"/>
      <w:b/>
      <w:sz w:val="21"/>
      <w:lang w:eastAsia="en-US"/>
    </w:rPr>
  </w:style>
  <w:style w:type="paragraph" w:customStyle="1" w:styleId="Bulletafternumbers1">
    <w:name w:val="Bullet after numbers 1"/>
    <w:basedOn w:val="Body"/>
    <w:uiPriority w:val="4"/>
    <w:rsid w:val="006E7926"/>
    <w:pPr>
      <w:numPr>
        <w:ilvl w:val="2"/>
        <w:numId w:val="46"/>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46"/>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46"/>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6E7926"/>
    <w:pPr>
      <w:numPr>
        <w:ilvl w:val="3"/>
        <w:numId w:val="46"/>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99"/>
    <w:rsid w:val="00CF230C"/>
    <w:rPr>
      <w:rFonts w:ascii="Arial" w:hAnsi="Arial" w:cs="Arial"/>
      <w:b/>
      <w:color w:val="201547"/>
      <w:sz w:val="18"/>
      <w:szCs w:val="18"/>
      <w:lang w:eastAsia="en-US"/>
    </w:rPr>
  </w:style>
  <w:style w:type="paragraph" w:styleId="BodyText">
    <w:name w:val="Body Text"/>
    <w:basedOn w:val="Normal"/>
    <w:link w:val="BodyTextChar"/>
    <w:uiPriority w:val="1"/>
    <w:qFormat/>
    <w:rsid w:val="002510E2"/>
    <w:pPr>
      <w:widowControl w:val="0"/>
      <w:autoSpaceDE w:val="0"/>
      <w:autoSpaceDN w:val="0"/>
      <w:spacing w:after="0" w:line="240" w:lineRule="auto"/>
    </w:pPr>
    <w:rPr>
      <w:rFonts w:ascii="VIC" w:eastAsia="VIC" w:hAnsi="VIC" w:cs="VIC"/>
      <w:sz w:val="19"/>
      <w:szCs w:val="19"/>
      <w:lang w:val="en-US"/>
    </w:rPr>
  </w:style>
  <w:style w:type="character" w:customStyle="1" w:styleId="BodyTextChar">
    <w:name w:val="Body Text Char"/>
    <w:basedOn w:val="DefaultParagraphFont"/>
    <w:link w:val="BodyText"/>
    <w:uiPriority w:val="1"/>
    <w:rsid w:val="002510E2"/>
    <w:rPr>
      <w:rFonts w:ascii="VIC" w:eastAsia="VIC" w:hAnsi="VIC" w:cs="VIC"/>
      <w:sz w:val="19"/>
      <w:szCs w:val="19"/>
      <w:lang w:val="en-US" w:eastAsia="en-US"/>
    </w:rPr>
  </w:style>
  <w:style w:type="character" w:customStyle="1" w:styleId="FooterChar">
    <w:name w:val="Footer Char"/>
    <w:basedOn w:val="DefaultParagraphFont"/>
    <w:link w:val="Footer"/>
    <w:uiPriority w:val="99"/>
    <w:rsid w:val="002510E2"/>
    <w:rPr>
      <w:rFonts w:ascii="Arial" w:hAnsi="Arial" w:cs="Arial"/>
      <w:szCs w:val="18"/>
      <w:lang w:eastAsia="en-US"/>
    </w:rPr>
  </w:style>
  <w:style w:type="paragraph" w:styleId="Caption">
    <w:name w:val="caption"/>
    <w:basedOn w:val="Normal"/>
    <w:next w:val="Normal"/>
    <w:uiPriority w:val="35"/>
    <w:unhideWhenUsed/>
    <w:qFormat/>
    <w:rsid w:val="00CE7E88"/>
    <w:pPr>
      <w:spacing w:after="200" w:line="240" w:lineRule="auto"/>
    </w:pPr>
    <w:rPr>
      <w:i/>
      <w:iCs/>
      <w:color w:val="1F497D" w:themeColor="text2"/>
      <w:sz w:val="18"/>
      <w:szCs w:val="18"/>
    </w:rPr>
  </w:style>
  <w:style w:type="paragraph" w:customStyle="1" w:styleId="Casestudytitle">
    <w:name w:val="Case study title"/>
    <w:basedOn w:val="Tablecolhead"/>
    <w:next w:val="Body"/>
    <w:uiPriority w:val="11"/>
    <w:rsid w:val="0005501A"/>
    <w:pPr>
      <w:spacing w:before="120" w:after="120" w:line="320" w:lineRule="atLeast"/>
    </w:pPr>
    <w:rPr>
      <w:color w:val="000000" w:themeColor="text1"/>
      <w:sz w:val="28"/>
      <w:szCs w:val="22"/>
    </w:rPr>
  </w:style>
  <w:style w:type="paragraph" w:customStyle="1" w:styleId="Casestudyfigurecaption">
    <w:name w:val="Case study figure caption"/>
    <w:basedOn w:val="Figurecaption"/>
    <w:next w:val="Body"/>
    <w:uiPriority w:val="11"/>
    <w:rsid w:val="009F65D7"/>
    <w:pPr>
      <w:spacing w:after="80"/>
    </w:pPr>
  </w:style>
  <w:style w:type="paragraph" w:customStyle="1" w:styleId="paragraph">
    <w:name w:val="paragraph"/>
    <w:basedOn w:val="Normal"/>
    <w:rsid w:val="00C13734"/>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C13734"/>
  </w:style>
  <w:style w:type="character" w:customStyle="1" w:styleId="eop">
    <w:name w:val="eop"/>
    <w:basedOn w:val="DefaultParagraphFont"/>
    <w:rsid w:val="00C13734"/>
  </w:style>
  <w:style w:type="character" w:styleId="Mention">
    <w:name w:val="Mention"/>
    <w:basedOn w:val="DefaultParagraphFont"/>
    <w:uiPriority w:val="99"/>
    <w:unhideWhenUsed/>
    <w:rsid w:val="007968F7"/>
    <w:rPr>
      <w:color w:val="2B579A"/>
      <w:shd w:val="clear" w:color="auto" w:fill="E1DFDD"/>
    </w:rPr>
  </w:style>
  <w:style w:type="table" w:customStyle="1" w:styleId="Tealtable">
    <w:name w:val="Teal table"/>
    <w:basedOn w:val="TableNormal"/>
    <w:next w:val="TableGrid"/>
    <w:uiPriority w:val="39"/>
    <w:rsid w:val="00CF6868"/>
    <w:rPr>
      <w:rFonts w:ascii="Arial" w:eastAsia="Segoe UI" w:hAnsi="Arial"/>
      <w:sz w:val="17"/>
      <w:szCs w:val="22"/>
      <w:lang w:val="en-US" w:eastAsia="en-US"/>
    </w:rPr>
    <w:tblPr>
      <w:tblStyleRowBandSize w:val="1"/>
      <w:tblInd w:w="0" w:type="nil"/>
      <w:tblBorders>
        <w:insideH w:val="single" w:sz="4" w:space="0" w:color="E6E6E1"/>
      </w:tblBorders>
      <w:tblCellMar>
        <w:top w:w="57" w:type="dxa"/>
        <w:left w:w="85" w:type="dxa"/>
        <w:bottom w:w="57" w:type="dxa"/>
        <w:right w:w="85" w:type="dxa"/>
      </w:tblCellMar>
    </w:tblPr>
    <w:tblStylePr w:type="firstRow">
      <w:pPr>
        <w:jc w:val="left"/>
      </w:pPr>
      <w:rPr>
        <w:rFonts w:ascii="Arial" w:hAnsi="Arial" w:hint="default"/>
        <w:b w:val="0"/>
        <w:color w:val="auto"/>
        <w:sz w:val="18"/>
        <w:szCs w:val="18"/>
      </w:rPr>
      <w:tblPr/>
      <w:tcPr>
        <w:tcBorders>
          <w:top w:val="single" w:sz="24" w:space="0" w:color="69B9BD"/>
          <w:left w:val="nil"/>
          <w:bottom w:val="nil"/>
          <w:right w:val="nil"/>
          <w:insideH w:val="nil"/>
          <w:insideV w:val="nil"/>
          <w:tl2br w:val="nil"/>
          <w:tr2bl w:val="nil"/>
        </w:tcBorders>
        <w:shd w:val="clear" w:color="auto" w:fill="E6E6E1"/>
      </w:tcPr>
    </w:tblStylePr>
    <w:tblStylePr w:type="lastRow">
      <w:rPr>
        <w:b/>
      </w:rPr>
      <w:tblPr/>
      <w:tcPr>
        <w:tcBorders>
          <w:top w:val="single" w:sz="18" w:space="0" w:color="69B9BD"/>
        </w:tcBorders>
      </w:tcPr>
    </w:tblStylePr>
    <w:tblStylePr w:type="firstCol">
      <w:tblPr/>
      <w:tcPr>
        <w:shd w:val="clear" w:color="auto" w:fill="F2F2F2" w:themeFill="background1" w:themeFillShade="F2"/>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table" w:customStyle="1" w:styleId="Tealcasestudy">
    <w:name w:val="Teal case study"/>
    <w:basedOn w:val="Tealtable"/>
    <w:uiPriority w:val="99"/>
    <w:rsid w:val="00BB77CB"/>
    <w:tblPr>
      <w:tblBorders>
        <w:top w:val="single" w:sz="36" w:space="0" w:color="69B9BD"/>
        <w:bottom w:val="single" w:sz="36" w:space="0" w:color="69B9BD"/>
        <w:insideH w:val="none" w:sz="0" w:space="0" w:color="auto"/>
      </w:tblBorders>
    </w:tblPr>
    <w:tcPr>
      <w:shd w:val="clear" w:color="auto" w:fill="auto"/>
    </w:tcPr>
    <w:tblStylePr w:type="firstRow">
      <w:pPr>
        <w:jc w:val="left"/>
      </w:pPr>
      <w:rPr>
        <w:rFonts w:ascii="Arial" w:hAnsi="Arial" w:hint="default"/>
        <w:b w:val="0"/>
        <w:color w:val="auto"/>
        <w:sz w:val="18"/>
        <w:szCs w:val="18"/>
      </w:rPr>
      <w:tblPr/>
      <w:tcPr>
        <w:tcBorders>
          <w:top w:val="single" w:sz="36" w:space="0" w:color="69B9BD"/>
          <w:left w:val="nil"/>
          <w:bottom w:val="nil"/>
          <w:right w:val="nil"/>
          <w:insideH w:val="nil"/>
          <w:insideV w:val="nil"/>
          <w:tl2br w:val="nil"/>
          <w:tr2bl w:val="nil"/>
        </w:tcBorders>
        <w:shd w:val="clear" w:color="auto" w:fill="E5F2F2"/>
      </w:tcPr>
    </w:tblStylePr>
    <w:tblStylePr w:type="lastRow">
      <w:rPr>
        <w:b/>
      </w:rPr>
      <w:tblPr/>
      <w:tcPr>
        <w:tcBorders>
          <w:top w:val="single" w:sz="8" w:space="0" w:color="69B9BD"/>
        </w:tcBorders>
      </w:tcPr>
    </w:tblStylePr>
    <w:tblStylePr w:type="firstCol">
      <w:tblPr/>
      <w:tcPr>
        <w:shd w:val="clear" w:color="auto" w:fill="E5F2F2"/>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822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65561338">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image" Target="media/image19.jp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4.jp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ic.gov.au/victorian-government-report-multicultural-affairs" TargetMode="External"/><Relationship Id="rId25" Type="http://schemas.openxmlformats.org/officeDocument/2006/relationships/image" Target="media/image5.jpg"/><Relationship Id="rId33" Type="http://schemas.openxmlformats.org/officeDocument/2006/relationships/image" Target="media/image13.jpg"/><Relationship Id="rId38" Type="http://schemas.openxmlformats.org/officeDocument/2006/relationships/image" Target="media/image18.jp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image" Target="media/image3.pn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g"/><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mailto:multicultural@dffh.vic.gov.au" TargetMode="External"/><Relationship Id="rId23"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image" Target="media/image16.jp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jpg"/></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statistics/labour/employment-and-unemployment/labour-force-australia/latest-release" TargetMode="External"/><Relationship Id="rId2" Type="http://schemas.openxmlformats.org/officeDocument/2006/relationships/hyperlink" Target="https://www.vic.gov.au/dpc-diversity-and-inclusion-strategy-2019-2021" TargetMode="External"/><Relationship Id="rId1" Type="http://schemas.openxmlformats.org/officeDocument/2006/relationships/hyperlink" Target="https://www.vic.gov.au/multicultural-policy-statement" TargetMode="External"/><Relationship Id="rId4" Type="http://schemas.openxmlformats.org/officeDocument/2006/relationships/hyperlink" Target="https://www.abs.gov.au/statistics/labour/employment-and-unemployment/labour-force-australia/latest-rele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13391</Words>
  <Characters>76333</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Victorian Government report in multicultural affairs 2020-2021</vt:lpstr>
    </vt:vector>
  </TitlesOfParts>
  <Manager/>
  <Company>Victoria State Government, Department of Families, Fairness and Housing</Company>
  <LinksUpToDate>false</LinksUpToDate>
  <CharactersWithSpaces>89545</CharactersWithSpaces>
  <SharedDoc>false</SharedDoc>
  <HyperlinkBase/>
  <HLinks>
    <vt:vector size="306" baseType="variant">
      <vt:variant>
        <vt:i4>1179702</vt:i4>
      </vt:variant>
      <vt:variant>
        <vt:i4>239</vt:i4>
      </vt:variant>
      <vt:variant>
        <vt:i4>0</vt:i4>
      </vt:variant>
      <vt:variant>
        <vt:i4>5</vt:i4>
      </vt:variant>
      <vt:variant>
        <vt:lpwstr/>
      </vt:variant>
      <vt:variant>
        <vt:lpwstr>_Toc103854198</vt:lpwstr>
      </vt:variant>
      <vt:variant>
        <vt:i4>1179702</vt:i4>
      </vt:variant>
      <vt:variant>
        <vt:i4>233</vt:i4>
      </vt:variant>
      <vt:variant>
        <vt:i4>0</vt:i4>
      </vt:variant>
      <vt:variant>
        <vt:i4>5</vt:i4>
      </vt:variant>
      <vt:variant>
        <vt:lpwstr/>
      </vt:variant>
      <vt:variant>
        <vt:lpwstr>_Toc103854197</vt:lpwstr>
      </vt:variant>
      <vt:variant>
        <vt:i4>1179702</vt:i4>
      </vt:variant>
      <vt:variant>
        <vt:i4>227</vt:i4>
      </vt:variant>
      <vt:variant>
        <vt:i4>0</vt:i4>
      </vt:variant>
      <vt:variant>
        <vt:i4>5</vt:i4>
      </vt:variant>
      <vt:variant>
        <vt:lpwstr/>
      </vt:variant>
      <vt:variant>
        <vt:lpwstr>_Toc103854196</vt:lpwstr>
      </vt:variant>
      <vt:variant>
        <vt:i4>1179702</vt:i4>
      </vt:variant>
      <vt:variant>
        <vt:i4>221</vt:i4>
      </vt:variant>
      <vt:variant>
        <vt:i4>0</vt:i4>
      </vt:variant>
      <vt:variant>
        <vt:i4>5</vt:i4>
      </vt:variant>
      <vt:variant>
        <vt:lpwstr/>
      </vt:variant>
      <vt:variant>
        <vt:lpwstr>_Toc103854195</vt:lpwstr>
      </vt:variant>
      <vt:variant>
        <vt:i4>1179702</vt:i4>
      </vt:variant>
      <vt:variant>
        <vt:i4>215</vt:i4>
      </vt:variant>
      <vt:variant>
        <vt:i4>0</vt:i4>
      </vt:variant>
      <vt:variant>
        <vt:i4>5</vt:i4>
      </vt:variant>
      <vt:variant>
        <vt:lpwstr/>
      </vt:variant>
      <vt:variant>
        <vt:lpwstr>_Toc103854194</vt:lpwstr>
      </vt:variant>
      <vt:variant>
        <vt:i4>1179702</vt:i4>
      </vt:variant>
      <vt:variant>
        <vt:i4>209</vt:i4>
      </vt:variant>
      <vt:variant>
        <vt:i4>0</vt:i4>
      </vt:variant>
      <vt:variant>
        <vt:i4>5</vt:i4>
      </vt:variant>
      <vt:variant>
        <vt:lpwstr/>
      </vt:variant>
      <vt:variant>
        <vt:lpwstr>_Toc103854193</vt:lpwstr>
      </vt:variant>
      <vt:variant>
        <vt:i4>1179702</vt:i4>
      </vt:variant>
      <vt:variant>
        <vt:i4>203</vt:i4>
      </vt:variant>
      <vt:variant>
        <vt:i4>0</vt:i4>
      </vt:variant>
      <vt:variant>
        <vt:i4>5</vt:i4>
      </vt:variant>
      <vt:variant>
        <vt:lpwstr/>
      </vt:variant>
      <vt:variant>
        <vt:lpwstr>_Toc103854192</vt:lpwstr>
      </vt:variant>
      <vt:variant>
        <vt:i4>1179702</vt:i4>
      </vt:variant>
      <vt:variant>
        <vt:i4>197</vt:i4>
      </vt:variant>
      <vt:variant>
        <vt:i4>0</vt:i4>
      </vt:variant>
      <vt:variant>
        <vt:i4>5</vt:i4>
      </vt:variant>
      <vt:variant>
        <vt:lpwstr/>
      </vt:variant>
      <vt:variant>
        <vt:lpwstr>_Toc103854191</vt:lpwstr>
      </vt:variant>
      <vt:variant>
        <vt:i4>1179702</vt:i4>
      </vt:variant>
      <vt:variant>
        <vt:i4>191</vt:i4>
      </vt:variant>
      <vt:variant>
        <vt:i4>0</vt:i4>
      </vt:variant>
      <vt:variant>
        <vt:i4>5</vt:i4>
      </vt:variant>
      <vt:variant>
        <vt:lpwstr/>
      </vt:variant>
      <vt:variant>
        <vt:lpwstr>_Toc103854190</vt:lpwstr>
      </vt:variant>
      <vt:variant>
        <vt:i4>1245238</vt:i4>
      </vt:variant>
      <vt:variant>
        <vt:i4>185</vt:i4>
      </vt:variant>
      <vt:variant>
        <vt:i4>0</vt:i4>
      </vt:variant>
      <vt:variant>
        <vt:i4>5</vt:i4>
      </vt:variant>
      <vt:variant>
        <vt:lpwstr/>
      </vt:variant>
      <vt:variant>
        <vt:lpwstr>_Toc103854189</vt:lpwstr>
      </vt:variant>
      <vt:variant>
        <vt:i4>1245238</vt:i4>
      </vt:variant>
      <vt:variant>
        <vt:i4>179</vt:i4>
      </vt:variant>
      <vt:variant>
        <vt:i4>0</vt:i4>
      </vt:variant>
      <vt:variant>
        <vt:i4>5</vt:i4>
      </vt:variant>
      <vt:variant>
        <vt:lpwstr/>
      </vt:variant>
      <vt:variant>
        <vt:lpwstr>_Toc103854188</vt:lpwstr>
      </vt:variant>
      <vt:variant>
        <vt:i4>1245238</vt:i4>
      </vt:variant>
      <vt:variant>
        <vt:i4>173</vt:i4>
      </vt:variant>
      <vt:variant>
        <vt:i4>0</vt:i4>
      </vt:variant>
      <vt:variant>
        <vt:i4>5</vt:i4>
      </vt:variant>
      <vt:variant>
        <vt:lpwstr/>
      </vt:variant>
      <vt:variant>
        <vt:lpwstr>_Toc103854187</vt:lpwstr>
      </vt:variant>
      <vt:variant>
        <vt:i4>1245238</vt:i4>
      </vt:variant>
      <vt:variant>
        <vt:i4>167</vt:i4>
      </vt:variant>
      <vt:variant>
        <vt:i4>0</vt:i4>
      </vt:variant>
      <vt:variant>
        <vt:i4>5</vt:i4>
      </vt:variant>
      <vt:variant>
        <vt:lpwstr/>
      </vt:variant>
      <vt:variant>
        <vt:lpwstr>_Toc103854186</vt:lpwstr>
      </vt:variant>
      <vt:variant>
        <vt:i4>1245238</vt:i4>
      </vt:variant>
      <vt:variant>
        <vt:i4>161</vt:i4>
      </vt:variant>
      <vt:variant>
        <vt:i4>0</vt:i4>
      </vt:variant>
      <vt:variant>
        <vt:i4>5</vt:i4>
      </vt:variant>
      <vt:variant>
        <vt:lpwstr/>
      </vt:variant>
      <vt:variant>
        <vt:lpwstr>_Toc103854185</vt:lpwstr>
      </vt:variant>
      <vt:variant>
        <vt:i4>1245238</vt:i4>
      </vt:variant>
      <vt:variant>
        <vt:i4>155</vt:i4>
      </vt:variant>
      <vt:variant>
        <vt:i4>0</vt:i4>
      </vt:variant>
      <vt:variant>
        <vt:i4>5</vt:i4>
      </vt:variant>
      <vt:variant>
        <vt:lpwstr/>
      </vt:variant>
      <vt:variant>
        <vt:lpwstr>_Toc103854184</vt:lpwstr>
      </vt:variant>
      <vt:variant>
        <vt:i4>1245238</vt:i4>
      </vt:variant>
      <vt:variant>
        <vt:i4>149</vt:i4>
      </vt:variant>
      <vt:variant>
        <vt:i4>0</vt:i4>
      </vt:variant>
      <vt:variant>
        <vt:i4>5</vt:i4>
      </vt:variant>
      <vt:variant>
        <vt:lpwstr/>
      </vt:variant>
      <vt:variant>
        <vt:lpwstr>_Toc103854183</vt:lpwstr>
      </vt:variant>
      <vt:variant>
        <vt:i4>1245238</vt:i4>
      </vt:variant>
      <vt:variant>
        <vt:i4>143</vt:i4>
      </vt:variant>
      <vt:variant>
        <vt:i4>0</vt:i4>
      </vt:variant>
      <vt:variant>
        <vt:i4>5</vt:i4>
      </vt:variant>
      <vt:variant>
        <vt:lpwstr/>
      </vt:variant>
      <vt:variant>
        <vt:lpwstr>_Toc103854182</vt:lpwstr>
      </vt:variant>
      <vt:variant>
        <vt:i4>1245238</vt:i4>
      </vt:variant>
      <vt:variant>
        <vt:i4>137</vt:i4>
      </vt:variant>
      <vt:variant>
        <vt:i4>0</vt:i4>
      </vt:variant>
      <vt:variant>
        <vt:i4>5</vt:i4>
      </vt:variant>
      <vt:variant>
        <vt:lpwstr/>
      </vt:variant>
      <vt:variant>
        <vt:lpwstr>_Toc103854181</vt:lpwstr>
      </vt:variant>
      <vt:variant>
        <vt:i4>1245238</vt:i4>
      </vt:variant>
      <vt:variant>
        <vt:i4>131</vt:i4>
      </vt:variant>
      <vt:variant>
        <vt:i4>0</vt:i4>
      </vt:variant>
      <vt:variant>
        <vt:i4>5</vt:i4>
      </vt:variant>
      <vt:variant>
        <vt:lpwstr/>
      </vt:variant>
      <vt:variant>
        <vt:lpwstr>_Toc103854180</vt:lpwstr>
      </vt:variant>
      <vt:variant>
        <vt:i4>1835062</vt:i4>
      </vt:variant>
      <vt:variant>
        <vt:i4>125</vt:i4>
      </vt:variant>
      <vt:variant>
        <vt:i4>0</vt:i4>
      </vt:variant>
      <vt:variant>
        <vt:i4>5</vt:i4>
      </vt:variant>
      <vt:variant>
        <vt:lpwstr/>
      </vt:variant>
      <vt:variant>
        <vt:lpwstr>_Toc103854179</vt:lpwstr>
      </vt:variant>
      <vt:variant>
        <vt:i4>1835062</vt:i4>
      </vt:variant>
      <vt:variant>
        <vt:i4>119</vt:i4>
      </vt:variant>
      <vt:variant>
        <vt:i4>0</vt:i4>
      </vt:variant>
      <vt:variant>
        <vt:i4>5</vt:i4>
      </vt:variant>
      <vt:variant>
        <vt:lpwstr/>
      </vt:variant>
      <vt:variant>
        <vt:lpwstr>_Toc103854178</vt:lpwstr>
      </vt:variant>
      <vt:variant>
        <vt:i4>1835062</vt:i4>
      </vt:variant>
      <vt:variant>
        <vt:i4>113</vt:i4>
      </vt:variant>
      <vt:variant>
        <vt:i4>0</vt:i4>
      </vt:variant>
      <vt:variant>
        <vt:i4>5</vt:i4>
      </vt:variant>
      <vt:variant>
        <vt:lpwstr/>
      </vt:variant>
      <vt:variant>
        <vt:lpwstr>_Toc103854177</vt:lpwstr>
      </vt:variant>
      <vt:variant>
        <vt:i4>1835062</vt:i4>
      </vt:variant>
      <vt:variant>
        <vt:i4>107</vt:i4>
      </vt:variant>
      <vt:variant>
        <vt:i4>0</vt:i4>
      </vt:variant>
      <vt:variant>
        <vt:i4>5</vt:i4>
      </vt:variant>
      <vt:variant>
        <vt:lpwstr/>
      </vt:variant>
      <vt:variant>
        <vt:lpwstr>_Toc103854176</vt:lpwstr>
      </vt:variant>
      <vt:variant>
        <vt:i4>1835062</vt:i4>
      </vt:variant>
      <vt:variant>
        <vt:i4>101</vt:i4>
      </vt:variant>
      <vt:variant>
        <vt:i4>0</vt:i4>
      </vt:variant>
      <vt:variant>
        <vt:i4>5</vt:i4>
      </vt:variant>
      <vt:variant>
        <vt:lpwstr/>
      </vt:variant>
      <vt:variant>
        <vt:lpwstr>_Toc103854175</vt:lpwstr>
      </vt:variant>
      <vt:variant>
        <vt:i4>1835062</vt:i4>
      </vt:variant>
      <vt:variant>
        <vt:i4>95</vt:i4>
      </vt:variant>
      <vt:variant>
        <vt:i4>0</vt:i4>
      </vt:variant>
      <vt:variant>
        <vt:i4>5</vt:i4>
      </vt:variant>
      <vt:variant>
        <vt:lpwstr/>
      </vt:variant>
      <vt:variant>
        <vt:lpwstr>_Toc103854174</vt:lpwstr>
      </vt:variant>
      <vt:variant>
        <vt:i4>1835062</vt:i4>
      </vt:variant>
      <vt:variant>
        <vt:i4>89</vt:i4>
      </vt:variant>
      <vt:variant>
        <vt:i4>0</vt:i4>
      </vt:variant>
      <vt:variant>
        <vt:i4>5</vt:i4>
      </vt:variant>
      <vt:variant>
        <vt:lpwstr/>
      </vt:variant>
      <vt:variant>
        <vt:lpwstr>_Toc103854173</vt:lpwstr>
      </vt:variant>
      <vt:variant>
        <vt:i4>1835062</vt:i4>
      </vt:variant>
      <vt:variant>
        <vt:i4>83</vt:i4>
      </vt:variant>
      <vt:variant>
        <vt:i4>0</vt:i4>
      </vt:variant>
      <vt:variant>
        <vt:i4>5</vt:i4>
      </vt:variant>
      <vt:variant>
        <vt:lpwstr/>
      </vt:variant>
      <vt:variant>
        <vt:lpwstr>_Toc103854172</vt:lpwstr>
      </vt:variant>
      <vt:variant>
        <vt:i4>1835062</vt:i4>
      </vt:variant>
      <vt:variant>
        <vt:i4>77</vt:i4>
      </vt:variant>
      <vt:variant>
        <vt:i4>0</vt:i4>
      </vt:variant>
      <vt:variant>
        <vt:i4>5</vt:i4>
      </vt:variant>
      <vt:variant>
        <vt:lpwstr/>
      </vt:variant>
      <vt:variant>
        <vt:lpwstr>_Toc103854171</vt:lpwstr>
      </vt:variant>
      <vt:variant>
        <vt:i4>1835062</vt:i4>
      </vt:variant>
      <vt:variant>
        <vt:i4>71</vt:i4>
      </vt:variant>
      <vt:variant>
        <vt:i4>0</vt:i4>
      </vt:variant>
      <vt:variant>
        <vt:i4>5</vt:i4>
      </vt:variant>
      <vt:variant>
        <vt:lpwstr/>
      </vt:variant>
      <vt:variant>
        <vt:lpwstr>_Toc103854170</vt:lpwstr>
      </vt:variant>
      <vt:variant>
        <vt:i4>1900598</vt:i4>
      </vt:variant>
      <vt:variant>
        <vt:i4>65</vt:i4>
      </vt:variant>
      <vt:variant>
        <vt:i4>0</vt:i4>
      </vt:variant>
      <vt:variant>
        <vt:i4>5</vt:i4>
      </vt:variant>
      <vt:variant>
        <vt:lpwstr/>
      </vt:variant>
      <vt:variant>
        <vt:lpwstr>_Toc103854169</vt:lpwstr>
      </vt:variant>
      <vt:variant>
        <vt:i4>1900598</vt:i4>
      </vt:variant>
      <vt:variant>
        <vt:i4>59</vt:i4>
      </vt:variant>
      <vt:variant>
        <vt:i4>0</vt:i4>
      </vt:variant>
      <vt:variant>
        <vt:i4>5</vt:i4>
      </vt:variant>
      <vt:variant>
        <vt:lpwstr/>
      </vt:variant>
      <vt:variant>
        <vt:lpwstr>_Toc103854168</vt:lpwstr>
      </vt:variant>
      <vt:variant>
        <vt:i4>1900598</vt:i4>
      </vt:variant>
      <vt:variant>
        <vt:i4>53</vt:i4>
      </vt:variant>
      <vt:variant>
        <vt:i4>0</vt:i4>
      </vt:variant>
      <vt:variant>
        <vt:i4>5</vt:i4>
      </vt:variant>
      <vt:variant>
        <vt:lpwstr/>
      </vt:variant>
      <vt:variant>
        <vt:lpwstr>_Toc103854167</vt:lpwstr>
      </vt:variant>
      <vt:variant>
        <vt:i4>1900598</vt:i4>
      </vt:variant>
      <vt:variant>
        <vt:i4>47</vt:i4>
      </vt:variant>
      <vt:variant>
        <vt:i4>0</vt:i4>
      </vt:variant>
      <vt:variant>
        <vt:i4>5</vt:i4>
      </vt:variant>
      <vt:variant>
        <vt:lpwstr/>
      </vt:variant>
      <vt:variant>
        <vt:lpwstr>_Toc103854166</vt:lpwstr>
      </vt:variant>
      <vt:variant>
        <vt:i4>1900598</vt:i4>
      </vt:variant>
      <vt:variant>
        <vt:i4>41</vt:i4>
      </vt:variant>
      <vt:variant>
        <vt:i4>0</vt:i4>
      </vt:variant>
      <vt:variant>
        <vt:i4>5</vt:i4>
      </vt:variant>
      <vt:variant>
        <vt:lpwstr/>
      </vt:variant>
      <vt:variant>
        <vt:lpwstr>_Toc103854165</vt:lpwstr>
      </vt:variant>
      <vt:variant>
        <vt:i4>1900598</vt:i4>
      </vt:variant>
      <vt:variant>
        <vt:i4>35</vt:i4>
      </vt:variant>
      <vt:variant>
        <vt:i4>0</vt:i4>
      </vt:variant>
      <vt:variant>
        <vt:i4>5</vt:i4>
      </vt:variant>
      <vt:variant>
        <vt:lpwstr/>
      </vt:variant>
      <vt:variant>
        <vt:lpwstr>_Toc103854164</vt:lpwstr>
      </vt:variant>
      <vt:variant>
        <vt:i4>1900598</vt:i4>
      </vt:variant>
      <vt:variant>
        <vt:i4>29</vt:i4>
      </vt:variant>
      <vt:variant>
        <vt:i4>0</vt:i4>
      </vt:variant>
      <vt:variant>
        <vt:i4>5</vt:i4>
      </vt:variant>
      <vt:variant>
        <vt:lpwstr/>
      </vt:variant>
      <vt:variant>
        <vt:lpwstr>_Toc103854163</vt:lpwstr>
      </vt:variant>
      <vt:variant>
        <vt:i4>1900598</vt:i4>
      </vt:variant>
      <vt:variant>
        <vt:i4>23</vt:i4>
      </vt:variant>
      <vt:variant>
        <vt:i4>0</vt:i4>
      </vt:variant>
      <vt:variant>
        <vt:i4>5</vt:i4>
      </vt:variant>
      <vt:variant>
        <vt:lpwstr/>
      </vt:variant>
      <vt:variant>
        <vt:lpwstr>_Toc103854162</vt:lpwstr>
      </vt:variant>
      <vt:variant>
        <vt:i4>1900598</vt:i4>
      </vt:variant>
      <vt:variant>
        <vt:i4>17</vt:i4>
      </vt:variant>
      <vt:variant>
        <vt:i4>0</vt:i4>
      </vt:variant>
      <vt:variant>
        <vt:i4>5</vt:i4>
      </vt:variant>
      <vt:variant>
        <vt:lpwstr/>
      </vt:variant>
      <vt:variant>
        <vt:lpwstr>_Toc103854161</vt:lpwstr>
      </vt:variant>
      <vt:variant>
        <vt:i4>1900598</vt:i4>
      </vt:variant>
      <vt:variant>
        <vt:i4>11</vt:i4>
      </vt:variant>
      <vt:variant>
        <vt:i4>0</vt:i4>
      </vt:variant>
      <vt:variant>
        <vt:i4>5</vt:i4>
      </vt:variant>
      <vt:variant>
        <vt:lpwstr/>
      </vt:variant>
      <vt:variant>
        <vt:lpwstr>_Toc103854160</vt:lpwstr>
      </vt:variant>
      <vt:variant>
        <vt:i4>2031683</vt:i4>
      </vt:variant>
      <vt:variant>
        <vt:i4>6</vt:i4>
      </vt:variant>
      <vt:variant>
        <vt:i4>0</vt:i4>
      </vt:variant>
      <vt:variant>
        <vt:i4>5</vt:i4>
      </vt:variant>
      <vt:variant>
        <vt:lpwstr>https://www.vic.gov.au/victorian-government-report-multicultural-affairs</vt:lpwstr>
      </vt:variant>
      <vt:variant>
        <vt:lpwstr/>
      </vt:variant>
      <vt:variant>
        <vt:i4>4849787</vt:i4>
      </vt:variant>
      <vt:variant>
        <vt:i4>3</vt:i4>
      </vt:variant>
      <vt:variant>
        <vt:i4>0</vt:i4>
      </vt:variant>
      <vt:variant>
        <vt:i4>5</vt:i4>
      </vt:variant>
      <vt:variant>
        <vt:lpwstr>mailto:multicultural@dffh.vic.gov.au</vt:lpwstr>
      </vt:variant>
      <vt:variant>
        <vt:lpwstr/>
      </vt:variant>
      <vt:variant>
        <vt:i4>2359338</vt:i4>
      </vt:variant>
      <vt:variant>
        <vt:i4>12</vt:i4>
      </vt:variant>
      <vt:variant>
        <vt:i4>0</vt:i4>
      </vt:variant>
      <vt:variant>
        <vt:i4>5</vt:i4>
      </vt:variant>
      <vt:variant>
        <vt:lpwstr>https://www.abs.gov.au/statistics/labour/employment-and-unemployment/labour-force-australia/latest-release</vt:lpwstr>
      </vt:variant>
      <vt:variant>
        <vt:lpwstr/>
      </vt:variant>
      <vt:variant>
        <vt:i4>2359338</vt:i4>
      </vt:variant>
      <vt:variant>
        <vt:i4>9</vt:i4>
      </vt:variant>
      <vt:variant>
        <vt:i4>0</vt:i4>
      </vt:variant>
      <vt:variant>
        <vt:i4>5</vt:i4>
      </vt:variant>
      <vt:variant>
        <vt:lpwstr>https://www.abs.gov.au/statistics/labour/employment-and-unemployment/labour-force-australia/latest-release</vt:lpwstr>
      </vt:variant>
      <vt:variant>
        <vt:lpwstr/>
      </vt:variant>
      <vt:variant>
        <vt:i4>458774</vt:i4>
      </vt:variant>
      <vt:variant>
        <vt:i4>6</vt:i4>
      </vt:variant>
      <vt:variant>
        <vt:i4>0</vt:i4>
      </vt:variant>
      <vt:variant>
        <vt:i4>5</vt:i4>
      </vt:variant>
      <vt:variant>
        <vt:lpwstr>https://www.vic.gov.au/dpc-diversity-and-inclusion-strategy-2019-2021</vt:lpwstr>
      </vt:variant>
      <vt:variant>
        <vt:lpwstr/>
      </vt:variant>
      <vt:variant>
        <vt:i4>1900624</vt:i4>
      </vt:variant>
      <vt:variant>
        <vt:i4>3</vt:i4>
      </vt:variant>
      <vt:variant>
        <vt:i4>0</vt:i4>
      </vt:variant>
      <vt:variant>
        <vt:i4>5</vt:i4>
      </vt:variant>
      <vt:variant>
        <vt:lpwstr>https://www.vic.gov.au/multicultural-policy-statement</vt:lpwstr>
      </vt:variant>
      <vt:variant>
        <vt:lpwstr/>
      </vt:variant>
      <vt:variant>
        <vt:i4>1900624</vt:i4>
      </vt:variant>
      <vt:variant>
        <vt:i4>0</vt:i4>
      </vt:variant>
      <vt:variant>
        <vt:i4>0</vt:i4>
      </vt:variant>
      <vt:variant>
        <vt:i4>5</vt:i4>
      </vt:variant>
      <vt:variant>
        <vt:lpwstr>https://www.vic.gov.au/multicultural-policy-statement</vt:lpwstr>
      </vt:variant>
      <vt:variant>
        <vt:lpwstr/>
      </vt:variant>
      <vt:variant>
        <vt:i4>262243</vt:i4>
      </vt:variant>
      <vt:variant>
        <vt:i4>12</vt:i4>
      </vt:variant>
      <vt:variant>
        <vt:i4>0</vt:i4>
      </vt:variant>
      <vt:variant>
        <vt:i4>5</vt:i4>
      </vt:variant>
      <vt:variant>
        <vt:lpwstr>mailto:mike.hubbard@dffh.vic.gov.au</vt:lpwstr>
      </vt:variant>
      <vt:variant>
        <vt:lpwstr/>
      </vt:variant>
      <vt:variant>
        <vt:i4>458852</vt:i4>
      </vt:variant>
      <vt:variant>
        <vt:i4>9</vt:i4>
      </vt:variant>
      <vt:variant>
        <vt:i4>0</vt:i4>
      </vt:variant>
      <vt:variant>
        <vt:i4>5</vt:i4>
      </vt:variant>
      <vt:variant>
        <vt:lpwstr>mailto:nina.fromhold@dffh.vic.gov.au</vt:lpwstr>
      </vt:variant>
      <vt:variant>
        <vt:lpwstr/>
      </vt:variant>
      <vt:variant>
        <vt:i4>2162776</vt:i4>
      </vt:variant>
      <vt:variant>
        <vt:i4>6</vt:i4>
      </vt:variant>
      <vt:variant>
        <vt:i4>0</vt:i4>
      </vt:variant>
      <vt:variant>
        <vt:i4>5</vt:i4>
      </vt:variant>
      <vt:variant>
        <vt:lpwstr>mailto:james.seow@dffh.vic.gov.au</vt:lpwstr>
      </vt:variant>
      <vt:variant>
        <vt:lpwstr/>
      </vt:variant>
      <vt:variant>
        <vt:i4>458852</vt:i4>
      </vt:variant>
      <vt:variant>
        <vt:i4>3</vt:i4>
      </vt:variant>
      <vt:variant>
        <vt:i4>0</vt:i4>
      </vt:variant>
      <vt:variant>
        <vt:i4>5</vt:i4>
      </vt:variant>
      <vt:variant>
        <vt:lpwstr>mailto:nina.fromhold@dffh.vic.gov.au</vt:lpwstr>
      </vt:variant>
      <vt:variant>
        <vt:lpwstr/>
      </vt:variant>
      <vt:variant>
        <vt:i4>2162776</vt:i4>
      </vt:variant>
      <vt:variant>
        <vt:i4>0</vt:i4>
      </vt:variant>
      <vt:variant>
        <vt:i4>0</vt:i4>
      </vt:variant>
      <vt:variant>
        <vt:i4>5</vt:i4>
      </vt:variant>
      <vt:variant>
        <vt:lpwstr>mailto:james.seow@dffh.vic.gov.au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Government report in multicultural affairs 2020-2021</dc:title>
  <dc:subject>Victorian Government report in multicultural affairs 2020-2021</dc:subject>
  <dc:creator>Multicultural Affairs</dc:creator>
  <cp:keywords>multicultural affairs; report; community; initiatives; languages</cp:keywords>
  <dc:description/>
  <cp:revision>4</cp:revision>
  <cp:lastPrinted>2022-06-14T05:26:00Z</cp:lastPrinted>
  <dcterms:created xsi:type="dcterms:W3CDTF">2022-06-16T06:44:00Z</dcterms:created>
  <dcterms:modified xsi:type="dcterms:W3CDTF">2022-06-16T13:53:00Z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17062021</vt:lpwstr>
  </property>
  <property fmtid="{D5CDD505-2E9C-101B-9397-08002B2CF9AE}" pid="5" name="MSIP_Label_43e64453-338c-4f93-8a4d-0039a0a41f2a_Enabled">
    <vt:lpwstr>true</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ContentBits">
    <vt:lpwstr>2</vt:lpwstr>
  </property>
  <property fmtid="{D5CDD505-2E9C-101B-9397-08002B2CF9AE}" pid="10" name="MSIP_Label_43e64453-338c-4f93-8a4d-0039a0a41f2a_SetDate">
    <vt:lpwstr>2022-05-18T00:17:25Z</vt:lpwstr>
  </property>
  <property fmtid="{D5CDD505-2E9C-101B-9397-08002B2CF9AE}" pid="11" name="MSIP_Label_43e64453-338c-4f93-8a4d-0039a0a41f2a_ActionId">
    <vt:lpwstr>b15009cb-4231-4c60-b684-55e0d48343a3</vt:lpwstr>
  </property>
</Properties>
</file>