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B387" w14:textId="77777777" w:rsidR="00C07B16" w:rsidRPr="008C748D" w:rsidRDefault="00C07B16" w:rsidP="00E656C2">
      <w:pPr>
        <w:pStyle w:val="Spacerparatopoffirstpage"/>
        <w:rPr>
          <w:noProof w:val="0"/>
        </w:rPr>
        <w:sectPr w:rsidR="00C07B16" w:rsidRPr="008C748D" w:rsidSect="006A542C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720" w:right="720" w:bottom="720" w:left="720" w:header="510" w:footer="510" w:gutter="0"/>
          <w:cols w:space="340"/>
          <w:docGrid w:linePitch="360"/>
        </w:sectPr>
      </w:pPr>
    </w:p>
    <w:tbl>
      <w:tblPr>
        <w:tblpPr w:leftFromText="181" w:rightFromText="181" w:vertAnchor="text" w:horzAnchor="page" w:tblpX="585" w:tblpY="-5"/>
        <w:tblW w:w="9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</w:tblGrid>
      <w:tr w:rsidR="00A77292" w:rsidRPr="00916F2D" w14:paraId="17BDEF6D" w14:textId="77777777" w:rsidTr="00A77292">
        <w:trPr>
          <w:trHeight w:val="135"/>
        </w:trPr>
        <w:tc>
          <w:tcPr>
            <w:tcW w:w="9177" w:type="dxa"/>
            <w:shd w:val="clear" w:color="auto" w:fill="auto"/>
            <w:vAlign w:val="bottom"/>
          </w:tcPr>
          <w:p w14:paraId="3FC31237" w14:textId="77777777" w:rsidR="00A77292" w:rsidRPr="00916F2D" w:rsidRDefault="00A77292" w:rsidP="00E656C2">
            <w:pPr>
              <w:pStyle w:val="DPCmainheading"/>
              <w:ind w:left="426"/>
              <w:rPr>
                <w:sz w:val="52"/>
                <w:szCs w:val="56"/>
              </w:rPr>
            </w:pPr>
            <w:r w:rsidRPr="00916F2D">
              <w:rPr>
                <w:sz w:val="52"/>
                <w:szCs w:val="56"/>
              </w:rPr>
              <w:t xml:space="preserve">Brand Victoria </w:t>
            </w:r>
            <w:r w:rsidR="00F17E65">
              <w:rPr>
                <w:sz w:val="52"/>
                <w:szCs w:val="56"/>
              </w:rPr>
              <w:t>-</w:t>
            </w:r>
          </w:p>
          <w:p w14:paraId="399EAF75" w14:textId="77777777" w:rsidR="00A77292" w:rsidRPr="00A77292" w:rsidRDefault="00A77292" w:rsidP="00E656C2">
            <w:pPr>
              <w:pStyle w:val="DPCmainheading"/>
              <w:ind w:left="426"/>
              <w:rPr>
                <w:sz w:val="52"/>
                <w:szCs w:val="56"/>
              </w:rPr>
            </w:pPr>
            <w:r w:rsidRPr="00916F2D">
              <w:rPr>
                <w:sz w:val="52"/>
                <w:szCs w:val="56"/>
              </w:rPr>
              <w:t>Formal Approval of New Logo</w:t>
            </w:r>
          </w:p>
        </w:tc>
      </w:tr>
    </w:tbl>
    <w:p w14:paraId="6C96ECDB" w14:textId="77777777" w:rsidR="00306E5F" w:rsidRPr="008C748D" w:rsidRDefault="0075285D" w:rsidP="00E656C2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1F97FBAE" wp14:editId="249F0D24">
            <wp:simplePos x="0" y="0"/>
            <wp:positionH relativeFrom="page">
              <wp:posOffset>635</wp:posOffset>
            </wp:positionH>
            <wp:positionV relativeFrom="page">
              <wp:posOffset>321945</wp:posOffset>
            </wp:positionV>
            <wp:extent cx="7563600" cy="1512360"/>
            <wp:effectExtent l="0" t="0" r="0" b="0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9799A" w14:textId="77777777" w:rsidR="00836291" w:rsidRDefault="00836291" w:rsidP="00E656C2">
      <w:pPr>
        <w:pStyle w:val="BodyTextBlue"/>
        <w:rPr>
          <w:rFonts w:cstheme="minorHAnsi"/>
          <w:color w:val="auto"/>
          <w:sz w:val="22"/>
          <w:szCs w:val="22"/>
        </w:rPr>
      </w:pPr>
    </w:p>
    <w:p w14:paraId="078B0674" w14:textId="77777777" w:rsidR="00836291" w:rsidRDefault="00836291" w:rsidP="00E656C2">
      <w:pPr>
        <w:pStyle w:val="BodyTextBlue"/>
        <w:rPr>
          <w:rFonts w:cstheme="minorHAnsi"/>
          <w:color w:val="auto"/>
          <w:sz w:val="22"/>
          <w:szCs w:val="22"/>
        </w:rPr>
      </w:pPr>
    </w:p>
    <w:p w14:paraId="7B834D34" w14:textId="77777777" w:rsidR="00836291" w:rsidRDefault="00836291" w:rsidP="00E656C2">
      <w:pPr>
        <w:pStyle w:val="BodyTextBlue"/>
        <w:rPr>
          <w:rFonts w:cstheme="minorHAnsi"/>
          <w:color w:val="auto"/>
          <w:sz w:val="22"/>
          <w:szCs w:val="22"/>
        </w:rPr>
      </w:pPr>
    </w:p>
    <w:p w14:paraId="7735C583" w14:textId="77777777" w:rsidR="00836291" w:rsidRDefault="00836291" w:rsidP="00E656C2">
      <w:pPr>
        <w:pStyle w:val="BodyTextBlue"/>
        <w:rPr>
          <w:rFonts w:cstheme="minorHAnsi"/>
          <w:color w:val="auto"/>
          <w:sz w:val="22"/>
          <w:szCs w:val="22"/>
        </w:rPr>
      </w:pPr>
    </w:p>
    <w:p w14:paraId="64E73C15" w14:textId="77777777" w:rsidR="001E21B9" w:rsidRPr="0054039B" w:rsidRDefault="00B34AEE" w:rsidP="0054039B">
      <w:pPr>
        <w:pStyle w:val="BodyTextBlue"/>
        <w:spacing w:after="0"/>
        <w:rPr>
          <w:rFonts w:cstheme="minorHAnsi"/>
          <w:color w:val="auto"/>
          <w:sz w:val="22"/>
          <w:szCs w:val="22"/>
        </w:rPr>
      </w:pPr>
      <w:r w:rsidRPr="0054039B">
        <w:rPr>
          <w:rFonts w:cstheme="minorHAnsi"/>
          <w:color w:val="auto"/>
          <w:sz w:val="22"/>
          <w:szCs w:val="22"/>
        </w:rPr>
        <w:t xml:space="preserve">Victorian Government departments </w:t>
      </w:r>
      <w:r w:rsidR="00AA49E5">
        <w:rPr>
          <w:rFonts w:cstheme="minorHAnsi"/>
          <w:color w:val="auto"/>
          <w:sz w:val="22"/>
          <w:szCs w:val="22"/>
        </w:rPr>
        <w:t xml:space="preserve">and agencies </w:t>
      </w:r>
      <w:r w:rsidRPr="0054039B">
        <w:rPr>
          <w:rFonts w:cstheme="minorHAnsi"/>
          <w:color w:val="auto"/>
          <w:sz w:val="22"/>
          <w:szCs w:val="22"/>
        </w:rPr>
        <w:t xml:space="preserve">should use </w:t>
      </w:r>
      <w:r w:rsidR="001E21B9" w:rsidRPr="0054039B">
        <w:rPr>
          <w:rFonts w:cstheme="minorHAnsi"/>
          <w:color w:val="auto"/>
          <w:sz w:val="22"/>
          <w:szCs w:val="22"/>
        </w:rPr>
        <w:t xml:space="preserve">this form to request Department of Premier and Cabinet (DPC) </w:t>
      </w:r>
      <w:r w:rsidR="000B26F8" w:rsidRPr="0054039B">
        <w:rPr>
          <w:rFonts w:cstheme="minorHAnsi"/>
          <w:color w:val="auto"/>
          <w:sz w:val="22"/>
          <w:szCs w:val="22"/>
        </w:rPr>
        <w:t xml:space="preserve">formal </w:t>
      </w:r>
      <w:r w:rsidR="001E21B9" w:rsidRPr="0054039B">
        <w:rPr>
          <w:rFonts w:cstheme="minorHAnsi"/>
          <w:color w:val="auto"/>
          <w:sz w:val="22"/>
          <w:szCs w:val="22"/>
        </w:rPr>
        <w:t xml:space="preserve">approval </w:t>
      </w:r>
      <w:r w:rsidR="00CD1CB8" w:rsidRPr="0054039B">
        <w:rPr>
          <w:rFonts w:cstheme="minorHAnsi"/>
          <w:color w:val="auto"/>
          <w:sz w:val="22"/>
          <w:szCs w:val="22"/>
        </w:rPr>
        <w:t>of a</w:t>
      </w:r>
      <w:r w:rsidR="001E21B9" w:rsidRPr="0054039B">
        <w:rPr>
          <w:rFonts w:cstheme="minorHAnsi"/>
          <w:color w:val="auto"/>
          <w:sz w:val="22"/>
          <w:szCs w:val="22"/>
        </w:rPr>
        <w:t xml:space="preserve"> new logo</w:t>
      </w:r>
      <w:r w:rsidR="00C945E1" w:rsidRPr="0054039B">
        <w:rPr>
          <w:rFonts w:cstheme="minorHAnsi"/>
          <w:color w:val="auto"/>
          <w:sz w:val="22"/>
          <w:szCs w:val="22"/>
        </w:rPr>
        <w:t xml:space="preserve">. </w:t>
      </w:r>
      <w:r w:rsidR="00D47A75" w:rsidRPr="0054039B">
        <w:rPr>
          <w:rFonts w:cstheme="minorHAnsi"/>
          <w:color w:val="auto"/>
          <w:sz w:val="22"/>
          <w:szCs w:val="22"/>
        </w:rPr>
        <w:t>P</w:t>
      </w:r>
      <w:r w:rsidR="00041511" w:rsidRPr="0054039B">
        <w:rPr>
          <w:rFonts w:cstheme="minorHAnsi"/>
          <w:color w:val="auto"/>
          <w:sz w:val="22"/>
          <w:szCs w:val="22"/>
        </w:rPr>
        <w:t xml:space="preserve">lease </w:t>
      </w:r>
      <w:r w:rsidR="00BF515D" w:rsidRPr="0054039B">
        <w:rPr>
          <w:rFonts w:cstheme="minorHAnsi"/>
          <w:color w:val="auto"/>
          <w:sz w:val="22"/>
          <w:szCs w:val="22"/>
        </w:rPr>
        <w:t xml:space="preserve">attach </w:t>
      </w:r>
      <w:r w:rsidRPr="0054039B">
        <w:rPr>
          <w:rFonts w:cstheme="minorHAnsi"/>
          <w:color w:val="auto"/>
          <w:sz w:val="22"/>
          <w:szCs w:val="22"/>
        </w:rPr>
        <w:t>the</w:t>
      </w:r>
      <w:r w:rsidR="00041511" w:rsidRPr="0054039B">
        <w:rPr>
          <w:rFonts w:cstheme="minorHAnsi"/>
          <w:color w:val="auto"/>
          <w:sz w:val="22"/>
          <w:szCs w:val="22"/>
        </w:rPr>
        <w:t xml:space="preserve"> </w:t>
      </w:r>
      <w:r w:rsidR="00E656C2" w:rsidRPr="0054039B">
        <w:rPr>
          <w:rFonts w:cstheme="minorHAnsi"/>
          <w:color w:val="auto"/>
          <w:sz w:val="22"/>
          <w:szCs w:val="22"/>
        </w:rPr>
        <w:t xml:space="preserve">proposed </w:t>
      </w:r>
      <w:r w:rsidR="00041511" w:rsidRPr="0054039B">
        <w:rPr>
          <w:rFonts w:cstheme="minorHAnsi"/>
          <w:color w:val="auto"/>
          <w:sz w:val="22"/>
          <w:szCs w:val="22"/>
        </w:rPr>
        <w:t>logo</w:t>
      </w:r>
      <w:r w:rsidR="00AA49E5">
        <w:rPr>
          <w:rFonts w:cstheme="minorHAnsi"/>
          <w:color w:val="auto"/>
          <w:sz w:val="22"/>
          <w:szCs w:val="22"/>
        </w:rPr>
        <w:t xml:space="preserve"> artwork</w:t>
      </w:r>
      <w:r w:rsidR="00CD1CB8" w:rsidRPr="0054039B">
        <w:rPr>
          <w:rFonts w:cstheme="minorHAnsi"/>
          <w:color w:val="auto"/>
          <w:sz w:val="22"/>
          <w:szCs w:val="22"/>
        </w:rPr>
        <w:t xml:space="preserve"> </w:t>
      </w:r>
      <w:r w:rsidR="00AA49E5">
        <w:rPr>
          <w:rFonts w:cstheme="minorHAnsi"/>
          <w:color w:val="auto"/>
          <w:sz w:val="22"/>
          <w:szCs w:val="22"/>
        </w:rPr>
        <w:t xml:space="preserve">and or style guide </w:t>
      </w:r>
      <w:r w:rsidR="00BF515D" w:rsidRPr="0054039B">
        <w:rPr>
          <w:rFonts w:cstheme="minorHAnsi"/>
          <w:color w:val="auto"/>
          <w:sz w:val="22"/>
          <w:szCs w:val="22"/>
        </w:rPr>
        <w:t>with</w:t>
      </w:r>
      <w:r w:rsidR="00E656C2" w:rsidRPr="0054039B">
        <w:rPr>
          <w:rFonts w:cstheme="minorHAnsi"/>
          <w:color w:val="auto"/>
          <w:sz w:val="22"/>
          <w:szCs w:val="22"/>
        </w:rPr>
        <w:t xml:space="preserve"> </w:t>
      </w:r>
      <w:r w:rsidR="00041511" w:rsidRPr="0054039B">
        <w:rPr>
          <w:rFonts w:cstheme="minorHAnsi"/>
          <w:color w:val="auto"/>
          <w:sz w:val="22"/>
          <w:szCs w:val="22"/>
        </w:rPr>
        <w:t>this form</w:t>
      </w:r>
      <w:r w:rsidR="0054039B">
        <w:rPr>
          <w:rFonts w:cstheme="minorHAnsi"/>
          <w:color w:val="auto"/>
          <w:sz w:val="22"/>
          <w:szCs w:val="22"/>
        </w:rPr>
        <w:t>, clearly labelled.</w:t>
      </w:r>
    </w:p>
    <w:p w14:paraId="15F8D776" w14:textId="77777777" w:rsidR="0054039B" w:rsidRDefault="0054039B" w:rsidP="0054039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66E7794" w14:textId="77777777" w:rsidR="0054039B" w:rsidRPr="0054039B" w:rsidRDefault="0054039B" w:rsidP="0054039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54039B">
        <w:rPr>
          <w:rFonts w:cstheme="minorHAnsi"/>
          <w:color w:val="000000"/>
          <w:sz w:val="22"/>
          <w:szCs w:val="22"/>
        </w:rPr>
        <w:t>Government agencies</w:t>
      </w:r>
      <w:r w:rsidR="00AA49E5">
        <w:rPr>
          <w:rFonts w:cstheme="minorHAnsi"/>
          <w:color w:val="000000"/>
          <w:sz w:val="22"/>
          <w:szCs w:val="22"/>
        </w:rPr>
        <w:t>, bodies,</w:t>
      </w:r>
      <w:r w:rsidRPr="0054039B">
        <w:rPr>
          <w:rFonts w:cstheme="minorHAnsi"/>
          <w:color w:val="000000"/>
          <w:sz w:val="22"/>
          <w:szCs w:val="22"/>
        </w:rPr>
        <w:t xml:space="preserve"> statutory authorities </w:t>
      </w:r>
      <w:r w:rsidR="00AA49E5">
        <w:rPr>
          <w:rFonts w:cstheme="minorHAnsi"/>
          <w:color w:val="000000"/>
          <w:sz w:val="22"/>
          <w:szCs w:val="22"/>
        </w:rPr>
        <w:t xml:space="preserve">and </w:t>
      </w:r>
      <w:r w:rsidRPr="0054039B">
        <w:rPr>
          <w:rFonts w:cstheme="minorHAnsi"/>
          <w:color w:val="000000"/>
          <w:sz w:val="22"/>
          <w:szCs w:val="22"/>
        </w:rPr>
        <w:t>commissions</w:t>
      </w:r>
      <w:r w:rsidR="00AA49E5">
        <w:rPr>
          <w:rFonts w:cstheme="minorHAnsi"/>
          <w:color w:val="000000"/>
          <w:sz w:val="22"/>
          <w:szCs w:val="22"/>
        </w:rPr>
        <w:t>,</w:t>
      </w:r>
      <w:r w:rsidRPr="0054039B">
        <w:rPr>
          <w:rFonts w:cstheme="minorHAnsi"/>
          <w:color w:val="000000"/>
          <w:sz w:val="22"/>
          <w:szCs w:val="22"/>
        </w:rPr>
        <w:t xml:space="preserve"> when seeking new logo </w:t>
      </w:r>
      <w:r w:rsidR="004F6A76">
        <w:rPr>
          <w:rFonts w:cstheme="minorHAnsi"/>
          <w:color w:val="000000"/>
          <w:sz w:val="22"/>
          <w:szCs w:val="22"/>
        </w:rPr>
        <w:t xml:space="preserve">formal </w:t>
      </w:r>
      <w:r w:rsidRPr="0054039B">
        <w:rPr>
          <w:rFonts w:cstheme="minorHAnsi"/>
          <w:color w:val="000000"/>
          <w:sz w:val="22"/>
          <w:szCs w:val="22"/>
        </w:rPr>
        <w:t>approval</w:t>
      </w:r>
      <w:r w:rsidR="004F6A76">
        <w:rPr>
          <w:rFonts w:cstheme="minorHAnsi"/>
          <w:color w:val="000000"/>
          <w:sz w:val="22"/>
          <w:szCs w:val="22"/>
        </w:rPr>
        <w:t>,</w:t>
      </w:r>
      <w:r w:rsidRPr="0054039B">
        <w:rPr>
          <w:rFonts w:cstheme="minorHAnsi"/>
          <w:color w:val="000000"/>
          <w:sz w:val="22"/>
          <w:szCs w:val="22"/>
        </w:rPr>
        <w:t xml:space="preserve"> should </w:t>
      </w:r>
      <w:r w:rsidR="004F6A76">
        <w:rPr>
          <w:rFonts w:cstheme="minorHAnsi"/>
          <w:color w:val="000000"/>
          <w:sz w:val="22"/>
          <w:szCs w:val="22"/>
        </w:rPr>
        <w:t>in all instance</w:t>
      </w:r>
      <w:r w:rsidR="00656FB7">
        <w:rPr>
          <w:rFonts w:cstheme="minorHAnsi"/>
          <w:color w:val="000000"/>
          <w:sz w:val="22"/>
          <w:szCs w:val="22"/>
        </w:rPr>
        <w:t>s</w:t>
      </w:r>
      <w:r w:rsidR="004F6A76">
        <w:rPr>
          <w:rFonts w:cstheme="minorHAnsi"/>
          <w:color w:val="000000"/>
          <w:sz w:val="22"/>
          <w:szCs w:val="22"/>
        </w:rPr>
        <w:t xml:space="preserve">, </w:t>
      </w:r>
      <w:r w:rsidRPr="0054039B">
        <w:rPr>
          <w:rFonts w:cstheme="minorHAnsi"/>
          <w:color w:val="000000"/>
          <w:sz w:val="22"/>
          <w:szCs w:val="22"/>
        </w:rPr>
        <w:t>go through / work with</w:t>
      </w:r>
      <w:r w:rsidR="00656FB7">
        <w:rPr>
          <w:rFonts w:cstheme="minorHAnsi"/>
          <w:color w:val="000000"/>
          <w:sz w:val="22"/>
          <w:szCs w:val="22"/>
        </w:rPr>
        <w:t>,</w:t>
      </w:r>
      <w:r w:rsidRPr="0054039B">
        <w:rPr>
          <w:rFonts w:cstheme="minorHAnsi"/>
          <w:color w:val="000000"/>
          <w:sz w:val="22"/>
          <w:szCs w:val="22"/>
        </w:rPr>
        <w:t xml:space="preserve"> their respective ‘home department’</w:t>
      </w:r>
      <w:r>
        <w:rPr>
          <w:rFonts w:cstheme="minorHAnsi"/>
          <w:color w:val="000000"/>
          <w:sz w:val="22"/>
          <w:szCs w:val="22"/>
        </w:rPr>
        <w:t xml:space="preserve">, and use this form. </w:t>
      </w:r>
    </w:p>
    <w:p w14:paraId="56EE1499" w14:textId="77777777" w:rsidR="0054039B" w:rsidRDefault="0054039B" w:rsidP="0054039B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</w:p>
    <w:p w14:paraId="06991564" w14:textId="0C8800EF" w:rsidR="000B26F8" w:rsidRPr="0054039B" w:rsidRDefault="000B26F8" w:rsidP="0054039B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2"/>
        </w:rPr>
      </w:pPr>
      <w:r w:rsidRPr="0054039B">
        <w:rPr>
          <w:rFonts w:cstheme="minorHAnsi"/>
          <w:b/>
          <w:color w:val="000000"/>
          <w:sz w:val="22"/>
          <w:szCs w:val="22"/>
        </w:rPr>
        <w:t xml:space="preserve">Departments </w:t>
      </w:r>
      <w:r w:rsidR="0054039B">
        <w:rPr>
          <w:rFonts w:cstheme="minorHAnsi"/>
          <w:b/>
          <w:color w:val="000000"/>
          <w:sz w:val="22"/>
          <w:szCs w:val="22"/>
        </w:rPr>
        <w:t xml:space="preserve">may </w:t>
      </w:r>
      <w:r w:rsidRPr="0054039B">
        <w:rPr>
          <w:rFonts w:cstheme="minorHAnsi"/>
          <w:b/>
          <w:color w:val="000000"/>
          <w:sz w:val="22"/>
          <w:szCs w:val="22"/>
        </w:rPr>
        <w:t xml:space="preserve">seek </w:t>
      </w:r>
      <w:r w:rsidR="002C56C3" w:rsidRPr="0054039B">
        <w:rPr>
          <w:rFonts w:cstheme="minorHAnsi"/>
          <w:b/>
          <w:color w:val="000000"/>
          <w:sz w:val="22"/>
          <w:szCs w:val="22"/>
        </w:rPr>
        <w:t xml:space="preserve">‘in principle’ </w:t>
      </w:r>
      <w:r w:rsidR="00E656C2" w:rsidRPr="0054039B">
        <w:rPr>
          <w:rFonts w:cstheme="minorHAnsi"/>
          <w:b/>
          <w:color w:val="000000"/>
          <w:sz w:val="22"/>
          <w:szCs w:val="22"/>
        </w:rPr>
        <w:t xml:space="preserve">approval </w:t>
      </w:r>
      <w:r w:rsidR="002C56C3" w:rsidRPr="0054039B">
        <w:rPr>
          <w:rFonts w:cstheme="minorHAnsi"/>
          <w:b/>
          <w:color w:val="000000"/>
          <w:sz w:val="22"/>
          <w:szCs w:val="22"/>
        </w:rPr>
        <w:t xml:space="preserve">from DPC </w:t>
      </w:r>
      <w:r w:rsidRPr="0054039B">
        <w:rPr>
          <w:rFonts w:cstheme="minorHAnsi"/>
          <w:b/>
          <w:color w:val="000000"/>
          <w:sz w:val="22"/>
          <w:szCs w:val="22"/>
        </w:rPr>
        <w:t>for new logo concept</w:t>
      </w:r>
      <w:r w:rsidR="002C56C3" w:rsidRPr="0054039B">
        <w:rPr>
          <w:rFonts w:cstheme="minorHAnsi"/>
          <w:b/>
          <w:color w:val="000000"/>
          <w:sz w:val="22"/>
          <w:szCs w:val="22"/>
        </w:rPr>
        <w:t>s</w:t>
      </w:r>
      <w:r w:rsidRPr="0054039B">
        <w:rPr>
          <w:rFonts w:cstheme="minorHAnsi"/>
          <w:b/>
          <w:color w:val="000000"/>
          <w:sz w:val="22"/>
          <w:szCs w:val="22"/>
        </w:rPr>
        <w:t xml:space="preserve"> (after first liaising with their respective Strategic Communication area</w:t>
      </w:r>
      <w:r w:rsidR="007553DC">
        <w:rPr>
          <w:rFonts w:cstheme="minorHAnsi"/>
          <w:b/>
          <w:color w:val="000000"/>
          <w:sz w:val="22"/>
          <w:szCs w:val="22"/>
        </w:rPr>
        <w:t xml:space="preserve"> and relevant Minister’s Office</w:t>
      </w:r>
      <w:r w:rsidRPr="0054039B">
        <w:rPr>
          <w:rFonts w:cstheme="minorHAnsi"/>
          <w:b/>
          <w:color w:val="000000"/>
          <w:sz w:val="22"/>
          <w:szCs w:val="22"/>
        </w:rPr>
        <w:t xml:space="preserve">), prior to submitting </w:t>
      </w:r>
      <w:r w:rsidR="00041511" w:rsidRPr="0054039B">
        <w:rPr>
          <w:rFonts w:cstheme="minorHAnsi"/>
          <w:b/>
          <w:color w:val="000000"/>
          <w:sz w:val="22"/>
          <w:szCs w:val="22"/>
        </w:rPr>
        <w:t xml:space="preserve">this form for </w:t>
      </w:r>
      <w:r w:rsidRPr="0054039B">
        <w:rPr>
          <w:rFonts w:cstheme="minorHAnsi"/>
          <w:b/>
          <w:color w:val="000000"/>
          <w:sz w:val="22"/>
          <w:szCs w:val="22"/>
        </w:rPr>
        <w:t>formal approval</w:t>
      </w:r>
      <w:r w:rsidR="00041511" w:rsidRPr="0054039B">
        <w:rPr>
          <w:rFonts w:cstheme="minorHAnsi"/>
          <w:b/>
          <w:color w:val="000000"/>
          <w:sz w:val="22"/>
          <w:szCs w:val="22"/>
        </w:rPr>
        <w:t xml:space="preserve"> of a new logo.</w:t>
      </w:r>
      <w:r w:rsidRPr="0054039B">
        <w:rPr>
          <w:rFonts w:cstheme="minorHAnsi"/>
          <w:b/>
          <w:color w:val="000000"/>
          <w:sz w:val="22"/>
          <w:szCs w:val="22"/>
        </w:rPr>
        <w:t xml:space="preserve"> </w:t>
      </w:r>
    </w:p>
    <w:p w14:paraId="39D64EB5" w14:textId="77777777" w:rsidR="00BA5F0E" w:rsidRPr="0054039B" w:rsidRDefault="00BA5F0E" w:rsidP="0054039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D964420" w14:textId="77777777" w:rsidR="00836291" w:rsidRPr="0054039B" w:rsidRDefault="00E656C2" w:rsidP="0054039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54039B">
        <w:rPr>
          <w:rFonts w:cstheme="minorHAnsi"/>
          <w:color w:val="000000"/>
        </w:rPr>
        <w:t>F</w:t>
      </w:r>
      <w:r w:rsidR="000B26F8" w:rsidRPr="0054039B">
        <w:rPr>
          <w:rFonts w:cstheme="minorHAnsi"/>
          <w:color w:val="000000"/>
        </w:rPr>
        <w:t xml:space="preserve">ormal </w:t>
      </w:r>
      <w:r w:rsidR="00836291" w:rsidRPr="0054039B">
        <w:rPr>
          <w:rFonts w:cstheme="minorHAnsi"/>
          <w:color w:val="000000"/>
        </w:rPr>
        <w:t xml:space="preserve">approval </w:t>
      </w:r>
      <w:r w:rsidR="006A542C" w:rsidRPr="0054039B">
        <w:rPr>
          <w:rFonts w:cstheme="minorHAnsi"/>
          <w:color w:val="000000"/>
        </w:rPr>
        <w:t>of</w:t>
      </w:r>
      <w:r w:rsidR="00836291" w:rsidRPr="0054039B">
        <w:rPr>
          <w:rFonts w:cstheme="minorHAnsi"/>
          <w:color w:val="000000"/>
        </w:rPr>
        <w:t xml:space="preserve"> a new logo </w:t>
      </w:r>
      <w:r w:rsidRPr="0054039B">
        <w:rPr>
          <w:rFonts w:cstheme="minorHAnsi"/>
          <w:color w:val="000000"/>
        </w:rPr>
        <w:t xml:space="preserve">by DPC </w:t>
      </w:r>
      <w:r w:rsidR="00836291" w:rsidRPr="0054039B">
        <w:rPr>
          <w:rFonts w:cstheme="minorHAnsi"/>
          <w:color w:val="000000"/>
        </w:rPr>
        <w:t>will take up to five business days</w:t>
      </w:r>
      <w:r w:rsidR="00836291" w:rsidRPr="0054039B">
        <w:rPr>
          <w:rFonts w:cstheme="minorHAnsi"/>
          <w:color w:val="000000"/>
          <w:sz w:val="22"/>
          <w:szCs w:val="22"/>
        </w:rPr>
        <w:t xml:space="preserve">.  </w:t>
      </w:r>
    </w:p>
    <w:p w14:paraId="38C07FAE" w14:textId="77777777" w:rsidR="00BA5F0E" w:rsidRPr="0054039B" w:rsidRDefault="00BA5F0E" w:rsidP="0054039B">
      <w:pPr>
        <w:rPr>
          <w:rFonts w:cstheme="minorHAnsi"/>
          <w:color w:val="auto"/>
          <w:sz w:val="22"/>
          <w:szCs w:val="22"/>
        </w:rPr>
      </w:pPr>
    </w:p>
    <w:p w14:paraId="4BEEFA05" w14:textId="77777777" w:rsidR="00CD1CB8" w:rsidRPr="0054039B" w:rsidRDefault="001E21B9" w:rsidP="0054039B">
      <w:pPr>
        <w:rPr>
          <w:rStyle w:val="Hyperlink"/>
          <w:rFonts w:cstheme="minorHAnsi"/>
          <w:color w:val="auto"/>
        </w:rPr>
      </w:pPr>
      <w:r w:rsidRPr="0054039B">
        <w:rPr>
          <w:rFonts w:cstheme="minorHAnsi"/>
          <w:color w:val="auto"/>
        </w:rPr>
        <w:t xml:space="preserve">When </w:t>
      </w:r>
      <w:r w:rsidR="0084365F" w:rsidRPr="0054039B">
        <w:rPr>
          <w:rFonts w:cstheme="minorHAnsi"/>
          <w:color w:val="auto"/>
        </w:rPr>
        <w:t>completed</w:t>
      </w:r>
      <w:r w:rsidRPr="0054039B">
        <w:rPr>
          <w:rFonts w:cstheme="minorHAnsi"/>
          <w:color w:val="auto"/>
        </w:rPr>
        <w:t xml:space="preserve"> </w:t>
      </w:r>
      <w:r w:rsidR="005E3A6F" w:rsidRPr="0054039B">
        <w:rPr>
          <w:rFonts w:cstheme="minorHAnsi"/>
          <w:color w:val="auto"/>
        </w:rPr>
        <w:t xml:space="preserve">and signed </w:t>
      </w:r>
      <w:r w:rsidRPr="0054039B">
        <w:rPr>
          <w:rFonts w:cstheme="minorHAnsi"/>
          <w:color w:val="auto"/>
        </w:rPr>
        <w:t xml:space="preserve">please email </w:t>
      </w:r>
      <w:r w:rsidR="00E656C2" w:rsidRPr="0054039B">
        <w:rPr>
          <w:rFonts w:cstheme="minorHAnsi"/>
          <w:color w:val="auto"/>
        </w:rPr>
        <w:t xml:space="preserve">this form </w:t>
      </w:r>
      <w:r w:rsidRPr="0054039B">
        <w:rPr>
          <w:rFonts w:cstheme="minorHAnsi"/>
          <w:color w:val="auto"/>
        </w:rPr>
        <w:t xml:space="preserve">to </w:t>
      </w:r>
      <w:hyperlink r:id="rId13" w:history="1">
        <w:r w:rsidRPr="0054039B">
          <w:rPr>
            <w:rStyle w:val="Hyperlink"/>
            <w:rFonts w:cstheme="minorHAnsi"/>
            <w:color w:val="auto"/>
          </w:rPr>
          <w:t>branding@dpc.vic.gov.au</w:t>
        </w:r>
      </w:hyperlink>
    </w:p>
    <w:p w14:paraId="29FA7A6B" w14:textId="77777777" w:rsidR="00A248B6" w:rsidRPr="00AF1D04" w:rsidRDefault="00A248B6" w:rsidP="00A248B6">
      <w:pPr>
        <w:spacing w:before="240" w:after="240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Date submitted to DPC</w:t>
      </w:r>
      <w:r w:rsidRPr="00AF1D04">
        <w:rPr>
          <w:rFonts w:cstheme="minorHAnsi"/>
          <w:color w:val="auto"/>
          <w:sz w:val="22"/>
          <w:szCs w:val="22"/>
        </w:rPr>
        <w:t>:</w:t>
      </w:r>
      <w:r w:rsidRPr="00E656C2">
        <w:rPr>
          <w:rFonts w:cstheme="minorHAnsi"/>
          <w:color w:val="auto"/>
          <w:sz w:val="22"/>
          <w:szCs w:val="22"/>
          <w:u w:val="single"/>
        </w:rPr>
        <w:t xml:space="preserve"> </w:t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  <w:r>
        <w:rPr>
          <w:rFonts w:cstheme="minorHAnsi"/>
          <w:color w:val="auto"/>
          <w:sz w:val="22"/>
          <w:szCs w:val="22"/>
          <w:u w:val="single"/>
        </w:rPr>
        <w:tab/>
      </w:r>
    </w:p>
    <w:p w14:paraId="0937243B" w14:textId="77777777" w:rsidR="004F6A76" w:rsidRDefault="001E21B9" w:rsidP="00E127E9">
      <w:pPr>
        <w:spacing w:before="240" w:after="240"/>
        <w:rPr>
          <w:rFonts w:cstheme="minorHAnsi"/>
          <w:color w:val="auto"/>
          <w:sz w:val="22"/>
          <w:szCs w:val="22"/>
          <w:u w:val="single"/>
        </w:rPr>
      </w:pPr>
      <w:r w:rsidRPr="00AF1D04">
        <w:rPr>
          <w:rFonts w:cstheme="minorHAnsi"/>
          <w:color w:val="auto"/>
          <w:sz w:val="22"/>
          <w:szCs w:val="22"/>
        </w:rPr>
        <w:t>Name</w:t>
      </w:r>
      <w:r w:rsidR="004F6A76">
        <w:rPr>
          <w:rFonts w:cstheme="minorHAnsi"/>
          <w:color w:val="auto"/>
          <w:sz w:val="22"/>
          <w:szCs w:val="22"/>
        </w:rPr>
        <w:t xml:space="preserve"> / Position</w:t>
      </w:r>
      <w:r w:rsidRPr="00AF1D04">
        <w:rPr>
          <w:rFonts w:cstheme="minorHAnsi"/>
          <w:color w:val="auto"/>
          <w:sz w:val="22"/>
          <w:szCs w:val="22"/>
        </w:rPr>
        <w:t>:</w:t>
      </w:r>
      <w:r w:rsidR="00E656C2" w:rsidRPr="00E656C2">
        <w:rPr>
          <w:rFonts w:cstheme="minorHAnsi"/>
          <w:color w:val="auto"/>
          <w:sz w:val="22"/>
          <w:szCs w:val="22"/>
          <w:u w:val="single"/>
        </w:rPr>
        <w:t xml:space="preserve"> </w:t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</w:p>
    <w:p w14:paraId="2375983E" w14:textId="77777777" w:rsidR="00434D31" w:rsidRPr="00AF1D04" w:rsidRDefault="001E21B9" w:rsidP="00E127E9">
      <w:pPr>
        <w:spacing w:before="240" w:after="240"/>
        <w:rPr>
          <w:rFonts w:cstheme="minorHAnsi"/>
          <w:color w:val="auto"/>
          <w:sz w:val="22"/>
          <w:szCs w:val="22"/>
        </w:rPr>
      </w:pPr>
      <w:r w:rsidRPr="00AF1D04">
        <w:rPr>
          <w:rFonts w:cstheme="minorHAnsi"/>
          <w:color w:val="auto"/>
          <w:sz w:val="22"/>
          <w:szCs w:val="22"/>
        </w:rPr>
        <w:t>Department</w:t>
      </w:r>
      <w:r w:rsidR="00A91B7B">
        <w:rPr>
          <w:rFonts w:cstheme="minorHAnsi"/>
          <w:color w:val="auto"/>
          <w:sz w:val="22"/>
          <w:szCs w:val="22"/>
        </w:rPr>
        <w:t xml:space="preserve"> </w:t>
      </w:r>
      <w:r w:rsidRPr="00AF1D04">
        <w:rPr>
          <w:rFonts w:cstheme="minorHAnsi"/>
          <w:color w:val="auto"/>
          <w:sz w:val="22"/>
          <w:szCs w:val="22"/>
        </w:rPr>
        <w:t>/</w:t>
      </w:r>
      <w:r w:rsidR="00A91B7B">
        <w:rPr>
          <w:rFonts w:cstheme="minorHAnsi"/>
          <w:color w:val="auto"/>
          <w:sz w:val="22"/>
          <w:szCs w:val="22"/>
        </w:rPr>
        <w:t xml:space="preserve"> </w:t>
      </w:r>
      <w:r w:rsidRPr="00AF1D04">
        <w:rPr>
          <w:rFonts w:cstheme="minorHAnsi"/>
          <w:color w:val="auto"/>
          <w:sz w:val="22"/>
          <w:szCs w:val="22"/>
        </w:rPr>
        <w:t>Agency</w:t>
      </w:r>
      <w:r w:rsidR="00656FB7">
        <w:rPr>
          <w:rFonts w:cstheme="minorHAnsi"/>
          <w:color w:val="auto"/>
          <w:sz w:val="22"/>
          <w:szCs w:val="22"/>
        </w:rPr>
        <w:t xml:space="preserve"> etc</w:t>
      </w:r>
      <w:r w:rsidRPr="00AF1D04">
        <w:rPr>
          <w:rFonts w:cstheme="minorHAnsi"/>
          <w:color w:val="auto"/>
          <w:sz w:val="22"/>
          <w:szCs w:val="22"/>
        </w:rPr>
        <w:t>:</w:t>
      </w:r>
      <w:r w:rsidR="00E656C2" w:rsidRPr="00E656C2">
        <w:rPr>
          <w:rFonts w:cstheme="minorHAnsi"/>
          <w:color w:val="auto"/>
          <w:sz w:val="22"/>
          <w:szCs w:val="22"/>
          <w:u w:val="single"/>
        </w:rPr>
        <w:t xml:space="preserve"> </w:t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  <w:r w:rsidR="00E656C2">
        <w:rPr>
          <w:rFonts w:cstheme="minorHAnsi"/>
          <w:color w:val="auto"/>
          <w:sz w:val="22"/>
          <w:szCs w:val="22"/>
          <w:u w:val="single"/>
        </w:rPr>
        <w:tab/>
      </w:r>
    </w:p>
    <w:p w14:paraId="715E4DD3" w14:textId="77777777" w:rsidR="001E21B9" w:rsidRPr="00AF1D04" w:rsidRDefault="001E21B9" w:rsidP="00E127E9">
      <w:pPr>
        <w:spacing w:before="240" w:after="240"/>
        <w:rPr>
          <w:rFonts w:cstheme="minorHAnsi"/>
          <w:color w:val="auto"/>
          <w:sz w:val="22"/>
          <w:szCs w:val="22"/>
        </w:rPr>
      </w:pPr>
      <w:r w:rsidRPr="00AF1D04">
        <w:rPr>
          <w:rFonts w:cstheme="minorHAnsi"/>
          <w:color w:val="auto"/>
          <w:sz w:val="22"/>
          <w:szCs w:val="22"/>
        </w:rPr>
        <w:t>Telephone</w:t>
      </w:r>
      <w:r w:rsidR="00A91B7B">
        <w:rPr>
          <w:rFonts w:cstheme="minorHAnsi"/>
          <w:color w:val="auto"/>
          <w:sz w:val="22"/>
          <w:szCs w:val="22"/>
        </w:rPr>
        <w:t xml:space="preserve"> </w:t>
      </w:r>
      <w:r w:rsidR="00B43562">
        <w:rPr>
          <w:rFonts w:cstheme="minorHAnsi"/>
          <w:color w:val="auto"/>
          <w:sz w:val="22"/>
          <w:szCs w:val="22"/>
        </w:rPr>
        <w:t>/</w:t>
      </w:r>
      <w:r w:rsidR="00A91B7B">
        <w:rPr>
          <w:rFonts w:cstheme="minorHAnsi"/>
          <w:color w:val="auto"/>
          <w:sz w:val="22"/>
          <w:szCs w:val="22"/>
        </w:rPr>
        <w:t xml:space="preserve"> </w:t>
      </w:r>
      <w:r w:rsidR="00B43562">
        <w:rPr>
          <w:rFonts w:cstheme="minorHAnsi"/>
          <w:color w:val="auto"/>
          <w:sz w:val="22"/>
          <w:szCs w:val="22"/>
        </w:rPr>
        <w:t>Email</w:t>
      </w:r>
      <w:r w:rsidR="00E1753A">
        <w:rPr>
          <w:rFonts w:cstheme="minorHAnsi"/>
          <w:color w:val="auto"/>
          <w:sz w:val="22"/>
          <w:szCs w:val="22"/>
        </w:rPr>
        <w:t>:</w:t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  <w:r w:rsidR="00E1753A">
        <w:rPr>
          <w:rFonts w:cstheme="minorHAnsi"/>
          <w:color w:val="auto"/>
          <w:sz w:val="22"/>
          <w:szCs w:val="22"/>
          <w:u w:val="single"/>
        </w:rPr>
        <w:tab/>
      </w:r>
    </w:p>
    <w:tbl>
      <w:tblPr>
        <w:tblW w:w="6462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  <w:gridCol w:w="1175"/>
        <w:gridCol w:w="1434"/>
      </w:tblGrid>
      <w:tr w:rsidR="001E21B9" w:rsidRPr="00AF1D04" w14:paraId="7B58AD83" w14:textId="77777777" w:rsidTr="00302F2D">
        <w:tc>
          <w:tcPr>
            <w:tcW w:w="9978" w:type="dxa"/>
            <w:vAlign w:val="bottom"/>
          </w:tcPr>
          <w:p w14:paraId="49DC868C" w14:textId="77777777" w:rsidR="00E127E9" w:rsidRPr="0054039B" w:rsidRDefault="00E127E9" w:rsidP="00CD26A9">
            <w:pPr>
              <w:pStyle w:val="Heading2"/>
              <w:keepNext w:val="0"/>
              <w:keepLines w:val="0"/>
              <w:spacing w:before="0" w:after="0"/>
              <w:rPr>
                <w:b/>
                <w:sz w:val="40"/>
              </w:rPr>
            </w:pPr>
            <w:r w:rsidRPr="0054039B">
              <w:rPr>
                <w:b/>
                <w:sz w:val="32"/>
                <w:szCs w:val="28"/>
              </w:rPr>
              <w:t>Brand Victoria Guidelines</w:t>
            </w:r>
            <w:r w:rsidR="00E56119" w:rsidRPr="0054039B">
              <w:rPr>
                <w:b/>
                <w:sz w:val="32"/>
                <w:szCs w:val="28"/>
              </w:rPr>
              <w:t xml:space="preserve"> - Version 2</w:t>
            </w:r>
            <w:r w:rsidRPr="0054039B">
              <w:rPr>
                <w:b/>
                <w:sz w:val="40"/>
              </w:rPr>
              <w:t xml:space="preserve"> </w:t>
            </w:r>
          </w:p>
          <w:p w14:paraId="2C227C1B" w14:textId="107743F4" w:rsidR="00FD0ABB" w:rsidRPr="003405F4" w:rsidRDefault="00E1753A" w:rsidP="00CD26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6FB7">
              <w:rPr>
                <w:rFonts w:cstheme="minorHAnsi"/>
                <w:color w:val="000000"/>
                <w:sz w:val="20"/>
                <w:szCs w:val="20"/>
              </w:rPr>
              <w:t>The Brand Victoria G</w:t>
            </w:r>
            <w:r w:rsidR="00FD0ABB" w:rsidRPr="00656FB7">
              <w:rPr>
                <w:rFonts w:cstheme="minorHAnsi"/>
                <w:color w:val="000000"/>
                <w:sz w:val="20"/>
                <w:szCs w:val="20"/>
              </w:rPr>
              <w:t>uidelines</w:t>
            </w:r>
            <w:r w:rsidR="007C72B8" w:rsidRPr="00656FB7">
              <w:rPr>
                <w:rFonts w:cstheme="minorHAnsi"/>
                <w:color w:val="000000"/>
                <w:sz w:val="20"/>
                <w:szCs w:val="20"/>
              </w:rPr>
              <w:t xml:space="preserve"> -</w:t>
            </w:r>
            <w:r w:rsidR="00394A29" w:rsidRPr="00656FB7">
              <w:rPr>
                <w:rFonts w:cstheme="minorHAnsi"/>
                <w:color w:val="000000"/>
                <w:sz w:val="20"/>
                <w:szCs w:val="20"/>
              </w:rPr>
              <w:t xml:space="preserve"> Version 2</w:t>
            </w:r>
            <w:r w:rsidR="00FD0ABB" w:rsidRPr="00656FB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56FB7">
              <w:rPr>
                <w:rFonts w:cstheme="minorHAnsi"/>
                <w:color w:val="000000"/>
                <w:sz w:val="20"/>
                <w:szCs w:val="20"/>
              </w:rPr>
              <w:t xml:space="preserve">can </w:t>
            </w:r>
            <w:r w:rsidR="007C72B8" w:rsidRPr="00656FB7">
              <w:rPr>
                <w:rFonts w:cstheme="minorHAnsi"/>
                <w:color w:val="000000"/>
                <w:sz w:val="20"/>
                <w:szCs w:val="20"/>
              </w:rPr>
              <w:t xml:space="preserve">be </w:t>
            </w:r>
            <w:r w:rsidRPr="00656FB7">
              <w:rPr>
                <w:rFonts w:cstheme="minorHAnsi"/>
                <w:color w:val="000000"/>
                <w:sz w:val="20"/>
                <w:szCs w:val="20"/>
              </w:rPr>
              <w:t xml:space="preserve">accessed via: </w:t>
            </w:r>
            <w:hyperlink r:id="rId14" w:history="1">
              <w:r w:rsidR="003405F4" w:rsidRPr="003405F4">
                <w:rPr>
                  <w:rFonts w:cstheme="minorHAnsi"/>
                  <w:color w:val="0070C0"/>
                  <w:sz w:val="20"/>
                  <w:szCs w:val="20"/>
                  <w:u w:val="single"/>
                </w:rPr>
                <w:t>www.vic.gov.au/brand-victoria-guidelines</w:t>
              </w:r>
            </w:hyperlink>
            <w:r w:rsidR="003405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405F4" w:rsidRPr="003405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1FFEA14" w14:textId="77777777" w:rsidR="007C72B8" w:rsidRPr="007C72B8" w:rsidRDefault="007C72B8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C3EC0B" w14:textId="77777777" w:rsidR="00836291" w:rsidRPr="007C72B8" w:rsidRDefault="00B34AEE" w:rsidP="00CD26A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C72B8">
              <w:rPr>
                <w:rFonts w:asciiTheme="minorHAnsi" w:hAnsiTheme="minorHAnsi" w:cstheme="minorHAnsi"/>
                <w:color w:val="000000"/>
                <w:lang w:eastAsia="en-AU"/>
              </w:rPr>
              <w:t>Re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fer to the Decision Tree on </w:t>
            </w:r>
            <w:r w:rsidR="00E127E9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page 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>10</w:t>
            </w:r>
            <w:r w:rsidR="000B26F8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 of </w:t>
            </w:r>
            <w:r w:rsidR="00FD0ABB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the </w:t>
            </w:r>
            <w:r w:rsidR="00BD7185" w:rsidRPr="007C72B8">
              <w:rPr>
                <w:rFonts w:asciiTheme="minorHAnsi" w:hAnsiTheme="minorHAnsi" w:cstheme="minorHAnsi"/>
                <w:color w:val="000000"/>
                <w:lang w:eastAsia="en-AU"/>
              </w:rPr>
              <w:t>g</w:t>
            </w:r>
            <w:r w:rsidR="000B26F8" w:rsidRPr="007C72B8">
              <w:rPr>
                <w:rFonts w:asciiTheme="minorHAnsi" w:hAnsiTheme="minorHAnsi" w:cstheme="minorHAnsi"/>
                <w:color w:val="000000"/>
                <w:lang w:eastAsia="en-AU"/>
              </w:rPr>
              <w:t>uidelines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4F749B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to </w:t>
            </w:r>
            <w:r w:rsidR="0084365F" w:rsidRPr="007C72B8">
              <w:rPr>
                <w:rFonts w:asciiTheme="minorHAnsi" w:hAnsiTheme="minorHAnsi" w:cstheme="minorHAnsi"/>
                <w:color w:val="000000"/>
                <w:lang w:eastAsia="en-AU"/>
              </w:rPr>
              <w:t>determine</w:t>
            </w:r>
            <w:r w:rsidR="00BD7185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whether a </w:t>
            </w:r>
            <w:r w:rsidR="00E1753A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new 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>logo should be created.</w:t>
            </w:r>
          </w:p>
          <w:p w14:paraId="24430F41" w14:textId="77777777" w:rsidR="008C7018" w:rsidRPr="007C72B8" w:rsidRDefault="008C7018" w:rsidP="008C70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ACFF5D" w14:textId="77777777" w:rsidR="00836291" w:rsidRPr="007C72B8" w:rsidRDefault="00E127E9" w:rsidP="00CD26A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7C72B8">
              <w:rPr>
                <w:rFonts w:asciiTheme="minorHAnsi" w:hAnsiTheme="minorHAnsi" w:cstheme="minorHAnsi"/>
                <w:color w:val="000000"/>
                <w:lang w:eastAsia="en-AU"/>
              </w:rPr>
              <w:t>R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>efer to the Brand</w:t>
            </w:r>
            <w:r w:rsidR="000B26F8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Architecture </w:t>
            </w:r>
            <w:r w:rsidRPr="007C72B8">
              <w:rPr>
                <w:rFonts w:asciiTheme="minorHAnsi" w:hAnsiTheme="minorHAnsi" w:cstheme="minorHAnsi"/>
                <w:color w:val="000000"/>
                <w:lang w:eastAsia="en-AU"/>
              </w:rPr>
              <w:t>on p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>age 7 (</w:t>
            </w:r>
            <w:r w:rsidRPr="007C72B8">
              <w:rPr>
                <w:rFonts w:asciiTheme="minorHAnsi" w:hAnsiTheme="minorHAnsi" w:cstheme="minorHAnsi"/>
                <w:color w:val="000000"/>
                <w:lang w:eastAsia="en-AU"/>
              </w:rPr>
              <w:t>and also on p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age 9) to decide </w:t>
            </w:r>
            <w:r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which </w:t>
            </w:r>
            <w:r w:rsidR="00836291" w:rsidRPr="007C72B8">
              <w:rPr>
                <w:rFonts w:asciiTheme="minorHAnsi" w:hAnsiTheme="minorHAnsi" w:cstheme="minorHAnsi"/>
                <w:color w:val="000000"/>
                <w:lang w:eastAsia="en-AU"/>
              </w:rPr>
              <w:t xml:space="preserve">type of logo to use or create: </w:t>
            </w:r>
          </w:p>
          <w:p w14:paraId="76CD68F3" w14:textId="77777777" w:rsidR="00836291" w:rsidRPr="007C72B8" w:rsidRDefault="00E76B8B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7C72B8">
              <w:rPr>
                <w:rFonts w:asciiTheme="minorHAnsi" w:hAnsiTheme="minorHAnsi" w:cstheme="minorHAnsi"/>
                <w:lang w:eastAsia="en-AU"/>
              </w:rPr>
              <w:t>Victoria State G</w:t>
            </w:r>
            <w:r w:rsidR="00836291" w:rsidRPr="007C72B8">
              <w:rPr>
                <w:rFonts w:asciiTheme="minorHAnsi" w:hAnsiTheme="minorHAnsi" w:cstheme="minorHAnsi"/>
                <w:lang w:eastAsia="en-AU"/>
              </w:rPr>
              <w:t xml:space="preserve">overnment logo </w:t>
            </w:r>
          </w:p>
          <w:p w14:paraId="41402E22" w14:textId="77777777" w:rsidR="00836291" w:rsidRPr="007C72B8" w:rsidRDefault="00836291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7C72B8">
              <w:rPr>
                <w:rFonts w:asciiTheme="minorHAnsi" w:hAnsiTheme="minorHAnsi" w:cstheme="minorHAnsi"/>
                <w:lang w:eastAsia="en-AU"/>
              </w:rPr>
              <w:t>government department logo</w:t>
            </w:r>
          </w:p>
          <w:p w14:paraId="5636B1EE" w14:textId="77777777" w:rsidR="00836291" w:rsidRPr="0054039B" w:rsidRDefault="00836291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54039B">
              <w:rPr>
                <w:rFonts w:asciiTheme="minorHAnsi" w:hAnsiTheme="minorHAnsi" w:cstheme="minorHAnsi"/>
                <w:lang w:eastAsia="en-AU"/>
              </w:rPr>
              <w:t xml:space="preserve">government division / entity logo </w:t>
            </w:r>
          </w:p>
          <w:p w14:paraId="0B54E0AA" w14:textId="77777777" w:rsidR="00836291" w:rsidRPr="0054039B" w:rsidRDefault="00836291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54039B">
              <w:rPr>
                <w:rFonts w:asciiTheme="minorHAnsi" w:hAnsiTheme="minorHAnsi" w:cstheme="minorHAnsi"/>
                <w:lang w:eastAsia="en-AU"/>
              </w:rPr>
              <w:t xml:space="preserve">government initiative logo </w:t>
            </w:r>
          </w:p>
          <w:p w14:paraId="523B8E22" w14:textId="77777777" w:rsidR="00836291" w:rsidRPr="0054039B" w:rsidRDefault="00836291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54039B">
              <w:rPr>
                <w:rFonts w:asciiTheme="minorHAnsi" w:hAnsiTheme="minorHAnsi" w:cstheme="minorHAnsi"/>
                <w:lang w:eastAsia="en-AU"/>
              </w:rPr>
              <w:t xml:space="preserve">statutory authority / government corporation logo </w:t>
            </w:r>
          </w:p>
          <w:p w14:paraId="51C886EB" w14:textId="77777777" w:rsidR="00B43562" w:rsidRPr="0054039B" w:rsidRDefault="00836291" w:rsidP="00CD26A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lang w:eastAsia="en-AU"/>
              </w:rPr>
            </w:pPr>
            <w:r w:rsidRPr="0054039B">
              <w:rPr>
                <w:rFonts w:asciiTheme="minorHAnsi" w:hAnsiTheme="minorHAnsi" w:cstheme="minorHAnsi"/>
                <w:lang w:eastAsia="en-AU"/>
              </w:rPr>
              <w:t>independent logo.</w:t>
            </w:r>
          </w:p>
          <w:p w14:paraId="14ECB3AD" w14:textId="77777777" w:rsidR="008C7018" w:rsidRPr="0054039B" w:rsidRDefault="008C7018" w:rsidP="008C701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0"/>
                <w:szCs w:val="20"/>
              </w:rPr>
            </w:pPr>
          </w:p>
          <w:p w14:paraId="57B5A034" w14:textId="77777777" w:rsidR="00836291" w:rsidRPr="0054039B" w:rsidRDefault="005E733F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4039B">
              <w:rPr>
                <w:rFonts w:cstheme="minorHAnsi"/>
                <w:color w:val="000000"/>
                <w:sz w:val="20"/>
                <w:szCs w:val="20"/>
              </w:rPr>
              <w:t xml:space="preserve">When </w:t>
            </w:r>
            <w:r w:rsidR="00836291" w:rsidRPr="0054039B">
              <w:rPr>
                <w:rFonts w:cstheme="minorHAnsi"/>
                <w:color w:val="000000"/>
                <w:sz w:val="20"/>
                <w:szCs w:val="20"/>
              </w:rPr>
              <w:t xml:space="preserve">creating </w:t>
            </w:r>
            <w:r w:rsidR="00CA382A" w:rsidRPr="0054039B">
              <w:rPr>
                <w:rFonts w:cstheme="minorHAnsi"/>
                <w:color w:val="000000"/>
                <w:sz w:val="20"/>
                <w:szCs w:val="20"/>
              </w:rPr>
              <w:t xml:space="preserve">a </w:t>
            </w:r>
            <w:r w:rsidR="00BF515D" w:rsidRPr="0054039B">
              <w:rPr>
                <w:rFonts w:cstheme="minorHAnsi"/>
                <w:color w:val="000000"/>
                <w:sz w:val="20"/>
                <w:szCs w:val="20"/>
              </w:rPr>
              <w:t xml:space="preserve">new </w:t>
            </w:r>
            <w:r w:rsidR="00CA382A" w:rsidRPr="0054039B">
              <w:rPr>
                <w:rFonts w:cstheme="minorHAnsi"/>
                <w:color w:val="000000"/>
                <w:sz w:val="20"/>
                <w:szCs w:val="20"/>
              </w:rPr>
              <w:t xml:space="preserve">government </w:t>
            </w:r>
            <w:r w:rsidR="00BF515D" w:rsidRPr="0054039B">
              <w:rPr>
                <w:rFonts w:cstheme="minorHAnsi"/>
                <w:color w:val="000000"/>
                <w:sz w:val="20"/>
                <w:szCs w:val="20"/>
              </w:rPr>
              <w:t>logo</w:t>
            </w:r>
            <w:r w:rsidR="00CA382A" w:rsidRPr="0054039B">
              <w:rPr>
                <w:rFonts w:cstheme="minorHAnsi"/>
                <w:color w:val="000000"/>
                <w:sz w:val="20"/>
                <w:szCs w:val="20"/>
              </w:rPr>
              <w:t xml:space="preserve"> (that is, logo types 3</w:t>
            </w:r>
            <w:r w:rsidR="00394A29" w:rsidRPr="0054039B">
              <w:rPr>
                <w:rFonts w:cstheme="minorHAnsi"/>
                <w:color w:val="000000"/>
                <w:sz w:val="20"/>
                <w:szCs w:val="20"/>
              </w:rPr>
              <w:t xml:space="preserve"> to </w:t>
            </w:r>
            <w:r w:rsidR="00CA382A" w:rsidRPr="0054039B">
              <w:rPr>
                <w:rFonts w:cstheme="minorHAnsi"/>
                <w:color w:val="000000"/>
                <w:sz w:val="20"/>
                <w:szCs w:val="20"/>
              </w:rPr>
              <w:t xml:space="preserve">6 listed above) </w:t>
            </w:r>
            <w:r w:rsidR="00B43562" w:rsidRPr="0054039B">
              <w:rPr>
                <w:rFonts w:cstheme="minorHAnsi"/>
                <w:color w:val="000000"/>
                <w:sz w:val="20"/>
                <w:szCs w:val="20"/>
              </w:rPr>
              <w:t xml:space="preserve">refer to page </w:t>
            </w:r>
            <w:r w:rsidR="00BF515D" w:rsidRPr="0054039B">
              <w:rPr>
                <w:rFonts w:cstheme="minorHAnsi"/>
                <w:color w:val="000000"/>
                <w:sz w:val="20"/>
                <w:szCs w:val="20"/>
              </w:rPr>
              <w:t>52</w:t>
            </w:r>
            <w:r w:rsidR="008D22CF" w:rsidRPr="0054039B">
              <w:rPr>
                <w:rFonts w:cstheme="minorHAnsi"/>
                <w:color w:val="000000"/>
                <w:sz w:val="20"/>
                <w:szCs w:val="20"/>
              </w:rPr>
              <w:t xml:space="preserve"> of the Brand Victoria </w:t>
            </w:r>
            <w:r w:rsidR="00394A29" w:rsidRPr="0054039B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8D22CF" w:rsidRPr="0054039B">
              <w:rPr>
                <w:rFonts w:cstheme="minorHAnsi"/>
                <w:color w:val="000000"/>
                <w:sz w:val="20"/>
                <w:szCs w:val="20"/>
              </w:rPr>
              <w:t>uidelines</w:t>
            </w:r>
            <w:r w:rsidR="00DA4554">
              <w:rPr>
                <w:rFonts w:cstheme="minorHAnsi"/>
                <w:color w:val="000000"/>
                <w:sz w:val="20"/>
                <w:szCs w:val="20"/>
              </w:rPr>
              <w:t xml:space="preserve">. Also </w:t>
            </w:r>
            <w:r w:rsidR="00E52C93">
              <w:rPr>
                <w:rFonts w:cstheme="minorHAnsi"/>
                <w:color w:val="000000"/>
                <w:sz w:val="20"/>
                <w:szCs w:val="20"/>
              </w:rPr>
              <w:t>consider:</w:t>
            </w:r>
          </w:p>
          <w:p w14:paraId="6DCFD91C" w14:textId="77777777" w:rsidR="008C7018" w:rsidRPr="0054039B" w:rsidRDefault="008C7018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C8E86D" w14:textId="77777777" w:rsidR="00836291" w:rsidRDefault="00DA4554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lang w:eastAsia="en-AU"/>
              </w:rPr>
              <w:t xml:space="preserve">logo </w:t>
            </w:r>
            <w:r w:rsidR="00E56119" w:rsidRPr="0054039B">
              <w:rPr>
                <w:rFonts w:asciiTheme="minorHAnsi" w:hAnsiTheme="minorHAnsi" w:cstheme="minorHAnsi"/>
                <w:color w:val="000000"/>
                <w:lang w:eastAsia="en-AU"/>
              </w:rPr>
              <w:t>p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>lacement</w:t>
            </w:r>
            <w:r w:rsidR="00E52C93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F17E65" w:rsidRPr="0054039B">
              <w:rPr>
                <w:rFonts w:asciiTheme="minorHAnsi" w:hAnsiTheme="minorHAnsi" w:cstheme="minorHAnsi"/>
                <w:color w:val="000000"/>
                <w:lang w:eastAsia="en-AU"/>
              </w:rPr>
              <w:t>-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page 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>20</w:t>
            </w:r>
          </w:p>
          <w:p w14:paraId="0B89951D" w14:textId="77777777" w:rsidR="00E52C93" w:rsidRDefault="00E52C93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lang w:eastAsia="en-AU"/>
              </w:rPr>
              <w:t>allowing sufficient white space around all logos</w:t>
            </w:r>
          </w:p>
          <w:p w14:paraId="382A2226" w14:textId="77777777" w:rsidR="00E31D4A" w:rsidRDefault="00E52C93" w:rsidP="001C4C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that a lead logo and endorser logo/s </w:t>
            </w:r>
            <w:r w:rsidR="001C4C6D" w:rsidRPr="0054039B">
              <w:rPr>
                <w:rFonts w:ascii="Arial" w:hAnsi="Arial" w:cs="Arial"/>
                <w:color w:val="000000"/>
              </w:rPr>
              <w:t xml:space="preserve">should </w:t>
            </w:r>
            <w:r w:rsidR="001C4C6D">
              <w:rPr>
                <w:rFonts w:ascii="Arial" w:hAnsi="Arial" w:cs="Arial"/>
                <w:color w:val="000000"/>
              </w:rPr>
              <w:t>appear</w:t>
            </w:r>
            <w:r w:rsidR="001C4C6D" w:rsidRPr="0054039B">
              <w:rPr>
                <w:rFonts w:ascii="Arial" w:hAnsi="Arial" w:cs="Arial"/>
                <w:color w:val="000000"/>
              </w:rPr>
              <w:t xml:space="preserve"> as balanced as possible</w:t>
            </w:r>
          </w:p>
          <w:p w14:paraId="436CD084" w14:textId="77777777" w:rsidR="00836291" w:rsidRPr="0054039B" w:rsidRDefault="00E56119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4039B">
              <w:rPr>
                <w:rFonts w:asciiTheme="minorHAnsi" w:hAnsiTheme="minorHAnsi" w:cstheme="minorHAnsi"/>
                <w:color w:val="000000"/>
                <w:lang w:eastAsia="en-AU"/>
              </w:rPr>
              <w:t>c</w:t>
            </w:r>
            <w:r w:rsidR="00E656C2" w:rsidRPr="0054039B">
              <w:rPr>
                <w:rFonts w:asciiTheme="minorHAnsi" w:hAnsiTheme="minorHAnsi" w:cstheme="minorHAnsi"/>
                <w:color w:val="000000"/>
                <w:lang w:eastAsia="en-AU"/>
              </w:rPr>
              <w:t>olo</w:t>
            </w:r>
            <w:r w:rsidR="00EA7EFB">
              <w:rPr>
                <w:rFonts w:asciiTheme="minorHAnsi" w:hAnsiTheme="minorHAnsi" w:cstheme="minorHAnsi"/>
                <w:color w:val="000000"/>
                <w:lang w:eastAsia="en-AU"/>
              </w:rPr>
              <w:t>u</w:t>
            </w:r>
            <w:r w:rsidR="00E656C2" w:rsidRPr="0054039B">
              <w:rPr>
                <w:rFonts w:asciiTheme="minorHAnsi" w:hAnsiTheme="minorHAnsi" w:cstheme="minorHAnsi"/>
                <w:color w:val="000000"/>
                <w:lang w:eastAsia="en-AU"/>
              </w:rPr>
              <w:t>r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F17E65" w:rsidRPr="0054039B">
              <w:rPr>
                <w:rFonts w:asciiTheme="minorHAnsi" w:hAnsiTheme="minorHAnsi" w:cstheme="minorHAnsi"/>
                <w:color w:val="000000"/>
                <w:lang w:eastAsia="en-AU"/>
              </w:rPr>
              <w:t>-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p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>age 24</w:t>
            </w:r>
          </w:p>
          <w:p w14:paraId="40882115" w14:textId="77777777" w:rsidR="00836291" w:rsidRPr="0054039B" w:rsidRDefault="00E56119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4039B">
              <w:rPr>
                <w:rFonts w:asciiTheme="minorHAnsi" w:hAnsiTheme="minorHAnsi" w:cstheme="minorHAnsi"/>
                <w:color w:val="000000"/>
                <w:lang w:eastAsia="en-AU"/>
              </w:rPr>
              <w:t>t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ypography </w:t>
            </w:r>
            <w:r w:rsidR="00F17E65" w:rsidRPr="0054039B">
              <w:rPr>
                <w:rFonts w:asciiTheme="minorHAnsi" w:hAnsiTheme="minorHAnsi" w:cstheme="minorHAnsi"/>
                <w:color w:val="000000"/>
                <w:lang w:eastAsia="en-AU"/>
              </w:rPr>
              <w:t>-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p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>ages 29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to 32</w:t>
            </w:r>
          </w:p>
          <w:p w14:paraId="416A0742" w14:textId="77777777" w:rsidR="008E0EAE" w:rsidRDefault="00E56119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4039B">
              <w:rPr>
                <w:rFonts w:asciiTheme="minorHAnsi" w:hAnsiTheme="minorHAnsi" w:cstheme="minorHAnsi"/>
                <w:color w:val="000000"/>
                <w:lang w:eastAsia="en-AU"/>
              </w:rPr>
              <w:t>i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ntersection device </w:t>
            </w:r>
            <w:r w:rsidR="00F17E65" w:rsidRPr="0054039B">
              <w:rPr>
                <w:rFonts w:asciiTheme="minorHAnsi" w:hAnsiTheme="minorHAnsi" w:cstheme="minorHAnsi"/>
                <w:color w:val="000000"/>
                <w:lang w:eastAsia="en-AU"/>
              </w:rPr>
              <w:t>-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p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>age</w:t>
            </w:r>
            <w:r w:rsidR="00B43562" w:rsidRPr="0054039B">
              <w:rPr>
                <w:rFonts w:asciiTheme="minorHAnsi" w:hAnsiTheme="minorHAnsi" w:cstheme="minorHAnsi"/>
                <w:color w:val="000000"/>
                <w:lang w:eastAsia="en-AU"/>
              </w:rPr>
              <w:t>s</w:t>
            </w:r>
            <w:r w:rsidR="00836291" w:rsidRPr="0054039B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r w:rsidR="00BF515D" w:rsidRPr="0054039B">
              <w:rPr>
                <w:rFonts w:asciiTheme="minorHAnsi" w:hAnsiTheme="minorHAnsi" w:cstheme="minorHAnsi"/>
                <w:color w:val="000000"/>
                <w:lang w:eastAsia="en-AU"/>
              </w:rPr>
              <w:t>33 to 35</w:t>
            </w:r>
          </w:p>
          <w:p w14:paraId="1BA546A5" w14:textId="77777777" w:rsidR="00B423F9" w:rsidRPr="0054039B" w:rsidRDefault="00B423F9" w:rsidP="00CD26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lang w:eastAsia="en-AU"/>
              </w:rPr>
              <w:t xml:space="preserve">for digital applications, only one </w:t>
            </w:r>
            <w:r w:rsidR="00EA7EFB">
              <w:rPr>
                <w:rFonts w:asciiTheme="minorHAnsi" w:hAnsiTheme="minorHAnsi" w:cstheme="minorHAnsi"/>
                <w:color w:val="000000"/>
                <w:lang w:eastAsia="en-AU"/>
              </w:rPr>
              <w:t xml:space="preserve">Victoria 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>triangle per screen should appear</w:t>
            </w:r>
            <w:r w:rsidR="00EA7EFB">
              <w:rPr>
                <w:rFonts w:asciiTheme="minorHAnsi" w:hAnsiTheme="minorHAnsi" w:cstheme="minorHAnsi"/>
                <w:color w:val="000000"/>
                <w:lang w:eastAsia="en-AU"/>
              </w:rPr>
              <w:t>. T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>he lead logo</w:t>
            </w:r>
            <w:r w:rsidR="00CE1119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should be positioned at the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 xml:space="preserve"> top left</w:t>
            </w:r>
            <w:r w:rsidR="00EA7EFB">
              <w:rPr>
                <w:rFonts w:asciiTheme="minorHAnsi" w:hAnsiTheme="minorHAnsi" w:cstheme="minorHAnsi"/>
                <w:color w:val="000000"/>
                <w:lang w:eastAsia="en-AU"/>
              </w:rPr>
              <w:t>;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 xml:space="preserve"> the endorser logo/s </w:t>
            </w:r>
            <w:r w:rsidR="00CE1119">
              <w:rPr>
                <w:rFonts w:asciiTheme="minorHAnsi" w:hAnsiTheme="minorHAnsi" w:cstheme="minorHAnsi"/>
                <w:color w:val="000000"/>
                <w:lang w:eastAsia="en-AU"/>
              </w:rPr>
              <w:t xml:space="preserve">should be positioned at the 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>bottom right</w:t>
            </w:r>
            <w:r w:rsidR="00CE1119">
              <w:rPr>
                <w:rFonts w:asciiTheme="minorHAnsi" w:hAnsiTheme="minorHAnsi" w:cstheme="minorHAnsi"/>
                <w:color w:val="000000"/>
                <w:lang w:eastAsia="en-AU"/>
              </w:rPr>
              <w:t>.</w:t>
            </w:r>
          </w:p>
          <w:p w14:paraId="2E93EF59" w14:textId="77777777" w:rsidR="0054039B" w:rsidRDefault="0054039B" w:rsidP="00E52C93">
            <w:pPr>
              <w:pStyle w:val="Heading2"/>
              <w:spacing w:before="0" w:after="0"/>
              <w:rPr>
                <w:b/>
                <w:sz w:val="28"/>
                <w:szCs w:val="28"/>
              </w:rPr>
            </w:pPr>
          </w:p>
          <w:p w14:paraId="7C520724" w14:textId="77777777" w:rsidR="00E52C93" w:rsidRDefault="00E52C93" w:rsidP="00E52C93">
            <w:pPr>
              <w:pStyle w:val="DPCbody"/>
            </w:pPr>
          </w:p>
          <w:p w14:paraId="71E8D9CD" w14:textId="77777777" w:rsidR="00E35488" w:rsidRPr="0054039B" w:rsidRDefault="00E35488" w:rsidP="00CD26A9">
            <w:pPr>
              <w:pStyle w:val="Heading2"/>
              <w:pBdr>
                <w:bottom w:val="single" w:sz="4" w:space="1" w:color="auto"/>
              </w:pBdr>
              <w:spacing w:before="0" w:after="0"/>
              <w:rPr>
                <w:b/>
                <w:sz w:val="32"/>
                <w:szCs w:val="28"/>
              </w:rPr>
            </w:pPr>
            <w:r w:rsidRPr="0054039B">
              <w:rPr>
                <w:b/>
                <w:sz w:val="32"/>
                <w:szCs w:val="28"/>
              </w:rPr>
              <w:lastRenderedPageBreak/>
              <w:t xml:space="preserve">New </w:t>
            </w:r>
            <w:r w:rsidR="00F17E65" w:rsidRPr="0054039B">
              <w:rPr>
                <w:b/>
                <w:sz w:val="32"/>
                <w:szCs w:val="28"/>
              </w:rPr>
              <w:t>L</w:t>
            </w:r>
            <w:r w:rsidRPr="0054039B">
              <w:rPr>
                <w:b/>
                <w:sz w:val="32"/>
                <w:szCs w:val="28"/>
              </w:rPr>
              <w:t xml:space="preserve">ogo </w:t>
            </w:r>
            <w:r w:rsidR="00F17E65" w:rsidRPr="0054039B">
              <w:rPr>
                <w:b/>
                <w:sz w:val="32"/>
                <w:szCs w:val="28"/>
              </w:rPr>
              <w:t>-</w:t>
            </w:r>
            <w:r w:rsidR="00FC3FB4" w:rsidRPr="0054039B">
              <w:rPr>
                <w:b/>
                <w:sz w:val="32"/>
                <w:szCs w:val="28"/>
              </w:rPr>
              <w:t xml:space="preserve"> Departmental </w:t>
            </w:r>
            <w:r w:rsidR="00F17E65" w:rsidRPr="0054039B">
              <w:rPr>
                <w:b/>
                <w:sz w:val="32"/>
                <w:szCs w:val="28"/>
              </w:rPr>
              <w:t>A</w:t>
            </w:r>
            <w:r w:rsidRPr="0054039B">
              <w:rPr>
                <w:b/>
                <w:sz w:val="32"/>
                <w:szCs w:val="28"/>
              </w:rPr>
              <w:t xml:space="preserve">pproval </w:t>
            </w:r>
          </w:p>
          <w:p w14:paraId="0CF872B4" w14:textId="77777777" w:rsidR="008E0EAE" w:rsidRPr="00F556A9" w:rsidRDefault="008E0EAE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6"/>
                <w:szCs w:val="28"/>
              </w:rPr>
            </w:pPr>
            <w:r w:rsidRPr="00F556A9">
              <w:rPr>
                <w:rFonts w:cstheme="minorHAnsi"/>
                <w:color w:val="000000"/>
                <w:sz w:val="26"/>
                <w:szCs w:val="28"/>
              </w:rPr>
              <w:t xml:space="preserve">What type of logo </w:t>
            </w:r>
            <w:r w:rsidR="00DC363F" w:rsidRPr="00F556A9">
              <w:rPr>
                <w:rFonts w:cstheme="minorHAnsi"/>
                <w:color w:val="000000"/>
                <w:sz w:val="26"/>
                <w:szCs w:val="28"/>
              </w:rPr>
              <w:t>needs to be created and why</w:t>
            </w:r>
            <w:r w:rsidRPr="00F556A9">
              <w:rPr>
                <w:rFonts w:cstheme="minorHAnsi"/>
                <w:color w:val="000000"/>
                <w:sz w:val="26"/>
                <w:szCs w:val="28"/>
              </w:rPr>
              <w:t>?</w:t>
            </w:r>
          </w:p>
          <w:p w14:paraId="32552627" w14:textId="77777777" w:rsidR="008E0EAE" w:rsidRPr="00F556A9" w:rsidRDefault="008E0EAE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6"/>
                <w:szCs w:val="28"/>
              </w:rPr>
            </w:pPr>
            <w:r w:rsidRPr="00F556A9">
              <w:rPr>
                <w:rFonts w:cstheme="minorHAnsi"/>
                <w:color w:val="000000"/>
                <w:sz w:val="26"/>
                <w:szCs w:val="28"/>
              </w:rPr>
              <w:t xml:space="preserve">Who is the target audience for </w:t>
            </w:r>
            <w:r w:rsidR="00DC363F" w:rsidRPr="00F556A9">
              <w:rPr>
                <w:rFonts w:cstheme="minorHAnsi"/>
                <w:color w:val="000000"/>
                <w:sz w:val="26"/>
                <w:szCs w:val="28"/>
              </w:rPr>
              <w:t>the</w:t>
            </w:r>
            <w:r w:rsidRPr="00F556A9">
              <w:rPr>
                <w:rFonts w:cstheme="minorHAnsi"/>
                <w:color w:val="000000"/>
                <w:sz w:val="26"/>
                <w:szCs w:val="28"/>
              </w:rPr>
              <w:t xml:space="preserve"> new logo?</w:t>
            </w:r>
          </w:p>
          <w:p w14:paraId="07A579F1" w14:textId="77777777" w:rsidR="00EE38F5" w:rsidRPr="00F556A9" w:rsidRDefault="00D02355" w:rsidP="00CD26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6"/>
                <w:szCs w:val="28"/>
              </w:rPr>
            </w:pPr>
            <w:r w:rsidRPr="00F556A9">
              <w:rPr>
                <w:rFonts w:cstheme="minorHAnsi"/>
                <w:color w:val="000000"/>
                <w:sz w:val="26"/>
                <w:szCs w:val="28"/>
              </w:rPr>
              <w:t>What collateral will the new logo be used for</w:t>
            </w:r>
            <w:r w:rsidR="009B63E1">
              <w:rPr>
                <w:rFonts w:cstheme="minorHAnsi"/>
                <w:color w:val="000000"/>
                <w:sz w:val="26"/>
                <w:szCs w:val="28"/>
              </w:rPr>
              <w:t xml:space="preserve">?  </w:t>
            </w:r>
            <w:r w:rsidR="00353229">
              <w:rPr>
                <w:rFonts w:cstheme="minorHAnsi"/>
                <w:color w:val="000000"/>
                <w:sz w:val="26"/>
                <w:szCs w:val="28"/>
              </w:rPr>
              <w:t xml:space="preserve">For digital </w:t>
            </w:r>
            <w:r w:rsidR="0025216C">
              <w:rPr>
                <w:rFonts w:cstheme="minorHAnsi"/>
                <w:color w:val="000000"/>
                <w:sz w:val="26"/>
                <w:szCs w:val="28"/>
              </w:rPr>
              <w:t>guidance</w:t>
            </w:r>
            <w:r w:rsidR="00353229">
              <w:rPr>
                <w:rFonts w:cstheme="minorHAnsi"/>
                <w:color w:val="000000"/>
                <w:sz w:val="26"/>
                <w:szCs w:val="28"/>
              </w:rPr>
              <w:t xml:space="preserve"> - pages 43 and 44 </w:t>
            </w:r>
          </w:p>
          <w:p w14:paraId="7243C8DF" w14:textId="77777777" w:rsidR="008C7018" w:rsidRDefault="00401A97" w:rsidP="00CD26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E1D14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7EA22" wp14:editId="046DDBD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139700</wp:posOffset>
                      </wp:positionV>
                      <wp:extent cx="6469380" cy="2293620"/>
                      <wp:effectExtent l="0" t="0" r="26670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9380" cy="229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AA37B" w14:textId="77777777" w:rsidR="00AE1D14" w:rsidRDefault="00AE1D14"/>
                                <w:p w14:paraId="504E903B" w14:textId="77777777" w:rsidR="00AE1D14" w:rsidRDefault="00AE1D14"/>
                                <w:p w14:paraId="7100180C" w14:textId="77777777" w:rsidR="00AE1D14" w:rsidRDefault="00AE1D14"/>
                                <w:p w14:paraId="2BA784CA" w14:textId="77777777" w:rsidR="00AE1D14" w:rsidRDefault="00AE1D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7EA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3pt;margin-top:11pt;width:509.4pt;height:1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pvJQIAAEc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">
                      <v:textbox>
                        <w:txbxContent>
                          <w:p w14:paraId="7FAAA37B" w14:textId="77777777" w:rsidR="00AE1D14" w:rsidRDefault="00AE1D14"/>
                          <w:p w14:paraId="504E903B" w14:textId="77777777" w:rsidR="00AE1D14" w:rsidRDefault="00AE1D14"/>
                          <w:p w14:paraId="7100180C" w14:textId="77777777" w:rsidR="00AE1D14" w:rsidRDefault="00AE1D14"/>
                          <w:p w14:paraId="2BA784CA" w14:textId="77777777" w:rsidR="00AE1D14" w:rsidRDefault="00AE1D14"/>
                        </w:txbxContent>
                      </v:textbox>
                    </v:shape>
                  </w:pict>
                </mc:Fallback>
              </mc:AlternateContent>
            </w:r>
          </w:p>
          <w:p w14:paraId="2D7E074D" w14:textId="77777777" w:rsidR="008C7018" w:rsidRDefault="008C7018" w:rsidP="008C70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EAEB37" w14:textId="77777777" w:rsidR="008C7018" w:rsidRDefault="008C7018" w:rsidP="008C70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D4E7972" w14:textId="77777777" w:rsidR="008C7018" w:rsidRDefault="008C7018" w:rsidP="008C70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695C370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0A775BEF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200E94CD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6A6F400E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48F95325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1FF78829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762F5EF0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125A196C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258DFE02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535647ED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30122797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43859330" w14:textId="5A92CDEE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4CF2FB80" w14:textId="60F1D035" w:rsidR="00FC6F96" w:rsidRDefault="00FC6F96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ascii="Arial" w:eastAsia="MS Gothic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</w:t>
            </w:r>
            <w:r>
              <w:rPr>
                <w:rStyle w:val="normaltextrun"/>
                <w:rFonts w:ascii="Arial" w:eastAsia="MS Gothic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epartments/agencies </w:t>
            </w:r>
            <w:r>
              <w:rPr>
                <w:rStyle w:val="normaltextrun"/>
                <w:rFonts w:ascii="Arial" w:eastAsia="MS Gothic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are required to brief their relevant Minister’s Office </w:t>
            </w:r>
            <w:r>
              <w:rPr>
                <w:rStyle w:val="normaltextrun"/>
                <w:rFonts w:ascii="Arial" w:eastAsia="MS Gothic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before</w:t>
            </w:r>
            <w:r>
              <w:rPr>
                <w:rStyle w:val="normaltextrun"/>
                <w:rFonts w:ascii="Arial" w:eastAsia="MS Gothic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submitting this form for approval by DPC</w:t>
            </w:r>
          </w:p>
          <w:p w14:paraId="284806A4" w14:textId="5D66E731" w:rsidR="00FC6F96" w:rsidRDefault="00FC6F96" w:rsidP="008C7018">
            <w:pPr>
              <w:autoSpaceDE w:val="0"/>
              <w:autoSpaceDN w:val="0"/>
              <w:adjustRightInd w:val="0"/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MS Gothic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0B0AFE" wp14:editId="73300676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103505</wp:posOffset>
                      </wp:positionV>
                      <wp:extent cx="175260" cy="167640"/>
                      <wp:effectExtent l="0" t="0" r="15240" b="228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AE31E5" w14:textId="77777777" w:rsidR="00FC6F96" w:rsidRDefault="00FC6F96" w:rsidP="00FC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0AFE" id="Text Box 7" o:spid="_x0000_s1027" type="#_x0000_t202" style="position:absolute;margin-left:445.65pt;margin-top:8.15pt;width:13.8pt;height:1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" fillcolor="white [3201]" strokeweight=".5pt">
                      <v:textbox>
                        <w:txbxContent>
                          <w:p w14:paraId="5DAE31E5" w14:textId="77777777" w:rsidR="00FC6F96" w:rsidRDefault="00FC6F96" w:rsidP="00FC6F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60D20F" wp14:editId="4FC02482">
                      <wp:simplePos x="0" y="0"/>
                      <wp:positionH relativeFrom="column">
                        <wp:posOffset>6250305</wp:posOffset>
                      </wp:positionH>
                      <wp:positionV relativeFrom="paragraph">
                        <wp:posOffset>106045</wp:posOffset>
                      </wp:positionV>
                      <wp:extent cx="175260" cy="167640"/>
                      <wp:effectExtent l="0" t="0" r="15240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962B99" w14:textId="77777777" w:rsidR="00FC6F96" w:rsidRDefault="00FC6F96" w:rsidP="00FC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0D20F" id="Text Box 8" o:spid="_x0000_s1028" type="#_x0000_t202" style="position:absolute;margin-left:492.15pt;margin-top:8.35pt;width:13.8pt;height:13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" fillcolor="white [3201]" strokeweight=".5pt">
                      <v:textbox>
                        <w:txbxContent>
                          <w:p w14:paraId="17962B99" w14:textId="77777777" w:rsidR="00FC6F96" w:rsidRDefault="00FC6F96" w:rsidP="00FC6F96"/>
                        </w:txbxContent>
                      </v:textbox>
                    </v:shape>
                  </w:pict>
                </mc:Fallback>
              </mc:AlternateContent>
            </w:r>
          </w:p>
          <w:p w14:paraId="4C7859F4" w14:textId="398C1A2F" w:rsidR="00FC6F96" w:rsidRDefault="00FC6F96" w:rsidP="008C7018">
            <w:pPr>
              <w:autoSpaceDE w:val="0"/>
              <w:autoSpaceDN w:val="0"/>
              <w:adjustRightInd w:val="0"/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The relevant Minister’s Office has been briefed on this </w:t>
            </w:r>
            <w:r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FC6F96"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ogo</w:t>
            </w:r>
            <w:r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endorsed it to proceed</w:t>
            </w:r>
            <w:r>
              <w:rPr>
                <w:rStyle w:val="scxw20606527"/>
                <w:rFonts w:ascii="Arial" w:eastAsia="MS Mincho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scxw20606527"/>
                <w:rFonts w:ascii="Arial" w:eastAsia="MS Mincho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Style w:val="scxw20606527"/>
                <w:rFonts w:ascii="Arial" w:eastAsia="MS Mincho" w:hAnsi="Arial" w:cs="Arial"/>
                <w:sz w:val="20"/>
                <w:szCs w:val="20"/>
                <w:shd w:val="clear" w:color="auto" w:fill="FFFFFF"/>
              </w:rPr>
              <w:t>Yes</w:t>
            </w:r>
            <w:r>
              <w:rPr>
                <w:rStyle w:val="scxw20606527"/>
                <w:rFonts w:ascii="Arial" w:eastAsia="MS Mincho" w:hAnsi="Arial" w:cs="Arial"/>
                <w:sz w:val="20"/>
                <w:szCs w:val="20"/>
                <w:shd w:val="clear" w:color="auto" w:fill="FFFFFF"/>
              </w:rPr>
              <w:tab/>
              <w:t xml:space="preserve">  No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scxw20606527"/>
                <w:rFonts w:ascii="Arial" w:eastAsia="MS Mincho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normaltextrun"/>
                <w:rFonts w:ascii="Arial" w:eastAsia="MS Gothic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Name of Minister’s Office contact</w:t>
            </w:r>
            <w:r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  <w:shd w:val="clear" w:color="auto" w:fill="FFFFFF"/>
              </w:rPr>
              <w:t>:   _________________________________</w:t>
            </w:r>
          </w:p>
          <w:p w14:paraId="7A01D533" w14:textId="3EA7CFFE" w:rsidR="00FC6F96" w:rsidRDefault="00FC6F96" w:rsidP="008C7018">
            <w:pPr>
              <w:autoSpaceDE w:val="0"/>
              <w:autoSpaceDN w:val="0"/>
              <w:adjustRightInd w:val="0"/>
              <w:rPr>
                <w:rStyle w:val="normaltextrun"/>
                <w:rFonts w:ascii="Arial" w:eastAsia="MS Gothic" w:hAnsi="Arial" w:cs="Arial"/>
                <w:sz w:val="20"/>
                <w:szCs w:val="20"/>
                <w:shd w:val="clear" w:color="auto" w:fill="FFFFFF"/>
              </w:rPr>
            </w:pPr>
          </w:p>
          <w:p w14:paraId="766C6F47" w14:textId="77777777" w:rsidR="00AE1D14" w:rsidRDefault="00AE1D14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38F5E4A3" w14:textId="77777777" w:rsidR="00434D31" w:rsidRPr="00F556A9" w:rsidRDefault="00674AA8" w:rsidP="008C701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F556A9">
              <w:rPr>
                <w:rFonts w:cstheme="minorHAnsi"/>
                <w:sz w:val="22"/>
                <w:szCs w:val="22"/>
              </w:rPr>
              <w:t>………………………………………………………….</w:t>
            </w:r>
            <w:r w:rsidR="007325FA" w:rsidRPr="00F556A9">
              <w:rPr>
                <w:rFonts w:cstheme="minorHAnsi"/>
                <w:sz w:val="22"/>
                <w:szCs w:val="22"/>
              </w:rPr>
              <w:t>.</w:t>
            </w:r>
            <w:r w:rsidR="0098785D" w:rsidRPr="00F556A9">
              <w:rPr>
                <w:rFonts w:cstheme="minorHAnsi"/>
                <w:sz w:val="22"/>
                <w:szCs w:val="22"/>
              </w:rPr>
              <w:t xml:space="preserve">  Date………………</w:t>
            </w:r>
            <w:r w:rsidR="00CD1CB8" w:rsidRPr="00F556A9">
              <w:rPr>
                <w:rFonts w:cstheme="minorHAnsi"/>
                <w:sz w:val="22"/>
                <w:szCs w:val="22"/>
              </w:rPr>
              <w:t>.</w:t>
            </w:r>
            <w:r w:rsidR="0098785D" w:rsidRPr="00F556A9">
              <w:rPr>
                <w:rFonts w:cstheme="minorHAnsi"/>
                <w:sz w:val="22"/>
                <w:szCs w:val="22"/>
              </w:rPr>
              <w:t>.</w:t>
            </w:r>
          </w:p>
          <w:p w14:paraId="4C512625" w14:textId="77777777" w:rsidR="00434D31" w:rsidRPr="00F556A9" w:rsidRDefault="00916F2D" w:rsidP="008C7018">
            <w:pPr>
              <w:pStyle w:val="BodyTex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F556A9">
              <w:rPr>
                <w:rFonts w:cstheme="minorHAnsi"/>
                <w:b/>
                <w:sz w:val="22"/>
                <w:szCs w:val="22"/>
              </w:rPr>
              <w:t xml:space="preserve">Signature - </w:t>
            </w:r>
            <w:r w:rsidR="00434D31" w:rsidRPr="00F556A9">
              <w:rPr>
                <w:rFonts w:cstheme="minorHAnsi"/>
                <w:b/>
                <w:sz w:val="22"/>
                <w:szCs w:val="22"/>
              </w:rPr>
              <w:t>Departmental Senior Communication Executive</w:t>
            </w:r>
          </w:p>
          <w:p w14:paraId="6031269E" w14:textId="77777777" w:rsidR="0098785D" w:rsidRPr="00F556A9" w:rsidRDefault="0098785D" w:rsidP="008C7018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  <w:r w:rsidRPr="00F556A9">
              <w:rPr>
                <w:rFonts w:cstheme="minorHAnsi"/>
                <w:sz w:val="22"/>
                <w:szCs w:val="22"/>
              </w:rPr>
              <w:t>…………………………………………………………..</w:t>
            </w:r>
          </w:p>
          <w:p w14:paraId="58A358AF" w14:textId="77777777" w:rsidR="0098785D" w:rsidRPr="00AE1D14" w:rsidRDefault="0098785D" w:rsidP="008C7018">
            <w:pPr>
              <w:pStyle w:val="BodyTex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AE1D14">
              <w:rPr>
                <w:rFonts w:cstheme="minorHAnsi"/>
                <w:b/>
                <w:sz w:val="22"/>
                <w:szCs w:val="22"/>
              </w:rPr>
              <w:t>Department</w:t>
            </w:r>
            <w:r w:rsidR="00A91B7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E1D14">
              <w:rPr>
                <w:rFonts w:cstheme="minorHAnsi"/>
                <w:b/>
                <w:sz w:val="22"/>
                <w:szCs w:val="22"/>
              </w:rPr>
              <w:t>/</w:t>
            </w:r>
            <w:r w:rsidR="00A91B7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E1D14">
              <w:rPr>
                <w:rFonts w:cstheme="minorHAnsi"/>
                <w:b/>
                <w:sz w:val="22"/>
                <w:szCs w:val="22"/>
              </w:rPr>
              <w:t xml:space="preserve">Agency </w:t>
            </w:r>
          </w:p>
          <w:p w14:paraId="0D8E10E3" w14:textId="77777777" w:rsidR="008C7018" w:rsidRPr="00AE1D14" w:rsidRDefault="008C7018" w:rsidP="00CD26A9">
            <w:pPr>
              <w:pStyle w:val="Heading2"/>
              <w:pBdr>
                <w:bottom w:val="single" w:sz="4" w:space="1" w:color="auto"/>
              </w:pBdr>
              <w:spacing w:before="0" w:after="0"/>
              <w:rPr>
                <w:b/>
                <w:sz w:val="22"/>
                <w:szCs w:val="22"/>
              </w:rPr>
            </w:pPr>
          </w:p>
          <w:p w14:paraId="1E2A89BE" w14:textId="77777777" w:rsidR="008C7018" w:rsidRPr="00AE1D14" w:rsidRDefault="008C7018" w:rsidP="00CD26A9">
            <w:pPr>
              <w:pStyle w:val="Heading2"/>
              <w:pBdr>
                <w:bottom w:val="single" w:sz="4" w:space="1" w:color="auto"/>
              </w:pBdr>
              <w:spacing w:before="0" w:after="0"/>
              <w:rPr>
                <w:b/>
                <w:sz w:val="22"/>
                <w:szCs w:val="22"/>
              </w:rPr>
            </w:pPr>
          </w:p>
          <w:p w14:paraId="60F2F71E" w14:textId="77777777" w:rsidR="009F63BD" w:rsidRPr="0054039B" w:rsidRDefault="009F63BD" w:rsidP="00CD26A9">
            <w:pPr>
              <w:pStyle w:val="Heading2"/>
              <w:pBdr>
                <w:bottom w:val="single" w:sz="4" w:space="1" w:color="auto"/>
              </w:pBdr>
              <w:spacing w:before="0" w:after="0"/>
              <w:rPr>
                <w:b/>
                <w:sz w:val="32"/>
                <w:szCs w:val="28"/>
              </w:rPr>
            </w:pPr>
            <w:r w:rsidRPr="0054039B">
              <w:rPr>
                <w:b/>
                <w:sz w:val="32"/>
                <w:szCs w:val="28"/>
              </w:rPr>
              <w:t xml:space="preserve">New </w:t>
            </w:r>
            <w:r w:rsidR="00F17E65" w:rsidRPr="0054039B">
              <w:rPr>
                <w:b/>
                <w:sz w:val="32"/>
                <w:szCs w:val="28"/>
              </w:rPr>
              <w:t>L</w:t>
            </w:r>
            <w:r w:rsidRPr="0054039B">
              <w:rPr>
                <w:b/>
                <w:sz w:val="32"/>
                <w:szCs w:val="28"/>
              </w:rPr>
              <w:t xml:space="preserve">ogo </w:t>
            </w:r>
            <w:r w:rsidR="00F17E65" w:rsidRPr="0054039B">
              <w:rPr>
                <w:b/>
                <w:sz w:val="32"/>
                <w:szCs w:val="28"/>
              </w:rPr>
              <w:t>-</w:t>
            </w:r>
            <w:r w:rsidRPr="0054039B">
              <w:rPr>
                <w:b/>
                <w:sz w:val="32"/>
                <w:szCs w:val="28"/>
              </w:rPr>
              <w:t xml:space="preserve"> DPC </w:t>
            </w:r>
            <w:r w:rsidR="00F17E65" w:rsidRPr="0054039B">
              <w:rPr>
                <w:b/>
                <w:sz w:val="32"/>
                <w:szCs w:val="28"/>
              </w:rPr>
              <w:t>A</w:t>
            </w:r>
            <w:r w:rsidRPr="0054039B">
              <w:rPr>
                <w:b/>
                <w:sz w:val="32"/>
                <w:szCs w:val="28"/>
              </w:rPr>
              <w:t xml:space="preserve">pproval </w:t>
            </w:r>
          </w:p>
          <w:p w14:paraId="63FF2378" w14:textId="77777777" w:rsidR="00AE1D14" w:rsidRDefault="00AE1D14" w:rsidP="00CD26A9">
            <w:pPr>
              <w:pStyle w:val="BodyText"/>
              <w:tabs>
                <w:tab w:val="left" w:pos="5670"/>
              </w:tabs>
              <w:ind w:left="0"/>
              <w:rPr>
                <w:rFonts w:cstheme="minorHAnsi"/>
                <w:sz w:val="22"/>
                <w:szCs w:val="22"/>
              </w:rPr>
            </w:pPr>
          </w:p>
          <w:p w14:paraId="4E00B02C" w14:textId="77777777" w:rsidR="00B54288" w:rsidRPr="00F556A9" w:rsidRDefault="000E3ECC" w:rsidP="00CD26A9">
            <w:pPr>
              <w:pStyle w:val="BodyText"/>
              <w:tabs>
                <w:tab w:val="left" w:pos="567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F556A9">
              <w:rPr>
                <w:rFonts w:cstheme="minorHAnsi"/>
                <w:sz w:val="22"/>
                <w:szCs w:val="22"/>
              </w:rPr>
              <w:t>………………………………………………………….</w:t>
            </w:r>
            <w:r w:rsidR="00CD1CB8" w:rsidRPr="00F556A9">
              <w:rPr>
                <w:rFonts w:cstheme="minorHAnsi"/>
                <w:sz w:val="22"/>
                <w:szCs w:val="22"/>
              </w:rPr>
              <w:t xml:space="preserve">   Date………………..</w:t>
            </w:r>
          </w:p>
          <w:p w14:paraId="0B737250" w14:textId="78E36A32" w:rsidR="00836291" w:rsidRPr="00F556A9" w:rsidRDefault="00916F2D" w:rsidP="00CD26A9">
            <w:pPr>
              <w:pStyle w:val="BodyTex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F556A9">
              <w:rPr>
                <w:rFonts w:cstheme="minorHAnsi"/>
                <w:b/>
                <w:sz w:val="22"/>
                <w:szCs w:val="22"/>
              </w:rPr>
              <w:t xml:space="preserve">Signature </w:t>
            </w:r>
            <w:r w:rsidR="00B813D4">
              <w:rPr>
                <w:rFonts w:cstheme="minorHAnsi"/>
                <w:b/>
                <w:sz w:val="22"/>
                <w:szCs w:val="22"/>
              </w:rPr>
              <w:t>–</w:t>
            </w:r>
            <w:r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36291" w:rsidRPr="00F556A9">
              <w:rPr>
                <w:rFonts w:cstheme="minorHAnsi"/>
                <w:b/>
                <w:sz w:val="22"/>
                <w:szCs w:val="22"/>
              </w:rPr>
              <w:t>Jonathan McGrath</w:t>
            </w:r>
            <w:r w:rsidR="003F2551"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405F4">
              <w:rPr>
                <w:rFonts w:cstheme="minorHAnsi"/>
                <w:b/>
                <w:sz w:val="22"/>
                <w:szCs w:val="22"/>
              </w:rPr>
              <w:t>–</w:t>
            </w:r>
            <w:r w:rsidR="003F2551"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405F4">
              <w:rPr>
                <w:rFonts w:cstheme="minorHAnsi"/>
                <w:b/>
                <w:sz w:val="22"/>
                <w:szCs w:val="22"/>
              </w:rPr>
              <w:t xml:space="preserve">Senior </w:t>
            </w:r>
            <w:r w:rsidR="00836291" w:rsidRPr="00F556A9">
              <w:rPr>
                <w:rFonts w:cstheme="minorHAnsi"/>
                <w:b/>
                <w:sz w:val="22"/>
                <w:szCs w:val="22"/>
              </w:rPr>
              <w:t>Manager</w:t>
            </w:r>
            <w:r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405F4">
              <w:rPr>
                <w:rFonts w:cstheme="minorHAnsi"/>
                <w:b/>
                <w:sz w:val="22"/>
                <w:szCs w:val="22"/>
              </w:rPr>
              <w:t>–</w:t>
            </w:r>
            <w:r w:rsidR="00836291"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405F4">
              <w:rPr>
                <w:rFonts w:cstheme="minorHAnsi"/>
                <w:b/>
                <w:sz w:val="22"/>
                <w:szCs w:val="22"/>
              </w:rPr>
              <w:t xml:space="preserve">Campaigns </w:t>
            </w:r>
            <w:r w:rsidR="00836291" w:rsidRPr="00F556A9">
              <w:rPr>
                <w:rFonts w:cstheme="minorHAnsi"/>
                <w:b/>
                <w:sz w:val="22"/>
                <w:szCs w:val="22"/>
              </w:rPr>
              <w:t>Policy and Governance</w:t>
            </w:r>
          </w:p>
          <w:p w14:paraId="66F510DF" w14:textId="1CA24050" w:rsidR="00F43C61" w:rsidRPr="00F556A9" w:rsidRDefault="004C18F6" w:rsidP="00CD26A9">
            <w:pPr>
              <w:rPr>
                <w:rFonts w:cstheme="minorHAnsi"/>
                <w:b/>
                <w:sz w:val="22"/>
                <w:szCs w:val="22"/>
              </w:rPr>
            </w:pPr>
            <w:r w:rsidRPr="00F556A9">
              <w:rPr>
                <w:rFonts w:cstheme="minorHAnsi"/>
                <w:sz w:val="22"/>
                <w:szCs w:val="22"/>
              </w:rPr>
              <w:t xml:space="preserve">DPC - </w:t>
            </w:r>
            <w:r w:rsidR="00836291" w:rsidRPr="00F556A9">
              <w:rPr>
                <w:rFonts w:cstheme="minorHAnsi"/>
                <w:sz w:val="22"/>
                <w:szCs w:val="22"/>
              </w:rPr>
              <w:t xml:space="preserve">Strategic Communication, </w:t>
            </w:r>
            <w:r w:rsidR="00D53C68" w:rsidRPr="00F556A9">
              <w:rPr>
                <w:rFonts w:cstheme="minorHAnsi"/>
                <w:sz w:val="22"/>
                <w:szCs w:val="22"/>
              </w:rPr>
              <w:t>Engagement</w:t>
            </w:r>
            <w:r w:rsidR="00D53C68" w:rsidRPr="00F556A9">
              <w:rPr>
                <w:rFonts w:cstheme="minorHAnsi"/>
                <w:sz w:val="22"/>
                <w:szCs w:val="22"/>
              </w:rPr>
              <w:t xml:space="preserve"> </w:t>
            </w:r>
            <w:r w:rsidR="00836291" w:rsidRPr="00F556A9">
              <w:rPr>
                <w:rFonts w:cstheme="minorHAnsi"/>
                <w:sz w:val="22"/>
                <w:szCs w:val="22"/>
              </w:rPr>
              <w:t xml:space="preserve">and </w:t>
            </w:r>
            <w:r w:rsidR="00D53C68" w:rsidRPr="00F556A9">
              <w:rPr>
                <w:rFonts w:cstheme="minorHAnsi"/>
                <w:sz w:val="22"/>
                <w:szCs w:val="22"/>
              </w:rPr>
              <w:t>Protocol</w:t>
            </w:r>
            <w:r w:rsidR="00D53C68" w:rsidRPr="00F556A9">
              <w:rPr>
                <w:rFonts w:cstheme="minorHAnsi"/>
                <w:sz w:val="22"/>
                <w:szCs w:val="22"/>
              </w:rPr>
              <w:t xml:space="preserve"> </w:t>
            </w:r>
            <w:r w:rsidR="00836291" w:rsidRPr="00F556A9">
              <w:rPr>
                <w:rFonts w:cstheme="minorHAnsi"/>
                <w:sz w:val="22"/>
                <w:szCs w:val="22"/>
              </w:rPr>
              <w:t>Branch</w:t>
            </w:r>
            <w:r w:rsidR="00F43C61" w:rsidRPr="00F556A9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295227C" w14:textId="77777777" w:rsidR="008C7018" w:rsidRDefault="008C7018" w:rsidP="00CD26A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58E955" w14:textId="77777777" w:rsidR="008C7018" w:rsidRPr="00394A29" w:rsidRDefault="008C7018" w:rsidP="00CD26A9">
            <w:pPr>
              <w:rPr>
                <w:rFonts w:cstheme="minorHAnsi"/>
                <w:b/>
                <w:sz w:val="20"/>
                <w:szCs w:val="20"/>
              </w:rPr>
            </w:pPr>
            <w:r w:rsidRPr="003F009E">
              <w:rPr>
                <w:rFonts w:cstheme="minorHAnsi"/>
                <w:b/>
                <w:sz w:val="22"/>
                <w:szCs w:val="22"/>
              </w:rPr>
              <w:t>Comments:</w:t>
            </w:r>
          </w:p>
          <w:p w14:paraId="7B4FF8C2" w14:textId="0EBFA360" w:rsidR="00836291" w:rsidRPr="00FC6F96" w:rsidRDefault="008C7018" w:rsidP="00CD26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5979782" wp14:editId="2EEA7623">
                      <wp:extent cx="6468110" cy="731520"/>
                      <wp:effectExtent l="0" t="0" r="27940" b="1143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811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2EF59" w14:textId="77777777" w:rsidR="008C7018" w:rsidRDefault="008C7018" w:rsidP="008C70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979782" id="Text Box 6" o:spid="_x0000_s1029" type="#_x0000_t202" style="width:509.3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" fillcolor="white [3201]" strokeweight=".5pt">
                      <v:textbox>
                        <w:txbxContent>
                          <w:p w14:paraId="4B82EF59" w14:textId="77777777" w:rsidR="008C7018" w:rsidRDefault="008C7018" w:rsidP="008C701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13" w:type="dxa"/>
          </w:tcPr>
          <w:p w14:paraId="460727D5" w14:textId="77777777" w:rsidR="001E21B9" w:rsidRPr="00AF1D04" w:rsidRDefault="001E21B9" w:rsidP="00CD26A9">
            <w:pPr>
              <w:pStyle w:val="BodyText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04" w:type="dxa"/>
          </w:tcPr>
          <w:p w14:paraId="1B8FEBE0" w14:textId="77777777" w:rsidR="001E21B9" w:rsidRPr="00AF1D04" w:rsidRDefault="001E21B9" w:rsidP="00CD26A9">
            <w:pPr>
              <w:pStyle w:val="BodyTex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21B9" w:rsidRPr="001E21B9" w14:paraId="1B31BA2B" w14:textId="77777777" w:rsidTr="00302F2D">
        <w:tc>
          <w:tcPr>
            <w:tcW w:w="9978" w:type="dxa"/>
            <w:vAlign w:val="bottom"/>
          </w:tcPr>
          <w:p w14:paraId="14058330" w14:textId="77777777" w:rsidR="001E21B9" w:rsidRPr="000E3ECC" w:rsidRDefault="001E21B9" w:rsidP="00CD2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13" w:type="dxa"/>
          </w:tcPr>
          <w:p w14:paraId="32868102" w14:textId="77777777" w:rsidR="001E21B9" w:rsidRPr="00D91D32" w:rsidRDefault="001E21B9" w:rsidP="00CD26A9">
            <w:pPr>
              <w:pStyle w:val="CheckboxPB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6D1008E2" w14:textId="77777777" w:rsidR="001E21B9" w:rsidRPr="00D91D32" w:rsidRDefault="001E21B9" w:rsidP="00CD26A9">
            <w:pPr>
              <w:pStyle w:val="CheckboxPB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1B9" w:rsidRPr="001E21B9" w14:paraId="3954F70C" w14:textId="77777777" w:rsidTr="00836291">
        <w:tblPrEx>
          <w:tblCellMar>
            <w:bottom w:w="57" w:type="dxa"/>
          </w:tblCellMar>
        </w:tblPrEx>
        <w:trPr>
          <w:trHeight w:val="438"/>
        </w:trPr>
        <w:tc>
          <w:tcPr>
            <w:tcW w:w="9978" w:type="dxa"/>
            <w:shd w:val="clear" w:color="auto" w:fill="FFFFFF" w:themeFill="background2"/>
            <w:vAlign w:val="bottom"/>
          </w:tcPr>
          <w:p w14:paraId="5DBFC508" w14:textId="77777777" w:rsidR="000E3ECC" w:rsidRPr="005B5494" w:rsidRDefault="000E3ECC" w:rsidP="00F43C61">
            <w:pPr>
              <w:pStyle w:val="BodyText"/>
              <w:tabs>
                <w:tab w:val="left" w:pos="508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5B5494">
              <w:rPr>
                <w:rFonts w:cstheme="minorHAnsi"/>
                <w:sz w:val="22"/>
                <w:szCs w:val="22"/>
              </w:rPr>
              <w:t>...............................................................................</w:t>
            </w:r>
            <w:r w:rsidR="00CD1CB8">
              <w:rPr>
                <w:rFonts w:cstheme="minorHAnsi"/>
                <w:sz w:val="22"/>
                <w:szCs w:val="22"/>
              </w:rPr>
              <w:t xml:space="preserve">     Date……………..</w:t>
            </w:r>
          </w:p>
          <w:p w14:paraId="20F6B3B4" w14:textId="23DCAFBB" w:rsidR="00836291" w:rsidRPr="00D91D32" w:rsidRDefault="00916F2D" w:rsidP="009F63BD">
            <w:pPr>
              <w:pStyle w:val="BodyText"/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Signature </w:t>
            </w:r>
            <w:r w:rsidR="003405F4">
              <w:rPr>
                <w:rFonts w:cstheme="minorHAnsi"/>
                <w:b/>
                <w:sz w:val="22"/>
                <w:szCs w:val="22"/>
              </w:rPr>
              <w:t>–</w:t>
            </w:r>
            <w:r w:rsidR="00F17E65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405F4">
              <w:rPr>
                <w:rFonts w:cstheme="minorHAnsi"/>
                <w:b/>
                <w:sz w:val="22"/>
                <w:szCs w:val="22"/>
              </w:rPr>
              <w:t xml:space="preserve">Fin Bird – Chief Communications Officer </w:t>
            </w:r>
          </w:p>
          <w:p w14:paraId="3358B42B" w14:textId="23D8E65C" w:rsidR="00836291" w:rsidRDefault="004C18F6" w:rsidP="00302F2D">
            <w:pPr>
              <w:rPr>
                <w:rFonts w:cstheme="minorHAnsi"/>
                <w:sz w:val="22"/>
                <w:szCs w:val="22"/>
              </w:rPr>
            </w:pPr>
            <w:r w:rsidRPr="00D91D32">
              <w:rPr>
                <w:rFonts w:cstheme="minorHAnsi"/>
                <w:sz w:val="22"/>
                <w:szCs w:val="22"/>
              </w:rPr>
              <w:t xml:space="preserve">DPC - </w:t>
            </w:r>
            <w:r w:rsidR="00836291" w:rsidRPr="00D91D32">
              <w:rPr>
                <w:rFonts w:cstheme="minorHAnsi"/>
                <w:sz w:val="22"/>
                <w:szCs w:val="22"/>
              </w:rPr>
              <w:t xml:space="preserve">Strategic Communication, </w:t>
            </w:r>
            <w:r w:rsidR="00D53C68" w:rsidRPr="00D91D32">
              <w:rPr>
                <w:rFonts w:cstheme="minorHAnsi"/>
                <w:sz w:val="22"/>
                <w:szCs w:val="22"/>
              </w:rPr>
              <w:t>Engagement</w:t>
            </w:r>
            <w:r w:rsidR="00D53C68" w:rsidRPr="00D91D32">
              <w:rPr>
                <w:rFonts w:cstheme="minorHAnsi"/>
                <w:sz w:val="22"/>
                <w:szCs w:val="22"/>
              </w:rPr>
              <w:t xml:space="preserve"> </w:t>
            </w:r>
            <w:r w:rsidR="00836291" w:rsidRPr="00D91D32">
              <w:rPr>
                <w:rFonts w:cstheme="minorHAnsi"/>
                <w:sz w:val="22"/>
                <w:szCs w:val="22"/>
              </w:rPr>
              <w:t xml:space="preserve">and </w:t>
            </w:r>
            <w:r w:rsidR="00D53C68" w:rsidRPr="00D91D32">
              <w:rPr>
                <w:rFonts w:cstheme="minorHAnsi"/>
                <w:sz w:val="22"/>
                <w:szCs w:val="22"/>
              </w:rPr>
              <w:t>Protocol</w:t>
            </w:r>
            <w:r w:rsidR="00D53C68" w:rsidRPr="00D91D32">
              <w:rPr>
                <w:rFonts w:cstheme="minorHAnsi"/>
                <w:sz w:val="22"/>
                <w:szCs w:val="22"/>
              </w:rPr>
              <w:t xml:space="preserve"> </w:t>
            </w:r>
            <w:r w:rsidR="00836291" w:rsidRPr="00D91D32">
              <w:rPr>
                <w:rFonts w:cstheme="minorHAnsi"/>
                <w:sz w:val="22"/>
                <w:szCs w:val="22"/>
              </w:rPr>
              <w:t>Branch</w:t>
            </w:r>
          </w:p>
          <w:p w14:paraId="6D049CCD" w14:textId="77777777" w:rsidR="00302F2D" w:rsidRDefault="00302F2D" w:rsidP="00302F2D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50053BD" w14:textId="77777777" w:rsidR="003F009E" w:rsidRPr="00CA382A" w:rsidRDefault="003F009E" w:rsidP="00302F2D">
            <w:pPr>
              <w:rPr>
                <w:rFonts w:cstheme="minorHAnsi"/>
                <w:b/>
                <w:sz w:val="22"/>
                <w:szCs w:val="22"/>
              </w:rPr>
            </w:pPr>
            <w:r w:rsidRPr="003F009E">
              <w:rPr>
                <w:rFonts w:cstheme="minorHAnsi"/>
                <w:b/>
                <w:sz w:val="22"/>
                <w:szCs w:val="22"/>
              </w:rPr>
              <w:t>Comments:</w:t>
            </w:r>
            <w:r w:rsidR="00CA382A">
              <w:rPr>
                <w:rFonts w:cstheme="minorHAnsi"/>
                <w:noProof/>
                <w:color w:val="000000"/>
                <w:sz w:val="22"/>
                <w:szCs w:val="22"/>
              </w:rPr>
              <w:t xml:space="preserve"> </w:t>
            </w:r>
            <w:r w:rsidR="00CA382A">
              <w:rPr>
                <w:rFonts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39A76A9" wp14:editId="1A76F0EA">
                      <wp:extent cx="6414770" cy="640080"/>
                      <wp:effectExtent l="0" t="0" r="24130" b="26670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477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89EC6" w14:textId="77777777" w:rsidR="00CA382A" w:rsidRDefault="00CA382A" w:rsidP="00CA38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9A76A9" id="Text Box 11" o:spid="_x0000_s1030" type="#_x0000_t202" style="width:505.1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" fillcolor="white [3201]" strokeweight=".5pt">
                      <v:textbox>
                        <w:txbxContent>
                          <w:p w14:paraId="1EE89EC6" w14:textId="77777777" w:rsidR="00CA382A" w:rsidRDefault="00CA382A" w:rsidP="00CA382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13" w:type="dxa"/>
            <w:shd w:val="clear" w:color="auto" w:fill="FFFFFF" w:themeFill="background2"/>
          </w:tcPr>
          <w:p w14:paraId="58996FD2" w14:textId="77777777" w:rsidR="001E21B9" w:rsidRPr="00D91D32" w:rsidRDefault="001E21B9" w:rsidP="00E35488">
            <w:pPr>
              <w:pStyle w:val="BodyText"/>
              <w:spacing w:before="12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FFFFF" w:themeFill="background2"/>
          </w:tcPr>
          <w:p w14:paraId="1163B64A" w14:textId="77777777" w:rsidR="001E21B9" w:rsidRPr="00D91D32" w:rsidRDefault="001E21B9" w:rsidP="00E35488">
            <w:pPr>
              <w:pStyle w:val="CheckboxPB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9649C0" w14:textId="77777777" w:rsidR="001E21B9" w:rsidRPr="00C649C0" w:rsidRDefault="001E21B9" w:rsidP="00C649C0">
      <w:pPr>
        <w:rPr>
          <w:color w:val="auto"/>
          <w:sz w:val="4"/>
          <w:szCs w:val="4"/>
        </w:rPr>
      </w:pPr>
    </w:p>
    <w:sectPr w:rsidR="001E21B9" w:rsidRPr="00C649C0" w:rsidSect="00353229">
      <w:headerReference w:type="default" r:id="rId15"/>
      <w:footerReference w:type="default" r:id="rId16"/>
      <w:type w:val="continuous"/>
      <w:pgSz w:w="11906" w:h="16838" w:code="9"/>
      <w:pgMar w:top="1418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218" w14:textId="77777777" w:rsidR="007F00B3" w:rsidRDefault="007F00B3">
      <w:r>
        <w:separator/>
      </w:r>
    </w:p>
  </w:endnote>
  <w:endnote w:type="continuationSeparator" w:id="0">
    <w:p w14:paraId="58043552" w14:textId="77777777" w:rsidR="007F00B3" w:rsidRDefault="007F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3CC7" w14:textId="77777777" w:rsidR="007746B6" w:rsidRDefault="00115A0C" w:rsidP="00115A0C">
    <w:pPr>
      <w:pStyle w:val="Footer"/>
      <w:rPr>
        <w:rFonts w:ascii="Arial" w:hAnsi="Arial"/>
        <w:b/>
        <w:color w:val="3F3F3F"/>
        <w:sz w:val="20"/>
      </w:rPr>
    </w:pPr>
    <w:bookmarkStart w:id="0" w:name="aliashNonProtectiveMarki1FooterEvenPages"/>
    <w:r>
      <w:rPr>
        <w:rFonts w:ascii="Arial" w:hAnsi="Arial"/>
        <w:b/>
        <w:color w:val="3F3F3F"/>
        <w:sz w:val="20"/>
      </w:rPr>
      <w:t>For Official Use Only</w:t>
    </w:r>
  </w:p>
  <w:bookmarkEnd w:id="0"/>
  <w:p w14:paraId="0EB65991" w14:textId="77777777" w:rsidR="001E21B9" w:rsidRDefault="001E2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362E" w14:textId="68ACD44D" w:rsidR="001E21B9" w:rsidRDefault="00673984" w:rsidP="00115A0C">
    <w:pPr>
      <w:pStyle w:val="Footer"/>
      <w:rPr>
        <w:rFonts w:ascii="Arial" w:hAnsi="Arial"/>
        <w:b/>
        <w:color w:val="3F3F3F"/>
        <w:sz w:val="20"/>
      </w:rPr>
    </w:pPr>
    <w:bookmarkStart w:id="1" w:name="aliashNonProtectiveMarking1FooterPrimary"/>
    <w:r>
      <w:rPr>
        <w:rFonts w:ascii="Arial" w:hAnsi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9597EAA" wp14:editId="72675E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ffb4fe799318bdde7dcd37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7570E" w14:textId="0D662A38" w:rsidR="00673984" w:rsidRPr="00673984" w:rsidRDefault="00673984" w:rsidP="00673984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67398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97EAA" id="_x0000_t202" coordsize="21600,21600" o:spt="202" path="m,l,21600r21600,l21600,xe">
              <v:stroke joinstyle="miter"/>
              <v:path gradientshapeok="t" o:connecttype="rect"/>
            </v:shapetype>
            <v:shape id="MSIPCM2ffb4fe799318bdde7dcd373" o:spid="_x0000_s1031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9NZjU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2B7570E" w14:textId="0D662A38" w:rsidR="00673984" w:rsidRPr="00673984" w:rsidRDefault="00673984" w:rsidP="00673984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673984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0C">
      <w:rPr>
        <w:rFonts w:ascii="Arial" w:hAnsi="Arial"/>
        <w:b/>
        <w:color w:val="3F3F3F"/>
        <w:sz w:val="20"/>
      </w:rPr>
      <w:t>For Official Use Only</w:t>
    </w:r>
  </w:p>
  <w:bookmarkEnd w:id="1"/>
  <w:p w14:paraId="07FE518A" w14:textId="77777777" w:rsidR="00CE750D" w:rsidRDefault="00336814">
    <w:pPr>
      <w:pStyle w:val="Footer"/>
    </w:pPr>
    <w:r>
      <w:rPr>
        <w:noProof/>
      </w:rPr>
      <w:drawing>
        <wp:anchor distT="0" distB="0" distL="114300" distR="114300" simplePos="0" relativeHeight="251657216" behindDoc="0" locked="1" layoutInCell="0" allowOverlap="1" wp14:anchorId="438026FB" wp14:editId="26643EA8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ED92" w14:textId="77777777" w:rsidR="007746B6" w:rsidRDefault="00115A0C" w:rsidP="00115A0C">
    <w:pPr>
      <w:pStyle w:val="Footer"/>
      <w:rPr>
        <w:rFonts w:ascii="Arial" w:hAnsi="Arial"/>
        <w:b/>
        <w:color w:val="3F3F3F"/>
        <w:sz w:val="20"/>
      </w:rPr>
    </w:pPr>
    <w:bookmarkStart w:id="2" w:name="aliashNonProtectiveMarki1FooterFirstPage"/>
    <w:r>
      <w:rPr>
        <w:rFonts w:ascii="Arial" w:hAnsi="Arial"/>
        <w:b/>
        <w:color w:val="3F3F3F"/>
        <w:sz w:val="20"/>
      </w:rPr>
      <w:t>For Official Use Only</w:t>
    </w:r>
  </w:p>
  <w:bookmarkEnd w:id="2"/>
  <w:p w14:paraId="31ECC44B" w14:textId="77777777" w:rsidR="001E21B9" w:rsidRDefault="001E21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FBC4" w14:textId="606A1759" w:rsidR="00657303" w:rsidRPr="00A95E3B" w:rsidRDefault="007C670C" w:rsidP="00B01E7E">
    <w:pPr>
      <w:pStyle w:val="DPCfooter"/>
    </w:pPr>
    <w:r>
      <w:rPr>
        <w:rFonts w:ascii="Arial" w:hAnsi="Arial" w:cs="Arial"/>
        <w:b/>
        <w:noProof/>
        <w:color w:val="3F3F3F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CC3D872" wp14:editId="7E95761A">
              <wp:simplePos x="0" y="0"/>
              <wp:positionH relativeFrom="page">
                <wp:posOffset>0</wp:posOffset>
              </wp:positionH>
              <wp:positionV relativeFrom="page">
                <wp:posOffset>10218420</wp:posOffset>
              </wp:positionV>
              <wp:extent cx="7560310" cy="280670"/>
              <wp:effectExtent l="0" t="0" r="0" b="5080"/>
              <wp:wrapNone/>
              <wp:docPr id="5" name="MSIPCM0209474697e5484e2f2aad0d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C1654" w14:textId="681FED53" w:rsidR="007C670C" w:rsidRPr="007C670C" w:rsidRDefault="007C670C" w:rsidP="007C670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C670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3D872" id="_x0000_t202" coordsize="21600,21600" o:spt="202" path="m,l,21600r21600,l21600,xe">
              <v:stroke joinstyle="miter"/>
              <v:path gradientshapeok="t" o:connecttype="rect"/>
            </v:shapetype>
            <v:shape id="MSIPCM0209474697e5484e2f2aad0d" o:spid="_x0000_s1032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4.6pt;width:595.3pt;height:22.1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" o:allowincell="f" filled="f" stroked="f" strokeweight=".5pt">
              <v:textbox inset="20pt,0,,0">
                <w:txbxContent>
                  <w:p w14:paraId="6DCC1654" w14:textId="681FED53" w:rsidR="007C670C" w:rsidRPr="007C670C" w:rsidRDefault="007C670C" w:rsidP="007C670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C670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515D" w:rsidRPr="00AE1D14">
      <w:rPr>
        <w:rFonts w:ascii="Arial" w:hAnsi="Arial" w:cs="Arial"/>
        <w:b/>
        <w:color w:val="3F3F3F"/>
        <w:sz w:val="18"/>
        <w:szCs w:val="18"/>
      </w:rPr>
      <w:t>Brand Victoria</w:t>
    </w:r>
    <w:r w:rsidR="00F17E65" w:rsidRPr="00AE1D14">
      <w:rPr>
        <w:rFonts w:ascii="Arial" w:hAnsi="Arial" w:cs="Arial"/>
        <w:b/>
        <w:color w:val="3F3F3F"/>
        <w:sz w:val="18"/>
        <w:szCs w:val="18"/>
      </w:rPr>
      <w:t xml:space="preserve">, Version </w:t>
    </w:r>
    <w:r w:rsidR="00BD72DC">
      <w:rPr>
        <w:rFonts w:ascii="Arial" w:hAnsi="Arial" w:cs="Arial"/>
        <w:b/>
        <w:color w:val="3F3F3F"/>
        <w:sz w:val="18"/>
        <w:szCs w:val="18"/>
      </w:rPr>
      <w:t>3</w:t>
    </w:r>
    <w:r w:rsidR="00BF515D" w:rsidRPr="00AE1D14">
      <w:rPr>
        <w:rFonts w:ascii="Arial" w:hAnsi="Arial" w:cs="Arial"/>
        <w:b/>
        <w:color w:val="3F3F3F"/>
        <w:sz w:val="18"/>
        <w:szCs w:val="18"/>
      </w:rPr>
      <w:t xml:space="preserve"> </w:t>
    </w:r>
    <w:r w:rsidR="00F17E65" w:rsidRPr="00AE1D14">
      <w:rPr>
        <w:rFonts w:ascii="Arial" w:hAnsi="Arial" w:cs="Arial"/>
        <w:b/>
        <w:color w:val="3F3F3F"/>
        <w:sz w:val="18"/>
        <w:szCs w:val="18"/>
      </w:rPr>
      <w:t>-</w:t>
    </w:r>
    <w:r w:rsidR="00BF515D" w:rsidRPr="00AE1D14">
      <w:rPr>
        <w:rFonts w:ascii="Arial" w:hAnsi="Arial" w:cs="Arial"/>
        <w:b/>
        <w:color w:val="3F3F3F"/>
        <w:sz w:val="18"/>
        <w:szCs w:val="18"/>
      </w:rPr>
      <w:t xml:space="preserve"> New Logo Approval Form (</w:t>
    </w:r>
    <w:r w:rsidR="003405F4">
      <w:rPr>
        <w:rFonts w:ascii="Arial" w:hAnsi="Arial" w:cs="Arial"/>
        <w:b/>
        <w:color w:val="3F3F3F"/>
        <w:sz w:val="18"/>
        <w:szCs w:val="18"/>
      </w:rPr>
      <w:t xml:space="preserve">Updated </w:t>
    </w:r>
    <w:r w:rsidR="00BD72DC">
      <w:rPr>
        <w:rFonts w:ascii="Arial" w:hAnsi="Arial" w:cs="Arial"/>
        <w:b/>
        <w:color w:val="3F3F3F"/>
        <w:sz w:val="18"/>
        <w:szCs w:val="18"/>
      </w:rPr>
      <w:t xml:space="preserve">16 </w:t>
    </w:r>
    <w:r w:rsidR="00387B8F">
      <w:rPr>
        <w:rFonts w:ascii="Arial" w:hAnsi="Arial" w:cs="Arial"/>
        <w:b/>
        <w:color w:val="3F3F3F"/>
        <w:sz w:val="18"/>
        <w:szCs w:val="18"/>
      </w:rPr>
      <w:t>June</w:t>
    </w:r>
    <w:r w:rsidR="003405F4">
      <w:rPr>
        <w:rFonts w:ascii="Arial" w:hAnsi="Arial" w:cs="Arial"/>
        <w:b/>
        <w:color w:val="3F3F3F"/>
        <w:sz w:val="18"/>
        <w:szCs w:val="18"/>
      </w:rPr>
      <w:t xml:space="preserve"> 202</w:t>
    </w:r>
    <w:r w:rsidR="00387B8F">
      <w:rPr>
        <w:rFonts w:ascii="Arial" w:hAnsi="Arial" w:cs="Arial"/>
        <w:b/>
        <w:color w:val="3F3F3F"/>
        <w:sz w:val="18"/>
        <w:szCs w:val="18"/>
      </w:rPr>
      <w:t>2</w:t>
    </w:r>
    <w:r w:rsidR="00BF515D" w:rsidRPr="00AE1D14">
      <w:rPr>
        <w:rFonts w:ascii="Arial" w:hAnsi="Arial" w:cs="Arial"/>
        <w:b/>
        <w:color w:val="3F3F3F"/>
        <w:sz w:val="18"/>
        <w:szCs w:val="18"/>
      </w:rPr>
      <w:t>)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115A0C"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11C7" w14:textId="77777777" w:rsidR="007F00B3" w:rsidRDefault="007F00B3" w:rsidP="002862F1">
      <w:pPr>
        <w:spacing w:before="120"/>
      </w:pPr>
      <w:r>
        <w:separator/>
      </w:r>
    </w:p>
  </w:footnote>
  <w:footnote w:type="continuationSeparator" w:id="0">
    <w:p w14:paraId="4BE9CC6B" w14:textId="77777777" w:rsidR="007F00B3" w:rsidRDefault="007F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FC47" w14:textId="77777777" w:rsidR="00657303" w:rsidRDefault="0080251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0" locked="1" layoutInCell="0" allowOverlap="1" wp14:anchorId="6EC473D7" wp14:editId="019D03E2">
          <wp:simplePos x="0" y="0"/>
          <wp:positionH relativeFrom="page">
            <wp:posOffset>0</wp:posOffset>
          </wp:positionH>
          <wp:positionV relativeFrom="page">
            <wp:posOffset>360075</wp:posOffset>
          </wp:positionV>
          <wp:extent cx="7563600" cy="503280"/>
          <wp:effectExtent l="0" t="0" r="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report header strip 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0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A041B1"/>
    <w:multiLevelType w:val="hybridMultilevel"/>
    <w:tmpl w:val="E4C01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4960F2"/>
    <w:multiLevelType w:val="hybridMultilevel"/>
    <w:tmpl w:val="DB34DE6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8B360BF"/>
    <w:multiLevelType w:val="hybridMultilevel"/>
    <w:tmpl w:val="95A8E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DE4570"/>
    <w:multiLevelType w:val="hybridMultilevel"/>
    <w:tmpl w:val="C7B05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2"/>
  </w:num>
  <w:num w:numId="20">
    <w:abstractNumId w:val="5"/>
  </w:num>
  <w:num w:numId="2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B9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511"/>
    <w:rsid w:val="00041BF0"/>
    <w:rsid w:val="0004536B"/>
    <w:rsid w:val="00046B68"/>
    <w:rsid w:val="000527DD"/>
    <w:rsid w:val="000578B2"/>
    <w:rsid w:val="00060959"/>
    <w:rsid w:val="00067308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26F8"/>
    <w:rsid w:val="000B3B7B"/>
    <w:rsid w:val="000B543D"/>
    <w:rsid w:val="000B5BF7"/>
    <w:rsid w:val="000B6BC8"/>
    <w:rsid w:val="000C42EA"/>
    <w:rsid w:val="000C4546"/>
    <w:rsid w:val="000C4E3A"/>
    <w:rsid w:val="000C69A3"/>
    <w:rsid w:val="000D1242"/>
    <w:rsid w:val="000D7DEE"/>
    <w:rsid w:val="000E3CC7"/>
    <w:rsid w:val="000E3ECC"/>
    <w:rsid w:val="000E6BD4"/>
    <w:rsid w:val="000E6F6A"/>
    <w:rsid w:val="000F1F1E"/>
    <w:rsid w:val="000F2259"/>
    <w:rsid w:val="0010342F"/>
    <w:rsid w:val="0010392D"/>
    <w:rsid w:val="00103E86"/>
    <w:rsid w:val="00104FE3"/>
    <w:rsid w:val="00105146"/>
    <w:rsid w:val="00115A0C"/>
    <w:rsid w:val="00120BD3"/>
    <w:rsid w:val="00122FEA"/>
    <w:rsid w:val="001232BD"/>
    <w:rsid w:val="00124ED5"/>
    <w:rsid w:val="001372EF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0930"/>
    <w:rsid w:val="001B5CC1"/>
    <w:rsid w:val="001C1999"/>
    <w:rsid w:val="001C2A72"/>
    <w:rsid w:val="001C4510"/>
    <w:rsid w:val="001C4C6D"/>
    <w:rsid w:val="001D0B75"/>
    <w:rsid w:val="001D3C09"/>
    <w:rsid w:val="001D44E8"/>
    <w:rsid w:val="001D4AC4"/>
    <w:rsid w:val="001D60EC"/>
    <w:rsid w:val="001E21B9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216C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C56C3"/>
    <w:rsid w:val="002E01D0"/>
    <w:rsid w:val="002E161D"/>
    <w:rsid w:val="002E6C95"/>
    <w:rsid w:val="002E7C36"/>
    <w:rsid w:val="002F32D0"/>
    <w:rsid w:val="002F5F31"/>
    <w:rsid w:val="00302216"/>
    <w:rsid w:val="00302F2D"/>
    <w:rsid w:val="00303E53"/>
    <w:rsid w:val="00305F82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5F4"/>
    <w:rsid w:val="003406C6"/>
    <w:rsid w:val="003418CC"/>
    <w:rsid w:val="003452D9"/>
    <w:rsid w:val="003459BD"/>
    <w:rsid w:val="00350D38"/>
    <w:rsid w:val="00353229"/>
    <w:rsid w:val="003744CF"/>
    <w:rsid w:val="00374717"/>
    <w:rsid w:val="0037676C"/>
    <w:rsid w:val="00381450"/>
    <w:rsid w:val="003829E5"/>
    <w:rsid w:val="00382DEA"/>
    <w:rsid w:val="00387B8F"/>
    <w:rsid w:val="0039185F"/>
    <w:rsid w:val="00394A29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09E"/>
    <w:rsid w:val="003F0445"/>
    <w:rsid w:val="003F0CF0"/>
    <w:rsid w:val="003F2551"/>
    <w:rsid w:val="003F3289"/>
    <w:rsid w:val="00401A97"/>
    <w:rsid w:val="00401FCF"/>
    <w:rsid w:val="004148F9"/>
    <w:rsid w:val="0042084E"/>
    <w:rsid w:val="00424D65"/>
    <w:rsid w:val="0042683E"/>
    <w:rsid w:val="00434D31"/>
    <w:rsid w:val="00435D7D"/>
    <w:rsid w:val="00436F62"/>
    <w:rsid w:val="00442C6C"/>
    <w:rsid w:val="00443CBE"/>
    <w:rsid w:val="004441BC"/>
    <w:rsid w:val="004450DF"/>
    <w:rsid w:val="00451575"/>
    <w:rsid w:val="0045230A"/>
    <w:rsid w:val="00453173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18F6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4F6A76"/>
    <w:rsid w:val="004F749B"/>
    <w:rsid w:val="00503DC6"/>
    <w:rsid w:val="005061AB"/>
    <w:rsid w:val="00506F5D"/>
    <w:rsid w:val="005126D0"/>
    <w:rsid w:val="00520AB8"/>
    <w:rsid w:val="00526865"/>
    <w:rsid w:val="00530306"/>
    <w:rsid w:val="00536499"/>
    <w:rsid w:val="0054039B"/>
    <w:rsid w:val="00543903"/>
    <w:rsid w:val="00546E29"/>
    <w:rsid w:val="00547A95"/>
    <w:rsid w:val="005514C5"/>
    <w:rsid w:val="00555B7E"/>
    <w:rsid w:val="00572031"/>
    <w:rsid w:val="00573DCF"/>
    <w:rsid w:val="00574360"/>
    <w:rsid w:val="00576E84"/>
    <w:rsid w:val="00581CF6"/>
    <w:rsid w:val="00584636"/>
    <w:rsid w:val="0058757E"/>
    <w:rsid w:val="00596A4B"/>
    <w:rsid w:val="00597507"/>
    <w:rsid w:val="005A7647"/>
    <w:rsid w:val="005B21B6"/>
    <w:rsid w:val="005B5494"/>
    <w:rsid w:val="005B7A63"/>
    <w:rsid w:val="005C42BA"/>
    <w:rsid w:val="005C49DA"/>
    <w:rsid w:val="005C50F3"/>
    <w:rsid w:val="005C5D91"/>
    <w:rsid w:val="005D07B8"/>
    <w:rsid w:val="005D6597"/>
    <w:rsid w:val="005E14E7"/>
    <w:rsid w:val="005E3A6F"/>
    <w:rsid w:val="005E4097"/>
    <w:rsid w:val="005E447E"/>
    <w:rsid w:val="005E56AF"/>
    <w:rsid w:val="005E733F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6FB7"/>
    <w:rsid w:val="00657303"/>
    <w:rsid w:val="006621D7"/>
    <w:rsid w:val="0066302A"/>
    <w:rsid w:val="00670597"/>
    <w:rsid w:val="00673388"/>
    <w:rsid w:val="00673984"/>
    <w:rsid w:val="00673A34"/>
    <w:rsid w:val="00674AA8"/>
    <w:rsid w:val="006768DF"/>
    <w:rsid w:val="00677574"/>
    <w:rsid w:val="0068454C"/>
    <w:rsid w:val="00691B62"/>
    <w:rsid w:val="006A18C2"/>
    <w:rsid w:val="006A2472"/>
    <w:rsid w:val="006A542C"/>
    <w:rsid w:val="006B077C"/>
    <w:rsid w:val="006D0866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25FA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553DC"/>
    <w:rsid w:val="00763139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670C"/>
    <w:rsid w:val="007C72B8"/>
    <w:rsid w:val="007C7301"/>
    <w:rsid w:val="007C7859"/>
    <w:rsid w:val="007D0A10"/>
    <w:rsid w:val="007D2BDE"/>
    <w:rsid w:val="007D2FB6"/>
    <w:rsid w:val="007D3EA2"/>
    <w:rsid w:val="007D4D5A"/>
    <w:rsid w:val="007E0DE2"/>
    <w:rsid w:val="007E2EA5"/>
    <w:rsid w:val="007E5373"/>
    <w:rsid w:val="007F00B3"/>
    <w:rsid w:val="007F31B6"/>
    <w:rsid w:val="007F546C"/>
    <w:rsid w:val="007F5941"/>
    <w:rsid w:val="007F665E"/>
    <w:rsid w:val="00800412"/>
    <w:rsid w:val="00801EEF"/>
    <w:rsid w:val="00802512"/>
    <w:rsid w:val="0080587B"/>
    <w:rsid w:val="00806468"/>
    <w:rsid w:val="008118A1"/>
    <w:rsid w:val="00816735"/>
    <w:rsid w:val="00820141"/>
    <w:rsid w:val="00820E0C"/>
    <w:rsid w:val="008260DA"/>
    <w:rsid w:val="00836291"/>
    <w:rsid w:val="0084365F"/>
    <w:rsid w:val="008516F2"/>
    <w:rsid w:val="00852EE6"/>
    <w:rsid w:val="00853EE4"/>
    <w:rsid w:val="00855535"/>
    <w:rsid w:val="00860662"/>
    <w:rsid w:val="00862E5A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018"/>
    <w:rsid w:val="008C748D"/>
    <w:rsid w:val="008D22CF"/>
    <w:rsid w:val="008D4236"/>
    <w:rsid w:val="008D462F"/>
    <w:rsid w:val="008E0EAE"/>
    <w:rsid w:val="008E4376"/>
    <w:rsid w:val="008F765E"/>
    <w:rsid w:val="00900719"/>
    <w:rsid w:val="00906490"/>
    <w:rsid w:val="009111B2"/>
    <w:rsid w:val="00916F2D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8785D"/>
    <w:rsid w:val="0099137C"/>
    <w:rsid w:val="00991769"/>
    <w:rsid w:val="00994386"/>
    <w:rsid w:val="00996541"/>
    <w:rsid w:val="009A279E"/>
    <w:rsid w:val="009B0A6F"/>
    <w:rsid w:val="009B4852"/>
    <w:rsid w:val="009B59E9"/>
    <w:rsid w:val="009B63E1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3BD"/>
    <w:rsid w:val="009F6BCB"/>
    <w:rsid w:val="009F7B78"/>
    <w:rsid w:val="00A0057A"/>
    <w:rsid w:val="00A113E3"/>
    <w:rsid w:val="00A11421"/>
    <w:rsid w:val="00A157B1"/>
    <w:rsid w:val="00A22229"/>
    <w:rsid w:val="00A248B6"/>
    <w:rsid w:val="00A34DFE"/>
    <w:rsid w:val="00A44882"/>
    <w:rsid w:val="00A54715"/>
    <w:rsid w:val="00A54A1C"/>
    <w:rsid w:val="00A6061C"/>
    <w:rsid w:val="00A62D44"/>
    <w:rsid w:val="00A65FEE"/>
    <w:rsid w:val="00A7161C"/>
    <w:rsid w:val="00A73C40"/>
    <w:rsid w:val="00A77292"/>
    <w:rsid w:val="00A77AA3"/>
    <w:rsid w:val="00A808AA"/>
    <w:rsid w:val="00A872E5"/>
    <w:rsid w:val="00A91B7B"/>
    <w:rsid w:val="00A95E3B"/>
    <w:rsid w:val="00A96067"/>
    <w:rsid w:val="00A96E65"/>
    <w:rsid w:val="00A97C72"/>
    <w:rsid w:val="00AA3F85"/>
    <w:rsid w:val="00AA49E5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1D14"/>
    <w:rsid w:val="00AE3005"/>
    <w:rsid w:val="00AE3B0A"/>
    <w:rsid w:val="00AE3BAA"/>
    <w:rsid w:val="00AE59A0"/>
    <w:rsid w:val="00AF0C57"/>
    <w:rsid w:val="00AF1D04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0719"/>
    <w:rsid w:val="00B22291"/>
    <w:rsid w:val="00B2417B"/>
    <w:rsid w:val="00B24E6F"/>
    <w:rsid w:val="00B26CB5"/>
    <w:rsid w:val="00B27256"/>
    <w:rsid w:val="00B2752E"/>
    <w:rsid w:val="00B307CC"/>
    <w:rsid w:val="00B30DA8"/>
    <w:rsid w:val="00B34AEE"/>
    <w:rsid w:val="00B423F9"/>
    <w:rsid w:val="00B4279A"/>
    <w:rsid w:val="00B43562"/>
    <w:rsid w:val="00B44A60"/>
    <w:rsid w:val="00B45141"/>
    <w:rsid w:val="00B5273A"/>
    <w:rsid w:val="00B54288"/>
    <w:rsid w:val="00B573C5"/>
    <w:rsid w:val="00B614B6"/>
    <w:rsid w:val="00B62B50"/>
    <w:rsid w:val="00B635B7"/>
    <w:rsid w:val="00B65950"/>
    <w:rsid w:val="00B672C0"/>
    <w:rsid w:val="00B722EE"/>
    <w:rsid w:val="00B731E0"/>
    <w:rsid w:val="00B75646"/>
    <w:rsid w:val="00B813D4"/>
    <w:rsid w:val="00B822E9"/>
    <w:rsid w:val="00B9028D"/>
    <w:rsid w:val="00B90729"/>
    <w:rsid w:val="00B907DA"/>
    <w:rsid w:val="00B92656"/>
    <w:rsid w:val="00B950BC"/>
    <w:rsid w:val="00B95325"/>
    <w:rsid w:val="00B9714C"/>
    <w:rsid w:val="00BA0040"/>
    <w:rsid w:val="00BA2615"/>
    <w:rsid w:val="00BA31B6"/>
    <w:rsid w:val="00BA5F0E"/>
    <w:rsid w:val="00BA718C"/>
    <w:rsid w:val="00BB5CF9"/>
    <w:rsid w:val="00BB7A10"/>
    <w:rsid w:val="00BC366E"/>
    <w:rsid w:val="00BC7D4F"/>
    <w:rsid w:val="00BC7ED7"/>
    <w:rsid w:val="00BD2850"/>
    <w:rsid w:val="00BD7185"/>
    <w:rsid w:val="00BD72DC"/>
    <w:rsid w:val="00BE28D2"/>
    <w:rsid w:val="00BF515D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49C0"/>
    <w:rsid w:val="00C6513D"/>
    <w:rsid w:val="00C6682F"/>
    <w:rsid w:val="00C676CE"/>
    <w:rsid w:val="00C67970"/>
    <w:rsid w:val="00C7275E"/>
    <w:rsid w:val="00C74C5D"/>
    <w:rsid w:val="00C76E88"/>
    <w:rsid w:val="00C863C4"/>
    <w:rsid w:val="00C93C3E"/>
    <w:rsid w:val="00C945E1"/>
    <w:rsid w:val="00C952A3"/>
    <w:rsid w:val="00CA12E3"/>
    <w:rsid w:val="00CA382A"/>
    <w:rsid w:val="00CA6611"/>
    <w:rsid w:val="00CB177C"/>
    <w:rsid w:val="00CB5B6B"/>
    <w:rsid w:val="00CC2BFD"/>
    <w:rsid w:val="00CD1CB8"/>
    <w:rsid w:val="00CD26A9"/>
    <w:rsid w:val="00CD26B2"/>
    <w:rsid w:val="00CD3476"/>
    <w:rsid w:val="00CD64DF"/>
    <w:rsid w:val="00CD7691"/>
    <w:rsid w:val="00CE1119"/>
    <w:rsid w:val="00CE750D"/>
    <w:rsid w:val="00CF10EA"/>
    <w:rsid w:val="00CF2F50"/>
    <w:rsid w:val="00CF311D"/>
    <w:rsid w:val="00CF3C87"/>
    <w:rsid w:val="00D02355"/>
    <w:rsid w:val="00D02919"/>
    <w:rsid w:val="00D04C61"/>
    <w:rsid w:val="00D04D8E"/>
    <w:rsid w:val="00D05340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45D35"/>
    <w:rsid w:val="00D47A75"/>
    <w:rsid w:val="00D50B9C"/>
    <w:rsid w:val="00D51362"/>
    <w:rsid w:val="00D52D73"/>
    <w:rsid w:val="00D52E58"/>
    <w:rsid w:val="00D53C68"/>
    <w:rsid w:val="00D56C68"/>
    <w:rsid w:val="00D714CC"/>
    <w:rsid w:val="00D72056"/>
    <w:rsid w:val="00D75EA7"/>
    <w:rsid w:val="00D81F21"/>
    <w:rsid w:val="00D91D32"/>
    <w:rsid w:val="00D95470"/>
    <w:rsid w:val="00D95E27"/>
    <w:rsid w:val="00D97CC0"/>
    <w:rsid w:val="00DA2619"/>
    <w:rsid w:val="00DA4239"/>
    <w:rsid w:val="00DA4554"/>
    <w:rsid w:val="00DB0B61"/>
    <w:rsid w:val="00DB314A"/>
    <w:rsid w:val="00DB38CA"/>
    <w:rsid w:val="00DB6419"/>
    <w:rsid w:val="00DB64FE"/>
    <w:rsid w:val="00DC090B"/>
    <w:rsid w:val="00DC2CF1"/>
    <w:rsid w:val="00DC363F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420C"/>
    <w:rsid w:val="00DF68C7"/>
    <w:rsid w:val="00E127E9"/>
    <w:rsid w:val="00E170DC"/>
    <w:rsid w:val="00E1753A"/>
    <w:rsid w:val="00E24A9A"/>
    <w:rsid w:val="00E26818"/>
    <w:rsid w:val="00E27FFC"/>
    <w:rsid w:val="00E30B15"/>
    <w:rsid w:val="00E31D4A"/>
    <w:rsid w:val="00E35488"/>
    <w:rsid w:val="00E40181"/>
    <w:rsid w:val="00E46998"/>
    <w:rsid w:val="00E5090F"/>
    <w:rsid w:val="00E52C93"/>
    <w:rsid w:val="00E54A59"/>
    <w:rsid w:val="00E56119"/>
    <w:rsid w:val="00E61DDE"/>
    <w:rsid w:val="00E629A1"/>
    <w:rsid w:val="00E63343"/>
    <w:rsid w:val="00E656C2"/>
    <w:rsid w:val="00E7578A"/>
    <w:rsid w:val="00E767FD"/>
    <w:rsid w:val="00E76B8B"/>
    <w:rsid w:val="00E82C55"/>
    <w:rsid w:val="00E851B1"/>
    <w:rsid w:val="00E87E47"/>
    <w:rsid w:val="00E92AC3"/>
    <w:rsid w:val="00E95C2E"/>
    <w:rsid w:val="00E96F1F"/>
    <w:rsid w:val="00EA7EFB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38F5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06522"/>
    <w:rsid w:val="00F11037"/>
    <w:rsid w:val="00F17E65"/>
    <w:rsid w:val="00F22EF4"/>
    <w:rsid w:val="00F250A9"/>
    <w:rsid w:val="00F30FF4"/>
    <w:rsid w:val="00F331AD"/>
    <w:rsid w:val="00F37151"/>
    <w:rsid w:val="00F43A37"/>
    <w:rsid w:val="00F43C61"/>
    <w:rsid w:val="00F4641B"/>
    <w:rsid w:val="00F46EB8"/>
    <w:rsid w:val="00F47277"/>
    <w:rsid w:val="00F47826"/>
    <w:rsid w:val="00F511E4"/>
    <w:rsid w:val="00F52D09"/>
    <w:rsid w:val="00F52E08"/>
    <w:rsid w:val="00F53D0B"/>
    <w:rsid w:val="00F556A9"/>
    <w:rsid w:val="00F5579F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C3FB4"/>
    <w:rsid w:val="00FC6F96"/>
    <w:rsid w:val="00FD0ABB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84AE3B"/>
  <w15:docId w15:val="{8645047C-AB82-4E48-B66B-8CA4DF9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21B9"/>
    <w:rPr>
      <w:rFonts w:asciiTheme="minorHAnsi" w:hAnsiTheme="minorHAnsi"/>
      <w:color w:val="000000" w:themeColor="text1"/>
      <w:sz w:val="24"/>
      <w:szCs w:val="24"/>
    </w:rPr>
  </w:style>
  <w:style w:type="paragraph" w:styleId="Heading1">
    <w:name w:val="heading 1"/>
    <w:next w:val="DPCbody"/>
    <w:link w:val="Heading1Char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B9"/>
    <w:rPr>
      <w:rFonts w:ascii="Tahoma" w:hAnsi="Tahoma" w:cs="Tahoma"/>
      <w:sz w:val="16"/>
      <w:szCs w:val="16"/>
      <w:lang w:eastAsia="en-US"/>
    </w:rPr>
  </w:style>
  <w:style w:type="paragraph" w:customStyle="1" w:styleId="BodyTextBlue">
    <w:name w:val="Body Text Blue"/>
    <w:basedOn w:val="Normal"/>
    <w:semiHidden/>
    <w:qFormat/>
    <w:rsid w:val="001E21B9"/>
    <w:pPr>
      <w:spacing w:after="240"/>
    </w:pPr>
    <w:rPr>
      <w:color w:val="0072CE" w:themeColor="accent1"/>
    </w:rPr>
  </w:style>
  <w:style w:type="paragraph" w:styleId="BodyText">
    <w:name w:val="Body Text"/>
    <w:aliases w:val="Body Text PB"/>
    <w:basedOn w:val="Normal"/>
    <w:link w:val="BodyTextChar"/>
    <w:qFormat/>
    <w:rsid w:val="001E21B9"/>
    <w:pPr>
      <w:ind w:left="57" w:right="113"/>
    </w:pPr>
    <w:rPr>
      <w:spacing w:val="-1"/>
    </w:rPr>
  </w:style>
  <w:style w:type="character" w:customStyle="1" w:styleId="BodyTextChar">
    <w:name w:val="Body Text Char"/>
    <w:aliases w:val="Body Text PB Char"/>
    <w:basedOn w:val="DefaultParagraphFont"/>
    <w:link w:val="BodyText"/>
    <w:rsid w:val="001E21B9"/>
    <w:rPr>
      <w:rFonts w:asciiTheme="minorHAnsi" w:hAnsiTheme="minorHAnsi"/>
      <w:color w:val="000000" w:themeColor="text1"/>
      <w:spacing w:val="-1"/>
      <w:sz w:val="24"/>
      <w:szCs w:val="24"/>
    </w:rPr>
  </w:style>
  <w:style w:type="paragraph" w:customStyle="1" w:styleId="CheckboxPB">
    <w:name w:val="Checkbox PB"/>
    <w:basedOn w:val="BodyText"/>
    <w:uiPriority w:val="99"/>
    <w:semiHidden/>
    <w:qFormat/>
    <w:rsid w:val="001E21B9"/>
    <w:pPr>
      <w:tabs>
        <w:tab w:val="left" w:pos="454"/>
      </w:tabs>
      <w:spacing w:before="60"/>
      <w:ind w:left="0" w:right="0"/>
    </w:pPr>
    <w:rPr>
      <w:rFonts w:ascii="Arial" w:hAnsi="Arial"/>
      <w:color w:val="auto"/>
      <w:spacing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36291"/>
    <w:pPr>
      <w:ind w:left="720"/>
      <w:contextualSpacing/>
    </w:pPr>
    <w:rPr>
      <w:rFonts w:ascii="Cambria" w:hAnsi="Cambria"/>
      <w:color w:val="auto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05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6F96"/>
  </w:style>
  <w:style w:type="character" w:customStyle="1" w:styleId="scxw20606527">
    <w:name w:val="scxw20606527"/>
    <w:basedOn w:val="DefaultParagraphFont"/>
    <w:rsid w:val="00FC6F96"/>
  </w:style>
  <w:style w:type="character" w:customStyle="1" w:styleId="eop">
    <w:name w:val="eop"/>
    <w:basedOn w:val="DefaultParagraphFont"/>
    <w:rsid w:val="00FC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anding@dpc.vic.gov.a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vic.gov.au/brand-victoria-guideli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60CD5-19A3-42F0-81BC-A2539A75F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37268-A028-466A-8DDA-485163A373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3402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Waring-Jones (DPC)</dc:creator>
  <cp:lastModifiedBy>Megan Waring-Jones (DPC)</cp:lastModifiedBy>
  <cp:revision>6</cp:revision>
  <cp:lastPrinted>2018-05-15T05:12:00Z</cp:lastPrinted>
  <dcterms:created xsi:type="dcterms:W3CDTF">2022-06-16T00:00:00Z</dcterms:created>
  <dcterms:modified xsi:type="dcterms:W3CDTF">2022-06-16T00:26:00Z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531b6a3c-2298-4d84-b987-fe51ff9f5b6f</vt:lpwstr>
  </property>
  <property fmtid="{D5CDD505-2E9C-101B-9397-08002B2CF9AE}" pid="4" name="PSPFClassification">
    <vt:lpwstr>For Official Use Only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2022-06-16T00:26:02Z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68be0bbe-ca44-4386-9400-f502f7e7c671</vt:lpwstr>
  </property>
  <property fmtid="{D5CDD505-2E9C-101B-9397-08002B2CF9AE}" pid="11" name="MSIP_Label_7158ebbd-6c5e-441f-bfc9-4eb8c11e3978_ContentBits">
    <vt:lpwstr>2</vt:lpwstr>
  </property>
</Properties>
</file>