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F091C" w14:textId="28528799" w:rsidR="00CF3E0E" w:rsidRDefault="00CF3E0E" w:rsidP="00CF3E0E">
      <w:pPr>
        <w:rPr>
          <w:rFonts w:ascii="Arial" w:eastAsia="Times New Roman" w:hAnsi="Arial" w:cs="Arial"/>
        </w:rPr>
      </w:pPr>
    </w:p>
    <w:p w14:paraId="031D5955" w14:textId="367E74F4" w:rsidR="00CF3E0E" w:rsidRDefault="00CF3E0E" w:rsidP="00CF3E0E">
      <w:pPr>
        <w:jc w:val="center"/>
        <w:rPr>
          <w:rFonts w:ascii="Arial" w:eastAsia="Times New Roman" w:hAnsi="Arial" w:cs="Arial"/>
        </w:rPr>
      </w:pPr>
    </w:p>
    <w:p w14:paraId="0B45200C" w14:textId="77777777" w:rsidR="00726A39" w:rsidRDefault="00726A39" w:rsidP="00CF3E0E">
      <w:pPr>
        <w:pStyle w:val="NormalWeb"/>
        <w:rPr>
          <w:rStyle w:val="Strong"/>
          <w:rFonts w:ascii="Arial" w:hAnsi="Arial" w:cs="Arial"/>
          <w:sz w:val="22"/>
          <w:szCs w:val="22"/>
        </w:rPr>
      </w:pPr>
    </w:p>
    <w:p w14:paraId="5659BB9F" w14:textId="77777777" w:rsidR="00726A39" w:rsidRDefault="00726A39" w:rsidP="00CF3E0E">
      <w:pPr>
        <w:pStyle w:val="NormalWeb"/>
        <w:rPr>
          <w:rStyle w:val="Strong"/>
          <w:rFonts w:ascii="Arial" w:hAnsi="Arial" w:cs="Arial"/>
          <w:sz w:val="22"/>
          <w:szCs w:val="22"/>
        </w:rPr>
      </w:pPr>
    </w:p>
    <w:p w14:paraId="7D286944" w14:textId="77777777" w:rsidR="00726A39" w:rsidRDefault="00726A39" w:rsidP="00CF3E0E">
      <w:pPr>
        <w:pStyle w:val="NormalWeb"/>
        <w:rPr>
          <w:rStyle w:val="Strong"/>
          <w:rFonts w:ascii="Arial" w:hAnsi="Arial" w:cs="Arial"/>
          <w:sz w:val="22"/>
          <w:szCs w:val="22"/>
        </w:rPr>
      </w:pPr>
    </w:p>
    <w:p w14:paraId="2DBE9F10" w14:textId="216B1B8C" w:rsidR="00DE35D5" w:rsidRDefault="00DE35D5" w:rsidP="00DE35D5">
      <w:pPr>
        <w:spacing w:line="413" w:lineRule="exact"/>
        <w:textAlignment w:val="baseline"/>
        <w:rPr>
          <w:rFonts w:ascii="Arial" w:eastAsia="Arial" w:hAnsi="Arial"/>
          <w:i/>
          <w:color w:val="000000"/>
          <w:spacing w:val="-28"/>
          <w:w w:val="110"/>
          <w:sz w:val="28"/>
          <w:szCs w:val="18"/>
          <w:lang w:val="en-US"/>
        </w:rPr>
      </w:pPr>
      <w:r>
        <w:rPr>
          <w:rFonts w:ascii="Arial" w:eastAsia="Arial" w:hAnsi="Arial"/>
          <w:color w:val="000000"/>
          <w:spacing w:val="-28"/>
          <w:w w:val="110"/>
          <w:sz w:val="37"/>
          <w:lang w:val="en-US"/>
        </w:rPr>
        <w:br/>
      </w:r>
      <w:r>
        <w:rPr>
          <w:rFonts w:ascii="Arial" w:eastAsia="Arial" w:hAnsi="Arial"/>
          <w:i/>
          <w:color w:val="000000"/>
          <w:spacing w:val="-28"/>
          <w:w w:val="110"/>
          <w:sz w:val="28"/>
          <w:szCs w:val="18"/>
          <w:lang w:val="en-US"/>
        </w:rPr>
        <w:t>These guidelines are applicable for the following grant programs:</w:t>
      </w:r>
    </w:p>
    <w:p w14:paraId="03AA3674" w14:textId="33F7B87D" w:rsidR="00DE35D5" w:rsidRDefault="00DE35D5" w:rsidP="00DE35D5">
      <w:pPr>
        <w:pStyle w:val="ListParagraph"/>
        <w:numPr>
          <w:ilvl w:val="0"/>
          <w:numId w:val="2"/>
        </w:numPr>
        <w:spacing w:line="413" w:lineRule="exact"/>
        <w:textAlignment w:val="baseline"/>
        <w:rPr>
          <w:rFonts w:ascii="Arial" w:eastAsia="Arial" w:hAnsi="Arial"/>
          <w:i/>
          <w:color w:val="000000"/>
          <w:spacing w:val="-28"/>
          <w:w w:val="110"/>
          <w:sz w:val="28"/>
          <w:szCs w:val="18"/>
          <w:lang w:val="en-US"/>
        </w:rPr>
      </w:pPr>
      <w:r w:rsidRPr="008F0356">
        <w:rPr>
          <w:rFonts w:ascii="Arial" w:eastAsia="Arial" w:hAnsi="Arial"/>
          <w:i/>
          <w:color w:val="000000"/>
          <w:spacing w:val="-28"/>
          <w:w w:val="110"/>
          <w:sz w:val="28"/>
          <w:szCs w:val="18"/>
          <w:lang w:val="en-US"/>
        </w:rPr>
        <w:t>Veterans Capital Works</w:t>
      </w:r>
      <w:r>
        <w:rPr>
          <w:rFonts w:ascii="Arial" w:eastAsia="Arial" w:hAnsi="Arial"/>
          <w:i/>
          <w:color w:val="000000"/>
          <w:spacing w:val="-28"/>
          <w:w w:val="110"/>
          <w:sz w:val="28"/>
          <w:szCs w:val="18"/>
          <w:lang w:val="en-US"/>
        </w:rPr>
        <w:t>;</w:t>
      </w:r>
      <w:r w:rsidRPr="008F0356">
        <w:rPr>
          <w:rFonts w:ascii="Arial" w:eastAsia="Arial" w:hAnsi="Arial"/>
          <w:i/>
          <w:color w:val="000000"/>
          <w:spacing w:val="-28"/>
          <w:w w:val="110"/>
          <w:sz w:val="28"/>
          <w:szCs w:val="18"/>
          <w:lang w:val="en-US"/>
        </w:rPr>
        <w:t xml:space="preserve"> and </w:t>
      </w:r>
    </w:p>
    <w:p w14:paraId="22A35728" w14:textId="27F18ADE" w:rsidR="00DE35D5" w:rsidRPr="008F0356" w:rsidRDefault="00DE35D5" w:rsidP="00DE35D5">
      <w:pPr>
        <w:pStyle w:val="ListParagraph"/>
        <w:numPr>
          <w:ilvl w:val="0"/>
          <w:numId w:val="2"/>
        </w:numPr>
        <w:spacing w:line="413" w:lineRule="exact"/>
        <w:textAlignment w:val="baseline"/>
        <w:rPr>
          <w:rFonts w:ascii="Arial" w:eastAsia="Arial" w:hAnsi="Arial"/>
          <w:i/>
          <w:color w:val="000000"/>
          <w:spacing w:val="-28"/>
          <w:w w:val="110"/>
          <w:sz w:val="28"/>
          <w:szCs w:val="18"/>
          <w:lang w:val="en-US"/>
        </w:rPr>
      </w:pPr>
      <w:r w:rsidRPr="008F0356">
        <w:rPr>
          <w:rFonts w:ascii="Arial" w:eastAsia="Arial" w:hAnsi="Arial"/>
          <w:i/>
          <w:color w:val="000000"/>
          <w:spacing w:val="-28"/>
          <w:w w:val="110"/>
          <w:sz w:val="28"/>
          <w:szCs w:val="18"/>
          <w:lang w:val="en-US"/>
        </w:rPr>
        <w:t>Restoring Community War Memorials and Avenues of Honour</w:t>
      </w:r>
      <w:r>
        <w:rPr>
          <w:rFonts w:ascii="Arial" w:eastAsia="Arial" w:hAnsi="Arial"/>
          <w:i/>
          <w:color w:val="000000"/>
          <w:spacing w:val="-28"/>
          <w:w w:val="110"/>
          <w:sz w:val="28"/>
          <w:szCs w:val="18"/>
          <w:lang w:val="en-US"/>
        </w:rPr>
        <w:t>.</w:t>
      </w:r>
    </w:p>
    <w:p w14:paraId="17F8C369" w14:textId="125B41AE" w:rsidR="00CF3E0E" w:rsidRDefault="00CF3E0E" w:rsidP="00CF3E0E">
      <w:pPr>
        <w:pStyle w:val="NormalWeb"/>
        <w:rPr>
          <w:rFonts w:ascii="Arial" w:hAnsi="Arial" w:cs="Arial"/>
        </w:rPr>
      </w:pPr>
      <w:r>
        <w:rPr>
          <w:rStyle w:val="Strong"/>
          <w:rFonts w:ascii="Arial" w:hAnsi="Arial" w:cs="Arial"/>
          <w:sz w:val="22"/>
          <w:szCs w:val="22"/>
        </w:rPr>
        <w:t xml:space="preserve">A standard condition of Victorian Government funding for services or project activity is that recipients must agree to follow the Department's guidelines for acknowledging the government's funding. In accordance with the </w:t>
      </w:r>
      <w:r>
        <w:rPr>
          <w:rStyle w:val="Emphasis"/>
          <w:rFonts w:ascii="Arial" w:hAnsi="Arial" w:cs="Arial"/>
          <w:b/>
          <w:bCs/>
          <w:sz w:val="22"/>
          <w:szCs w:val="22"/>
        </w:rPr>
        <w:t>Victorian Government Branding Policy</w:t>
      </w:r>
      <w:r>
        <w:rPr>
          <w:rStyle w:val="Strong"/>
          <w:rFonts w:ascii="Arial" w:hAnsi="Arial" w:cs="Arial"/>
          <w:sz w:val="22"/>
          <w:szCs w:val="22"/>
        </w:rPr>
        <w:t xml:space="preserve">, funding acknowledgement guidelines are provided as follows. </w:t>
      </w:r>
    </w:p>
    <w:p w14:paraId="34861D2D" w14:textId="395C2A11" w:rsidR="00532081" w:rsidRDefault="00CF3E0E" w:rsidP="00532081">
      <w:pPr>
        <w:rPr>
          <w:rFonts w:ascii="Arial" w:eastAsia="Times New Roman" w:hAnsi="Arial" w:cs="Arial"/>
          <w:sz w:val="22"/>
          <w:szCs w:val="22"/>
        </w:rPr>
      </w:pPr>
      <w:r>
        <w:rPr>
          <w:rFonts w:ascii="Arial" w:eastAsia="Times New Roman" w:hAnsi="Arial" w:cs="Arial"/>
          <w:color w:val="005A97"/>
          <w:sz w:val="32"/>
          <w:szCs w:val="32"/>
        </w:rPr>
        <w:t>Keeping the funding confidential</w:t>
      </w:r>
      <w:r>
        <w:rPr>
          <w:rFonts w:ascii="Arial" w:eastAsia="Times New Roman" w:hAnsi="Arial" w:cs="Arial"/>
        </w:rPr>
        <w:br/>
      </w:r>
      <w:r>
        <w:rPr>
          <w:rFonts w:ascii="Arial" w:eastAsia="Times New Roman" w:hAnsi="Arial" w:cs="Arial"/>
          <w:color w:val="FFFFFF"/>
        </w:rPr>
        <w:t>.</w:t>
      </w:r>
      <w:r>
        <w:rPr>
          <w:rFonts w:ascii="Arial" w:eastAsia="Times New Roman" w:hAnsi="Arial" w:cs="Arial"/>
        </w:rPr>
        <w:br/>
      </w:r>
      <w:r>
        <w:rPr>
          <w:rStyle w:val="Strong"/>
          <w:rFonts w:ascii="Arial" w:eastAsia="Times New Roman" w:hAnsi="Arial" w:cs="Arial"/>
          <w:sz w:val="22"/>
          <w:szCs w:val="22"/>
        </w:rPr>
        <w:t xml:space="preserve">You may be required to keep the funding confidential until a public announcement is made. </w:t>
      </w:r>
      <w:r>
        <w:rPr>
          <w:rFonts w:ascii="Arial" w:eastAsia="Times New Roman" w:hAnsi="Arial" w:cs="Arial"/>
          <w:sz w:val="22"/>
          <w:szCs w:val="22"/>
        </w:rPr>
        <w:br/>
      </w:r>
      <w:r>
        <w:rPr>
          <w:rFonts w:ascii="Arial" w:eastAsia="Times New Roman" w:hAnsi="Arial" w:cs="Arial"/>
          <w:sz w:val="22"/>
          <w:szCs w:val="22"/>
        </w:rPr>
        <w:br/>
        <w:t>Once approved, many grants remain highly confidential until the relevant Minister or their representative has publicly announced that funding has been approved. If this applies to your service or project activity, you will have been advised of this in writing at the time you were directly notified that funding had been approved.</w:t>
      </w:r>
      <w:r>
        <w:rPr>
          <w:rFonts w:ascii="Arial" w:eastAsia="Times New Roman" w:hAnsi="Arial" w:cs="Arial"/>
          <w:sz w:val="22"/>
          <w:szCs w:val="22"/>
        </w:rPr>
        <w:br/>
      </w:r>
      <w:r>
        <w:rPr>
          <w:rFonts w:ascii="Arial" w:eastAsia="Times New Roman" w:hAnsi="Arial" w:cs="Arial"/>
          <w:sz w:val="22"/>
          <w:szCs w:val="22"/>
        </w:rPr>
        <w:br/>
        <w:t xml:space="preserve">The Department is responsible for coordinating participation by the Minister or representative. You can expect that that Department and/or the Minister's office will contact you to make arrangements for the announcement. If you are aware of any upcoming events that might provide a good opportunity to make the announcement, </w:t>
      </w:r>
      <w:r w:rsidR="00334591">
        <w:rPr>
          <w:rFonts w:ascii="Arial" w:eastAsia="Times New Roman" w:hAnsi="Arial" w:cs="Arial"/>
          <w:sz w:val="22"/>
          <w:szCs w:val="22"/>
        </w:rPr>
        <w:t xml:space="preserve">you should contact the Office for Veterans via email </w:t>
      </w:r>
      <w:r w:rsidR="00334591" w:rsidRPr="007D7D2E">
        <w:rPr>
          <w:rFonts w:ascii="Arial" w:eastAsia="Times New Roman" w:hAnsi="Arial" w:cs="Arial"/>
          <w:sz w:val="22"/>
          <w:szCs w:val="22"/>
        </w:rPr>
        <w:t>veteransgrants@dffh.vic.gov.au</w:t>
      </w:r>
      <w:r>
        <w:rPr>
          <w:rFonts w:ascii="Arial" w:eastAsia="Times New Roman" w:hAnsi="Arial" w:cs="Arial"/>
          <w:sz w:val="22"/>
          <w:szCs w:val="22"/>
        </w:rPr>
        <w:t>.</w:t>
      </w:r>
      <w:r>
        <w:rPr>
          <w:rFonts w:ascii="Arial" w:eastAsia="Times New Roman" w:hAnsi="Arial" w:cs="Arial"/>
        </w:rPr>
        <w:br/>
      </w:r>
      <w:r>
        <w:rPr>
          <w:rFonts w:ascii="Arial" w:eastAsia="Times New Roman" w:hAnsi="Arial" w:cs="Arial"/>
        </w:rPr>
        <w:br/>
      </w:r>
      <w:r>
        <w:rPr>
          <w:rFonts w:ascii="Arial" w:eastAsia="Times New Roman" w:hAnsi="Arial" w:cs="Arial"/>
          <w:color w:val="005A97"/>
          <w:sz w:val="32"/>
          <w:szCs w:val="32"/>
        </w:rPr>
        <w:t>Government representative opportunities</w:t>
      </w:r>
      <w:r>
        <w:rPr>
          <w:rFonts w:ascii="Arial" w:eastAsia="Times New Roman" w:hAnsi="Arial" w:cs="Arial"/>
        </w:rPr>
        <w:br/>
      </w:r>
      <w:r>
        <w:rPr>
          <w:rFonts w:ascii="Arial" w:eastAsia="Times New Roman" w:hAnsi="Arial" w:cs="Arial"/>
          <w:color w:val="FFFFFF"/>
        </w:rPr>
        <w:t>.</w:t>
      </w:r>
      <w:r>
        <w:rPr>
          <w:rFonts w:ascii="Arial" w:eastAsia="Times New Roman" w:hAnsi="Arial" w:cs="Arial"/>
        </w:rPr>
        <w:br/>
      </w:r>
      <w:r w:rsidR="00532081">
        <w:rPr>
          <w:rStyle w:val="Strong"/>
          <w:rFonts w:ascii="Arial" w:eastAsia="Times New Roman" w:hAnsi="Arial" w:cs="Arial"/>
          <w:sz w:val="22"/>
          <w:szCs w:val="22"/>
        </w:rPr>
        <w:t xml:space="preserve">You must give the </w:t>
      </w:r>
      <w:r w:rsidR="00D01A4F">
        <w:rPr>
          <w:rStyle w:val="Strong"/>
          <w:rFonts w:ascii="Arial" w:eastAsia="Times New Roman" w:hAnsi="Arial" w:cs="Arial"/>
          <w:sz w:val="22"/>
          <w:szCs w:val="22"/>
        </w:rPr>
        <w:t>Minister for Veterans</w:t>
      </w:r>
      <w:r w:rsidR="00532081">
        <w:rPr>
          <w:rStyle w:val="Strong"/>
          <w:rFonts w:ascii="Arial" w:eastAsia="Times New Roman" w:hAnsi="Arial" w:cs="Arial"/>
          <w:sz w:val="22"/>
          <w:szCs w:val="22"/>
        </w:rPr>
        <w:t xml:space="preserve"> an opportunity to open or launch the funded service or project activity and invite them to public events and launches. </w:t>
      </w:r>
      <w:r w:rsidR="00532081">
        <w:rPr>
          <w:rFonts w:ascii="Arial" w:eastAsia="Times New Roman" w:hAnsi="Arial" w:cs="Arial"/>
          <w:sz w:val="22"/>
          <w:szCs w:val="22"/>
        </w:rPr>
        <w:br/>
      </w:r>
      <w:r w:rsidR="00532081">
        <w:rPr>
          <w:rFonts w:ascii="Arial" w:eastAsia="Times New Roman" w:hAnsi="Arial" w:cs="Arial"/>
          <w:sz w:val="22"/>
          <w:szCs w:val="22"/>
        </w:rPr>
        <w:br/>
        <w:t>You must also invite the Minister to all significant events associated with the service or project activity.</w:t>
      </w:r>
      <w:r w:rsidR="00532081">
        <w:rPr>
          <w:rFonts w:ascii="Arial" w:eastAsia="Times New Roman" w:hAnsi="Arial" w:cs="Arial"/>
          <w:sz w:val="22"/>
          <w:szCs w:val="22"/>
        </w:rPr>
        <w:br/>
      </w:r>
      <w:r w:rsidR="00532081">
        <w:rPr>
          <w:rFonts w:ascii="Arial" w:eastAsia="Times New Roman" w:hAnsi="Arial" w:cs="Arial"/>
          <w:sz w:val="22"/>
          <w:szCs w:val="22"/>
        </w:rPr>
        <w:br/>
        <w:t xml:space="preserve">You will need to give adequate notice a minimum </w:t>
      </w:r>
      <w:r w:rsidR="00F42BEA">
        <w:rPr>
          <w:rFonts w:ascii="Arial" w:eastAsia="Times New Roman" w:hAnsi="Arial" w:cs="Arial"/>
          <w:sz w:val="22"/>
          <w:szCs w:val="22"/>
        </w:rPr>
        <w:t>of</w:t>
      </w:r>
      <w:r w:rsidR="00532081">
        <w:rPr>
          <w:rFonts w:ascii="Arial" w:eastAsia="Times New Roman" w:hAnsi="Arial" w:cs="Arial"/>
          <w:sz w:val="22"/>
          <w:szCs w:val="22"/>
        </w:rPr>
        <w:t xml:space="preserve"> two months' lead time and work with the Department to coordinate the Minister and his or her representative's role in the opening or launch, or their attendance at events.</w:t>
      </w:r>
      <w:r w:rsidR="00532081">
        <w:rPr>
          <w:rFonts w:ascii="Arial" w:eastAsia="Times New Roman" w:hAnsi="Arial" w:cs="Arial"/>
          <w:sz w:val="22"/>
          <w:szCs w:val="22"/>
        </w:rPr>
        <w:br/>
      </w:r>
    </w:p>
    <w:p w14:paraId="181A2430" w14:textId="7481BCCF" w:rsidR="00532081" w:rsidRDefault="00532081" w:rsidP="00532081">
      <w:pPr>
        <w:rPr>
          <w:rFonts w:ascii="Arial" w:eastAsia="Times New Roman" w:hAnsi="Arial" w:cs="Arial"/>
          <w:sz w:val="22"/>
          <w:szCs w:val="22"/>
        </w:rPr>
      </w:pPr>
      <w:r>
        <w:rPr>
          <w:rFonts w:ascii="Arial" w:eastAsia="Times New Roman" w:hAnsi="Arial" w:cs="Arial"/>
          <w:sz w:val="22"/>
          <w:szCs w:val="22"/>
        </w:rPr>
        <w:t xml:space="preserve">If a Minister or their representative is unable to speak then </w:t>
      </w:r>
      <w:r w:rsidR="00F42BEA">
        <w:rPr>
          <w:rFonts w:ascii="Arial" w:eastAsia="Times New Roman" w:hAnsi="Arial" w:cs="Arial"/>
          <w:sz w:val="22"/>
          <w:szCs w:val="22"/>
        </w:rPr>
        <w:t>the Minister</w:t>
      </w:r>
      <w:r>
        <w:rPr>
          <w:rFonts w:ascii="Arial" w:eastAsia="Times New Roman" w:hAnsi="Arial" w:cs="Arial"/>
          <w:sz w:val="22"/>
          <w:szCs w:val="22"/>
        </w:rPr>
        <w:t xml:space="preserve"> may </w:t>
      </w:r>
      <w:r w:rsidR="00F42BEA">
        <w:rPr>
          <w:rFonts w:ascii="Arial" w:eastAsia="Times New Roman" w:hAnsi="Arial" w:cs="Arial"/>
          <w:sz w:val="22"/>
          <w:szCs w:val="22"/>
        </w:rPr>
        <w:t>extend the</w:t>
      </w:r>
      <w:r>
        <w:rPr>
          <w:rFonts w:ascii="Arial" w:eastAsia="Times New Roman" w:hAnsi="Arial" w:cs="Arial"/>
          <w:sz w:val="22"/>
          <w:szCs w:val="22"/>
        </w:rPr>
        <w:t xml:space="preserve"> </w:t>
      </w:r>
      <w:r w:rsidR="00F42BEA">
        <w:rPr>
          <w:rFonts w:ascii="Arial" w:eastAsia="Times New Roman" w:hAnsi="Arial" w:cs="Arial"/>
          <w:sz w:val="22"/>
          <w:szCs w:val="22"/>
        </w:rPr>
        <w:t xml:space="preserve">invitation </w:t>
      </w:r>
      <w:r w:rsidR="00E614EB">
        <w:rPr>
          <w:rFonts w:ascii="Arial" w:eastAsia="Times New Roman" w:hAnsi="Arial" w:cs="Arial"/>
          <w:sz w:val="22"/>
          <w:szCs w:val="22"/>
        </w:rPr>
        <w:t>to a</w:t>
      </w:r>
      <w:r w:rsidR="00D01A4F">
        <w:rPr>
          <w:rFonts w:ascii="Arial" w:eastAsia="Times New Roman" w:hAnsi="Arial" w:cs="Arial"/>
          <w:sz w:val="22"/>
          <w:szCs w:val="22"/>
        </w:rPr>
        <w:t>nother representative</w:t>
      </w:r>
      <w:r w:rsidR="00E614EB">
        <w:rPr>
          <w:rFonts w:ascii="Arial" w:eastAsia="Times New Roman" w:hAnsi="Arial" w:cs="Arial"/>
          <w:sz w:val="22"/>
          <w:szCs w:val="22"/>
        </w:rPr>
        <w:t xml:space="preserve">. </w:t>
      </w:r>
    </w:p>
    <w:p w14:paraId="3DEAFAF0" w14:textId="77777777" w:rsidR="00532081" w:rsidRDefault="00532081" w:rsidP="00532081">
      <w:pPr>
        <w:rPr>
          <w:rFonts w:ascii="Arial" w:eastAsia="Times New Roman" w:hAnsi="Arial" w:cs="Arial"/>
          <w:sz w:val="22"/>
          <w:szCs w:val="22"/>
        </w:rPr>
      </w:pPr>
    </w:p>
    <w:p w14:paraId="7AA9972F" w14:textId="0530B43F" w:rsidR="00532081" w:rsidRDefault="00532081" w:rsidP="00532081">
      <w:pPr>
        <w:rPr>
          <w:rFonts w:ascii="Arial" w:eastAsia="Arial" w:hAnsi="Arial"/>
          <w:color w:val="000000"/>
        </w:rPr>
      </w:pPr>
      <w:r w:rsidRPr="00726A39">
        <w:rPr>
          <w:rFonts w:ascii="Arial" w:eastAsia="Times New Roman" w:hAnsi="Arial" w:cs="Arial"/>
          <w:sz w:val="22"/>
          <w:szCs w:val="22"/>
        </w:rPr>
        <w:t xml:space="preserve">To invite the </w:t>
      </w:r>
      <w:r>
        <w:rPr>
          <w:rFonts w:ascii="Arial" w:eastAsia="Times New Roman" w:hAnsi="Arial" w:cs="Arial"/>
          <w:sz w:val="22"/>
          <w:szCs w:val="22"/>
        </w:rPr>
        <w:t xml:space="preserve">Minister or a </w:t>
      </w:r>
      <w:r w:rsidRPr="00726A39">
        <w:rPr>
          <w:rFonts w:ascii="Arial" w:eastAsia="Times New Roman" w:hAnsi="Arial" w:cs="Arial"/>
          <w:sz w:val="22"/>
          <w:szCs w:val="22"/>
        </w:rPr>
        <w:t>relevant representative</w:t>
      </w:r>
      <w:r w:rsidR="00D87341">
        <w:rPr>
          <w:rFonts w:ascii="Arial" w:eastAsia="Times New Roman" w:hAnsi="Arial" w:cs="Arial"/>
          <w:sz w:val="22"/>
          <w:szCs w:val="22"/>
        </w:rPr>
        <w:t>,</w:t>
      </w:r>
      <w:r w:rsidRPr="00726A39">
        <w:rPr>
          <w:rFonts w:ascii="Arial" w:eastAsia="Times New Roman" w:hAnsi="Arial" w:cs="Arial"/>
          <w:sz w:val="22"/>
          <w:szCs w:val="22"/>
        </w:rPr>
        <w:t xml:space="preserve"> invitations should be sent to </w:t>
      </w:r>
      <w:r>
        <w:rPr>
          <w:rFonts w:ascii="Arial" w:eastAsia="Times New Roman" w:hAnsi="Arial" w:cs="Arial"/>
          <w:sz w:val="22"/>
          <w:szCs w:val="22"/>
        </w:rPr>
        <w:t>veteransgrants@dffh.vic.gov.au</w:t>
      </w:r>
      <w:r w:rsidR="00D01A4F">
        <w:rPr>
          <w:rFonts w:ascii="Arial" w:eastAsia="Times New Roman" w:hAnsi="Arial" w:cs="Arial"/>
          <w:sz w:val="22"/>
          <w:szCs w:val="22"/>
        </w:rPr>
        <w:t>.</w:t>
      </w:r>
    </w:p>
    <w:p w14:paraId="1BCE1CCA" w14:textId="5719E9A6" w:rsidR="00726A39" w:rsidRDefault="00CF3E0E" w:rsidP="00CF3E0E">
      <w:pPr>
        <w:rPr>
          <w:rFonts w:ascii="Arial" w:eastAsia="Times New Roman" w:hAnsi="Arial" w:cs="Arial"/>
        </w:rPr>
      </w:pPr>
      <w:r>
        <w:rPr>
          <w:rFonts w:ascii="Arial" w:eastAsia="Times New Roman" w:hAnsi="Arial" w:cs="Arial"/>
          <w:sz w:val="22"/>
          <w:szCs w:val="22"/>
        </w:rPr>
        <w:t xml:space="preserve"> </w:t>
      </w:r>
      <w:r>
        <w:rPr>
          <w:rFonts w:ascii="Arial" w:eastAsia="Times New Roman" w:hAnsi="Arial" w:cs="Arial"/>
        </w:rPr>
        <w:br w:type="page"/>
      </w:r>
      <w:r w:rsidR="00726A39">
        <w:rPr>
          <w:rFonts w:ascii="Arial" w:eastAsia="Times New Roman" w:hAnsi="Arial" w:cs="Arial"/>
          <w:noProof/>
          <w:color w:val="005A97"/>
          <w:sz w:val="22"/>
          <w:szCs w:val="22"/>
        </w:rPr>
        <w:lastRenderedPageBreak/>
        <w:drawing>
          <wp:inline distT="0" distB="0" distL="0" distR="0" wp14:anchorId="2E3E04EE" wp14:editId="1C4FF35B">
            <wp:extent cx="6305550" cy="4191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6305550" cy="419100"/>
                    </a:xfrm>
                    <a:prstGeom prst="rect">
                      <a:avLst/>
                    </a:prstGeom>
                    <a:noFill/>
                    <a:ln>
                      <a:noFill/>
                    </a:ln>
                  </pic:spPr>
                </pic:pic>
              </a:graphicData>
            </a:graphic>
          </wp:inline>
        </w:drawing>
      </w:r>
      <w:r>
        <w:rPr>
          <w:rFonts w:ascii="Arial" w:eastAsia="Times New Roman" w:hAnsi="Arial" w:cs="Arial"/>
          <w:sz w:val="22"/>
          <w:szCs w:val="22"/>
        </w:rPr>
        <w:br/>
      </w:r>
    </w:p>
    <w:p w14:paraId="12836AB1" w14:textId="387F7C00" w:rsidR="003D7BB3" w:rsidRDefault="00CF3E0E" w:rsidP="003D7BB3">
      <w:pPr>
        <w:rPr>
          <w:rFonts w:ascii="Arial" w:eastAsia="Times New Roman" w:hAnsi="Arial" w:cs="Arial"/>
        </w:rPr>
      </w:pPr>
      <w:r>
        <w:rPr>
          <w:rFonts w:ascii="Arial" w:eastAsia="Times New Roman" w:hAnsi="Arial" w:cs="Arial"/>
          <w:color w:val="005A97"/>
          <w:sz w:val="32"/>
          <w:szCs w:val="32"/>
        </w:rPr>
        <w:t>Printed and verbal acknowledgement</w:t>
      </w:r>
      <w:r>
        <w:rPr>
          <w:rFonts w:ascii="Arial" w:eastAsia="Times New Roman" w:hAnsi="Arial" w:cs="Arial"/>
        </w:rPr>
        <w:br/>
      </w:r>
      <w:r>
        <w:rPr>
          <w:rFonts w:ascii="Arial" w:eastAsia="Times New Roman" w:hAnsi="Arial" w:cs="Arial"/>
          <w:color w:val="FFFFFF"/>
        </w:rPr>
        <w:t>.</w:t>
      </w:r>
      <w:r>
        <w:rPr>
          <w:rFonts w:ascii="Arial" w:eastAsia="Times New Roman" w:hAnsi="Arial" w:cs="Arial"/>
        </w:rPr>
        <w:br/>
      </w:r>
      <w:r>
        <w:rPr>
          <w:rStyle w:val="Strong"/>
          <w:rFonts w:ascii="Arial" w:eastAsia="Times New Roman" w:hAnsi="Arial" w:cs="Arial"/>
          <w:sz w:val="22"/>
          <w:szCs w:val="22"/>
        </w:rPr>
        <w:t xml:space="preserve">You must acknowledge the government's funding support in published or printed materials, speeches, or other forms of presentations. </w:t>
      </w:r>
      <w:r>
        <w:rPr>
          <w:rFonts w:ascii="Arial" w:eastAsia="Times New Roman" w:hAnsi="Arial" w:cs="Arial"/>
          <w:sz w:val="22"/>
          <w:szCs w:val="22"/>
        </w:rPr>
        <w:br/>
      </w:r>
      <w:r>
        <w:rPr>
          <w:rFonts w:ascii="Arial" w:eastAsia="Times New Roman" w:hAnsi="Arial" w:cs="Arial"/>
          <w:sz w:val="22"/>
          <w:szCs w:val="22"/>
        </w:rPr>
        <w:br/>
      </w:r>
      <w:r w:rsidR="003D7BB3">
        <w:rPr>
          <w:rFonts w:ascii="Arial" w:eastAsia="Times New Roman" w:hAnsi="Arial" w:cs="Arial"/>
          <w:sz w:val="22"/>
          <w:szCs w:val="22"/>
        </w:rPr>
        <w:t xml:space="preserve">The Victorian Government’s funding support and key messages about the grant funding program (if there are any) should be acknowledged: </w:t>
      </w:r>
    </w:p>
    <w:p w14:paraId="56A0B448" w14:textId="0DC4DECD" w:rsidR="003D7BB3" w:rsidRDefault="003D7BB3" w:rsidP="003D7BB3">
      <w:pPr>
        <w:numPr>
          <w:ilvl w:val="0"/>
          <w:numId w:val="1"/>
        </w:numPr>
        <w:spacing w:before="100" w:beforeAutospacing="1" w:after="100" w:afterAutospacing="1"/>
        <w:rPr>
          <w:rFonts w:ascii="Arial" w:eastAsia="Times New Roman" w:hAnsi="Arial" w:cs="Arial"/>
        </w:rPr>
      </w:pPr>
      <w:r>
        <w:rPr>
          <w:rFonts w:ascii="Arial" w:eastAsia="Times New Roman" w:hAnsi="Arial" w:cs="Arial"/>
          <w:sz w:val="22"/>
          <w:szCs w:val="22"/>
        </w:rPr>
        <w:t>in speeches and presentations about the service or project activity;</w:t>
      </w:r>
    </w:p>
    <w:p w14:paraId="6E311FE5" w14:textId="54A406EF" w:rsidR="003D7BB3" w:rsidRDefault="003D7BB3" w:rsidP="003D7BB3">
      <w:pPr>
        <w:numPr>
          <w:ilvl w:val="0"/>
          <w:numId w:val="1"/>
        </w:numPr>
        <w:spacing w:before="100" w:beforeAutospacing="1" w:after="100" w:afterAutospacing="1"/>
        <w:rPr>
          <w:rFonts w:ascii="Arial" w:eastAsia="Times New Roman" w:hAnsi="Arial" w:cs="Arial"/>
        </w:rPr>
      </w:pPr>
      <w:r>
        <w:rPr>
          <w:rFonts w:ascii="Arial" w:eastAsia="Times New Roman" w:hAnsi="Arial" w:cs="Arial"/>
          <w:sz w:val="22"/>
          <w:szCs w:val="22"/>
        </w:rPr>
        <w:t>in media releases;</w:t>
      </w:r>
    </w:p>
    <w:p w14:paraId="6DA18A0D" w14:textId="3CC53DBD" w:rsidR="003D7BB3" w:rsidRPr="00DB483A" w:rsidRDefault="003D7BB3" w:rsidP="003D7BB3">
      <w:pPr>
        <w:numPr>
          <w:ilvl w:val="0"/>
          <w:numId w:val="1"/>
        </w:numPr>
        <w:spacing w:before="100" w:beforeAutospacing="1" w:after="100" w:afterAutospacing="1"/>
        <w:rPr>
          <w:rFonts w:ascii="Arial" w:eastAsia="Times New Roman" w:hAnsi="Arial" w:cs="Arial"/>
        </w:rPr>
      </w:pPr>
      <w:r>
        <w:rPr>
          <w:rFonts w:ascii="Arial" w:eastAsia="Times New Roman" w:hAnsi="Arial" w:cs="Arial"/>
          <w:sz w:val="22"/>
          <w:szCs w:val="22"/>
        </w:rPr>
        <w:t>on documents, publications, reports, brochures, posters, fliers and the like;</w:t>
      </w:r>
    </w:p>
    <w:p w14:paraId="693A0A48" w14:textId="6F040FD7" w:rsidR="003D7BB3" w:rsidRDefault="003D7BB3" w:rsidP="003D7BB3">
      <w:pPr>
        <w:numPr>
          <w:ilvl w:val="0"/>
          <w:numId w:val="1"/>
        </w:numPr>
        <w:spacing w:before="100" w:beforeAutospacing="1" w:after="100" w:afterAutospacing="1"/>
        <w:rPr>
          <w:rFonts w:ascii="Arial" w:eastAsia="Times New Roman" w:hAnsi="Arial" w:cs="Arial"/>
        </w:rPr>
      </w:pPr>
      <w:r>
        <w:rPr>
          <w:rFonts w:ascii="Arial" w:eastAsia="Times New Roman" w:hAnsi="Arial" w:cs="Arial"/>
          <w:sz w:val="22"/>
          <w:szCs w:val="22"/>
        </w:rPr>
        <w:t>the Government and Council should also be given the opportunity to contribute a sponsor's message for any relevant publication;</w:t>
      </w:r>
    </w:p>
    <w:p w14:paraId="72A96C35" w14:textId="09E09BBA" w:rsidR="003D7BB3" w:rsidRDefault="003D7BB3" w:rsidP="003D7BB3">
      <w:pPr>
        <w:numPr>
          <w:ilvl w:val="0"/>
          <w:numId w:val="1"/>
        </w:numPr>
        <w:spacing w:before="100" w:beforeAutospacing="1" w:after="100" w:afterAutospacing="1"/>
        <w:rPr>
          <w:rFonts w:ascii="Arial" w:eastAsia="Times New Roman" w:hAnsi="Arial" w:cs="Arial"/>
        </w:rPr>
      </w:pPr>
      <w:r>
        <w:rPr>
          <w:rFonts w:ascii="Arial" w:eastAsia="Times New Roman" w:hAnsi="Arial" w:cs="Arial"/>
          <w:sz w:val="22"/>
          <w:szCs w:val="22"/>
        </w:rPr>
        <w:t>on websites, videos or other digital communications. Websites developed with the government's funding support should also include a link to the Department website. You should contact the Department officer for the Department website URL.</w:t>
      </w:r>
    </w:p>
    <w:p w14:paraId="26408EBA" w14:textId="4AF4A52A" w:rsidR="00462FD7" w:rsidRDefault="00CF3E0E" w:rsidP="003D7BB3">
      <w:pPr>
        <w:rPr>
          <w:rFonts w:ascii="Arial" w:eastAsia="Arial" w:hAnsi="Arial"/>
          <w:color w:val="005A99"/>
          <w:sz w:val="32"/>
          <w:lang w:val="en-US"/>
        </w:rPr>
      </w:pPr>
      <w:r>
        <w:rPr>
          <w:rFonts w:ascii="Arial" w:eastAsia="Times New Roman" w:hAnsi="Arial" w:cs="Arial"/>
          <w:color w:val="005A97"/>
          <w:sz w:val="32"/>
          <w:szCs w:val="32"/>
        </w:rPr>
        <w:t>Victorian Government key statement for publishing or printing</w:t>
      </w:r>
      <w:r>
        <w:rPr>
          <w:rFonts w:ascii="Arial" w:eastAsia="Times New Roman" w:hAnsi="Arial" w:cs="Arial"/>
        </w:rPr>
        <w:br/>
      </w:r>
      <w:r>
        <w:rPr>
          <w:rFonts w:ascii="Arial" w:eastAsia="Times New Roman" w:hAnsi="Arial" w:cs="Arial"/>
          <w:color w:val="FFFFFF"/>
        </w:rPr>
        <w:t>.</w:t>
      </w:r>
      <w:r>
        <w:rPr>
          <w:rFonts w:ascii="Arial" w:eastAsia="Times New Roman" w:hAnsi="Arial" w:cs="Arial"/>
        </w:rPr>
        <w:br/>
      </w:r>
      <w:r>
        <w:rPr>
          <w:rStyle w:val="Strong"/>
          <w:rFonts w:ascii="Arial" w:eastAsia="Times New Roman" w:hAnsi="Arial" w:cs="Arial"/>
          <w:sz w:val="22"/>
          <w:szCs w:val="22"/>
        </w:rPr>
        <w:t>You must use the following funding acknowledgment statement/s in published or printed materials associated with the funded service or project activity.</w:t>
      </w:r>
      <w:r>
        <w:rPr>
          <w:rFonts w:ascii="Arial" w:eastAsia="Times New Roman" w:hAnsi="Arial" w:cs="Arial"/>
          <w:b/>
          <w:bCs/>
          <w:sz w:val="22"/>
          <w:szCs w:val="22"/>
        </w:rPr>
        <w:br/>
      </w:r>
      <w:r>
        <w:rPr>
          <w:rFonts w:ascii="Arial" w:eastAsia="Times New Roman" w:hAnsi="Arial" w:cs="Arial"/>
          <w:b/>
          <w:bCs/>
          <w:sz w:val="22"/>
          <w:szCs w:val="22"/>
        </w:rPr>
        <w:br/>
      </w:r>
      <w:r>
        <w:rPr>
          <w:rFonts w:ascii="Arial" w:eastAsia="Times New Roman" w:hAnsi="Arial" w:cs="Arial"/>
          <w:sz w:val="22"/>
          <w:szCs w:val="22"/>
        </w:rPr>
        <w:t>"The [Name of service/project] was supported by the Victorian Government."</w:t>
      </w:r>
      <w:r>
        <w:rPr>
          <w:rFonts w:ascii="Arial" w:eastAsia="Times New Roman" w:hAnsi="Arial" w:cs="Arial"/>
          <w:sz w:val="22"/>
          <w:szCs w:val="22"/>
        </w:rPr>
        <w:br/>
      </w:r>
    </w:p>
    <w:p w14:paraId="0E173441" w14:textId="704633E3" w:rsidR="00362564" w:rsidRDefault="00362564" w:rsidP="00362564">
      <w:pPr>
        <w:rPr>
          <w:rFonts w:ascii="Arial" w:eastAsia="Arial" w:hAnsi="Arial"/>
          <w:color w:val="005A99"/>
          <w:sz w:val="32"/>
          <w:lang w:val="en-US"/>
        </w:rPr>
      </w:pPr>
      <w:r>
        <w:rPr>
          <w:rFonts w:ascii="Arial" w:eastAsia="Arial" w:hAnsi="Arial"/>
          <w:color w:val="005A99"/>
          <w:sz w:val="32"/>
          <w:lang w:val="en-US"/>
        </w:rPr>
        <w:t>Quote from the Minister for Veterans for media use:</w:t>
      </w:r>
    </w:p>
    <w:p w14:paraId="0E30BD5F" w14:textId="00DE595D" w:rsidR="007C4B11" w:rsidRDefault="00362564" w:rsidP="00362564">
      <w:pPr>
        <w:rPr>
          <w:rFonts w:ascii="Arial" w:eastAsia="Times New Roman" w:hAnsi="Arial" w:cs="Arial"/>
          <w:color w:val="005A97"/>
          <w:sz w:val="32"/>
          <w:szCs w:val="32"/>
        </w:rPr>
      </w:pPr>
      <w:r>
        <w:rPr>
          <w:rFonts w:ascii="Arial" w:eastAsia="Times New Roman" w:hAnsi="Arial" w:cs="Arial"/>
          <w:sz w:val="22"/>
          <w:szCs w:val="22"/>
        </w:rPr>
        <w:br/>
      </w:r>
      <w:r w:rsidRPr="00E95357">
        <w:rPr>
          <w:rStyle w:val="Strong"/>
          <w:rFonts w:ascii="Arial" w:eastAsia="Times New Roman" w:hAnsi="Arial" w:cs="Arial"/>
          <w:b w:val="0"/>
          <w:bCs w:val="0"/>
          <w:sz w:val="22"/>
          <w:szCs w:val="22"/>
        </w:rPr>
        <w:t>To include an approved quote</w:t>
      </w:r>
      <w:r>
        <w:rPr>
          <w:rStyle w:val="Strong"/>
          <w:rFonts w:ascii="Arial" w:eastAsia="Times New Roman" w:hAnsi="Arial" w:cs="Arial"/>
          <w:b w:val="0"/>
          <w:bCs w:val="0"/>
          <w:sz w:val="22"/>
          <w:szCs w:val="22"/>
        </w:rPr>
        <w:t xml:space="preserve"> from the Minister for Veterans in your media/publicity materials, </w:t>
      </w:r>
      <w:r w:rsidRPr="00E95357">
        <w:rPr>
          <w:rStyle w:val="Strong"/>
          <w:rFonts w:ascii="Arial" w:eastAsia="Times New Roman" w:hAnsi="Arial" w:cs="Arial"/>
          <w:b w:val="0"/>
          <w:bCs w:val="0"/>
          <w:sz w:val="22"/>
          <w:szCs w:val="22"/>
        </w:rPr>
        <w:t>please reach out to</w:t>
      </w:r>
      <w:r>
        <w:rPr>
          <w:rStyle w:val="Strong"/>
          <w:rFonts w:ascii="Arial" w:eastAsia="Times New Roman" w:hAnsi="Arial" w:cs="Arial"/>
          <w:b w:val="0"/>
          <w:bCs w:val="0"/>
          <w:sz w:val="22"/>
          <w:szCs w:val="22"/>
        </w:rPr>
        <w:t xml:space="preserve"> the</w:t>
      </w:r>
      <w:r w:rsidRPr="00E95357">
        <w:rPr>
          <w:rStyle w:val="Strong"/>
          <w:rFonts w:ascii="Arial" w:eastAsia="Times New Roman" w:hAnsi="Arial" w:cs="Arial"/>
          <w:b w:val="0"/>
          <w:bCs w:val="0"/>
          <w:sz w:val="22"/>
          <w:szCs w:val="22"/>
        </w:rPr>
        <w:t xml:space="preserve"> Department of Families, Fairness and Housing </w:t>
      </w:r>
      <w:r>
        <w:rPr>
          <w:rStyle w:val="Strong"/>
          <w:rFonts w:ascii="Arial" w:eastAsia="Times New Roman" w:hAnsi="Arial" w:cs="Arial"/>
          <w:b w:val="0"/>
          <w:bCs w:val="0"/>
          <w:sz w:val="22"/>
          <w:szCs w:val="22"/>
        </w:rPr>
        <w:t xml:space="preserve">media team via </w:t>
      </w:r>
      <w:hyperlink r:id="rId12" w:history="1">
        <w:r w:rsidRPr="00552759">
          <w:rPr>
            <w:rStyle w:val="Hyperlink"/>
            <w:rFonts w:ascii="Arial" w:hAnsi="Arial" w:cs="Arial"/>
            <w:sz w:val="22"/>
            <w:szCs w:val="22"/>
          </w:rPr>
          <w:t>media@dffh.vic.gov.au</w:t>
        </w:r>
      </w:hyperlink>
      <w:r>
        <w:rPr>
          <w:rFonts w:ascii="Arial" w:hAnsi="Arial" w:cs="Arial"/>
          <w:sz w:val="22"/>
          <w:szCs w:val="22"/>
        </w:rPr>
        <w:t>.</w:t>
      </w:r>
      <w:r>
        <w:rPr>
          <w:rFonts w:ascii="Arial" w:eastAsia="Times New Roman" w:hAnsi="Arial" w:cs="Arial"/>
          <w:sz w:val="22"/>
          <w:szCs w:val="22"/>
        </w:rPr>
        <w:br/>
      </w:r>
      <w:r w:rsidR="00CF3E0E">
        <w:rPr>
          <w:rFonts w:ascii="Arial" w:eastAsia="Times New Roman" w:hAnsi="Arial" w:cs="Arial"/>
          <w:sz w:val="22"/>
          <w:szCs w:val="22"/>
        </w:rPr>
        <w:br/>
      </w:r>
      <w:r w:rsidR="00CF3E0E" w:rsidRPr="00FB302D">
        <w:rPr>
          <w:rStyle w:val="Strong"/>
          <w:rFonts w:ascii="Arial" w:eastAsia="Times New Roman" w:hAnsi="Arial" w:cs="Arial"/>
          <w:sz w:val="22"/>
          <w:szCs w:val="22"/>
          <w:u w:val="single"/>
        </w:rPr>
        <w:t xml:space="preserve">Please note the </w:t>
      </w:r>
      <w:r w:rsidR="0073409F" w:rsidRPr="00FB302D">
        <w:rPr>
          <w:rStyle w:val="Strong"/>
          <w:rFonts w:ascii="Arial" w:eastAsia="Times New Roman" w:hAnsi="Arial" w:cs="Arial"/>
          <w:sz w:val="22"/>
          <w:szCs w:val="22"/>
          <w:u w:val="single"/>
        </w:rPr>
        <w:t xml:space="preserve">Office for Veterans </w:t>
      </w:r>
      <w:r w:rsidR="002E783E" w:rsidRPr="00FB302D">
        <w:rPr>
          <w:rStyle w:val="Strong"/>
          <w:rFonts w:ascii="Arial" w:eastAsia="Times New Roman" w:hAnsi="Arial" w:cs="Arial"/>
          <w:sz w:val="22"/>
          <w:szCs w:val="22"/>
          <w:u w:val="single"/>
        </w:rPr>
        <w:t>and the Minister for Veterans are</w:t>
      </w:r>
      <w:r w:rsidR="00CF3E0E" w:rsidRPr="00FB302D">
        <w:rPr>
          <w:rStyle w:val="Strong"/>
          <w:rFonts w:ascii="Arial" w:eastAsia="Times New Roman" w:hAnsi="Arial" w:cs="Arial"/>
          <w:sz w:val="22"/>
          <w:szCs w:val="22"/>
          <w:u w:val="single"/>
        </w:rPr>
        <w:t xml:space="preserve"> part of the Victorian</w:t>
      </w:r>
      <w:r w:rsidR="002E783E" w:rsidRPr="00FB302D">
        <w:rPr>
          <w:rStyle w:val="Strong"/>
          <w:rFonts w:ascii="Arial" w:eastAsia="Times New Roman" w:hAnsi="Arial" w:cs="Arial"/>
          <w:sz w:val="22"/>
          <w:szCs w:val="22"/>
          <w:u w:val="single"/>
        </w:rPr>
        <w:t xml:space="preserve"> </w:t>
      </w:r>
      <w:r w:rsidR="00CF3E0E" w:rsidRPr="00FB302D">
        <w:rPr>
          <w:rStyle w:val="Strong"/>
          <w:rFonts w:ascii="Arial" w:eastAsia="Times New Roman" w:hAnsi="Arial" w:cs="Arial"/>
          <w:sz w:val="22"/>
          <w:szCs w:val="22"/>
          <w:u w:val="single"/>
        </w:rPr>
        <w:t>Government and not part of the Commonwealth's Department of Veterans' Affairs</w:t>
      </w:r>
      <w:r w:rsidR="00CF3E0E" w:rsidRPr="00837A41">
        <w:rPr>
          <w:rStyle w:val="Strong"/>
          <w:rFonts w:ascii="Arial" w:eastAsia="Times New Roman" w:hAnsi="Arial" w:cs="Arial"/>
          <w:sz w:val="22"/>
          <w:szCs w:val="22"/>
          <w:u w:val="single"/>
        </w:rPr>
        <w:t>.</w:t>
      </w:r>
      <w:r w:rsidR="00CF3E0E">
        <w:rPr>
          <w:rStyle w:val="Strong"/>
          <w:rFonts w:ascii="Arial" w:eastAsia="Times New Roman" w:hAnsi="Arial" w:cs="Arial"/>
        </w:rPr>
        <w:t xml:space="preserve"> </w:t>
      </w:r>
      <w:r w:rsidR="00CF3E0E">
        <w:rPr>
          <w:rFonts w:ascii="Arial" w:eastAsia="Times New Roman" w:hAnsi="Arial" w:cs="Arial"/>
        </w:rPr>
        <w:br/>
      </w:r>
      <w:r w:rsidR="00CF3E0E">
        <w:rPr>
          <w:rFonts w:ascii="Arial" w:eastAsia="Times New Roman" w:hAnsi="Arial" w:cs="Arial"/>
          <w:color w:val="005A97"/>
          <w:sz w:val="32"/>
          <w:szCs w:val="32"/>
        </w:rPr>
        <w:br/>
      </w:r>
    </w:p>
    <w:p w14:paraId="18903913" w14:textId="77777777" w:rsidR="007C4B11" w:rsidRDefault="007C4B11">
      <w:pPr>
        <w:spacing w:after="160" w:line="259" w:lineRule="auto"/>
        <w:rPr>
          <w:rFonts w:ascii="Arial" w:eastAsia="Times New Roman" w:hAnsi="Arial" w:cs="Arial"/>
          <w:color w:val="005A97"/>
          <w:sz w:val="32"/>
          <w:szCs w:val="32"/>
        </w:rPr>
      </w:pPr>
      <w:r>
        <w:rPr>
          <w:rFonts w:ascii="Arial" w:eastAsia="Times New Roman" w:hAnsi="Arial" w:cs="Arial"/>
          <w:color w:val="005A97"/>
          <w:sz w:val="32"/>
          <w:szCs w:val="32"/>
        </w:rPr>
        <w:br w:type="page"/>
      </w:r>
    </w:p>
    <w:p w14:paraId="3D412B05" w14:textId="77777777" w:rsidR="00954296" w:rsidRDefault="00CF3E0E" w:rsidP="00863A19">
      <w:pPr>
        <w:rPr>
          <w:rFonts w:ascii="Arial" w:eastAsia="Times New Roman" w:hAnsi="Arial" w:cs="Arial"/>
          <w:sz w:val="22"/>
          <w:szCs w:val="22"/>
        </w:rPr>
      </w:pPr>
      <w:r>
        <w:rPr>
          <w:rFonts w:ascii="Arial" w:eastAsia="Times New Roman" w:hAnsi="Arial" w:cs="Arial"/>
          <w:color w:val="005A97"/>
          <w:sz w:val="32"/>
          <w:szCs w:val="32"/>
        </w:rPr>
        <w:lastRenderedPageBreak/>
        <w:t>Victorian Government logo for publishing, printing and signage</w:t>
      </w:r>
      <w:r>
        <w:rPr>
          <w:rFonts w:ascii="Arial" w:eastAsia="Times New Roman" w:hAnsi="Arial" w:cs="Arial"/>
        </w:rPr>
        <w:br/>
      </w:r>
      <w:r>
        <w:rPr>
          <w:rFonts w:ascii="Arial" w:eastAsia="Times New Roman" w:hAnsi="Arial" w:cs="Arial"/>
          <w:color w:val="FFFFFF"/>
        </w:rPr>
        <w:t>.</w:t>
      </w:r>
      <w:r>
        <w:rPr>
          <w:rFonts w:ascii="Arial" w:eastAsia="Times New Roman" w:hAnsi="Arial" w:cs="Arial"/>
        </w:rPr>
        <w:br/>
      </w:r>
      <w:r>
        <w:rPr>
          <w:rStyle w:val="Strong"/>
          <w:rFonts w:ascii="Arial" w:eastAsia="Times New Roman" w:hAnsi="Arial" w:cs="Arial"/>
          <w:sz w:val="22"/>
          <w:szCs w:val="22"/>
        </w:rPr>
        <w:t xml:space="preserve">You must use the Victorian Government's logo in all published or printed materials or signage associated with the funding service or project activity. </w:t>
      </w:r>
      <w:r>
        <w:rPr>
          <w:rFonts w:ascii="Arial" w:eastAsia="Times New Roman" w:hAnsi="Arial" w:cs="Arial"/>
          <w:sz w:val="22"/>
          <w:szCs w:val="22"/>
        </w:rPr>
        <w:br/>
      </w:r>
      <w:r>
        <w:rPr>
          <w:rFonts w:ascii="Arial" w:eastAsia="Times New Roman" w:hAnsi="Arial" w:cs="Arial"/>
          <w:sz w:val="22"/>
          <w:szCs w:val="22"/>
        </w:rPr>
        <w:br/>
        <w:t>The logo to use is shown below. There are variations on how the logo is to be used depending on what you are publishing or printing. It cannot be altered without permission.</w:t>
      </w: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noProof/>
          <w:sz w:val="22"/>
          <w:szCs w:val="22"/>
        </w:rPr>
        <w:drawing>
          <wp:inline distT="0" distB="0" distL="0" distR="0" wp14:anchorId="61A51FFB" wp14:editId="28D57F87">
            <wp:extent cx="1561430" cy="884280"/>
            <wp:effectExtent l="0" t="0" r="127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566885" cy="887369"/>
                    </a:xfrm>
                    <a:prstGeom prst="rect">
                      <a:avLst/>
                    </a:prstGeom>
                    <a:noFill/>
                    <a:ln>
                      <a:noFill/>
                    </a:ln>
                  </pic:spPr>
                </pic:pic>
              </a:graphicData>
            </a:graphic>
          </wp:inline>
        </w:drawing>
      </w:r>
      <w:r>
        <w:rPr>
          <w:rFonts w:ascii="Arial" w:eastAsia="Times New Roman" w:hAnsi="Arial" w:cs="Arial"/>
          <w:noProof/>
          <w:sz w:val="22"/>
          <w:szCs w:val="22"/>
        </w:rPr>
        <w:drawing>
          <wp:inline distT="0" distB="0" distL="0" distR="0" wp14:anchorId="2F475653" wp14:editId="694C6C7E">
            <wp:extent cx="1559723" cy="885672"/>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564544" cy="888409"/>
                    </a:xfrm>
                    <a:prstGeom prst="rect">
                      <a:avLst/>
                    </a:prstGeom>
                    <a:noFill/>
                    <a:ln>
                      <a:noFill/>
                    </a:ln>
                  </pic:spPr>
                </pic:pic>
              </a:graphicData>
            </a:graphic>
          </wp:inline>
        </w:drawing>
      </w:r>
      <w:r>
        <w:rPr>
          <w:rFonts w:ascii="Arial" w:eastAsia="Times New Roman" w:hAnsi="Arial" w:cs="Arial"/>
          <w:sz w:val="22"/>
          <w:szCs w:val="22"/>
        </w:rPr>
        <w:br/>
      </w:r>
      <w:r>
        <w:rPr>
          <w:rFonts w:ascii="Arial" w:eastAsia="Times New Roman" w:hAnsi="Arial" w:cs="Arial"/>
          <w:sz w:val="22"/>
          <w:szCs w:val="22"/>
        </w:rPr>
        <w:br/>
      </w:r>
    </w:p>
    <w:p w14:paraId="2A19C355" w14:textId="291672F4" w:rsidR="00CF3E0E" w:rsidRDefault="00CF3E0E" w:rsidP="00863A19">
      <w:pPr>
        <w:rPr>
          <w:rFonts w:ascii="Arial" w:eastAsia="Times New Roman" w:hAnsi="Arial" w:cs="Arial"/>
          <w:sz w:val="22"/>
          <w:szCs w:val="22"/>
        </w:rPr>
      </w:pPr>
      <w:r>
        <w:rPr>
          <w:rFonts w:ascii="Arial" w:eastAsia="Times New Roman" w:hAnsi="Arial" w:cs="Arial"/>
          <w:sz w:val="22"/>
          <w:szCs w:val="22"/>
        </w:rPr>
        <w:t xml:space="preserve">To download the </w:t>
      </w:r>
      <w:r w:rsidR="001C7FC0">
        <w:rPr>
          <w:rFonts w:ascii="Arial" w:eastAsia="Times New Roman" w:hAnsi="Arial" w:cs="Arial"/>
          <w:sz w:val="22"/>
          <w:szCs w:val="22"/>
        </w:rPr>
        <w:t xml:space="preserve">Victorian Government </w:t>
      </w:r>
      <w:r>
        <w:rPr>
          <w:rFonts w:ascii="Arial" w:eastAsia="Times New Roman" w:hAnsi="Arial" w:cs="Arial"/>
          <w:sz w:val="22"/>
          <w:szCs w:val="22"/>
        </w:rPr>
        <w:t xml:space="preserve">logo and usage guidelines visit </w:t>
      </w:r>
      <w:r w:rsidRPr="001C7FC0">
        <w:rPr>
          <w:rFonts w:ascii="Arial" w:eastAsia="Times New Roman" w:hAnsi="Arial" w:cs="Arial"/>
          <w:sz w:val="22"/>
          <w:szCs w:val="22"/>
        </w:rPr>
        <w:t>https://www.vic.gov.au/brand-victoria-guidelines-logos</w:t>
      </w:r>
    </w:p>
    <w:p w14:paraId="4E8328DF" w14:textId="4C9C1386" w:rsidR="00726A39" w:rsidRDefault="00CF3E0E" w:rsidP="00CF3E0E">
      <w:pPr>
        <w:rPr>
          <w:rFonts w:ascii="Arial" w:eastAsia="Times New Roman" w:hAnsi="Arial" w:cs="Arial"/>
        </w:rPr>
      </w:pPr>
      <w:r>
        <w:rPr>
          <w:rFonts w:ascii="Arial" w:eastAsia="Times New Roman" w:hAnsi="Arial" w:cs="Arial"/>
          <w:sz w:val="22"/>
          <w:szCs w:val="22"/>
        </w:rPr>
        <w:br/>
        <w:t>You can simply download the relevant logo appropriate for your application from this site. You will need to provide drafts of any publications or signage concepts featuring the Victorian Government logo for approval from the Department prior to final production.</w:t>
      </w:r>
      <w:r>
        <w:rPr>
          <w:rFonts w:ascii="Arial" w:eastAsia="Times New Roman" w:hAnsi="Arial" w:cs="Arial"/>
          <w:sz w:val="22"/>
          <w:szCs w:val="22"/>
        </w:rPr>
        <w:br/>
      </w:r>
      <w:r>
        <w:rPr>
          <w:rFonts w:ascii="Arial" w:eastAsia="Times New Roman" w:hAnsi="Arial" w:cs="Arial"/>
          <w:color w:val="FFFFFF"/>
          <w:sz w:val="22"/>
          <w:szCs w:val="22"/>
        </w:rPr>
        <w:t>.</w:t>
      </w:r>
    </w:p>
    <w:p w14:paraId="39675524" w14:textId="772B171B" w:rsidR="00CF3E0E" w:rsidRDefault="00CF3E0E" w:rsidP="00CF3E0E">
      <w:pPr>
        <w:rPr>
          <w:rFonts w:ascii="Arial" w:eastAsia="Times New Roman" w:hAnsi="Arial" w:cs="Arial"/>
        </w:rPr>
      </w:pPr>
      <w:r>
        <w:rPr>
          <w:rFonts w:ascii="Arial" w:eastAsia="Times New Roman" w:hAnsi="Arial" w:cs="Arial"/>
          <w:color w:val="005A97"/>
          <w:sz w:val="32"/>
          <w:szCs w:val="32"/>
        </w:rPr>
        <w:t>Department signage at events</w:t>
      </w:r>
      <w:r>
        <w:rPr>
          <w:rFonts w:ascii="Arial" w:eastAsia="Times New Roman" w:hAnsi="Arial" w:cs="Arial"/>
        </w:rPr>
        <w:br/>
      </w:r>
      <w:r>
        <w:rPr>
          <w:rFonts w:ascii="Arial" w:eastAsia="Times New Roman" w:hAnsi="Arial" w:cs="Arial"/>
          <w:color w:val="FFFFFF"/>
        </w:rPr>
        <w:t>.</w:t>
      </w:r>
      <w:r>
        <w:rPr>
          <w:rFonts w:ascii="Arial" w:eastAsia="Times New Roman" w:hAnsi="Arial" w:cs="Arial"/>
        </w:rPr>
        <w:br/>
      </w:r>
      <w:r>
        <w:rPr>
          <w:rStyle w:val="Strong"/>
          <w:rFonts w:ascii="Arial" w:eastAsia="Times New Roman" w:hAnsi="Arial" w:cs="Arial"/>
          <w:sz w:val="22"/>
          <w:szCs w:val="22"/>
        </w:rPr>
        <w:t xml:space="preserve">Where requested by the Department, the Department's signs or banners are to be prominently displayed at all openings, launches and events supported by or associated with government funding support. </w:t>
      </w:r>
      <w:r>
        <w:rPr>
          <w:rFonts w:ascii="Arial" w:eastAsia="Times New Roman" w:hAnsi="Arial" w:cs="Arial"/>
          <w:sz w:val="22"/>
          <w:szCs w:val="22"/>
        </w:rPr>
        <w:br/>
      </w:r>
      <w:r>
        <w:rPr>
          <w:rFonts w:ascii="Arial" w:eastAsia="Times New Roman" w:hAnsi="Arial" w:cs="Arial"/>
          <w:sz w:val="22"/>
          <w:szCs w:val="22"/>
        </w:rPr>
        <w:br/>
        <w:t>Department signs and banners may be borrowed from the Department. Your organisation is responsible for organising their collection, display and prompt return.</w:t>
      </w:r>
    </w:p>
    <w:p w14:paraId="4C3A27EF" w14:textId="77777777" w:rsidR="00CF3E0E" w:rsidRDefault="00CF3E0E" w:rsidP="00CF3E0E">
      <w:pPr>
        <w:rPr>
          <w:rFonts w:ascii="Arial" w:eastAsia="Times New Roman" w:hAnsi="Arial" w:cs="Arial"/>
        </w:rPr>
      </w:pPr>
    </w:p>
    <w:p w14:paraId="484D1755" w14:textId="42CC0693" w:rsidR="00A53FFF" w:rsidRDefault="00CF3E0E" w:rsidP="00A53FFF">
      <w:pPr>
        <w:pStyle w:val="NoSpacing"/>
        <w:rPr>
          <w:rFonts w:ascii="Arial" w:eastAsia="Times New Roman" w:hAnsi="Arial" w:cs="Arial"/>
          <w:sz w:val="22"/>
          <w:szCs w:val="22"/>
        </w:rPr>
      </w:pPr>
      <w:r>
        <w:rPr>
          <w:rFonts w:ascii="Arial" w:eastAsia="Times New Roman" w:hAnsi="Arial" w:cs="Arial"/>
          <w:color w:val="005A97"/>
          <w:sz w:val="32"/>
          <w:szCs w:val="32"/>
        </w:rPr>
        <w:t>Reporting on acknowledgement of the government's funding support</w:t>
      </w:r>
      <w:r>
        <w:rPr>
          <w:rFonts w:ascii="Arial" w:eastAsia="Times New Roman" w:hAnsi="Arial" w:cs="Arial"/>
        </w:rPr>
        <w:br/>
      </w:r>
      <w:r>
        <w:rPr>
          <w:rFonts w:ascii="Arial" w:eastAsia="Times New Roman" w:hAnsi="Arial" w:cs="Arial"/>
          <w:color w:val="FFFFFF"/>
          <w:sz w:val="22"/>
          <w:szCs w:val="22"/>
        </w:rPr>
        <w:t>.</w:t>
      </w:r>
      <w:r>
        <w:rPr>
          <w:rFonts w:ascii="Arial" w:eastAsia="Times New Roman" w:hAnsi="Arial" w:cs="Arial"/>
          <w:sz w:val="22"/>
          <w:szCs w:val="22"/>
        </w:rPr>
        <w:br/>
      </w:r>
      <w:r>
        <w:rPr>
          <w:rStyle w:val="Strong"/>
          <w:rFonts w:ascii="Arial" w:eastAsia="Times New Roman" w:hAnsi="Arial" w:cs="Arial"/>
          <w:sz w:val="22"/>
          <w:szCs w:val="22"/>
        </w:rPr>
        <w:t xml:space="preserve">You will need to provide details of how the government's funding support was/is being acknowledged. </w:t>
      </w:r>
      <w:r>
        <w:rPr>
          <w:rFonts w:ascii="Arial" w:eastAsia="Times New Roman" w:hAnsi="Arial" w:cs="Arial"/>
          <w:sz w:val="22"/>
          <w:szCs w:val="22"/>
        </w:rPr>
        <w:br/>
      </w:r>
      <w:r>
        <w:rPr>
          <w:rFonts w:ascii="Arial" w:eastAsia="Times New Roman" w:hAnsi="Arial" w:cs="Arial"/>
          <w:sz w:val="22"/>
          <w:szCs w:val="22"/>
        </w:rPr>
        <w:br/>
        <w:t>The Department will request this information as part of your final/acquittal reporting template or instructions in relation to the funded project or service activity.</w:t>
      </w:r>
      <w:r w:rsidR="00ED5816">
        <w:rPr>
          <w:rFonts w:ascii="Arial" w:eastAsia="Times New Roman" w:hAnsi="Arial" w:cs="Arial"/>
          <w:sz w:val="22"/>
          <w:szCs w:val="22"/>
        </w:rPr>
        <w:t xml:space="preserve"> Therefore, it is best to plan from the start of your project opportunities to </w:t>
      </w:r>
      <w:r w:rsidR="00E63F1A">
        <w:rPr>
          <w:rFonts w:ascii="Arial" w:eastAsia="Times New Roman" w:hAnsi="Arial" w:cs="Arial"/>
          <w:sz w:val="22"/>
          <w:szCs w:val="22"/>
        </w:rPr>
        <w:t xml:space="preserve">include </w:t>
      </w:r>
      <w:r w:rsidR="00ED5816">
        <w:rPr>
          <w:rFonts w:ascii="Arial" w:eastAsia="Times New Roman" w:hAnsi="Arial" w:cs="Arial"/>
          <w:sz w:val="22"/>
          <w:szCs w:val="22"/>
        </w:rPr>
        <w:t>acknowledge</w:t>
      </w:r>
      <w:r w:rsidR="00E63F1A">
        <w:rPr>
          <w:rFonts w:ascii="Arial" w:eastAsia="Times New Roman" w:hAnsi="Arial" w:cs="Arial"/>
          <w:sz w:val="22"/>
          <w:szCs w:val="22"/>
        </w:rPr>
        <w:t>ment of the Victorian</w:t>
      </w:r>
      <w:r w:rsidR="00ED5816">
        <w:rPr>
          <w:rFonts w:ascii="Arial" w:eastAsia="Times New Roman" w:hAnsi="Arial" w:cs="Arial"/>
          <w:sz w:val="22"/>
          <w:szCs w:val="22"/>
        </w:rPr>
        <w:t xml:space="preserve"> </w:t>
      </w:r>
      <w:r w:rsidR="00E63F1A">
        <w:rPr>
          <w:rFonts w:ascii="Arial" w:eastAsia="Times New Roman" w:hAnsi="Arial" w:cs="Arial"/>
          <w:sz w:val="22"/>
          <w:szCs w:val="22"/>
        </w:rPr>
        <w:t>Government’s</w:t>
      </w:r>
      <w:r w:rsidR="00ED5816">
        <w:rPr>
          <w:rFonts w:ascii="Arial" w:eastAsia="Times New Roman" w:hAnsi="Arial" w:cs="Arial"/>
          <w:sz w:val="22"/>
          <w:szCs w:val="22"/>
        </w:rPr>
        <w:t xml:space="preserve"> funding support.</w:t>
      </w:r>
      <w:r>
        <w:rPr>
          <w:rFonts w:ascii="Arial" w:eastAsia="Times New Roman" w:hAnsi="Arial" w:cs="Arial"/>
          <w:sz w:val="22"/>
          <w:szCs w:val="22"/>
        </w:rPr>
        <w:br/>
      </w:r>
      <w:r>
        <w:rPr>
          <w:rFonts w:ascii="Arial" w:eastAsia="Times New Roman" w:hAnsi="Arial" w:cs="Arial"/>
          <w:color w:val="FFFFFF"/>
          <w:sz w:val="22"/>
          <w:szCs w:val="22"/>
        </w:rPr>
        <w:t>.</w:t>
      </w:r>
      <w:r>
        <w:rPr>
          <w:rFonts w:ascii="Arial" w:eastAsia="Times New Roman" w:hAnsi="Arial" w:cs="Arial"/>
        </w:rPr>
        <w:br/>
      </w:r>
      <w:r>
        <w:rPr>
          <w:rFonts w:ascii="Arial" w:eastAsia="Times New Roman" w:hAnsi="Arial" w:cs="Arial"/>
          <w:color w:val="005A97"/>
          <w:sz w:val="32"/>
          <w:szCs w:val="32"/>
        </w:rPr>
        <w:t>Further information</w:t>
      </w:r>
      <w:r>
        <w:rPr>
          <w:rFonts w:ascii="Arial" w:eastAsia="Times New Roman" w:hAnsi="Arial" w:cs="Arial"/>
        </w:rPr>
        <w:br/>
      </w:r>
      <w:r w:rsidR="00A53FFF" w:rsidRPr="00625B7F">
        <w:rPr>
          <w:rFonts w:ascii="Arial" w:eastAsia="Times New Roman" w:hAnsi="Arial" w:cs="Arial"/>
          <w:sz w:val="22"/>
          <w:szCs w:val="22"/>
        </w:rPr>
        <w:t>If you have any questions or need to clarify details please email</w:t>
      </w:r>
      <w:r w:rsidR="00A53FFF">
        <w:rPr>
          <w:rFonts w:ascii="Arial" w:eastAsia="Times New Roman" w:hAnsi="Arial" w:cs="Arial"/>
          <w:sz w:val="22"/>
          <w:szCs w:val="22"/>
        </w:rPr>
        <w:t xml:space="preserve"> </w:t>
      </w:r>
      <w:r w:rsidR="00A53FFF" w:rsidRPr="005875DD">
        <w:rPr>
          <w:rFonts w:ascii="Arial" w:eastAsia="Times New Roman" w:hAnsi="Arial" w:cs="Arial"/>
          <w:sz w:val="22"/>
          <w:szCs w:val="22"/>
        </w:rPr>
        <w:t>veteransgrants@dffh.vic.gov.au</w:t>
      </w:r>
      <w:r w:rsidR="00A53FFF">
        <w:rPr>
          <w:rFonts w:ascii="Arial" w:eastAsia="Times New Roman" w:hAnsi="Arial" w:cs="Arial"/>
          <w:sz w:val="22"/>
          <w:szCs w:val="22"/>
        </w:rPr>
        <w:t>.</w:t>
      </w:r>
    </w:p>
    <w:p w14:paraId="6E1ADE34" w14:textId="3008D7BB" w:rsidR="00CF3E0E" w:rsidRDefault="00CF3E0E" w:rsidP="00CF3E0E">
      <w:pPr>
        <w:rPr>
          <w:rFonts w:ascii="Arial" w:eastAsia="Times New Roman" w:hAnsi="Arial" w:cs="Arial"/>
        </w:rPr>
      </w:pPr>
    </w:p>
    <w:tbl>
      <w:tblPr>
        <w:tblW w:w="15" w:type="dxa"/>
        <w:tblCellSpacing w:w="0" w:type="dxa"/>
        <w:tblInd w:w="-288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
      </w:tblGrid>
      <w:tr w:rsidR="00CF3E0E" w14:paraId="5F2B4B1B" w14:textId="77777777" w:rsidTr="00785752">
        <w:trPr>
          <w:trHeight w:val="15"/>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CB5DB0" w14:textId="77777777" w:rsidR="00CF3E0E" w:rsidRDefault="00CF3E0E" w:rsidP="00785752">
            <w:pPr>
              <w:pStyle w:val="Header"/>
              <w:rPr>
                <w:rFonts w:ascii="Arial" w:hAnsi="Arial" w:cs="Arial"/>
              </w:rPr>
            </w:pPr>
            <w:r>
              <w:rPr>
                <w:rFonts w:ascii="Arial" w:hAnsi="Arial" w:cs="Arial"/>
                <w:color w:val="FFFFFF"/>
              </w:rPr>
              <w:t>.</w:t>
            </w:r>
          </w:p>
          <w:p w14:paraId="6FD5F8E2" w14:textId="77777777" w:rsidR="00CF3E0E" w:rsidRDefault="00CF3E0E" w:rsidP="00785752">
            <w:pPr>
              <w:pStyle w:val="Footer"/>
              <w:rPr>
                <w:rFonts w:ascii="Arial" w:hAnsi="Arial" w:cs="Arial"/>
              </w:rPr>
            </w:pPr>
            <w:r>
              <w:rPr>
                <w:rFonts w:ascii="Arial" w:hAnsi="Arial" w:cs="Arial"/>
                <w:color w:val="FFFFFF"/>
              </w:rPr>
              <w:t>.</w:t>
            </w:r>
          </w:p>
          <w:p w14:paraId="7EB9EF08" w14:textId="77777777" w:rsidR="00CF3E0E" w:rsidRDefault="00CF3E0E" w:rsidP="00785752">
            <w:pPr>
              <w:pStyle w:val="Header"/>
              <w:rPr>
                <w:rFonts w:ascii="Arial" w:hAnsi="Arial" w:cs="Arial"/>
              </w:rPr>
            </w:pPr>
            <w:r>
              <w:rPr>
                <w:rFonts w:ascii="Arial" w:hAnsi="Arial" w:cs="Arial"/>
                <w:color w:val="FFFFFF"/>
              </w:rPr>
              <w:t>.</w:t>
            </w:r>
          </w:p>
          <w:p w14:paraId="3E140CB4" w14:textId="77777777" w:rsidR="00CF3E0E" w:rsidRDefault="00CF3E0E" w:rsidP="00785752">
            <w:pPr>
              <w:pStyle w:val="Footer"/>
              <w:rPr>
                <w:rFonts w:ascii="Arial" w:hAnsi="Arial" w:cs="Arial"/>
              </w:rPr>
            </w:pPr>
            <w:r>
              <w:rPr>
                <w:rFonts w:ascii="Arial" w:hAnsi="Arial" w:cs="Arial"/>
                <w:color w:val="FFFFFF"/>
              </w:rPr>
              <w:t>.</w:t>
            </w:r>
          </w:p>
          <w:p w14:paraId="2238268A" w14:textId="77777777" w:rsidR="00CF3E0E" w:rsidRDefault="00CF3E0E" w:rsidP="00785752">
            <w:pPr>
              <w:rPr>
                <w:rFonts w:ascii="Arial" w:eastAsia="Times New Roman" w:hAnsi="Arial" w:cs="Arial"/>
              </w:rPr>
            </w:pPr>
            <w:r>
              <w:rPr>
                <w:rFonts w:ascii="Arial" w:eastAsia="Times New Roman" w:hAnsi="Arial" w:cs="Arial"/>
              </w:rPr>
              <w:t>.</w:t>
            </w:r>
          </w:p>
        </w:tc>
      </w:tr>
    </w:tbl>
    <w:p w14:paraId="3D94CEAF" w14:textId="77777777" w:rsidR="00785752" w:rsidRDefault="00785752"/>
    <w:sectPr w:rsidR="00785752" w:rsidSect="00726A39">
      <w:footerReference w:type="default" r:id="rId15"/>
      <w:headerReference w:type="first" r:id="rId16"/>
      <w:footerReference w:type="first" r:id="rId17"/>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546B8" w14:textId="77777777" w:rsidR="00DF040B" w:rsidRDefault="00DF040B" w:rsidP="00CF3E0E">
      <w:r>
        <w:separator/>
      </w:r>
    </w:p>
  </w:endnote>
  <w:endnote w:type="continuationSeparator" w:id="0">
    <w:p w14:paraId="44F21E48" w14:textId="77777777" w:rsidR="00DF040B" w:rsidRDefault="00DF040B" w:rsidP="00CF3E0E">
      <w:r>
        <w:continuationSeparator/>
      </w:r>
    </w:p>
  </w:endnote>
  <w:endnote w:type="continuationNotice" w:id="1">
    <w:p w14:paraId="3B76D393" w14:textId="77777777" w:rsidR="00DF040B" w:rsidRDefault="00DF04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320D" w14:textId="313C6D0B" w:rsidR="00CF3E0E" w:rsidRDefault="00CF3E0E">
    <w:pPr>
      <w:pStyle w:val="Footer"/>
    </w:pPr>
    <w:r>
      <w:rPr>
        <w:noProof/>
      </w:rPr>
      <mc:AlternateContent>
        <mc:Choice Requires="wps">
          <w:drawing>
            <wp:anchor distT="0" distB="0" distL="114300" distR="114300" simplePos="0" relativeHeight="251658240" behindDoc="0" locked="0" layoutInCell="0" allowOverlap="1" wp14:anchorId="7630074D" wp14:editId="0AF39AEB">
              <wp:simplePos x="0" y="0"/>
              <wp:positionH relativeFrom="page">
                <wp:posOffset>0</wp:posOffset>
              </wp:positionH>
              <wp:positionV relativeFrom="page">
                <wp:posOffset>10189210</wp:posOffset>
              </wp:positionV>
              <wp:extent cx="7560310" cy="311785"/>
              <wp:effectExtent l="0" t="0" r="0" b="12065"/>
              <wp:wrapNone/>
              <wp:docPr id="1" name="MSIPCM4e2a4cabbbf8957d011c239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1D30F" w14:textId="394481EF" w:rsidR="00CF3E0E" w:rsidRPr="00CF3E0E" w:rsidRDefault="00CF3E0E" w:rsidP="00CF3E0E">
                          <w:pPr>
                            <w:jc w:val="center"/>
                            <w:rPr>
                              <w:rFonts w:ascii="Arial Black" w:hAnsi="Arial Black"/>
                              <w:color w:val="000000"/>
                              <w:sz w:val="20"/>
                            </w:rPr>
                          </w:pPr>
                          <w:r w:rsidRPr="00CF3E0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30074D" id="_x0000_t202" coordsize="21600,21600" o:spt="202" path="m,l,21600r21600,l21600,xe">
              <v:stroke joinstyle="miter"/>
              <v:path gradientshapeok="t" o:connecttype="rect"/>
            </v:shapetype>
            <v:shape id="MSIPCM4e2a4cabbbf8957d011c2398"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7E51D30F" w14:textId="394481EF" w:rsidR="00CF3E0E" w:rsidRPr="00CF3E0E" w:rsidRDefault="00CF3E0E" w:rsidP="00CF3E0E">
                    <w:pPr>
                      <w:jc w:val="center"/>
                      <w:rPr>
                        <w:rFonts w:ascii="Arial Black" w:hAnsi="Arial Black"/>
                        <w:color w:val="000000"/>
                        <w:sz w:val="20"/>
                      </w:rPr>
                    </w:pPr>
                    <w:r w:rsidRPr="00CF3E0E">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7817" w14:textId="49FC0F25" w:rsidR="0056613A" w:rsidRDefault="0056613A">
    <w:pPr>
      <w:pStyle w:val="Footer"/>
    </w:pPr>
    <w:r>
      <w:rPr>
        <w:noProof/>
      </w:rPr>
      <mc:AlternateContent>
        <mc:Choice Requires="wps">
          <w:drawing>
            <wp:anchor distT="0" distB="0" distL="114300" distR="114300" simplePos="0" relativeHeight="251658243" behindDoc="0" locked="0" layoutInCell="0" allowOverlap="1" wp14:anchorId="65DDD0A3" wp14:editId="75ABF023">
              <wp:simplePos x="0" y="0"/>
              <wp:positionH relativeFrom="page">
                <wp:posOffset>0</wp:posOffset>
              </wp:positionH>
              <wp:positionV relativeFrom="page">
                <wp:posOffset>10189210</wp:posOffset>
              </wp:positionV>
              <wp:extent cx="7560310" cy="311785"/>
              <wp:effectExtent l="0" t="0" r="0" b="12065"/>
              <wp:wrapNone/>
              <wp:docPr id="3" name="MSIPCM1ded4b869fa499eacbe9860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6AC052" w14:textId="2A0E0ED9" w:rsidR="0056613A" w:rsidRPr="0056613A" w:rsidRDefault="0056613A" w:rsidP="0056613A">
                          <w:pPr>
                            <w:jc w:val="center"/>
                            <w:rPr>
                              <w:rFonts w:ascii="Arial Black" w:hAnsi="Arial Black"/>
                              <w:color w:val="000000"/>
                              <w:sz w:val="20"/>
                            </w:rPr>
                          </w:pPr>
                          <w:r w:rsidRPr="0056613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DDD0A3" id="_x0000_t202" coordsize="21600,21600" o:spt="202" path="m,l,21600r21600,l21600,xe">
              <v:stroke joinstyle="miter"/>
              <v:path gradientshapeok="t" o:connecttype="rect"/>
            </v:shapetype>
            <v:shape id="MSIPCM1ded4b869fa499eacbe98602" o:spid="_x0000_s1028" type="#_x0000_t202" alt="{&quot;HashCode&quot;:904758361,&quot;Height&quot;:841.0,&quot;Width&quot;:595.0,&quot;Placement&quot;:&quot;Footer&quot;,&quot;Index&quot;:&quot;FirstPage&quot;,&quot;Section&quot;:1,&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76AC052" w14:textId="2A0E0ED9" w:rsidR="0056613A" w:rsidRPr="0056613A" w:rsidRDefault="0056613A" w:rsidP="0056613A">
                    <w:pPr>
                      <w:jc w:val="center"/>
                      <w:rPr>
                        <w:rFonts w:ascii="Arial Black" w:hAnsi="Arial Black"/>
                        <w:color w:val="000000"/>
                        <w:sz w:val="20"/>
                      </w:rPr>
                    </w:pPr>
                    <w:r w:rsidRPr="0056613A">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BC083" w14:textId="77777777" w:rsidR="00DF040B" w:rsidRDefault="00DF040B" w:rsidP="00CF3E0E">
      <w:r>
        <w:separator/>
      </w:r>
    </w:p>
  </w:footnote>
  <w:footnote w:type="continuationSeparator" w:id="0">
    <w:p w14:paraId="4ACF4EDA" w14:textId="77777777" w:rsidR="00DF040B" w:rsidRDefault="00DF040B" w:rsidP="00CF3E0E">
      <w:r>
        <w:continuationSeparator/>
      </w:r>
    </w:p>
  </w:footnote>
  <w:footnote w:type="continuationNotice" w:id="1">
    <w:p w14:paraId="37763C87" w14:textId="77777777" w:rsidR="00DF040B" w:rsidRDefault="00DF04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1313" w14:textId="5306AB5A" w:rsidR="00726A39" w:rsidRDefault="00726A39">
    <w:pPr>
      <w:pStyle w:val="Header"/>
    </w:pPr>
    <w:r>
      <w:rPr>
        <w:noProof/>
      </w:rPr>
      <w:drawing>
        <wp:anchor distT="0" distB="0" distL="114300" distR="114300" simplePos="0" relativeHeight="251658241" behindDoc="1" locked="0" layoutInCell="1" allowOverlap="1" wp14:anchorId="41E87E00" wp14:editId="0F36ABD5">
          <wp:simplePos x="0" y="0"/>
          <wp:positionH relativeFrom="column">
            <wp:posOffset>0</wp:posOffset>
          </wp:positionH>
          <wp:positionV relativeFrom="paragraph">
            <wp:posOffset>-635</wp:posOffset>
          </wp:positionV>
          <wp:extent cx="6730409" cy="1752526"/>
          <wp:effectExtent l="0" t="0" r="0" b="635"/>
          <wp:wrapNone/>
          <wp:docPr id="2"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6730409" cy="1752526"/>
                  </a:xfrm>
                  <a:prstGeom prst="rect">
                    <a:avLst/>
                  </a:prstGeom>
                </pic:spPr>
              </pic:pic>
            </a:graphicData>
          </a:graphic>
        </wp:anchor>
      </w:drawing>
    </w:r>
    <w:r>
      <w:rPr>
        <w:noProof/>
      </w:rPr>
      <mc:AlternateContent>
        <mc:Choice Requires="wps">
          <w:drawing>
            <wp:anchor distT="0" distB="0" distL="0" distR="0" simplePos="0" relativeHeight="251658242" behindDoc="0" locked="0" layoutInCell="1" allowOverlap="1" wp14:anchorId="3F6AB816" wp14:editId="7C24F62F">
              <wp:simplePos x="0" y="0"/>
              <wp:positionH relativeFrom="page">
                <wp:posOffset>541655</wp:posOffset>
              </wp:positionH>
              <wp:positionV relativeFrom="page">
                <wp:posOffset>554990</wp:posOffset>
              </wp:positionV>
              <wp:extent cx="4614545" cy="1596390"/>
              <wp:effectExtent l="0" t="0" r="1460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4545" cy="159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02AC8" w14:textId="77777777" w:rsidR="00726A39" w:rsidRDefault="00726A39" w:rsidP="00726A39">
                          <w:pPr>
                            <w:spacing w:line="567" w:lineRule="exact"/>
                            <w:textAlignment w:val="baseline"/>
                            <w:rPr>
                              <w:rFonts w:ascii="Arial" w:eastAsia="Arial" w:hAnsi="Arial"/>
                              <w:color w:val="000000"/>
                              <w:spacing w:val="-19"/>
                              <w:w w:val="105"/>
                              <w:sz w:val="51"/>
                            </w:rPr>
                          </w:pPr>
                          <w:r>
                            <w:rPr>
                              <w:rFonts w:ascii="Arial" w:eastAsia="Arial" w:hAnsi="Arial"/>
                              <w:color w:val="000000"/>
                              <w:spacing w:val="-19"/>
                              <w:w w:val="105"/>
                              <w:sz w:val="51"/>
                              <w:lang w:val="en-US"/>
                            </w:rPr>
                            <w:t>Acknowledgement and</w:t>
                          </w:r>
                        </w:p>
                        <w:p w14:paraId="653604FC" w14:textId="77777777" w:rsidR="00726A39" w:rsidRDefault="00726A39" w:rsidP="00726A39">
                          <w:pPr>
                            <w:spacing w:before="7" w:line="569" w:lineRule="exact"/>
                            <w:textAlignment w:val="baseline"/>
                            <w:rPr>
                              <w:rFonts w:ascii="Arial" w:eastAsia="Arial" w:hAnsi="Arial"/>
                              <w:color w:val="000000"/>
                              <w:spacing w:val="-18"/>
                              <w:w w:val="105"/>
                              <w:sz w:val="51"/>
                            </w:rPr>
                          </w:pPr>
                          <w:r>
                            <w:rPr>
                              <w:rFonts w:ascii="Arial" w:eastAsia="Arial" w:hAnsi="Arial"/>
                              <w:color w:val="000000"/>
                              <w:spacing w:val="-18"/>
                              <w:w w:val="105"/>
                              <w:sz w:val="51"/>
                              <w:lang w:val="en-US"/>
                            </w:rPr>
                            <w:t>Publicity Guidelines</w:t>
                          </w:r>
                        </w:p>
                        <w:p w14:paraId="646A26F2" w14:textId="4975904A" w:rsidR="00726A39" w:rsidRDefault="00D04012" w:rsidP="00726A39">
                          <w:pPr>
                            <w:spacing w:before="133" w:line="413" w:lineRule="exact"/>
                            <w:textAlignment w:val="baseline"/>
                            <w:rPr>
                              <w:rFonts w:ascii="Arial" w:eastAsia="Arial" w:hAnsi="Arial"/>
                              <w:color w:val="000000"/>
                              <w:spacing w:val="-22"/>
                              <w:w w:val="110"/>
                              <w:sz w:val="37"/>
                            </w:rPr>
                          </w:pPr>
                          <w:r>
                            <w:rPr>
                              <w:rFonts w:ascii="Arial" w:eastAsia="Arial" w:hAnsi="Arial"/>
                              <w:color w:val="000000"/>
                              <w:spacing w:val="-22"/>
                              <w:w w:val="110"/>
                              <w:sz w:val="37"/>
                              <w:lang w:val="en-US"/>
                            </w:rPr>
                            <w:t>Office for Veterans</w:t>
                          </w:r>
                        </w:p>
                        <w:p w14:paraId="5764F771" w14:textId="77777777" w:rsidR="00726A39" w:rsidRDefault="00726A39" w:rsidP="00726A39">
                          <w:pPr>
                            <w:spacing w:line="413" w:lineRule="exact"/>
                            <w:textAlignment w:val="baseline"/>
                            <w:rPr>
                              <w:rFonts w:ascii="Arial" w:eastAsia="Arial" w:hAnsi="Arial"/>
                              <w:color w:val="000000"/>
                              <w:spacing w:val="-28"/>
                              <w:w w:val="110"/>
                              <w:sz w:val="37"/>
                            </w:rPr>
                          </w:pPr>
                          <w:r>
                            <w:rPr>
                              <w:rFonts w:ascii="Arial" w:eastAsia="Arial" w:hAnsi="Arial"/>
                              <w:color w:val="000000"/>
                              <w:spacing w:val="-28"/>
                              <w:w w:val="110"/>
                              <w:sz w:val="37"/>
                              <w:lang w:val="en-US"/>
                            </w:rPr>
                            <w:t>Department of Families, Fairness and Housing</w:t>
                          </w:r>
                        </w:p>
                        <w:p w14:paraId="5775889C" w14:textId="77777777" w:rsidR="00726A39" w:rsidRDefault="00726A39" w:rsidP="00726A39">
                          <w:pPr>
                            <w:spacing w:line="406" w:lineRule="exact"/>
                            <w:textAlignment w:val="baseline"/>
                            <w:rPr>
                              <w:rFonts w:ascii="Arial" w:eastAsia="Arial" w:hAnsi="Arial"/>
                              <w:color w:val="000000"/>
                              <w:spacing w:val="-20"/>
                              <w:w w:val="110"/>
                              <w:sz w:val="37"/>
                            </w:rPr>
                          </w:pPr>
                          <w:r>
                            <w:rPr>
                              <w:rFonts w:ascii="Arial" w:eastAsia="Arial" w:hAnsi="Arial"/>
                              <w:color w:val="000000"/>
                              <w:spacing w:val="-20"/>
                              <w:w w:val="110"/>
                              <w:sz w:val="37"/>
                              <w:lang w:val="en-US"/>
                            </w:rPr>
                            <w:t>Victorian Government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AB816" id="_x0000_t202" coordsize="21600,21600" o:spt="202" path="m,l,21600r21600,l21600,xe">
              <v:stroke joinstyle="miter"/>
              <v:path gradientshapeok="t" o:connecttype="rect"/>
            </v:shapetype>
            <v:shape id="Text Box 4" o:spid="_x0000_s1027" type="#_x0000_t202" style="position:absolute;margin-left:42.65pt;margin-top:43.7pt;width:363.35pt;height:125.7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" filled="f" stroked="f">
              <v:textbox inset="0,0,0,0">
                <w:txbxContent>
                  <w:p w14:paraId="16C02AC8" w14:textId="77777777" w:rsidR="00726A39" w:rsidRDefault="00726A39" w:rsidP="00726A39">
                    <w:pPr>
                      <w:spacing w:line="567" w:lineRule="exact"/>
                      <w:textAlignment w:val="baseline"/>
                      <w:rPr>
                        <w:rFonts w:ascii="Arial" w:eastAsia="Arial" w:hAnsi="Arial"/>
                        <w:color w:val="000000"/>
                        <w:spacing w:val="-19"/>
                        <w:w w:val="105"/>
                        <w:sz w:val="51"/>
                      </w:rPr>
                    </w:pPr>
                    <w:r>
                      <w:rPr>
                        <w:rFonts w:ascii="Arial" w:eastAsia="Arial" w:hAnsi="Arial"/>
                        <w:color w:val="000000"/>
                        <w:spacing w:val="-19"/>
                        <w:w w:val="105"/>
                        <w:sz w:val="51"/>
                        <w:lang w:val="en-US"/>
                      </w:rPr>
                      <w:t>Acknowledgement and</w:t>
                    </w:r>
                  </w:p>
                  <w:p w14:paraId="653604FC" w14:textId="77777777" w:rsidR="00726A39" w:rsidRDefault="00726A39" w:rsidP="00726A39">
                    <w:pPr>
                      <w:spacing w:before="7" w:line="569" w:lineRule="exact"/>
                      <w:textAlignment w:val="baseline"/>
                      <w:rPr>
                        <w:rFonts w:ascii="Arial" w:eastAsia="Arial" w:hAnsi="Arial"/>
                        <w:color w:val="000000"/>
                        <w:spacing w:val="-18"/>
                        <w:w w:val="105"/>
                        <w:sz w:val="51"/>
                      </w:rPr>
                    </w:pPr>
                    <w:r>
                      <w:rPr>
                        <w:rFonts w:ascii="Arial" w:eastAsia="Arial" w:hAnsi="Arial"/>
                        <w:color w:val="000000"/>
                        <w:spacing w:val="-18"/>
                        <w:w w:val="105"/>
                        <w:sz w:val="51"/>
                        <w:lang w:val="en-US"/>
                      </w:rPr>
                      <w:t>Publicity Guidelines</w:t>
                    </w:r>
                  </w:p>
                  <w:p w14:paraId="646A26F2" w14:textId="4975904A" w:rsidR="00726A39" w:rsidRDefault="00D04012" w:rsidP="00726A39">
                    <w:pPr>
                      <w:spacing w:before="133" w:line="413" w:lineRule="exact"/>
                      <w:textAlignment w:val="baseline"/>
                      <w:rPr>
                        <w:rFonts w:ascii="Arial" w:eastAsia="Arial" w:hAnsi="Arial"/>
                        <w:color w:val="000000"/>
                        <w:spacing w:val="-22"/>
                        <w:w w:val="110"/>
                        <w:sz w:val="37"/>
                      </w:rPr>
                    </w:pPr>
                    <w:r>
                      <w:rPr>
                        <w:rFonts w:ascii="Arial" w:eastAsia="Arial" w:hAnsi="Arial"/>
                        <w:color w:val="000000"/>
                        <w:spacing w:val="-22"/>
                        <w:w w:val="110"/>
                        <w:sz w:val="37"/>
                        <w:lang w:val="en-US"/>
                      </w:rPr>
                      <w:t>Office for Veterans</w:t>
                    </w:r>
                  </w:p>
                  <w:p w14:paraId="5764F771" w14:textId="77777777" w:rsidR="00726A39" w:rsidRDefault="00726A39" w:rsidP="00726A39">
                    <w:pPr>
                      <w:spacing w:line="413" w:lineRule="exact"/>
                      <w:textAlignment w:val="baseline"/>
                      <w:rPr>
                        <w:rFonts w:ascii="Arial" w:eastAsia="Arial" w:hAnsi="Arial"/>
                        <w:color w:val="000000"/>
                        <w:spacing w:val="-28"/>
                        <w:w w:val="110"/>
                        <w:sz w:val="37"/>
                      </w:rPr>
                    </w:pPr>
                    <w:r>
                      <w:rPr>
                        <w:rFonts w:ascii="Arial" w:eastAsia="Arial" w:hAnsi="Arial"/>
                        <w:color w:val="000000"/>
                        <w:spacing w:val="-28"/>
                        <w:w w:val="110"/>
                        <w:sz w:val="37"/>
                        <w:lang w:val="en-US"/>
                      </w:rPr>
                      <w:t>Department of Families, Fairness and Housing</w:t>
                    </w:r>
                  </w:p>
                  <w:p w14:paraId="5775889C" w14:textId="77777777" w:rsidR="00726A39" w:rsidRDefault="00726A39" w:rsidP="00726A39">
                    <w:pPr>
                      <w:spacing w:line="406" w:lineRule="exact"/>
                      <w:textAlignment w:val="baseline"/>
                      <w:rPr>
                        <w:rFonts w:ascii="Arial" w:eastAsia="Arial" w:hAnsi="Arial"/>
                        <w:color w:val="000000"/>
                        <w:spacing w:val="-20"/>
                        <w:w w:val="110"/>
                        <w:sz w:val="37"/>
                      </w:rPr>
                    </w:pPr>
                    <w:r>
                      <w:rPr>
                        <w:rFonts w:ascii="Arial" w:eastAsia="Arial" w:hAnsi="Arial"/>
                        <w:color w:val="000000"/>
                        <w:spacing w:val="-20"/>
                        <w:w w:val="110"/>
                        <w:sz w:val="37"/>
                        <w:lang w:val="en-US"/>
                      </w:rPr>
                      <w:t>Victorian Government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791F"/>
    <w:multiLevelType w:val="hybridMultilevel"/>
    <w:tmpl w:val="D35AC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5D64228"/>
    <w:multiLevelType w:val="multilevel"/>
    <w:tmpl w:val="6A547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E0E"/>
    <w:rsid w:val="00003C28"/>
    <w:rsid w:val="000B0A7B"/>
    <w:rsid w:val="001766EA"/>
    <w:rsid w:val="001C7FC0"/>
    <w:rsid w:val="00247BD3"/>
    <w:rsid w:val="00247F25"/>
    <w:rsid w:val="002E783E"/>
    <w:rsid w:val="00334591"/>
    <w:rsid w:val="0033792C"/>
    <w:rsid w:val="00362564"/>
    <w:rsid w:val="00392841"/>
    <w:rsid w:val="003A2D29"/>
    <w:rsid w:val="003D7BB3"/>
    <w:rsid w:val="00427A89"/>
    <w:rsid w:val="00462FD7"/>
    <w:rsid w:val="00532081"/>
    <w:rsid w:val="0056613A"/>
    <w:rsid w:val="005B5744"/>
    <w:rsid w:val="00602A27"/>
    <w:rsid w:val="00726A39"/>
    <w:rsid w:val="0073409F"/>
    <w:rsid w:val="00785752"/>
    <w:rsid w:val="007C4B11"/>
    <w:rsid w:val="007D7D2E"/>
    <w:rsid w:val="00804657"/>
    <w:rsid w:val="00837A41"/>
    <w:rsid w:val="00863A19"/>
    <w:rsid w:val="008F0356"/>
    <w:rsid w:val="00906034"/>
    <w:rsid w:val="009060A6"/>
    <w:rsid w:val="00954296"/>
    <w:rsid w:val="009E6D03"/>
    <w:rsid w:val="00A05190"/>
    <w:rsid w:val="00A43B81"/>
    <w:rsid w:val="00A53FFF"/>
    <w:rsid w:val="00AB5CD5"/>
    <w:rsid w:val="00B04DC7"/>
    <w:rsid w:val="00B84140"/>
    <w:rsid w:val="00CB29CB"/>
    <w:rsid w:val="00CB64B0"/>
    <w:rsid w:val="00CF062B"/>
    <w:rsid w:val="00CF1F54"/>
    <w:rsid w:val="00CF3E0E"/>
    <w:rsid w:val="00D01A4F"/>
    <w:rsid w:val="00D04012"/>
    <w:rsid w:val="00D55473"/>
    <w:rsid w:val="00D7500C"/>
    <w:rsid w:val="00D854BD"/>
    <w:rsid w:val="00D87341"/>
    <w:rsid w:val="00DE35D5"/>
    <w:rsid w:val="00DF040B"/>
    <w:rsid w:val="00E21793"/>
    <w:rsid w:val="00E614EB"/>
    <w:rsid w:val="00E63F1A"/>
    <w:rsid w:val="00ED5816"/>
    <w:rsid w:val="00EF4F1B"/>
    <w:rsid w:val="00F42BEA"/>
    <w:rsid w:val="00FB30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8B8188"/>
  <w15:chartTrackingRefBased/>
  <w15:docId w15:val="{219A9075-FD52-45A4-B9A9-B6B90C302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E0E"/>
    <w:pPr>
      <w:spacing w:after="0" w:line="240" w:lineRule="auto"/>
    </w:pPr>
    <w:rPr>
      <w:rFonts w:ascii="Times New Roman" w:eastAsiaTheme="minorEastAsia"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F3E0E"/>
  </w:style>
  <w:style w:type="character" w:customStyle="1" w:styleId="FooterChar">
    <w:name w:val="Footer Char"/>
    <w:basedOn w:val="DefaultParagraphFont"/>
    <w:link w:val="Footer"/>
    <w:uiPriority w:val="99"/>
    <w:rsid w:val="00CF3E0E"/>
    <w:rPr>
      <w:rFonts w:ascii="Times New Roman" w:eastAsiaTheme="minorEastAsia" w:hAnsi="Times New Roman" w:cs="Times New Roman"/>
      <w:sz w:val="24"/>
      <w:szCs w:val="24"/>
      <w:lang w:eastAsia="en-AU"/>
    </w:rPr>
  </w:style>
  <w:style w:type="paragraph" w:styleId="Header">
    <w:name w:val="header"/>
    <w:basedOn w:val="Normal"/>
    <w:link w:val="HeaderChar"/>
    <w:uiPriority w:val="99"/>
    <w:unhideWhenUsed/>
    <w:rsid w:val="00CF3E0E"/>
  </w:style>
  <w:style w:type="character" w:customStyle="1" w:styleId="HeaderChar">
    <w:name w:val="Header Char"/>
    <w:basedOn w:val="DefaultParagraphFont"/>
    <w:link w:val="Header"/>
    <w:uiPriority w:val="99"/>
    <w:rsid w:val="00CF3E0E"/>
    <w:rPr>
      <w:rFonts w:ascii="Times New Roman" w:eastAsiaTheme="minorEastAsia" w:hAnsi="Times New Roman" w:cs="Times New Roman"/>
      <w:sz w:val="24"/>
      <w:szCs w:val="24"/>
      <w:lang w:eastAsia="en-AU"/>
    </w:rPr>
  </w:style>
  <w:style w:type="character" w:styleId="Strong">
    <w:name w:val="Strong"/>
    <w:basedOn w:val="DefaultParagraphFont"/>
    <w:uiPriority w:val="22"/>
    <w:qFormat/>
    <w:rsid w:val="00CF3E0E"/>
    <w:rPr>
      <w:b/>
      <w:bCs/>
    </w:rPr>
  </w:style>
  <w:style w:type="character" w:styleId="Hyperlink">
    <w:name w:val="Hyperlink"/>
    <w:basedOn w:val="DefaultParagraphFont"/>
    <w:uiPriority w:val="99"/>
    <w:unhideWhenUsed/>
    <w:rsid w:val="00CF3E0E"/>
    <w:rPr>
      <w:color w:val="0000FF"/>
      <w:u w:val="single"/>
    </w:rPr>
  </w:style>
  <w:style w:type="paragraph" w:styleId="NormalWeb">
    <w:name w:val="Normal (Web)"/>
    <w:basedOn w:val="Normal"/>
    <w:uiPriority w:val="99"/>
    <w:semiHidden/>
    <w:unhideWhenUsed/>
    <w:rsid w:val="00CF3E0E"/>
    <w:pPr>
      <w:spacing w:before="100" w:beforeAutospacing="1" w:after="100" w:afterAutospacing="1"/>
    </w:pPr>
  </w:style>
  <w:style w:type="character" w:styleId="Emphasis">
    <w:name w:val="Emphasis"/>
    <w:basedOn w:val="DefaultParagraphFont"/>
    <w:uiPriority w:val="20"/>
    <w:qFormat/>
    <w:rsid w:val="00CF3E0E"/>
    <w:rPr>
      <w:i/>
      <w:iCs/>
    </w:rPr>
  </w:style>
  <w:style w:type="paragraph" w:styleId="BalloonText">
    <w:name w:val="Balloon Text"/>
    <w:basedOn w:val="Normal"/>
    <w:link w:val="BalloonTextChar"/>
    <w:uiPriority w:val="99"/>
    <w:semiHidden/>
    <w:unhideWhenUsed/>
    <w:rsid w:val="00863A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A19"/>
    <w:rPr>
      <w:rFonts w:ascii="Segoe UI" w:eastAsiaTheme="minorEastAsia" w:hAnsi="Segoe UI" w:cs="Segoe UI"/>
      <w:sz w:val="18"/>
      <w:szCs w:val="18"/>
      <w:lang w:eastAsia="en-AU"/>
    </w:rPr>
  </w:style>
  <w:style w:type="character" w:styleId="UnresolvedMention">
    <w:name w:val="Unresolved Mention"/>
    <w:basedOn w:val="DefaultParagraphFont"/>
    <w:uiPriority w:val="99"/>
    <w:semiHidden/>
    <w:unhideWhenUsed/>
    <w:rsid w:val="00863A19"/>
    <w:rPr>
      <w:color w:val="605E5C"/>
      <w:shd w:val="clear" w:color="auto" w:fill="E1DFDD"/>
    </w:rPr>
  </w:style>
  <w:style w:type="character" w:styleId="CommentReference">
    <w:name w:val="annotation reference"/>
    <w:basedOn w:val="DefaultParagraphFont"/>
    <w:uiPriority w:val="99"/>
    <w:semiHidden/>
    <w:unhideWhenUsed/>
    <w:rsid w:val="009E6D03"/>
    <w:rPr>
      <w:sz w:val="16"/>
      <w:szCs w:val="16"/>
    </w:rPr>
  </w:style>
  <w:style w:type="paragraph" w:styleId="CommentText">
    <w:name w:val="annotation text"/>
    <w:basedOn w:val="Normal"/>
    <w:link w:val="CommentTextChar"/>
    <w:uiPriority w:val="99"/>
    <w:semiHidden/>
    <w:unhideWhenUsed/>
    <w:rsid w:val="009E6D03"/>
    <w:rPr>
      <w:sz w:val="20"/>
      <w:szCs w:val="20"/>
    </w:rPr>
  </w:style>
  <w:style w:type="character" w:customStyle="1" w:styleId="CommentTextChar">
    <w:name w:val="Comment Text Char"/>
    <w:basedOn w:val="DefaultParagraphFont"/>
    <w:link w:val="CommentText"/>
    <w:uiPriority w:val="99"/>
    <w:semiHidden/>
    <w:rsid w:val="009E6D03"/>
    <w:rPr>
      <w:rFonts w:ascii="Times New Roman" w:eastAsiaTheme="minorEastAsia"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E6D03"/>
    <w:rPr>
      <w:b/>
      <w:bCs/>
    </w:rPr>
  </w:style>
  <w:style w:type="character" w:customStyle="1" w:styleId="CommentSubjectChar">
    <w:name w:val="Comment Subject Char"/>
    <w:basedOn w:val="CommentTextChar"/>
    <w:link w:val="CommentSubject"/>
    <w:uiPriority w:val="99"/>
    <w:semiHidden/>
    <w:rsid w:val="009E6D03"/>
    <w:rPr>
      <w:rFonts w:ascii="Times New Roman" w:eastAsiaTheme="minorEastAsia" w:hAnsi="Times New Roman" w:cs="Times New Roman"/>
      <w:b/>
      <w:bCs/>
      <w:sz w:val="20"/>
      <w:szCs w:val="20"/>
      <w:lang w:eastAsia="en-AU"/>
    </w:rPr>
  </w:style>
  <w:style w:type="paragraph" w:styleId="ListParagraph">
    <w:name w:val="List Paragraph"/>
    <w:basedOn w:val="Normal"/>
    <w:uiPriority w:val="34"/>
    <w:qFormat/>
    <w:rsid w:val="00DE35D5"/>
    <w:pPr>
      <w:ind w:left="720"/>
      <w:contextualSpacing/>
    </w:pPr>
  </w:style>
  <w:style w:type="paragraph" w:styleId="NoSpacing">
    <w:name w:val="No Spacing"/>
    <w:uiPriority w:val="1"/>
    <w:qFormat/>
    <w:rsid w:val="00A53FFF"/>
    <w:pPr>
      <w:spacing w:after="0" w:line="240" w:lineRule="auto"/>
    </w:pPr>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s://dpcvic--c.ap21.content.force.com/servlet/servlet.ImageServer?id=0154P0000071EMuQAM&amp;oid=00DU0000000LhKdMA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dia@dffh.vic.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dpcvic--c.ap21.content.force.com/servlet/servlet.ImageServer?id=0154P0000071uWB&amp;oid=00DU0000000LhK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https://dpcvic--c.ap21.content.force.com/servlet/servlet.ImageServer?id=0154P0000071EMzQAM&amp;oid=00DU0000000LhKdMA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94A5D6811799A43856DF1997E9B00A7" ma:contentTypeVersion="17" ma:contentTypeDescription="Create a new document." ma:contentTypeScope="" ma:versionID="8a57e1399648cd6ef1e090a825d41814">
  <xsd:schema xmlns:xsd="http://www.w3.org/2001/XMLSchema" xmlns:xs="http://www.w3.org/2001/XMLSchema" xmlns:p="http://schemas.microsoft.com/office/2006/metadata/properties" xmlns:ns2="2046da13-490f-4d5a-bbb1-91bf5417941d" xmlns:ns3="c52bcc0e-5fbb-4f20-b4bb-65cb65f6439b" xmlns:ns4="5ce0f2b5-5be5-4508-bce9-d7011ece0659" targetNamespace="http://schemas.microsoft.com/office/2006/metadata/properties" ma:root="true" ma:fieldsID="c4052a69dbf11b146d361dfe2ae814f0" ns2:_="" ns3:_="" ns4:_="">
    <xsd:import namespace="2046da13-490f-4d5a-bbb1-91bf5417941d"/>
    <xsd:import namespace="c52bcc0e-5fbb-4f20-b4bb-65cb65f6439b"/>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Dat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6da13-490f-4d5a-bbb1-91bf54179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ate" ma:index="21" nillable="true" ma:displayName="Date" ma:default="[today]" ma:format="DateTime"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52bcc0e-5fbb-4f20-b4bb-65cb65f643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c6ec6fc-d6ea-46c9-aabe-9a00e193ec6d}" ma:internalName="TaxCatchAll" ma:showField="CatchAllData" ma:web="c52bcc0e-5fbb-4f20-b4bb-65cb65f643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 xmlns="2046da13-490f-4d5a-bbb1-91bf5417941d">2022-05-03T01:39:12+00:00</Date>
    <SharedWithUsers xmlns="c52bcc0e-5fbb-4f20-b4bb-65cb65f6439b">
      <UserInfo>
        <DisplayName>Laura Cavallo (DFFH)</DisplayName>
        <AccountId>42</AccountId>
        <AccountType/>
      </UserInfo>
      <UserInfo>
        <DisplayName>Holly Row (DFFH)</DisplayName>
        <AccountId>72</AccountId>
        <AccountType/>
      </UserInfo>
      <UserInfo>
        <DisplayName>Catherine Lucas (DFFH)</DisplayName>
        <AccountId>50</AccountId>
        <AccountType/>
      </UserInfo>
    </SharedWithUsers>
    <lcf76f155ced4ddcb4097134ff3c332f xmlns="2046da13-490f-4d5a-bbb1-91bf5417941d">
      <Terms xmlns="http://schemas.microsoft.com/office/infopath/2007/PartnerControls"/>
    </lcf76f155ced4ddcb4097134ff3c332f>
    <TaxCatchAll xmlns="5ce0f2b5-5be5-4508-bce9-d7011ece0659" xsi:nil="true"/>
  </documentManagement>
</p:properties>
</file>

<file path=customXml/itemProps1.xml><?xml version="1.0" encoding="utf-8"?>
<ds:datastoreItem xmlns:ds="http://schemas.openxmlformats.org/officeDocument/2006/customXml" ds:itemID="{E123965D-6177-466F-BA17-B03722D8C85C}">
  <ds:schemaRefs>
    <ds:schemaRef ds:uri="http://schemas.microsoft.com/sharepoint/v3/contenttype/forms"/>
  </ds:schemaRefs>
</ds:datastoreItem>
</file>

<file path=customXml/itemProps2.xml><?xml version="1.0" encoding="utf-8"?>
<ds:datastoreItem xmlns:ds="http://schemas.openxmlformats.org/officeDocument/2006/customXml" ds:itemID="{73756DFB-C639-4CD2-9DFC-B82FF926416F}">
  <ds:schemaRefs>
    <ds:schemaRef ds:uri="http://schemas.openxmlformats.org/officeDocument/2006/bibliography"/>
  </ds:schemaRefs>
</ds:datastoreItem>
</file>

<file path=customXml/itemProps3.xml><?xml version="1.0" encoding="utf-8"?>
<ds:datastoreItem xmlns:ds="http://schemas.openxmlformats.org/officeDocument/2006/customXml" ds:itemID="{18AA1C14-1D4C-4173-80EF-9126EED12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6da13-490f-4d5a-bbb1-91bf5417941d"/>
    <ds:schemaRef ds:uri="c52bcc0e-5fbb-4f20-b4bb-65cb65f6439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BEFFB5-416C-45FE-907F-88999B66043E}">
  <ds:schemaRefs>
    <ds:schemaRef ds:uri="http://schemas.microsoft.com/office/2006/metadata/properties"/>
    <ds:schemaRef ds:uri="http://schemas.microsoft.com/office/infopath/2007/PartnerControls"/>
    <ds:schemaRef ds:uri="2046da13-490f-4d5a-bbb1-91bf5417941d"/>
    <ds:schemaRef ds:uri="c52bcc0e-5fbb-4f20-b4bb-65cb65f6439b"/>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Cavallo (DFFH)</dc:creator>
  <cp:keywords/>
  <dc:description/>
  <cp:lastModifiedBy>Laura Cavallo (DFFH)</cp:lastModifiedBy>
  <cp:revision>23</cp:revision>
  <cp:lastPrinted>2022-05-03T23:33:00Z</cp:lastPrinted>
  <dcterms:created xsi:type="dcterms:W3CDTF">2022-05-03T20:46:00Z</dcterms:created>
  <dcterms:modified xsi:type="dcterms:W3CDTF">2023-01-12T22:38:00Z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0x010100E94A5D6811799A43856DF1997E9B00A7</vt:lpwstr>
  </property>
  <property fmtid="{D5CDD505-2E9C-101B-9397-08002B2CF9AE}" pid="3" name="MSIP_Label_43e64453-338c-4f93-8a4d-0039a0a41f2a_Enabled">
    <vt:lpwstr>true</vt:lpwstr>
  </property>
  <property fmtid="{D5CDD505-2E9C-101B-9397-08002B2CF9AE}" pid="4" name="MSIP_Label_43e64453-338c-4f93-8a4d-0039a0a41f2a_SetDate">
    <vt:lpwstr>2022-05-03T23:32:54Z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4b884000-f45c-4446-9124-ccd0c8f53f47</vt:lpwstr>
  </property>
  <property fmtid="{D5CDD505-2E9C-101B-9397-08002B2CF9AE}" pid="9" name="MSIP_Label_43e64453-338c-4f93-8a4d-0039a0a41f2a_ContentBits">
    <vt:lpwstr>2</vt:lpwstr>
  </property>
  <property fmtid="{D5CDD505-2E9C-101B-9397-08002B2CF9AE}" pid="10" name="MediaServiceImageTags">
    <vt:lpwstr/>
  </property>
</Properties>
</file>