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7AEA" w14:textId="69A6743A" w:rsidR="00624A55" w:rsidRPr="008F3D35" w:rsidRDefault="002A3C64" w:rsidP="002A3C64">
      <w:pPr>
        <w:pStyle w:val="Heading1"/>
        <w:pBdr>
          <w:bottom w:val="single" w:sz="4" w:space="1" w:color="86189C" w:themeColor="accent2"/>
        </w:pBdr>
      </w:pPr>
      <w:r>
        <w:rPr>
          <w:lang w:val="en-AU"/>
        </w:rPr>
        <w:t>Appendix A.3 | Promotional materials for service providers and peak bodies</w:t>
      </w:r>
    </w:p>
    <w:p w14:paraId="03D1CF22" w14:textId="19C6A329" w:rsidR="00624A55" w:rsidRPr="00624A55" w:rsidRDefault="002A3C64" w:rsidP="00624A55">
      <w:pPr>
        <w:pStyle w:val="Heading3"/>
        <w:rPr>
          <w:lang w:val="en-AU"/>
        </w:rPr>
      </w:pPr>
      <w:r>
        <w:rPr>
          <w:lang w:val="en-AU"/>
        </w:rPr>
        <w:t>About this template</w:t>
      </w:r>
    </w:p>
    <w:p w14:paraId="72D679FB" w14:textId="77777777" w:rsidR="002A3C64" w:rsidRPr="002A3C64" w:rsidRDefault="002A3C64" w:rsidP="002A3C64">
      <w:pPr>
        <w:rPr>
          <w:rFonts w:ascii="Arial" w:eastAsia="Arial" w:hAnsi="Arial" w:cs="Times New Roman"/>
          <w:lang w:eastAsia="en-AU"/>
        </w:rPr>
      </w:pPr>
      <w:r w:rsidRPr="002A3C64">
        <w:rPr>
          <w:rFonts w:ascii="Arial" w:eastAsia="Arial" w:hAnsi="Arial" w:cs="Times New Roman"/>
          <w:highlight w:val="yellow"/>
          <w:lang w:eastAsia="en-AU"/>
        </w:rPr>
        <w:t>Note: please remove these instruction pages when the template is complete</w:t>
      </w:r>
    </w:p>
    <w:p w14:paraId="291299F5" w14:textId="77777777" w:rsidR="002A3C64" w:rsidRPr="002A3C64" w:rsidRDefault="002A3C64" w:rsidP="002A3C64">
      <w:pPr>
        <w:rPr>
          <w:rFonts w:ascii="Arial" w:eastAsia="Arial" w:hAnsi="Arial" w:cs="Times New Roman"/>
          <w:lang w:eastAsia="en-AU"/>
        </w:rPr>
      </w:pPr>
      <w:r w:rsidRPr="002A3C64">
        <w:rPr>
          <w:rFonts w:ascii="Arial" w:eastAsia="Arial" w:hAnsi="Arial" w:cs="Times New Roman"/>
          <w:lang w:eastAsia="en-AU"/>
        </w:rPr>
        <w:t xml:space="preserve">This template contains promotional material to be shared with kindergarten service providers and support service peak bodies, respectively. Refer to section 3.1.2 of the </w:t>
      </w:r>
      <w:r w:rsidRPr="002A3C64">
        <w:rPr>
          <w:rFonts w:ascii="Arial" w:eastAsia="Arial" w:hAnsi="Arial" w:cs="Times New Roman"/>
          <w:b/>
          <w:bCs/>
          <w:lang w:eastAsia="en-AU"/>
        </w:rPr>
        <w:t>CRES Development Guide</w:t>
      </w:r>
      <w:r w:rsidRPr="002A3C64">
        <w:rPr>
          <w:rFonts w:ascii="Arial" w:eastAsia="Arial" w:hAnsi="Arial" w:cs="Times New Roman"/>
          <w:lang w:eastAsia="en-AU"/>
        </w:rPr>
        <w:t xml:space="preserve"> for more detail on how to construct a stakeholder engagement plan.</w:t>
      </w:r>
    </w:p>
    <w:p w14:paraId="1899680C" w14:textId="4F02DD22" w:rsidR="002A3C64" w:rsidRPr="00624A55" w:rsidRDefault="002A3C64" w:rsidP="002A3C64">
      <w:pPr>
        <w:pStyle w:val="Heading3"/>
        <w:rPr>
          <w:lang w:val="en-AU"/>
        </w:rPr>
      </w:pPr>
      <w:r>
        <w:rPr>
          <w:lang w:val="en-AU"/>
        </w:rPr>
        <w:t>To complete this template</w:t>
      </w:r>
    </w:p>
    <w:p w14:paraId="3369175B" w14:textId="77777777" w:rsidR="002A3C64" w:rsidRPr="002A3C64" w:rsidRDefault="002A3C64" w:rsidP="002A3C64">
      <w:pPr>
        <w:numPr>
          <w:ilvl w:val="0"/>
          <w:numId w:val="17"/>
        </w:numPr>
        <w:ind w:left="284" w:hanging="284"/>
        <w:rPr>
          <w:rFonts w:ascii="Arial" w:eastAsia="Arial" w:hAnsi="Arial" w:cs="Times New Roman"/>
          <w:lang w:val="en-AU"/>
        </w:rPr>
      </w:pPr>
      <w:r w:rsidRPr="002A3C64">
        <w:rPr>
          <w:rFonts w:ascii="Arial" w:eastAsia="Arial" w:hAnsi="Arial" w:cs="Times New Roman"/>
          <w:lang w:val="en-AU" w:eastAsia="en-AU"/>
        </w:rPr>
        <w:t>You must tailor the template to the needs and objectives of the audience for the material</w:t>
      </w:r>
      <w:r w:rsidRPr="002A3C64">
        <w:rPr>
          <w:rFonts w:ascii="Arial" w:eastAsia="Arial" w:hAnsi="Arial" w:cs="Times New Roman"/>
          <w:lang w:val="en-AU"/>
        </w:rPr>
        <w:t>. Thoughtful additions, deletions and edits to the template content will strengthen your materials.</w:t>
      </w:r>
    </w:p>
    <w:p w14:paraId="61B1DF77" w14:textId="77777777" w:rsidR="002A3C64" w:rsidRPr="002A3C64" w:rsidRDefault="002A3C64" w:rsidP="002A3C64">
      <w:pPr>
        <w:numPr>
          <w:ilvl w:val="0"/>
          <w:numId w:val="17"/>
        </w:numPr>
        <w:ind w:left="284" w:hanging="284"/>
        <w:rPr>
          <w:rFonts w:ascii="Arial" w:eastAsia="Arial" w:hAnsi="Arial" w:cs="Times New Roman"/>
          <w:lang w:val="en-AU"/>
        </w:rPr>
      </w:pPr>
      <w:r w:rsidRPr="002A3C64">
        <w:rPr>
          <w:rFonts w:ascii="Arial" w:eastAsia="Arial" w:hAnsi="Arial" w:cs="Times New Roman"/>
          <w:lang w:val="en-AU"/>
        </w:rPr>
        <w:t xml:space="preserve">All template content can be tailored, but content highlighted in </w:t>
      </w:r>
      <w:r w:rsidRPr="002A3C64">
        <w:rPr>
          <w:rFonts w:ascii="Arial" w:eastAsia="Arial" w:hAnsi="Arial" w:cs="Times New Roman"/>
          <w:highlight w:val="yellow"/>
          <w:lang w:val="en-AU"/>
        </w:rPr>
        <w:t>yellow</w:t>
      </w:r>
      <w:r w:rsidRPr="002A3C64">
        <w:rPr>
          <w:rFonts w:ascii="Arial" w:eastAsia="Arial" w:hAnsi="Arial" w:cs="Times New Roman"/>
          <w:lang w:val="en-AU"/>
        </w:rPr>
        <w:t xml:space="preserve"> must be updated to be relevant to your CRES. Consider your location and context, whether your CRES charges fees and whether you have additional local priority criteria. For example, “[</w:t>
      </w:r>
      <w:r w:rsidRPr="002A3C64">
        <w:rPr>
          <w:rFonts w:ascii="Arial" w:eastAsia="Arial" w:hAnsi="Arial" w:cs="Times New Roman"/>
          <w:highlight w:val="yellow"/>
          <w:lang w:val="en-AU"/>
        </w:rPr>
        <w:t>council name</w:t>
      </w:r>
      <w:r w:rsidRPr="002A3C64">
        <w:rPr>
          <w:rFonts w:ascii="Arial" w:eastAsia="Arial" w:hAnsi="Arial" w:cs="Times New Roman"/>
          <w:lang w:val="en-AU"/>
        </w:rPr>
        <w:t>]” must be replaced with the name of your council for content to make sense.</w:t>
      </w:r>
    </w:p>
    <w:p w14:paraId="4C49FC63" w14:textId="7B67C3C6" w:rsidR="002A3C64" w:rsidRDefault="002A3C64" w:rsidP="002A3C64">
      <w:pPr>
        <w:rPr>
          <w:rFonts w:ascii="Arial" w:eastAsia="Arial" w:hAnsi="Arial" w:cs="Times New Roman"/>
          <w:lang w:val="en-AU"/>
        </w:rPr>
      </w:pP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9536"/>
      </w:tblGrid>
      <w:tr w:rsidR="002A3C64" w:rsidRPr="00012104" w14:paraId="36ECA1CB" w14:textId="77777777" w:rsidTr="002A3C64">
        <w:trPr>
          <w:trHeight w:val="319"/>
        </w:trPr>
        <w:tc>
          <w:tcPr>
            <w:tcW w:w="7285" w:type="dxa"/>
            <w:shd w:val="clear" w:color="auto" w:fill="BC95C8" w:themeFill="accent1"/>
          </w:tcPr>
          <w:p w14:paraId="7FA34DCD" w14:textId="77777777" w:rsidR="002A3C64" w:rsidRPr="00012104" w:rsidRDefault="002A3C64" w:rsidP="00C50D6E">
            <w:pPr>
              <w:pStyle w:val="Numberlist"/>
              <w:numPr>
                <w:ilvl w:val="0"/>
                <w:numId w:val="0"/>
              </w:numPr>
              <w:rPr>
                <w:b/>
                <w:color w:val="auto"/>
              </w:r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56CE80F5" w14:textId="25B365B7" w:rsidR="002A3C64" w:rsidRDefault="002A3C64" w:rsidP="002A3C64">
      <w:pPr>
        <w:rPr>
          <w:rFonts w:ascii="Arial" w:eastAsia="Arial" w:hAnsi="Arial" w:cs="Times New Roman"/>
          <w:lang w:val="en-AU"/>
        </w:rPr>
      </w:pPr>
    </w:p>
    <w:p w14:paraId="6E51F3F2" w14:textId="4B62DE4F" w:rsidR="002A3C64" w:rsidRDefault="002A3C64" w:rsidP="002A3C64">
      <w:pPr>
        <w:pStyle w:val="Heading3"/>
        <w:rPr>
          <w:rFonts w:eastAsia="Arial"/>
          <w:lang w:val="en-AU"/>
        </w:rPr>
      </w:pPr>
      <w:r>
        <w:rPr>
          <w:rFonts w:eastAsia="Arial"/>
          <w:lang w:val="en-AU"/>
        </w:rPr>
        <w:t>How to you use these materials when complete</w:t>
      </w:r>
    </w:p>
    <w:p w14:paraId="2AF75CFC" w14:textId="3804CD17" w:rsidR="002A3C64" w:rsidRDefault="002A3C64" w:rsidP="002A3C64">
      <w:pPr>
        <w:rPr>
          <w:lang w:val="en-AU"/>
        </w:rPr>
      </w:pPr>
      <w:r w:rsidRPr="002A3C64">
        <w:rPr>
          <w:lang w:val="en-AU"/>
        </w:rPr>
        <w:t>Th</w:t>
      </w:r>
      <w:r>
        <w:rPr>
          <w:lang w:val="en-AU"/>
        </w:rPr>
        <w:t>ese</w:t>
      </w:r>
      <w:r w:rsidRPr="002A3C64">
        <w:rPr>
          <w:lang w:val="en-AU"/>
        </w:rPr>
        <w:t xml:space="preserve"> material</w:t>
      </w:r>
      <w:r>
        <w:rPr>
          <w:lang w:val="en-AU"/>
        </w:rPr>
        <w:t>s</w:t>
      </w:r>
      <w:r w:rsidRPr="002A3C64">
        <w:rPr>
          <w:lang w:val="en-AU"/>
        </w:rPr>
        <w:t xml:space="preserve"> can be printed and provided as a conversation starter for service providers and peak bodies and should be delivered as part of your stakeholder engagement plan</w:t>
      </w:r>
      <w:r>
        <w:rPr>
          <w:lang w:val="en-AU"/>
        </w:rPr>
        <w:t>.</w:t>
      </w:r>
    </w:p>
    <w:p w14:paraId="539FB545" w14:textId="77777777" w:rsidR="002A3C64" w:rsidRDefault="002A3C64" w:rsidP="002A3C64">
      <w:pPr>
        <w:rPr>
          <w:lang w:val="en-AU"/>
        </w:rPr>
        <w:sectPr w:rsidR="002A3C64"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p>
    <w:p w14:paraId="35F7CBC9" w14:textId="77777777" w:rsidR="002A3C64" w:rsidRPr="002A3C64" w:rsidRDefault="002A3C64" w:rsidP="002A3C64">
      <w:pPr>
        <w:keepNext/>
        <w:keepLines/>
        <w:numPr>
          <w:ilvl w:val="0"/>
          <w:numId w:val="18"/>
        </w:numPr>
        <w:spacing w:before="240"/>
        <w:ind w:left="426" w:hanging="426"/>
        <w:outlineLvl w:val="0"/>
        <w:rPr>
          <w:rFonts w:ascii="Arial" w:eastAsia="Times New Roman" w:hAnsi="Arial" w:cs="Times New Roman"/>
          <w:b/>
          <w:caps/>
          <w:sz w:val="44"/>
          <w:szCs w:val="32"/>
        </w:rPr>
      </w:pPr>
      <w:r w:rsidRPr="002A3C64">
        <w:rPr>
          <w:rFonts w:ascii="Arial" w:eastAsia="Times New Roman" w:hAnsi="Arial" w:cs="Times New Roman"/>
          <w:b/>
          <w:caps/>
          <w:sz w:val="44"/>
          <w:szCs w:val="32"/>
        </w:rPr>
        <w:lastRenderedPageBreak/>
        <w:t>materials for service providers</w:t>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9536"/>
      </w:tblGrid>
      <w:tr w:rsidR="002A3C64" w:rsidRPr="00BA3310" w14:paraId="78D24D55" w14:textId="77777777" w:rsidTr="002A3C64">
        <w:tc>
          <w:tcPr>
            <w:tcW w:w="8834" w:type="dxa"/>
            <w:shd w:val="clear" w:color="auto" w:fill="BC95C8" w:themeFill="accent1"/>
          </w:tcPr>
          <w:p w14:paraId="4DC685DA" w14:textId="77777777" w:rsidR="002A3C64" w:rsidRPr="00F62957" w:rsidRDefault="002A3C64" w:rsidP="00C50D6E">
            <w:pPr>
              <w:rPr>
                <w:color w:val="auto"/>
                <w:lang w:val="en-AU"/>
              </w:rPr>
            </w:pPr>
            <w:r w:rsidRPr="00F62957">
              <w:rPr>
                <w:color w:val="auto"/>
                <w:lang w:val="en-AU"/>
              </w:rPr>
              <w:t xml:space="preserve">This template can be used both when initially establishing the CRES and when engaging new service providers to your already established scheme. This content is easily customisable to become a pamphlet, </w:t>
            </w:r>
            <w:proofErr w:type="gramStart"/>
            <w:r w:rsidRPr="00F62957">
              <w:rPr>
                <w:color w:val="auto"/>
                <w:lang w:val="en-AU"/>
              </w:rPr>
              <w:t>brochure</w:t>
            </w:r>
            <w:proofErr w:type="gramEnd"/>
            <w:r w:rsidRPr="00F62957">
              <w:rPr>
                <w:color w:val="auto"/>
                <w:lang w:val="en-AU"/>
              </w:rPr>
              <w:t xml:space="preserve"> or webpage content.</w:t>
            </w:r>
          </w:p>
          <w:p w14:paraId="5409DCED" w14:textId="77777777" w:rsidR="002A3C64" w:rsidRPr="00F62957" w:rsidRDefault="002A3C64" w:rsidP="00C50D6E">
            <w:pPr>
              <w:rPr>
                <w:color w:val="auto"/>
                <w:lang w:val="en-AU"/>
              </w:rPr>
            </w:pPr>
            <w:r w:rsidRPr="00F62957">
              <w:rPr>
                <w:color w:val="auto"/>
                <w:lang w:val="en-AU"/>
              </w:rPr>
              <w:t>When tailoring the content, think deeply about the audience you are creating for:</w:t>
            </w:r>
          </w:p>
          <w:p w14:paraId="196D5D0C" w14:textId="77777777" w:rsidR="002A3C64" w:rsidRPr="00F62957" w:rsidRDefault="002A3C64" w:rsidP="002A3C64">
            <w:pPr>
              <w:pStyle w:val="ListParagraph"/>
              <w:numPr>
                <w:ilvl w:val="0"/>
                <w:numId w:val="19"/>
              </w:numPr>
              <w:ind w:left="284" w:hanging="284"/>
              <w:rPr>
                <w:color w:val="auto"/>
                <w:lang w:val="en-AU"/>
              </w:rPr>
            </w:pPr>
            <w:r w:rsidRPr="00F62957">
              <w:rPr>
                <w:color w:val="auto"/>
                <w:lang w:val="en-AU"/>
              </w:rPr>
              <w:t>Who will receive these materials?</w:t>
            </w:r>
          </w:p>
          <w:p w14:paraId="13974CE2" w14:textId="77777777" w:rsidR="002A3C64" w:rsidRPr="00F62957" w:rsidRDefault="002A3C64" w:rsidP="002A3C64">
            <w:pPr>
              <w:pStyle w:val="ListParagraph"/>
              <w:numPr>
                <w:ilvl w:val="0"/>
                <w:numId w:val="19"/>
              </w:numPr>
              <w:ind w:left="284" w:hanging="284"/>
              <w:rPr>
                <w:color w:val="auto"/>
                <w:lang w:val="en-AU"/>
              </w:rPr>
            </w:pPr>
            <w:r w:rsidRPr="00F62957">
              <w:rPr>
                <w:color w:val="auto"/>
                <w:lang w:val="en-AU"/>
              </w:rPr>
              <w:t>What are their goals and challenges?</w:t>
            </w:r>
          </w:p>
          <w:p w14:paraId="2E6D446F" w14:textId="77777777" w:rsidR="002A3C64" w:rsidRPr="00F62957" w:rsidRDefault="002A3C64" w:rsidP="002A3C64">
            <w:pPr>
              <w:pStyle w:val="ListParagraph"/>
              <w:numPr>
                <w:ilvl w:val="0"/>
                <w:numId w:val="19"/>
              </w:numPr>
              <w:ind w:left="284" w:hanging="284"/>
              <w:rPr>
                <w:color w:val="auto"/>
                <w:lang w:val="en-AU"/>
              </w:rPr>
            </w:pPr>
            <w:r w:rsidRPr="00F62957">
              <w:rPr>
                <w:color w:val="auto"/>
                <w:lang w:val="en-AU"/>
              </w:rPr>
              <w:t>What questions are they asking?</w:t>
            </w:r>
          </w:p>
          <w:p w14:paraId="30E710FF" w14:textId="77777777" w:rsidR="002A3C64" w:rsidRPr="00F62957" w:rsidRDefault="002A3C64" w:rsidP="002A3C64">
            <w:pPr>
              <w:pStyle w:val="ListParagraph"/>
              <w:numPr>
                <w:ilvl w:val="0"/>
                <w:numId w:val="19"/>
              </w:numPr>
              <w:ind w:left="284" w:hanging="284"/>
              <w:rPr>
                <w:color w:val="auto"/>
                <w:lang w:val="en-AU"/>
              </w:rPr>
            </w:pPr>
            <w:r w:rsidRPr="00F62957">
              <w:rPr>
                <w:color w:val="auto"/>
                <w:lang w:val="en-AU"/>
              </w:rPr>
              <w:t>When will they receive the information?</w:t>
            </w:r>
          </w:p>
          <w:p w14:paraId="2B83C2BB" w14:textId="77777777" w:rsidR="002A3C64" w:rsidRPr="00673278" w:rsidRDefault="002A3C64" w:rsidP="002A3C64">
            <w:pPr>
              <w:pStyle w:val="ListParagraph"/>
              <w:numPr>
                <w:ilvl w:val="0"/>
                <w:numId w:val="19"/>
              </w:numPr>
              <w:ind w:left="284" w:hanging="284"/>
              <w:rPr>
                <w:lang w:val="en-AU"/>
              </w:rPr>
            </w:pPr>
            <w:r w:rsidRPr="00F62957">
              <w:rPr>
                <w:color w:val="auto"/>
                <w:lang w:val="en-AU"/>
              </w:rPr>
              <w:t>How will they receive the info?</w:t>
            </w:r>
          </w:p>
        </w:tc>
      </w:tr>
    </w:tbl>
    <w:p w14:paraId="2B3CB95B" w14:textId="0AC6A663" w:rsidR="002A3C64" w:rsidRDefault="002A3C64" w:rsidP="002A3C64">
      <w:pPr>
        <w:rPr>
          <w:lang w:val="en-AU"/>
        </w:rPr>
      </w:pPr>
    </w:p>
    <w:p w14:paraId="1DCE4BEF" w14:textId="77777777" w:rsidR="002A3C64" w:rsidRPr="002A3C64" w:rsidRDefault="002A3C64" w:rsidP="002A3C64">
      <w:pPr>
        <w:keepNext/>
        <w:keepLines/>
        <w:spacing w:before="40"/>
        <w:outlineLvl w:val="1"/>
        <w:rPr>
          <w:rFonts w:ascii="Arial" w:eastAsia="Times New Roman" w:hAnsi="Arial" w:cs="Times New Roman"/>
          <w:b/>
          <w:caps/>
          <w:color w:val="53565A"/>
          <w:sz w:val="26"/>
          <w:szCs w:val="26"/>
          <w:lang w:val="en-AU"/>
        </w:rPr>
      </w:pPr>
      <w:r w:rsidRPr="002A3C64">
        <w:rPr>
          <w:rFonts w:ascii="Arial" w:eastAsia="Times New Roman" w:hAnsi="Arial" w:cs="Times New Roman"/>
          <w:b/>
          <w:caps/>
          <w:color w:val="53565A"/>
          <w:sz w:val="26"/>
          <w:szCs w:val="26"/>
        </w:rPr>
        <w:t>THE [</w:t>
      </w:r>
      <w:r w:rsidRPr="002A3C64">
        <w:rPr>
          <w:rFonts w:ascii="Arial" w:eastAsia="Times New Roman" w:hAnsi="Arial" w:cs="Times New Roman"/>
          <w:b/>
          <w:caps/>
          <w:color w:val="53565A"/>
          <w:sz w:val="26"/>
          <w:szCs w:val="26"/>
          <w:highlight w:val="yellow"/>
        </w:rPr>
        <w:t>LGA</w:t>
      </w:r>
      <w:r w:rsidRPr="002A3C64">
        <w:rPr>
          <w:rFonts w:ascii="Arial" w:eastAsia="Times New Roman" w:hAnsi="Arial" w:cs="Times New Roman"/>
          <w:b/>
          <w:caps/>
          <w:color w:val="53565A"/>
          <w:sz w:val="26"/>
          <w:szCs w:val="26"/>
        </w:rPr>
        <w:t>] CENTRAL REGISTRATION AND ENROLMENT SCHEME</w:t>
      </w:r>
    </w:p>
    <w:p w14:paraId="0E43C913" w14:textId="77777777" w:rsidR="002A3C64" w:rsidRPr="002A3C64" w:rsidRDefault="002A3C64" w:rsidP="002A3C64">
      <w:pPr>
        <w:pBdr>
          <w:top w:val="single" w:sz="4" w:space="1" w:color="auto"/>
        </w:pBdr>
        <w:rPr>
          <w:rFonts w:ascii="Arial" w:eastAsia="Arial" w:hAnsi="Arial" w:cs="Times New Roman"/>
          <w:lang w:val="en-AU"/>
        </w:rPr>
      </w:pPr>
      <w:r w:rsidRPr="002A3C64">
        <w:rPr>
          <w:rFonts w:ascii="Arial" w:eastAsia="Arial" w:hAnsi="Arial" w:cs="Times New Roman"/>
          <w:lang w:val="en-AU"/>
        </w:rPr>
        <w:t>[</w:t>
      </w:r>
      <w:r w:rsidRPr="002A3C64">
        <w:rPr>
          <w:rFonts w:ascii="Arial" w:eastAsia="Arial" w:hAnsi="Arial" w:cs="Times New Roman"/>
          <w:highlight w:val="yellow"/>
          <w:lang w:val="en-AU"/>
        </w:rPr>
        <w:t>LGA</w:t>
      </w:r>
      <w:r w:rsidRPr="002A3C64">
        <w:rPr>
          <w:rFonts w:ascii="Arial" w:eastAsia="Arial" w:hAnsi="Arial" w:cs="Times New Roman"/>
          <w:lang w:val="en-AU"/>
        </w:rPr>
        <w:t xml:space="preserve">] is </w:t>
      </w:r>
      <w:r w:rsidRPr="002A3C64">
        <w:rPr>
          <w:rFonts w:ascii="Arial" w:eastAsia="Arial" w:hAnsi="Arial" w:cs="Times New Roman"/>
          <w:highlight w:val="yellow"/>
          <w:lang w:val="en-AU"/>
        </w:rPr>
        <w:t>establishing / operates</w:t>
      </w:r>
      <w:r w:rsidRPr="002A3C64">
        <w:rPr>
          <w:rFonts w:ascii="Arial" w:eastAsia="Arial" w:hAnsi="Arial" w:cs="Times New Roman"/>
          <w:lang w:val="en-AU"/>
        </w:rPr>
        <w:t xml:space="preserve"> a Central Registration and Enrolment Scheme (CRES). </w:t>
      </w:r>
    </w:p>
    <w:p w14:paraId="598588AF" w14:textId="77777777" w:rsidR="002A3C64" w:rsidRPr="002A3C64" w:rsidRDefault="002A3C64" w:rsidP="002A3C64">
      <w:pPr>
        <w:rPr>
          <w:rFonts w:ascii="Arial" w:eastAsia="Arial" w:hAnsi="Arial" w:cs="Times New Roman"/>
          <w:lang w:val="en-AU"/>
        </w:rPr>
      </w:pPr>
    </w:p>
    <w:p w14:paraId="72D996E9" w14:textId="77777777" w:rsidR="002A3C64" w:rsidRPr="002A3C64" w:rsidRDefault="002A3C64" w:rsidP="002A3C64">
      <w:pPr>
        <w:keepNext/>
        <w:keepLines/>
        <w:spacing w:before="40"/>
        <w:outlineLvl w:val="1"/>
        <w:rPr>
          <w:rFonts w:ascii="Arial" w:eastAsia="Times New Roman" w:hAnsi="Arial" w:cs="Times New Roman"/>
          <w:b/>
          <w:caps/>
          <w:color w:val="53565A"/>
          <w:sz w:val="26"/>
          <w:szCs w:val="26"/>
          <w:lang w:val="en-AU"/>
        </w:rPr>
      </w:pPr>
      <w:r w:rsidRPr="002A3C64">
        <w:rPr>
          <w:rFonts w:ascii="Arial" w:eastAsia="Times New Roman" w:hAnsi="Arial" w:cs="Times New Roman"/>
          <w:b/>
          <w:caps/>
          <w:color w:val="53565A"/>
          <w:sz w:val="26"/>
          <w:szCs w:val="26"/>
          <w:lang w:val="en-AU"/>
        </w:rPr>
        <w:t>WHAT IS A CRES?</w:t>
      </w:r>
    </w:p>
    <w:p w14:paraId="207F53B8" w14:textId="1DF98A27" w:rsidR="002A3C64" w:rsidRPr="002A3C64" w:rsidRDefault="002A3C64" w:rsidP="002A3C64">
      <w:pPr>
        <w:rPr>
          <w:rFonts w:ascii="Arial" w:eastAsia="Arial" w:hAnsi="Arial" w:cs="Times New Roman"/>
        </w:rPr>
      </w:pPr>
      <w:r w:rsidRPr="002A3C64">
        <w:rPr>
          <w:rFonts w:ascii="Arial" w:eastAsia="Arial" w:hAnsi="Arial" w:cs="Times New Roman"/>
        </w:rPr>
        <w:t>A CRES is a centralised process where families / carers can register their children to attend a kindergarten in the municipality. The CRES Provider then assesses the applications and allocates children to participating kindergarten places available in a fair and equitable manner, in line with the Department of Education’s (DE</w:t>
      </w:r>
      <w:r w:rsidR="00B56F36">
        <w:rPr>
          <w:rFonts w:ascii="Arial" w:eastAsia="Arial" w:hAnsi="Arial" w:cs="Times New Roman"/>
        </w:rPr>
        <w:t>’s</w:t>
      </w:r>
      <w:r w:rsidRPr="002A3C64">
        <w:rPr>
          <w:rFonts w:ascii="Arial" w:eastAsia="Arial" w:hAnsi="Arial" w:cs="Times New Roman"/>
        </w:rPr>
        <w:t>) Priority of Access criteria.</w:t>
      </w:r>
    </w:p>
    <w:p w14:paraId="4FBB830C" w14:textId="77777777" w:rsidR="002A3C64" w:rsidRPr="002A3C64" w:rsidRDefault="002A3C64" w:rsidP="002A3C64">
      <w:pPr>
        <w:rPr>
          <w:rFonts w:ascii="Arial" w:eastAsia="Arial" w:hAnsi="Arial" w:cs="Times New Roman"/>
        </w:rPr>
      </w:pPr>
      <w:r w:rsidRPr="002A3C64">
        <w:rPr>
          <w:rFonts w:ascii="Arial" w:eastAsia="Arial" w:hAnsi="Arial" w:cs="Times New Roman"/>
        </w:rPr>
        <w:t>The CRES is a collaborative model which relies on the co-ordinated work of kindergarten providers, services which support families / carers, and the CRES Provider.</w:t>
      </w:r>
    </w:p>
    <w:p w14:paraId="679F4EF4" w14:textId="77777777" w:rsidR="002A3C64" w:rsidRPr="002A3C64" w:rsidRDefault="002A3C64" w:rsidP="002A3C64">
      <w:pPr>
        <w:suppressAutoHyphens/>
        <w:spacing w:before="60" w:after="60" w:line="259" w:lineRule="auto"/>
        <w:rPr>
          <w:rFonts w:ascii="Segoe UI" w:eastAsia="Times New Roman" w:hAnsi="Segoe UI" w:cs="Times New Roman"/>
          <w:sz w:val="19"/>
          <w:szCs w:val="19"/>
          <w:lang w:val="en-AU" w:eastAsia="en-AU"/>
        </w:rPr>
      </w:pPr>
    </w:p>
    <w:p w14:paraId="65A4E08C" w14:textId="77777777" w:rsidR="002A3C64" w:rsidRPr="002A3C64" w:rsidRDefault="002A3C64" w:rsidP="002A3C64">
      <w:pPr>
        <w:keepNext/>
        <w:keepLines/>
        <w:spacing w:before="40"/>
        <w:outlineLvl w:val="1"/>
        <w:rPr>
          <w:rFonts w:ascii="Arial" w:eastAsia="Times New Roman" w:hAnsi="Arial" w:cs="Times New Roman"/>
          <w:b/>
          <w:caps/>
          <w:color w:val="53565A"/>
          <w:sz w:val="26"/>
          <w:szCs w:val="26"/>
        </w:rPr>
      </w:pPr>
      <w:r w:rsidRPr="002A3C64">
        <w:rPr>
          <w:rFonts w:ascii="Arial" w:eastAsia="Times New Roman" w:hAnsi="Arial" w:cs="Times New Roman"/>
          <w:b/>
          <w:caps/>
          <w:color w:val="53565A"/>
          <w:sz w:val="26"/>
          <w:szCs w:val="26"/>
        </w:rPr>
        <w:t>WHAT ARE THE BENEFITS OF A CRES?</w:t>
      </w:r>
    </w:p>
    <w:p w14:paraId="01474902" w14:textId="77777777" w:rsidR="002A3C64" w:rsidRPr="002A3C64" w:rsidRDefault="002A3C64" w:rsidP="002A3C64">
      <w:pPr>
        <w:rPr>
          <w:rFonts w:ascii="Arial" w:eastAsia="Arial" w:hAnsi="Arial" w:cs="Times New Roman"/>
          <w:lang w:eastAsia="en-AU"/>
        </w:rPr>
      </w:pPr>
      <w:r w:rsidRPr="002A3C64">
        <w:rPr>
          <w:rFonts w:ascii="Arial" w:eastAsia="Arial" w:hAnsi="Arial" w:cs="Times New Roman"/>
          <w:lang w:eastAsia="en-AU"/>
        </w:rPr>
        <w:t>The CRES aims to simplify kindergarten registration, improve equity of access, lower barriers to kindergarten enrolment, and support the easier and better provision of kindergarten. We are confident that a CRES will deliver significant value to all involved with kindergarten provision in our municipality.</w:t>
      </w:r>
    </w:p>
    <w:p w14:paraId="26C885A7" w14:textId="77777777" w:rsidR="002A3C64" w:rsidRPr="002A3C64" w:rsidRDefault="002A3C64" w:rsidP="002A3C64">
      <w:pPr>
        <w:rPr>
          <w:rFonts w:ascii="Arial" w:eastAsia="Arial" w:hAnsi="Arial" w:cs="Times New Roman"/>
          <w:lang w:eastAsia="en-AU"/>
        </w:rPr>
      </w:pPr>
      <w:r w:rsidRPr="002A3C64">
        <w:rPr>
          <w:rFonts w:ascii="Arial" w:eastAsia="Arial" w:hAnsi="Arial" w:cs="Times New Roman"/>
          <w:lang w:eastAsia="en-AU"/>
        </w:rPr>
        <w:t xml:space="preserve">The CRES will deliver </w:t>
      </w:r>
      <w:proofErr w:type="gramStart"/>
      <w:r w:rsidRPr="002A3C64">
        <w:rPr>
          <w:rFonts w:ascii="Arial" w:eastAsia="Arial" w:hAnsi="Arial" w:cs="Times New Roman"/>
          <w:lang w:eastAsia="en-AU"/>
        </w:rPr>
        <w:t>a number of</w:t>
      </w:r>
      <w:proofErr w:type="gramEnd"/>
      <w:r w:rsidRPr="002A3C64">
        <w:rPr>
          <w:rFonts w:ascii="Arial" w:eastAsia="Arial" w:hAnsi="Arial" w:cs="Times New Roman"/>
          <w:lang w:eastAsia="en-AU"/>
        </w:rPr>
        <w:t xml:space="preserve"> key outcomes for the </w:t>
      </w:r>
      <w:r w:rsidRPr="002A3C64">
        <w:rPr>
          <w:rFonts w:ascii="Arial" w:eastAsia="Arial" w:hAnsi="Arial" w:cs="Times New Roman"/>
          <w:highlight w:val="yellow"/>
          <w:lang w:eastAsia="en-AU"/>
        </w:rPr>
        <w:t>[LGA]</w:t>
      </w:r>
      <w:r w:rsidRPr="002A3C64">
        <w:rPr>
          <w:rFonts w:ascii="Arial" w:eastAsia="Arial" w:hAnsi="Arial" w:cs="Times New Roman"/>
          <w:lang w:eastAsia="en-AU"/>
        </w:rPr>
        <w:t xml:space="preserve"> community:</w:t>
      </w:r>
    </w:p>
    <w:p w14:paraId="75BC2CC9" w14:textId="77777777" w:rsidR="002A3C64" w:rsidRPr="002A3C64" w:rsidRDefault="002A3C64" w:rsidP="002A3C64">
      <w:pPr>
        <w:numPr>
          <w:ilvl w:val="0"/>
          <w:numId w:val="20"/>
        </w:numPr>
        <w:spacing w:line="259" w:lineRule="auto"/>
        <w:ind w:left="284" w:hanging="284"/>
        <w:contextualSpacing/>
        <w:rPr>
          <w:rFonts w:ascii="Arial" w:eastAsia="Arial" w:hAnsi="Arial" w:cs="Times New Roman"/>
          <w:szCs w:val="19"/>
          <w:lang w:eastAsia="en-AU"/>
        </w:rPr>
      </w:pPr>
      <w:r w:rsidRPr="002A3C64">
        <w:rPr>
          <w:rFonts w:ascii="Arial" w:eastAsia="Arial" w:hAnsi="Arial" w:cs="Times New Roman"/>
          <w:szCs w:val="19"/>
          <w:lang w:eastAsia="en-AU"/>
        </w:rPr>
        <w:t>Reduced administration workload for kindergarten service providers</w:t>
      </w:r>
    </w:p>
    <w:p w14:paraId="4F0F0D8C" w14:textId="77777777" w:rsidR="002A3C64" w:rsidRPr="002A3C64" w:rsidRDefault="002A3C64" w:rsidP="002A3C64">
      <w:pPr>
        <w:numPr>
          <w:ilvl w:val="0"/>
          <w:numId w:val="20"/>
        </w:numPr>
        <w:spacing w:line="259" w:lineRule="auto"/>
        <w:ind w:left="284" w:hanging="284"/>
        <w:contextualSpacing/>
        <w:rPr>
          <w:rFonts w:ascii="Arial" w:eastAsia="Arial" w:hAnsi="Arial" w:cs="Times New Roman"/>
          <w:szCs w:val="19"/>
          <w:lang w:eastAsia="en-AU"/>
        </w:rPr>
      </w:pPr>
      <w:r w:rsidRPr="002A3C64">
        <w:rPr>
          <w:rFonts w:ascii="Arial" w:eastAsia="Arial" w:hAnsi="Arial" w:cs="Times New Roman"/>
          <w:szCs w:val="19"/>
          <w:lang w:eastAsia="en-AU"/>
        </w:rPr>
        <w:t xml:space="preserve">Increased early identification, </w:t>
      </w:r>
      <w:proofErr w:type="gramStart"/>
      <w:r w:rsidRPr="002A3C64">
        <w:rPr>
          <w:rFonts w:ascii="Arial" w:eastAsia="Arial" w:hAnsi="Arial" w:cs="Times New Roman"/>
          <w:szCs w:val="19"/>
          <w:lang w:eastAsia="en-AU"/>
        </w:rPr>
        <w:t>support</w:t>
      </w:r>
      <w:proofErr w:type="gramEnd"/>
      <w:r w:rsidRPr="002A3C64">
        <w:rPr>
          <w:rFonts w:ascii="Arial" w:eastAsia="Arial" w:hAnsi="Arial" w:cs="Times New Roman"/>
          <w:szCs w:val="19"/>
          <w:lang w:eastAsia="en-AU"/>
        </w:rPr>
        <w:t xml:space="preserve"> and enrolment of vulnerable children</w:t>
      </w:r>
    </w:p>
    <w:p w14:paraId="0F879319" w14:textId="77777777" w:rsidR="002A3C64" w:rsidRPr="002A3C64" w:rsidRDefault="002A3C64" w:rsidP="002A3C64">
      <w:pPr>
        <w:numPr>
          <w:ilvl w:val="0"/>
          <w:numId w:val="20"/>
        </w:numPr>
        <w:spacing w:line="259" w:lineRule="auto"/>
        <w:ind w:left="284" w:hanging="284"/>
        <w:contextualSpacing/>
        <w:rPr>
          <w:rFonts w:ascii="Arial" w:eastAsia="Arial" w:hAnsi="Arial" w:cs="Times New Roman"/>
          <w:szCs w:val="19"/>
          <w:lang w:eastAsia="en-AU"/>
        </w:rPr>
      </w:pPr>
      <w:r w:rsidRPr="002A3C64">
        <w:rPr>
          <w:rFonts w:ascii="Arial" w:eastAsia="Arial" w:hAnsi="Arial" w:cs="Times New Roman"/>
          <w:szCs w:val="19"/>
          <w:lang w:eastAsia="en-AU"/>
        </w:rPr>
        <w:t xml:space="preserve">More data about kindergarten enrolments in the municipality to help council </w:t>
      </w:r>
      <w:r w:rsidRPr="002A3C64">
        <w:rPr>
          <w:rFonts w:ascii="Arial" w:eastAsia="Arial" w:hAnsi="Arial" w:cs="Times New Roman"/>
          <w:i/>
          <w:iCs/>
          <w:szCs w:val="19"/>
          <w:lang w:eastAsia="en-AU"/>
        </w:rPr>
        <w:t xml:space="preserve">and </w:t>
      </w:r>
      <w:r w:rsidRPr="002A3C64">
        <w:rPr>
          <w:rFonts w:ascii="Arial" w:eastAsia="Arial" w:hAnsi="Arial" w:cs="Times New Roman"/>
          <w:szCs w:val="19"/>
          <w:lang w:eastAsia="en-AU"/>
        </w:rPr>
        <w:t>providers plan to meet future demand</w:t>
      </w:r>
    </w:p>
    <w:p w14:paraId="5F22D463" w14:textId="77777777" w:rsidR="002A3C64" w:rsidRPr="002A3C64" w:rsidRDefault="002A3C64" w:rsidP="002A3C64">
      <w:pPr>
        <w:numPr>
          <w:ilvl w:val="0"/>
          <w:numId w:val="20"/>
        </w:numPr>
        <w:spacing w:line="259" w:lineRule="auto"/>
        <w:ind w:left="284" w:hanging="284"/>
        <w:contextualSpacing/>
        <w:rPr>
          <w:rFonts w:ascii="Arial" w:eastAsia="Arial" w:hAnsi="Arial" w:cs="Times New Roman"/>
          <w:szCs w:val="19"/>
          <w:lang w:eastAsia="en-AU"/>
        </w:rPr>
      </w:pPr>
      <w:r w:rsidRPr="002A3C64">
        <w:rPr>
          <w:rFonts w:ascii="Arial" w:eastAsia="Arial" w:hAnsi="Arial" w:cs="Times New Roman"/>
          <w:szCs w:val="19"/>
          <w:lang w:eastAsia="en-AU"/>
        </w:rPr>
        <w:t>A transparent allocation process to ensure appropriate allocation of children to kindergarten places</w:t>
      </w:r>
    </w:p>
    <w:p w14:paraId="563ABD8B" w14:textId="77777777" w:rsidR="002A3C64" w:rsidRPr="002A3C64" w:rsidRDefault="002A3C64" w:rsidP="002A3C64">
      <w:pPr>
        <w:numPr>
          <w:ilvl w:val="0"/>
          <w:numId w:val="20"/>
        </w:numPr>
        <w:spacing w:line="259" w:lineRule="auto"/>
        <w:ind w:left="284" w:hanging="284"/>
        <w:contextualSpacing/>
        <w:rPr>
          <w:rFonts w:ascii="Arial" w:eastAsia="Arial" w:hAnsi="Arial" w:cs="Times New Roman"/>
          <w:szCs w:val="19"/>
          <w:lang w:eastAsia="en-AU"/>
        </w:rPr>
      </w:pPr>
      <w:r w:rsidRPr="002A3C64">
        <w:rPr>
          <w:rFonts w:ascii="Arial" w:eastAsia="Arial" w:hAnsi="Arial" w:cs="Times New Roman"/>
          <w:szCs w:val="19"/>
          <w:lang w:eastAsia="en-AU"/>
        </w:rPr>
        <w:t>A reduction in last minute withdrawals, enrolments at multiple kindergartens, and late enrolments</w:t>
      </w:r>
    </w:p>
    <w:p w14:paraId="268666B3" w14:textId="77777777" w:rsidR="002A3C64" w:rsidRPr="002A3C64" w:rsidRDefault="002A3C64" w:rsidP="002A3C64">
      <w:pPr>
        <w:numPr>
          <w:ilvl w:val="0"/>
          <w:numId w:val="20"/>
        </w:numPr>
        <w:spacing w:line="259" w:lineRule="auto"/>
        <w:ind w:left="284" w:hanging="284"/>
        <w:contextualSpacing/>
        <w:rPr>
          <w:rFonts w:ascii="Arial" w:eastAsia="Arial" w:hAnsi="Arial" w:cs="Times New Roman"/>
          <w:szCs w:val="19"/>
          <w:lang w:eastAsia="en-AU"/>
        </w:rPr>
      </w:pPr>
      <w:r w:rsidRPr="002A3C64">
        <w:rPr>
          <w:rFonts w:ascii="Arial" w:eastAsia="Arial" w:hAnsi="Arial" w:cs="Arial"/>
        </w:rPr>
        <w:t xml:space="preserve">Coordinated centralised registrations to </w:t>
      </w:r>
      <w:proofErr w:type="gramStart"/>
      <w:r w:rsidRPr="002A3C64">
        <w:rPr>
          <w:rFonts w:ascii="Arial" w:eastAsia="Arial" w:hAnsi="Arial" w:cs="Arial"/>
        </w:rPr>
        <w:t>more optimally fill kindergarten places</w:t>
      </w:r>
      <w:proofErr w:type="gramEnd"/>
      <w:r w:rsidRPr="002A3C64">
        <w:rPr>
          <w:rFonts w:ascii="Arial" w:eastAsia="Arial" w:hAnsi="Arial" w:cs="Arial"/>
        </w:rPr>
        <w:t xml:space="preserve"> so that ratepayers get the most value out of council-owned facilities.</w:t>
      </w:r>
    </w:p>
    <w:p w14:paraId="0D1E9568" w14:textId="77777777" w:rsidR="002A3C64" w:rsidRPr="002A3C64" w:rsidRDefault="002A3C64" w:rsidP="002A3C64">
      <w:pPr>
        <w:spacing w:line="259" w:lineRule="auto"/>
        <w:rPr>
          <w:rFonts w:ascii="Arial" w:eastAsia="Arial" w:hAnsi="Arial" w:cs="Times New Roman"/>
          <w:szCs w:val="19"/>
          <w:lang w:eastAsia="en-AU"/>
        </w:rPr>
      </w:pPr>
    </w:p>
    <w:p w14:paraId="695668FB" w14:textId="77777777" w:rsidR="002A3C64" w:rsidRPr="002A3C64" w:rsidRDefault="002A3C64" w:rsidP="002A3C64">
      <w:pPr>
        <w:keepNext/>
        <w:keepLines/>
        <w:spacing w:before="40"/>
        <w:outlineLvl w:val="1"/>
        <w:rPr>
          <w:rFonts w:ascii="Arial" w:eastAsia="Times New Roman" w:hAnsi="Arial" w:cs="Times New Roman"/>
          <w:b/>
          <w:caps/>
          <w:color w:val="53565A"/>
          <w:sz w:val="26"/>
          <w:szCs w:val="26"/>
          <w:lang w:eastAsia="en-AU"/>
        </w:rPr>
      </w:pPr>
      <w:r w:rsidRPr="002A3C64">
        <w:rPr>
          <w:rFonts w:ascii="Arial" w:eastAsia="Times New Roman" w:hAnsi="Arial" w:cs="Times New Roman"/>
          <w:b/>
          <w:caps/>
          <w:color w:val="53565A"/>
          <w:sz w:val="26"/>
          <w:szCs w:val="26"/>
          <w:lang w:eastAsia="en-AU"/>
        </w:rPr>
        <w:lastRenderedPageBreak/>
        <w:t>what does CRES MEAN FOR MY SERVICE?</w:t>
      </w:r>
    </w:p>
    <w:p w14:paraId="330659D9" w14:textId="6E216547" w:rsidR="002A3C64" w:rsidRPr="002A3C64" w:rsidRDefault="002A3C64" w:rsidP="002A3C64">
      <w:pPr>
        <w:rPr>
          <w:rFonts w:ascii="Arial" w:eastAsia="Arial" w:hAnsi="Arial" w:cs="Times New Roman"/>
        </w:rPr>
      </w:pPr>
      <w:r w:rsidRPr="002A3C64">
        <w:rPr>
          <w:rFonts w:ascii="Arial" w:eastAsia="Arial" w:hAnsi="Arial" w:cs="Times New Roman"/>
        </w:rPr>
        <w:t>DE and the Municipal Association of Victoria (MAV) have designed a best practice CRES model that will be tailored to work at [</w:t>
      </w:r>
      <w:r w:rsidRPr="002A3C64">
        <w:rPr>
          <w:rFonts w:ascii="Arial" w:eastAsia="Arial" w:hAnsi="Arial" w:cs="Times New Roman"/>
          <w:highlight w:val="yellow"/>
        </w:rPr>
        <w:t>LGA</w:t>
      </w:r>
      <w:r w:rsidRPr="002A3C64">
        <w:rPr>
          <w:rFonts w:ascii="Arial" w:eastAsia="Arial" w:hAnsi="Arial" w:cs="Times New Roman"/>
        </w:rPr>
        <w:t xml:space="preserve">]. We will consult with all kindergarten providers to deliver the CRES in the best way for all in </w:t>
      </w:r>
      <w:r w:rsidRPr="002A3C64">
        <w:rPr>
          <w:rFonts w:ascii="Arial" w:eastAsia="Arial" w:hAnsi="Arial" w:cs="Times New Roman"/>
          <w:highlight w:val="yellow"/>
        </w:rPr>
        <w:t>[LGA]</w:t>
      </w:r>
      <w:r w:rsidRPr="002A3C64">
        <w:rPr>
          <w:rFonts w:ascii="Arial" w:eastAsia="Arial" w:hAnsi="Arial" w:cs="Times New Roman"/>
        </w:rPr>
        <w:t xml:space="preserve"> community. </w:t>
      </w:r>
    </w:p>
    <w:p w14:paraId="15B1AC8E" w14:textId="12373C4F" w:rsidR="002A3C64" w:rsidRPr="002A3C64" w:rsidRDefault="002A3C64" w:rsidP="002A3C64">
      <w:pPr>
        <w:rPr>
          <w:rFonts w:ascii="Arial" w:eastAsia="Arial" w:hAnsi="Arial" w:cs="Times New Roman"/>
        </w:rPr>
      </w:pPr>
      <w:r w:rsidRPr="002A3C64">
        <w:rPr>
          <w:rFonts w:ascii="Arial" w:eastAsia="Arial" w:hAnsi="Arial" w:cs="Times New Roman"/>
        </w:rPr>
        <w:t xml:space="preserve">Allocation processes are equitable for both children </w:t>
      </w:r>
      <w:r w:rsidRPr="002A3C64">
        <w:rPr>
          <w:rFonts w:ascii="Arial" w:eastAsia="Arial" w:hAnsi="Arial" w:cs="Times New Roman"/>
          <w:i/>
          <w:iCs/>
        </w:rPr>
        <w:t xml:space="preserve">and </w:t>
      </w:r>
      <w:r w:rsidRPr="002A3C64">
        <w:rPr>
          <w:rFonts w:ascii="Arial" w:eastAsia="Arial" w:hAnsi="Arial" w:cs="Times New Roman"/>
        </w:rPr>
        <w:t xml:space="preserve">the service providers involved in the scheme. DE Priority of Access guidelines will be applied to distribute kindergarten enrolments, and service providers will be consulted to ensure that important local criteria can be included. </w:t>
      </w:r>
    </w:p>
    <w:p w14:paraId="5C358B71" w14:textId="77777777" w:rsidR="002A3C64" w:rsidRPr="002A3C64" w:rsidRDefault="002A3C64" w:rsidP="002A3C64">
      <w:pPr>
        <w:rPr>
          <w:rFonts w:ascii="Arial" w:eastAsia="Arial" w:hAnsi="Arial" w:cs="Times New Roman"/>
        </w:rPr>
      </w:pPr>
      <w:r w:rsidRPr="002A3C64">
        <w:rPr>
          <w:rFonts w:ascii="Arial" w:eastAsia="Arial" w:hAnsi="Arial" w:cs="Times New Roman"/>
        </w:rPr>
        <w:t>The CRES is designed to ease administrative burden on kindergarten providers without affecting the close connections that are essential to the work you do with families / carers. The CRES provider will distribute key information and communications materials to assist you in engaging families / carers to the CRES, as well as managing all queries throughout the registration and allocation process. Allocations will be communicated to you with plenty of time to engage with families / carers before the kindergarten year begins.</w:t>
      </w:r>
    </w:p>
    <w:p w14:paraId="0D334F50" w14:textId="77777777" w:rsidR="002A3C64" w:rsidRPr="002A3C64" w:rsidRDefault="002A3C64" w:rsidP="002A3C64">
      <w:pPr>
        <w:keepNext/>
        <w:keepLines/>
        <w:spacing w:before="40"/>
        <w:outlineLvl w:val="2"/>
        <w:rPr>
          <w:rFonts w:ascii="Arial" w:eastAsia="Times New Roman" w:hAnsi="Arial" w:cs="Times New Roman"/>
          <w:b/>
          <w:szCs w:val="22"/>
        </w:rPr>
      </w:pPr>
      <w:r w:rsidRPr="002A3C64">
        <w:rPr>
          <w:rFonts w:ascii="Arial" w:eastAsia="Times New Roman" w:hAnsi="Arial" w:cs="Times New Roman"/>
          <w:b/>
          <w:szCs w:val="22"/>
        </w:rPr>
        <w:t>Involvement with the CRES brings many benefits for kindergarten service providers:</w:t>
      </w:r>
    </w:p>
    <w:tbl>
      <w:tblPr>
        <w:tblStyle w:val="TableGrid1"/>
        <w:tblW w:w="0" w:type="auto"/>
        <w:tblLook w:val="04A0" w:firstRow="1" w:lastRow="0" w:firstColumn="1" w:lastColumn="0" w:noHBand="0" w:noVBand="1"/>
      </w:tblPr>
      <w:tblGrid>
        <w:gridCol w:w="2689"/>
        <w:gridCol w:w="6629"/>
      </w:tblGrid>
      <w:tr w:rsidR="002A3C64" w:rsidRPr="002A3C64" w14:paraId="564D0D19" w14:textId="77777777" w:rsidTr="002A3C64">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689" w:type="dxa"/>
            <w:shd w:val="clear" w:color="auto" w:fill="53565A"/>
            <w:vAlign w:val="center"/>
          </w:tcPr>
          <w:p w14:paraId="68E43853" w14:textId="77777777" w:rsidR="002A3C64" w:rsidRPr="002A3C64" w:rsidRDefault="002A3C64" w:rsidP="002A3C64">
            <w:pPr>
              <w:rPr>
                <w:rFonts w:ascii="Arial" w:eastAsia="Arial" w:hAnsi="Arial" w:cs="Arial"/>
                <w:bCs/>
                <w:color w:val="FFFFFF" w:themeColor="background1"/>
                <w:sz w:val="18"/>
                <w:szCs w:val="20"/>
                <w:lang w:val="en-AU"/>
              </w:rPr>
            </w:pPr>
            <w:r w:rsidRPr="002A3C64">
              <w:rPr>
                <w:rFonts w:ascii="Arial" w:eastAsia="Arial" w:hAnsi="Arial" w:cs="Arial"/>
                <w:bCs/>
                <w:color w:val="FFFFFF" w:themeColor="background1"/>
                <w:sz w:val="18"/>
                <w:szCs w:val="20"/>
                <w:lang w:val="en-AU"/>
              </w:rPr>
              <w:t>What you will do</w:t>
            </w:r>
          </w:p>
        </w:tc>
        <w:tc>
          <w:tcPr>
            <w:tcW w:w="6629" w:type="dxa"/>
            <w:shd w:val="clear" w:color="auto" w:fill="53565A"/>
            <w:vAlign w:val="center"/>
          </w:tcPr>
          <w:p w14:paraId="1651AC56" w14:textId="77777777" w:rsidR="002A3C64" w:rsidRPr="002A3C64" w:rsidRDefault="002A3C64" w:rsidP="002A3C64">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20"/>
                <w:lang w:val="en-AU"/>
              </w:rPr>
            </w:pPr>
            <w:r w:rsidRPr="002A3C64">
              <w:rPr>
                <w:rFonts w:ascii="Arial" w:eastAsia="Arial" w:hAnsi="Arial" w:cs="Arial"/>
                <w:bCs/>
                <w:color w:val="FFFFFF" w:themeColor="background1"/>
                <w:sz w:val="18"/>
                <w:szCs w:val="20"/>
                <w:lang w:val="en-AU"/>
              </w:rPr>
              <w:t>What the CRES delivers for you</w:t>
            </w:r>
          </w:p>
        </w:tc>
      </w:tr>
      <w:tr w:rsidR="002A3C64" w:rsidRPr="002A3C64" w14:paraId="2A85FA87" w14:textId="77777777" w:rsidTr="002A3C64">
        <w:trPr>
          <w:trHeight w:val="1581"/>
        </w:trPr>
        <w:tc>
          <w:tcPr>
            <w:cnfStyle w:val="001000000000" w:firstRow="0" w:lastRow="0" w:firstColumn="1" w:lastColumn="0" w:oddVBand="0" w:evenVBand="0" w:oddHBand="0" w:evenHBand="0" w:firstRowFirstColumn="0" w:firstRowLastColumn="0" w:lastRowFirstColumn="0" w:lastRowLastColumn="0"/>
            <w:tcW w:w="2689" w:type="dxa"/>
          </w:tcPr>
          <w:p w14:paraId="64FC5837" w14:textId="77777777" w:rsidR="002A3C64" w:rsidRPr="002A3C64" w:rsidRDefault="002A3C64" w:rsidP="002A3C64">
            <w:pPr>
              <w:spacing w:before="60" w:after="60"/>
              <w:rPr>
                <w:rFonts w:ascii="Arial" w:eastAsia="Arial" w:hAnsi="Arial" w:cs="Arial"/>
                <w:sz w:val="18"/>
                <w:szCs w:val="20"/>
                <w:lang w:val="en-AU" w:eastAsia="en-AU"/>
              </w:rPr>
            </w:pPr>
            <w:r w:rsidRPr="002A3C64">
              <w:rPr>
                <w:rFonts w:ascii="Arial" w:eastAsia="Arial" w:hAnsi="Arial" w:cs="Arial"/>
                <w:color w:val="auto"/>
                <w:sz w:val="18"/>
                <w:szCs w:val="20"/>
                <w:lang w:val="en-AU" w:eastAsia="en-AU"/>
              </w:rPr>
              <w:t xml:space="preserve">Distribute information about ECE and CRES to families / carers you engage with. </w:t>
            </w:r>
          </w:p>
          <w:p w14:paraId="3FD1118B" w14:textId="77777777" w:rsidR="002A3C64" w:rsidRPr="002A3C64" w:rsidRDefault="002A3C64" w:rsidP="002A3C64">
            <w:pPr>
              <w:spacing w:before="60" w:after="60"/>
              <w:rPr>
                <w:rFonts w:ascii="Arial" w:eastAsia="Arial" w:hAnsi="Arial" w:cs="Arial"/>
                <w:color w:val="auto"/>
                <w:sz w:val="18"/>
                <w:szCs w:val="20"/>
                <w:lang w:val="en-AU" w:eastAsia="en-AU"/>
              </w:rPr>
            </w:pPr>
          </w:p>
          <w:p w14:paraId="529AD9FC" w14:textId="77777777" w:rsidR="002A3C64" w:rsidRPr="002A3C64" w:rsidRDefault="002A3C64" w:rsidP="002A3C64">
            <w:pPr>
              <w:spacing w:before="60" w:after="60"/>
              <w:rPr>
                <w:rFonts w:ascii="Arial" w:eastAsia="Arial" w:hAnsi="Arial" w:cs="Arial"/>
                <w:sz w:val="18"/>
                <w:szCs w:val="20"/>
                <w:lang w:val="en-AU" w:eastAsia="en-AU"/>
              </w:rPr>
            </w:pPr>
            <w:r w:rsidRPr="002A3C64">
              <w:rPr>
                <w:rFonts w:ascii="Arial" w:eastAsia="Arial" w:hAnsi="Arial" w:cs="Arial"/>
                <w:color w:val="auto"/>
                <w:sz w:val="18"/>
                <w:szCs w:val="20"/>
                <w:lang w:val="en-AU" w:eastAsia="en-AU"/>
              </w:rPr>
              <w:t>Communicate with the CRES each year the sessions and places your kindergarten will offer.</w:t>
            </w:r>
          </w:p>
          <w:p w14:paraId="19A9863F" w14:textId="77777777" w:rsidR="002A3C64" w:rsidRPr="002A3C64" w:rsidRDefault="002A3C64" w:rsidP="002A3C64">
            <w:pPr>
              <w:spacing w:before="60" w:after="60"/>
              <w:rPr>
                <w:rFonts w:ascii="Arial" w:eastAsia="Arial" w:hAnsi="Arial" w:cs="Arial"/>
                <w:color w:val="auto"/>
                <w:sz w:val="18"/>
                <w:szCs w:val="20"/>
                <w:lang w:val="en-AU" w:eastAsia="en-AU"/>
              </w:rPr>
            </w:pPr>
          </w:p>
          <w:p w14:paraId="178FCF5E" w14:textId="77777777" w:rsidR="002A3C64" w:rsidRPr="002A3C64" w:rsidRDefault="002A3C64" w:rsidP="002A3C64">
            <w:pPr>
              <w:spacing w:before="60" w:after="60"/>
              <w:rPr>
                <w:rFonts w:ascii="Arial" w:eastAsia="Arial" w:hAnsi="Arial" w:cs="Arial"/>
                <w:color w:val="auto"/>
                <w:sz w:val="18"/>
                <w:szCs w:val="20"/>
                <w:lang w:val="en-AU"/>
              </w:rPr>
            </w:pPr>
            <w:r w:rsidRPr="002A3C64">
              <w:rPr>
                <w:rFonts w:ascii="Arial" w:eastAsia="Arial" w:hAnsi="Arial" w:cs="Arial"/>
                <w:color w:val="auto"/>
                <w:sz w:val="18"/>
                <w:szCs w:val="20"/>
                <w:lang w:val="en-AU" w:eastAsia="en-AU"/>
              </w:rPr>
              <w:t>Enrol children allocated to your service by the CRES and provide kindergarten services to them.</w:t>
            </w:r>
          </w:p>
        </w:tc>
        <w:tc>
          <w:tcPr>
            <w:tcW w:w="6629" w:type="dxa"/>
          </w:tcPr>
          <w:p w14:paraId="031310A2"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eastAsia="en-AU"/>
              </w:rPr>
            </w:pPr>
            <w:r w:rsidRPr="002A3C64">
              <w:rPr>
                <w:rFonts w:ascii="Arial" w:eastAsia="Arial" w:hAnsi="Arial" w:cs="Arial"/>
                <w:sz w:val="18"/>
                <w:szCs w:val="20"/>
                <w:lang w:val="en-AU" w:eastAsia="en-AU"/>
              </w:rPr>
              <w:t>Reduced staff administration as the CRES centrally manages registration and queries, and reduced number of children enrolled in multiple kindergartens.</w:t>
            </w:r>
          </w:p>
          <w:p w14:paraId="0D71D545"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eastAsia="en-AU"/>
              </w:rPr>
            </w:pPr>
          </w:p>
          <w:p w14:paraId="630F774E"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eastAsia="en-AU"/>
              </w:rPr>
            </w:pPr>
            <w:r w:rsidRPr="002A3C64">
              <w:rPr>
                <w:rFonts w:ascii="Arial" w:eastAsia="Arial" w:hAnsi="Arial" w:cs="Arial"/>
                <w:sz w:val="18"/>
                <w:szCs w:val="20"/>
                <w:lang w:val="en-AU" w:eastAsia="en-AU"/>
              </w:rPr>
              <w:t>A new avenue for gaining enrolments.</w:t>
            </w:r>
          </w:p>
          <w:p w14:paraId="6360E7DD"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eastAsia="en-AU"/>
              </w:rPr>
            </w:pPr>
          </w:p>
          <w:p w14:paraId="17AC0525"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eastAsia="en-AU"/>
              </w:rPr>
            </w:pPr>
            <w:r w:rsidRPr="002A3C64">
              <w:rPr>
                <w:rFonts w:ascii="Arial" w:eastAsia="Arial" w:hAnsi="Arial" w:cs="Arial"/>
                <w:sz w:val="18"/>
                <w:szCs w:val="20"/>
                <w:lang w:val="en-AU" w:eastAsia="en-AU"/>
              </w:rPr>
              <w:t xml:space="preserve">Access to a community of practice to collectively develop kindergarten provision. </w:t>
            </w:r>
          </w:p>
          <w:p w14:paraId="3D4E1995"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eastAsia="en-AU"/>
              </w:rPr>
            </w:pPr>
          </w:p>
          <w:p w14:paraId="78384B5B"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eastAsia="en-AU"/>
              </w:rPr>
            </w:pPr>
            <w:r w:rsidRPr="002A3C64">
              <w:rPr>
                <w:rFonts w:ascii="Arial" w:eastAsia="Arial" w:hAnsi="Arial" w:cs="Arial"/>
                <w:sz w:val="18"/>
                <w:szCs w:val="20"/>
                <w:lang w:val="en-AU" w:eastAsia="en-AU"/>
              </w:rPr>
              <w:t>Increased access to the network supporting the children which attend your kindergarten.</w:t>
            </w:r>
          </w:p>
          <w:p w14:paraId="22AFE749"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eastAsia="en-AU"/>
              </w:rPr>
            </w:pPr>
          </w:p>
          <w:p w14:paraId="51488D7F"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eastAsia="en-AU"/>
              </w:rPr>
            </w:pPr>
            <w:r w:rsidRPr="002A3C64">
              <w:rPr>
                <w:rFonts w:ascii="Arial" w:eastAsia="Arial" w:hAnsi="Arial" w:cs="Arial"/>
                <w:sz w:val="18"/>
                <w:szCs w:val="20"/>
                <w:lang w:val="en-AU" w:eastAsia="en-AU"/>
              </w:rPr>
              <w:t xml:space="preserve">Opportunities to provide feedback on the CRES and shape future kindergarten provision in </w:t>
            </w:r>
            <w:r w:rsidRPr="002A3C64">
              <w:rPr>
                <w:rFonts w:ascii="Arial" w:eastAsia="Arial" w:hAnsi="Arial" w:cs="Arial"/>
                <w:sz w:val="18"/>
                <w:szCs w:val="20"/>
                <w:highlight w:val="yellow"/>
                <w:lang w:val="en-AU" w:eastAsia="en-AU"/>
              </w:rPr>
              <w:t>[LGA]</w:t>
            </w:r>
            <w:r w:rsidRPr="002A3C64">
              <w:rPr>
                <w:rFonts w:ascii="Arial" w:eastAsia="Arial" w:hAnsi="Arial" w:cs="Arial"/>
                <w:sz w:val="18"/>
                <w:szCs w:val="20"/>
                <w:lang w:val="en-AU" w:eastAsia="en-AU"/>
              </w:rPr>
              <w:t>.</w:t>
            </w:r>
          </w:p>
          <w:p w14:paraId="676920E5"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eastAsia="en-AU"/>
              </w:rPr>
            </w:pPr>
          </w:p>
          <w:p w14:paraId="471FD046"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rPr>
            </w:pPr>
            <w:r w:rsidRPr="002A3C64">
              <w:rPr>
                <w:rFonts w:ascii="Arial" w:eastAsia="Arial" w:hAnsi="Arial" w:cs="Arial"/>
                <w:sz w:val="18"/>
                <w:szCs w:val="20"/>
                <w:lang w:val="en-AU" w:eastAsia="en-AU"/>
              </w:rPr>
              <w:t>Communication materials and assets to support you in engaging families / carers with the CRES.</w:t>
            </w:r>
          </w:p>
        </w:tc>
      </w:tr>
    </w:tbl>
    <w:p w14:paraId="01E9E8C1" w14:textId="408CAF0F" w:rsidR="002A3C64" w:rsidRDefault="002A3C64" w:rsidP="002A3C64">
      <w:pPr>
        <w:rPr>
          <w:lang w:val="en-AU"/>
        </w:rPr>
      </w:pPr>
    </w:p>
    <w:p w14:paraId="749D8DEB" w14:textId="77777777" w:rsidR="002A3C64" w:rsidRPr="002A3C64" w:rsidRDefault="002A3C64" w:rsidP="002A3C64">
      <w:pPr>
        <w:keepNext/>
        <w:keepLines/>
        <w:spacing w:before="40"/>
        <w:outlineLvl w:val="1"/>
        <w:rPr>
          <w:rFonts w:ascii="Arial" w:eastAsia="Times New Roman" w:hAnsi="Arial" w:cs="Times New Roman"/>
          <w:b/>
          <w:caps/>
          <w:color w:val="53565A"/>
          <w:sz w:val="26"/>
          <w:szCs w:val="26"/>
          <w:lang w:val="en-AU"/>
        </w:rPr>
      </w:pPr>
      <w:r w:rsidRPr="002A3C64">
        <w:rPr>
          <w:rFonts w:ascii="Arial" w:eastAsia="Times New Roman" w:hAnsi="Arial" w:cs="Times New Roman"/>
          <w:b/>
          <w:caps/>
          <w:color w:val="53565A"/>
          <w:sz w:val="26"/>
          <w:szCs w:val="26"/>
          <w:lang w:val="en-AU"/>
        </w:rPr>
        <w:t>how can I get involved?</w:t>
      </w:r>
    </w:p>
    <w:p w14:paraId="5B5A63AF" w14:textId="77777777" w:rsidR="002A3C64" w:rsidRPr="002A3C64" w:rsidRDefault="002A3C64" w:rsidP="002A3C64">
      <w:pPr>
        <w:rPr>
          <w:rFonts w:ascii="Arial" w:eastAsia="Arial" w:hAnsi="Arial" w:cs="Times New Roman"/>
          <w:lang w:eastAsia="en-AU"/>
        </w:rPr>
      </w:pPr>
      <w:r w:rsidRPr="002A3C64">
        <w:rPr>
          <w:rFonts w:ascii="Arial" w:eastAsia="Arial" w:hAnsi="Arial" w:cs="Times New Roman"/>
          <w:lang w:eastAsia="en-AU"/>
        </w:rPr>
        <w:t>Contact [</w:t>
      </w:r>
      <w:r w:rsidRPr="002A3C64">
        <w:rPr>
          <w:rFonts w:ascii="Arial" w:eastAsia="Arial" w:hAnsi="Arial" w:cs="Times New Roman"/>
          <w:highlight w:val="yellow"/>
          <w:lang w:eastAsia="en-AU"/>
        </w:rPr>
        <w:t>staff member name</w:t>
      </w:r>
      <w:r w:rsidRPr="002A3C64">
        <w:rPr>
          <w:rFonts w:ascii="Arial" w:eastAsia="Arial" w:hAnsi="Arial" w:cs="Times New Roman"/>
          <w:lang w:eastAsia="en-AU"/>
        </w:rPr>
        <w:t>], the [</w:t>
      </w:r>
      <w:r w:rsidRPr="002A3C64">
        <w:rPr>
          <w:rFonts w:ascii="Arial" w:eastAsia="Arial" w:hAnsi="Arial" w:cs="Times New Roman"/>
          <w:highlight w:val="yellow"/>
          <w:lang w:eastAsia="en-AU"/>
        </w:rPr>
        <w:t>position name</w:t>
      </w:r>
      <w:r w:rsidRPr="002A3C64">
        <w:rPr>
          <w:rFonts w:ascii="Arial" w:eastAsia="Arial" w:hAnsi="Arial" w:cs="Times New Roman"/>
          <w:lang w:eastAsia="en-AU"/>
        </w:rPr>
        <w:t>] at [</w:t>
      </w:r>
      <w:r w:rsidRPr="002A3C64">
        <w:rPr>
          <w:rFonts w:ascii="Arial" w:eastAsia="Arial" w:hAnsi="Arial" w:cs="Times New Roman"/>
          <w:highlight w:val="yellow"/>
          <w:lang w:eastAsia="en-AU"/>
        </w:rPr>
        <w:t>CRES Provider</w:t>
      </w:r>
      <w:r w:rsidRPr="002A3C64">
        <w:rPr>
          <w:rFonts w:ascii="Arial" w:eastAsia="Arial" w:hAnsi="Arial" w:cs="Times New Roman"/>
          <w:lang w:eastAsia="en-AU"/>
        </w:rPr>
        <w:t>]:</w:t>
      </w:r>
    </w:p>
    <w:p w14:paraId="35AF1F65" w14:textId="77777777" w:rsidR="002A3C64" w:rsidRPr="002A3C64" w:rsidRDefault="002A3C64" w:rsidP="002A3C64">
      <w:pPr>
        <w:rPr>
          <w:rFonts w:ascii="Arial" w:eastAsia="Arial" w:hAnsi="Arial" w:cs="Times New Roman"/>
          <w:lang w:eastAsia="en-AU"/>
        </w:rPr>
      </w:pPr>
      <w:r w:rsidRPr="002A3C64">
        <w:rPr>
          <w:rFonts w:ascii="Arial" w:eastAsia="Arial" w:hAnsi="Arial" w:cs="Times New Roman"/>
          <w:lang w:eastAsia="en-AU"/>
        </w:rPr>
        <w:t>[</w:t>
      </w:r>
      <w:r w:rsidRPr="002A3C64">
        <w:rPr>
          <w:rFonts w:ascii="Arial" w:eastAsia="Arial" w:hAnsi="Arial" w:cs="Times New Roman"/>
          <w:highlight w:val="yellow"/>
          <w:lang w:eastAsia="en-AU"/>
        </w:rPr>
        <w:t>email address</w:t>
      </w:r>
      <w:r w:rsidRPr="002A3C64">
        <w:rPr>
          <w:rFonts w:ascii="Arial" w:eastAsia="Arial" w:hAnsi="Arial" w:cs="Times New Roman"/>
          <w:lang w:eastAsia="en-AU"/>
        </w:rPr>
        <w:t>] or [</w:t>
      </w:r>
      <w:r w:rsidRPr="002A3C64">
        <w:rPr>
          <w:rFonts w:ascii="Arial" w:eastAsia="Arial" w:hAnsi="Arial" w:cs="Times New Roman"/>
          <w:highlight w:val="yellow"/>
          <w:lang w:eastAsia="en-AU"/>
        </w:rPr>
        <w:t>contact number</w:t>
      </w:r>
      <w:r w:rsidRPr="002A3C64">
        <w:rPr>
          <w:rFonts w:ascii="Arial" w:eastAsia="Arial" w:hAnsi="Arial" w:cs="Times New Roman"/>
          <w:lang w:eastAsia="en-AU"/>
        </w:rPr>
        <w:t>]</w:t>
      </w:r>
    </w:p>
    <w:p w14:paraId="1A5431F9" w14:textId="77777777" w:rsidR="002A3C64" w:rsidRPr="002A3C64" w:rsidRDefault="002A3C64" w:rsidP="002A3C64">
      <w:pPr>
        <w:rPr>
          <w:rFonts w:ascii="Arial" w:eastAsia="Arial" w:hAnsi="Arial" w:cs="Times New Roman"/>
          <w:lang w:eastAsia="en-AU"/>
        </w:rPr>
      </w:pPr>
      <w:r w:rsidRPr="002A3C64">
        <w:rPr>
          <w:rFonts w:ascii="Arial" w:eastAsia="Arial" w:hAnsi="Arial" w:cs="Times New Roman"/>
          <w:lang w:eastAsia="en-AU"/>
        </w:rPr>
        <w:t>Read more about the [</w:t>
      </w:r>
      <w:r w:rsidRPr="002A3C64">
        <w:rPr>
          <w:rFonts w:ascii="Arial" w:eastAsia="Arial" w:hAnsi="Arial" w:cs="Times New Roman"/>
          <w:highlight w:val="yellow"/>
          <w:lang w:eastAsia="en-AU"/>
        </w:rPr>
        <w:t>LGA</w:t>
      </w:r>
      <w:r w:rsidRPr="002A3C64">
        <w:rPr>
          <w:rFonts w:ascii="Arial" w:eastAsia="Arial" w:hAnsi="Arial" w:cs="Times New Roman"/>
          <w:lang w:eastAsia="en-AU"/>
        </w:rPr>
        <w:t>] CRES at [</w:t>
      </w:r>
      <w:r w:rsidRPr="002A3C64">
        <w:rPr>
          <w:rFonts w:ascii="Arial" w:eastAsia="Arial" w:hAnsi="Arial" w:cs="Times New Roman"/>
          <w:highlight w:val="yellow"/>
          <w:lang w:eastAsia="en-AU"/>
        </w:rPr>
        <w:t>website URL</w:t>
      </w:r>
      <w:r w:rsidRPr="002A3C64">
        <w:rPr>
          <w:rFonts w:ascii="Arial" w:eastAsia="Arial" w:hAnsi="Arial" w:cs="Times New Roman"/>
          <w:lang w:eastAsia="en-AU"/>
        </w:rPr>
        <w:t>]</w:t>
      </w:r>
    </w:p>
    <w:p w14:paraId="7024A0BF" w14:textId="741A5088" w:rsidR="002A3C64" w:rsidRDefault="002A3C64">
      <w:pPr>
        <w:spacing w:after="0"/>
        <w:rPr>
          <w:lang w:val="en-AU"/>
        </w:rPr>
      </w:pPr>
      <w:r>
        <w:rPr>
          <w:lang w:val="en-AU"/>
        </w:rPr>
        <w:br w:type="page"/>
      </w:r>
    </w:p>
    <w:p w14:paraId="5335A709" w14:textId="77777777" w:rsidR="002A3C64" w:rsidRPr="002A3C64" w:rsidRDefault="002A3C64" w:rsidP="002A3C64">
      <w:pPr>
        <w:keepNext/>
        <w:keepLines/>
        <w:numPr>
          <w:ilvl w:val="0"/>
          <w:numId w:val="18"/>
        </w:numPr>
        <w:spacing w:before="240"/>
        <w:ind w:left="426" w:hanging="426"/>
        <w:outlineLvl w:val="0"/>
        <w:rPr>
          <w:rFonts w:ascii="Arial" w:eastAsia="Times New Roman" w:hAnsi="Arial" w:cs="Times New Roman"/>
          <w:b/>
          <w:caps/>
          <w:sz w:val="44"/>
          <w:szCs w:val="32"/>
        </w:rPr>
      </w:pPr>
      <w:r w:rsidRPr="002A3C64">
        <w:rPr>
          <w:rFonts w:ascii="Arial" w:eastAsia="Times New Roman" w:hAnsi="Arial" w:cs="Times New Roman"/>
          <w:b/>
          <w:caps/>
          <w:sz w:val="44"/>
          <w:szCs w:val="32"/>
        </w:rPr>
        <w:lastRenderedPageBreak/>
        <w:t>Materials for peak bodies</w:t>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9536"/>
      </w:tblGrid>
      <w:tr w:rsidR="002A3C64" w:rsidRPr="00C777E9" w14:paraId="12166CF1" w14:textId="77777777" w:rsidTr="002A3C64">
        <w:tc>
          <w:tcPr>
            <w:tcW w:w="7285" w:type="dxa"/>
            <w:shd w:val="clear" w:color="auto" w:fill="BC95C8" w:themeFill="accent1"/>
          </w:tcPr>
          <w:p w14:paraId="00DCF717" w14:textId="77777777" w:rsidR="002A3C64" w:rsidRPr="00C777E9" w:rsidRDefault="002A3C64" w:rsidP="00C50D6E">
            <w:pPr>
              <w:rPr>
                <w:color w:val="000000" w:themeColor="text2"/>
                <w:lang w:val="en-AU"/>
              </w:rPr>
            </w:pPr>
            <w:r w:rsidRPr="00C777E9">
              <w:rPr>
                <w:color w:val="000000" w:themeColor="text2"/>
                <w:lang w:val="en-AU"/>
              </w:rPr>
              <w:t xml:space="preserve">This template can be used both when initially establishing the CRES and when engaging new service providers to your already established scheme. This content is easily customisable to become a pamphlet, </w:t>
            </w:r>
            <w:proofErr w:type="gramStart"/>
            <w:r w:rsidRPr="00C777E9">
              <w:rPr>
                <w:color w:val="000000" w:themeColor="text2"/>
                <w:lang w:val="en-AU"/>
              </w:rPr>
              <w:t>brochure</w:t>
            </w:r>
            <w:proofErr w:type="gramEnd"/>
            <w:r w:rsidRPr="00C777E9">
              <w:rPr>
                <w:color w:val="000000" w:themeColor="text2"/>
                <w:lang w:val="en-AU"/>
              </w:rPr>
              <w:t xml:space="preserve"> or webpage content.</w:t>
            </w:r>
          </w:p>
          <w:p w14:paraId="37FFE4BA" w14:textId="77777777" w:rsidR="002A3C64" w:rsidRPr="00A84979" w:rsidRDefault="002A3C64" w:rsidP="00C50D6E">
            <w:pPr>
              <w:rPr>
                <w:color w:val="000000" w:themeColor="text2"/>
                <w:lang w:val="en-AU"/>
              </w:rPr>
            </w:pPr>
            <w:r w:rsidRPr="00A84979">
              <w:rPr>
                <w:color w:val="000000" w:themeColor="text2"/>
                <w:lang w:val="en-AU"/>
              </w:rPr>
              <w:t>When tailoring the content, think deeply about the audience you are creating for:</w:t>
            </w:r>
          </w:p>
          <w:p w14:paraId="6EF69653" w14:textId="77777777" w:rsidR="002A3C64" w:rsidRPr="00C777E9" w:rsidRDefault="002A3C64" w:rsidP="002A3C64">
            <w:pPr>
              <w:pStyle w:val="ListParagraph"/>
              <w:numPr>
                <w:ilvl w:val="0"/>
                <w:numId w:val="21"/>
              </w:numPr>
              <w:rPr>
                <w:color w:val="000000" w:themeColor="text2"/>
                <w:lang w:val="en-AU"/>
              </w:rPr>
            </w:pPr>
            <w:r w:rsidRPr="00C777E9">
              <w:rPr>
                <w:color w:val="000000" w:themeColor="text2"/>
                <w:lang w:val="en-AU"/>
              </w:rPr>
              <w:t>Who will receive these materials?</w:t>
            </w:r>
          </w:p>
          <w:p w14:paraId="04F1E2E5" w14:textId="77777777" w:rsidR="002A3C64" w:rsidRPr="00C777E9" w:rsidRDefault="002A3C64" w:rsidP="002A3C64">
            <w:pPr>
              <w:pStyle w:val="ListParagraph"/>
              <w:numPr>
                <w:ilvl w:val="0"/>
                <w:numId w:val="21"/>
              </w:numPr>
              <w:rPr>
                <w:color w:val="000000" w:themeColor="text2"/>
                <w:lang w:val="en-AU"/>
              </w:rPr>
            </w:pPr>
            <w:r w:rsidRPr="00C777E9">
              <w:rPr>
                <w:color w:val="000000" w:themeColor="text2"/>
                <w:lang w:val="en-AU"/>
              </w:rPr>
              <w:t>What are their goals and challenges?</w:t>
            </w:r>
          </w:p>
          <w:p w14:paraId="4E9A1EAB" w14:textId="77777777" w:rsidR="002A3C64" w:rsidRPr="00C777E9" w:rsidRDefault="002A3C64" w:rsidP="002A3C64">
            <w:pPr>
              <w:pStyle w:val="ListParagraph"/>
              <w:numPr>
                <w:ilvl w:val="0"/>
                <w:numId w:val="21"/>
              </w:numPr>
              <w:rPr>
                <w:color w:val="000000" w:themeColor="text2"/>
                <w:lang w:val="en-AU"/>
              </w:rPr>
            </w:pPr>
            <w:r w:rsidRPr="00C777E9">
              <w:rPr>
                <w:color w:val="000000" w:themeColor="text2"/>
                <w:lang w:val="en-AU"/>
              </w:rPr>
              <w:t>What questions are they asking?</w:t>
            </w:r>
          </w:p>
          <w:p w14:paraId="099757CC" w14:textId="77777777" w:rsidR="002A3C64" w:rsidRPr="00C777E9" w:rsidRDefault="002A3C64" w:rsidP="002A3C64">
            <w:pPr>
              <w:pStyle w:val="ListParagraph"/>
              <w:numPr>
                <w:ilvl w:val="0"/>
                <w:numId w:val="21"/>
              </w:numPr>
              <w:rPr>
                <w:color w:val="000000" w:themeColor="text2"/>
                <w:lang w:val="en-AU"/>
              </w:rPr>
            </w:pPr>
            <w:r w:rsidRPr="00C777E9">
              <w:rPr>
                <w:color w:val="000000" w:themeColor="text2"/>
                <w:lang w:val="en-AU"/>
              </w:rPr>
              <w:t>When will they receive the information?</w:t>
            </w:r>
          </w:p>
          <w:p w14:paraId="0E0FE024" w14:textId="77777777" w:rsidR="002A3C64" w:rsidRPr="00C777E9" w:rsidRDefault="002A3C64" w:rsidP="002A3C64">
            <w:pPr>
              <w:pStyle w:val="ListParagraph"/>
              <w:numPr>
                <w:ilvl w:val="0"/>
                <w:numId w:val="21"/>
              </w:numPr>
              <w:rPr>
                <w:color w:val="000000" w:themeColor="text2"/>
                <w:lang w:val="en-AU"/>
              </w:rPr>
            </w:pPr>
            <w:r w:rsidRPr="00C777E9">
              <w:rPr>
                <w:color w:val="000000" w:themeColor="text2"/>
                <w:lang w:val="en-AU"/>
              </w:rPr>
              <w:t>How will they receive the info?</w:t>
            </w:r>
          </w:p>
        </w:tc>
      </w:tr>
    </w:tbl>
    <w:p w14:paraId="309064B9" w14:textId="1758DC00" w:rsidR="002A3C64" w:rsidRDefault="002A3C64" w:rsidP="002A3C64">
      <w:pPr>
        <w:rPr>
          <w:lang w:val="en-AU"/>
        </w:rPr>
      </w:pPr>
    </w:p>
    <w:p w14:paraId="64DC6C3A" w14:textId="77777777" w:rsidR="002A3C64" w:rsidRPr="002A3C64" w:rsidRDefault="002A3C64" w:rsidP="002A3C64">
      <w:pPr>
        <w:keepNext/>
        <w:keepLines/>
        <w:spacing w:before="40"/>
        <w:outlineLvl w:val="1"/>
        <w:rPr>
          <w:rFonts w:ascii="Arial" w:eastAsia="Times New Roman" w:hAnsi="Arial" w:cs="Times New Roman"/>
          <w:b/>
          <w:caps/>
          <w:color w:val="53565A"/>
          <w:sz w:val="26"/>
          <w:szCs w:val="26"/>
          <w:lang w:val="en-AU"/>
        </w:rPr>
      </w:pPr>
      <w:r w:rsidRPr="002A3C64">
        <w:rPr>
          <w:rFonts w:ascii="Arial" w:eastAsia="Times New Roman" w:hAnsi="Arial" w:cs="Times New Roman"/>
          <w:b/>
          <w:caps/>
          <w:color w:val="53565A"/>
          <w:sz w:val="26"/>
          <w:szCs w:val="26"/>
        </w:rPr>
        <w:t>ThE [</w:t>
      </w:r>
      <w:r w:rsidRPr="002A3C64">
        <w:rPr>
          <w:rFonts w:ascii="Arial" w:eastAsia="Times New Roman" w:hAnsi="Arial" w:cs="Times New Roman"/>
          <w:b/>
          <w:caps/>
          <w:color w:val="53565A"/>
          <w:sz w:val="26"/>
          <w:szCs w:val="26"/>
          <w:highlight w:val="yellow"/>
        </w:rPr>
        <w:t>COUNCIL NAME</w:t>
      </w:r>
      <w:r w:rsidRPr="002A3C64">
        <w:rPr>
          <w:rFonts w:ascii="Arial" w:eastAsia="Times New Roman" w:hAnsi="Arial" w:cs="Times New Roman"/>
          <w:b/>
          <w:caps/>
          <w:color w:val="53565A"/>
          <w:sz w:val="26"/>
          <w:szCs w:val="26"/>
        </w:rPr>
        <w:t>] CENTRAL REGISTRATION AND ENROLMENT SCHEME</w:t>
      </w:r>
    </w:p>
    <w:p w14:paraId="7730E913" w14:textId="77777777" w:rsidR="002A3C64" w:rsidRPr="002A3C64" w:rsidRDefault="002A3C64" w:rsidP="002A3C64">
      <w:pPr>
        <w:pBdr>
          <w:top w:val="single" w:sz="4" w:space="1" w:color="auto"/>
        </w:pBdr>
        <w:rPr>
          <w:rFonts w:ascii="Arial" w:eastAsia="Arial" w:hAnsi="Arial" w:cs="Times New Roman"/>
          <w:lang w:val="en-AU"/>
        </w:rPr>
      </w:pPr>
      <w:r w:rsidRPr="002A3C64">
        <w:rPr>
          <w:rFonts w:ascii="Arial" w:eastAsia="Arial" w:hAnsi="Arial" w:cs="Times New Roman"/>
          <w:lang w:val="en-AU"/>
        </w:rPr>
        <w:t>[</w:t>
      </w:r>
      <w:r w:rsidRPr="002A3C64">
        <w:rPr>
          <w:rFonts w:ascii="Arial" w:eastAsia="Arial" w:hAnsi="Arial" w:cs="Times New Roman"/>
          <w:highlight w:val="yellow"/>
          <w:lang w:val="en-AU"/>
        </w:rPr>
        <w:t>council name</w:t>
      </w:r>
      <w:r w:rsidRPr="002A3C64">
        <w:rPr>
          <w:rFonts w:ascii="Arial" w:eastAsia="Arial" w:hAnsi="Arial" w:cs="Times New Roman"/>
          <w:lang w:val="en-AU"/>
        </w:rPr>
        <w:t xml:space="preserve">] is </w:t>
      </w:r>
      <w:r w:rsidRPr="002A3C64">
        <w:rPr>
          <w:rFonts w:ascii="Arial" w:eastAsia="Arial" w:hAnsi="Arial" w:cs="Times New Roman"/>
          <w:highlight w:val="yellow"/>
          <w:lang w:val="en-AU"/>
        </w:rPr>
        <w:t>establishing / operates</w:t>
      </w:r>
      <w:r w:rsidRPr="002A3C64">
        <w:rPr>
          <w:rFonts w:ascii="Arial" w:eastAsia="Arial" w:hAnsi="Arial" w:cs="Times New Roman"/>
          <w:lang w:val="en-AU"/>
        </w:rPr>
        <w:t xml:space="preserve"> a Central Registration and Enrolment (CRES). </w:t>
      </w:r>
    </w:p>
    <w:p w14:paraId="2A6A6F58" w14:textId="77777777" w:rsidR="002A3C64" w:rsidRPr="002A3C64" w:rsidRDefault="002A3C64" w:rsidP="002A3C64">
      <w:pPr>
        <w:rPr>
          <w:rFonts w:ascii="Arial" w:eastAsia="Arial" w:hAnsi="Arial" w:cs="Times New Roman"/>
          <w:lang w:val="en-AU"/>
        </w:rPr>
      </w:pPr>
    </w:p>
    <w:p w14:paraId="503E5D1B" w14:textId="77777777" w:rsidR="002A3C64" w:rsidRPr="002A3C64" w:rsidRDefault="002A3C64" w:rsidP="002A3C64">
      <w:pPr>
        <w:keepNext/>
        <w:keepLines/>
        <w:spacing w:before="40"/>
        <w:outlineLvl w:val="1"/>
        <w:rPr>
          <w:rFonts w:ascii="Arial" w:eastAsia="Times New Roman" w:hAnsi="Arial" w:cs="Times New Roman"/>
          <w:b/>
          <w:caps/>
          <w:color w:val="53565A"/>
          <w:sz w:val="26"/>
          <w:szCs w:val="26"/>
          <w:lang w:val="en-AU"/>
        </w:rPr>
      </w:pPr>
      <w:r w:rsidRPr="002A3C64">
        <w:rPr>
          <w:rFonts w:ascii="Arial" w:eastAsia="Times New Roman" w:hAnsi="Arial" w:cs="Times New Roman"/>
          <w:b/>
          <w:caps/>
          <w:color w:val="53565A"/>
          <w:sz w:val="26"/>
          <w:szCs w:val="26"/>
          <w:lang w:val="en-AU"/>
        </w:rPr>
        <w:t>wHAT IS A CRES?</w:t>
      </w:r>
    </w:p>
    <w:p w14:paraId="0386C25C" w14:textId="6C1166F5" w:rsidR="002A3C64" w:rsidRPr="002A3C64" w:rsidRDefault="002A3C64" w:rsidP="002A3C64">
      <w:pPr>
        <w:rPr>
          <w:rFonts w:ascii="Arial" w:eastAsia="Arial" w:hAnsi="Arial" w:cs="Times New Roman"/>
        </w:rPr>
      </w:pPr>
      <w:r w:rsidRPr="002A3C64">
        <w:rPr>
          <w:rFonts w:ascii="Arial" w:eastAsia="Arial" w:hAnsi="Arial" w:cs="Times New Roman"/>
        </w:rPr>
        <w:t>A CRES is a centralised process where families / carers can register their children to attend a kindergarten in the municipality. The CRES Provider then assesses the applications and allocates children to participating kindergarten places available in a fair and equitable manner, in line with DE’s Priority of Access criteria.</w:t>
      </w:r>
    </w:p>
    <w:p w14:paraId="63DAE5F6" w14:textId="77777777" w:rsidR="002A3C64" w:rsidRPr="002A3C64" w:rsidRDefault="002A3C64" w:rsidP="002A3C64">
      <w:pPr>
        <w:rPr>
          <w:rFonts w:ascii="Arial" w:eastAsia="Arial" w:hAnsi="Arial" w:cs="Times New Roman"/>
        </w:rPr>
      </w:pPr>
      <w:r w:rsidRPr="002A3C64">
        <w:rPr>
          <w:rFonts w:ascii="Arial" w:eastAsia="Arial" w:hAnsi="Arial" w:cs="Times New Roman"/>
        </w:rPr>
        <w:t>The CRES is a collaborative model which relies on the co-ordinated work of kindergarten providers, services which support families / carers, and the CRES provider.</w:t>
      </w:r>
    </w:p>
    <w:p w14:paraId="5FB50474" w14:textId="77777777" w:rsidR="002A3C64" w:rsidRPr="002A3C64" w:rsidRDefault="002A3C64" w:rsidP="002A3C64">
      <w:pPr>
        <w:rPr>
          <w:rFonts w:ascii="Arial" w:eastAsia="Arial" w:hAnsi="Arial" w:cs="Times New Roman"/>
        </w:rPr>
      </w:pPr>
      <w:r w:rsidRPr="002A3C64">
        <w:rPr>
          <w:rFonts w:ascii="Arial" w:eastAsia="Arial" w:hAnsi="Arial" w:cs="Times New Roman"/>
        </w:rPr>
        <w:t>You, or the organisations you support, may have worked within a CRES in other LGAs and we hope to build the learnings from other schemes to deliver similar positive impact to our community.</w:t>
      </w:r>
    </w:p>
    <w:p w14:paraId="3E78BA2C" w14:textId="77777777" w:rsidR="002A3C64" w:rsidRPr="002A3C64" w:rsidRDefault="002A3C64" w:rsidP="002A3C64">
      <w:pPr>
        <w:suppressAutoHyphens/>
        <w:spacing w:before="60" w:after="60" w:line="259" w:lineRule="auto"/>
        <w:rPr>
          <w:rFonts w:ascii="Segoe UI" w:eastAsia="Times New Roman" w:hAnsi="Segoe UI" w:cs="Times New Roman"/>
          <w:sz w:val="19"/>
          <w:szCs w:val="19"/>
          <w:lang w:val="en-AU" w:eastAsia="en-AU"/>
        </w:rPr>
      </w:pPr>
    </w:p>
    <w:p w14:paraId="388AF045" w14:textId="77777777" w:rsidR="002A3C64" w:rsidRPr="002A3C64" w:rsidRDefault="002A3C64" w:rsidP="002A3C64">
      <w:pPr>
        <w:keepNext/>
        <w:keepLines/>
        <w:spacing w:before="40"/>
        <w:outlineLvl w:val="1"/>
        <w:rPr>
          <w:rFonts w:ascii="Arial" w:eastAsia="Times New Roman" w:hAnsi="Arial" w:cs="Times New Roman"/>
          <w:b/>
          <w:caps/>
          <w:color w:val="53565A"/>
          <w:sz w:val="26"/>
          <w:szCs w:val="26"/>
        </w:rPr>
      </w:pPr>
      <w:r w:rsidRPr="002A3C64">
        <w:rPr>
          <w:rFonts w:ascii="Arial" w:eastAsia="Times New Roman" w:hAnsi="Arial" w:cs="Times New Roman"/>
          <w:b/>
          <w:caps/>
          <w:color w:val="53565A"/>
          <w:sz w:val="26"/>
          <w:szCs w:val="26"/>
        </w:rPr>
        <w:t>What are the benefits of a cres?</w:t>
      </w:r>
    </w:p>
    <w:p w14:paraId="45304914" w14:textId="77777777" w:rsidR="002A3C64" w:rsidRPr="002A3C64" w:rsidRDefault="002A3C64" w:rsidP="002A3C64">
      <w:pPr>
        <w:rPr>
          <w:rFonts w:ascii="Arial" w:eastAsia="Arial" w:hAnsi="Arial" w:cs="Times New Roman"/>
        </w:rPr>
      </w:pPr>
      <w:r w:rsidRPr="002A3C64">
        <w:rPr>
          <w:rFonts w:ascii="Arial" w:eastAsia="Arial" w:hAnsi="Arial" w:cs="Times New Roman"/>
        </w:rPr>
        <w:t>CRES will help families / carers understand and gain access to quality kindergarten programs so that children are set up to be future learners and positive contributors to society. We are confident that a CRES will deliver significant value to all involved with kindergarten provision in our municipality.</w:t>
      </w:r>
    </w:p>
    <w:p w14:paraId="68705F14" w14:textId="77777777" w:rsidR="002A3C64" w:rsidRPr="002A3C64" w:rsidRDefault="002A3C64" w:rsidP="002A3C64">
      <w:pPr>
        <w:rPr>
          <w:rFonts w:ascii="Arial" w:eastAsia="Arial" w:hAnsi="Arial" w:cs="Times New Roman"/>
        </w:rPr>
      </w:pPr>
      <w:r w:rsidRPr="002A3C64">
        <w:rPr>
          <w:rFonts w:ascii="Arial" w:eastAsia="Arial" w:hAnsi="Arial" w:cs="Times New Roman"/>
        </w:rPr>
        <w:t>The CRES will create a collaborative system to deliver:</w:t>
      </w:r>
    </w:p>
    <w:p w14:paraId="39FC61CD" w14:textId="77777777" w:rsidR="002A3C64" w:rsidRPr="002A3C64" w:rsidRDefault="002A3C64" w:rsidP="002A3C64">
      <w:pPr>
        <w:numPr>
          <w:ilvl w:val="0"/>
          <w:numId w:val="22"/>
        </w:numPr>
        <w:spacing w:line="259" w:lineRule="auto"/>
        <w:ind w:left="426" w:hanging="426"/>
        <w:contextualSpacing/>
        <w:rPr>
          <w:rFonts w:ascii="Arial" w:eastAsia="Arial" w:hAnsi="Arial" w:cs="Times New Roman"/>
          <w:szCs w:val="19"/>
          <w:lang w:eastAsia="en-AU"/>
        </w:rPr>
      </w:pPr>
      <w:r w:rsidRPr="002A3C64">
        <w:rPr>
          <w:rFonts w:ascii="Arial" w:eastAsia="Arial" w:hAnsi="Arial" w:cs="Times New Roman"/>
          <w:szCs w:val="19"/>
          <w:lang w:eastAsia="en-AU"/>
        </w:rPr>
        <w:t xml:space="preserve">Increased early identification, </w:t>
      </w:r>
      <w:proofErr w:type="gramStart"/>
      <w:r w:rsidRPr="002A3C64">
        <w:rPr>
          <w:rFonts w:ascii="Arial" w:eastAsia="Arial" w:hAnsi="Arial" w:cs="Times New Roman"/>
          <w:szCs w:val="19"/>
          <w:lang w:eastAsia="en-AU"/>
        </w:rPr>
        <w:t>support</w:t>
      </w:r>
      <w:proofErr w:type="gramEnd"/>
      <w:r w:rsidRPr="002A3C64">
        <w:rPr>
          <w:rFonts w:ascii="Arial" w:eastAsia="Arial" w:hAnsi="Arial" w:cs="Times New Roman"/>
          <w:szCs w:val="19"/>
          <w:lang w:eastAsia="en-AU"/>
        </w:rPr>
        <w:t xml:space="preserve"> and enrolment of vulnerable children</w:t>
      </w:r>
    </w:p>
    <w:p w14:paraId="2240BFA7" w14:textId="77777777" w:rsidR="002A3C64" w:rsidRPr="002A3C64" w:rsidRDefault="002A3C64" w:rsidP="002A3C64">
      <w:pPr>
        <w:numPr>
          <w:ilvl w:val="0"/>
          <w:numId w:val="22"/>
        </w:numPr>
        <w:spacing w:line="259" w:lineRule="auto"/>
        <w:ind w:left="426" w:hanging="426"/>
        <w:contextualSpacing/>
        <w:rPr>
          <w:rFonts w:ascii="Arial" w:eastAsia="Arial" w:hAnsi="Arial" w:cs="Times New Roman"/>
          <w:szCs w:val="19"/>
          <w:lang w:eastAsia="en-AU"/>
        </w:rPr>
      </w:pPr>
      <w:r w:rsidRPr="002A3C64">
        <w:rPr>
          <w:rFonts w:ascii="Arial" w:eastAsia="Arial" w:hAnsi="Arial" w:cs="Times New Roman"/>
          <w:szCs w:val="19"/>
          <w:lang w:eastAsia="en-AU"/>
        </w:rPr>
        <w:t>Stronger connections between support service, the council, and kindergarten providers to ensure a network of support for families / carers</w:t>
      </w:r>
    </w:p>
    <w:p w14:paraId="29053CC4" w14:textId="77777777" w:rsidR="002A3C64" w:rsidRPr="002A3C64" w:rsidRDefault="002A3C64" w:rsidP="002A3C64">
      <w:pPr>
        <w:numPr>
          <w:ilvl w:val="0"/>
          <w:numId w:val="22"/>
        </w:numPr>
        <w:spacing w:line="259" w:lineRule="auto"/>
        <w:ind w:left="426" w:hanging="426"/>
        <w:contextualSpacing/>
        <w:rPr>
          <w:rFonts w:ascii="Arial" w:eastAsia="Arial" w:hAnsi="Arial" w:cs="Times New Roman"/>
          <w:szCs w:val="19"/>
          <w:lang w:eastAsia="en-AU"/>
        </w:rPr>
      </w:pPr>
      <w:r w:rsidRPr="002A3C64">
        <w:rPr>
          <w:rFonts w:ascii="Arial" w:eastAsia="Arial" w:hAnsi="Arial" w:cs="Times New Roman"/>
          <w:szCs w:val="19"/>
          <w:lang w:eastAsia="en-AU"/>
        </w:rPr>
        <w:t>More information about kindergarten enrolments in the municipality to help all plan to meet future needs</w:t>
      </w:r>
    </w:p>
    <w:p w14:paraId="48F8EF8A" w14:textId="77777777" w:rsidR="002A3C64" w:rsidRPr="002A3C64" w:rsidRDefault="002A3C64" w:rsidP="002A3C64">
      <w:pPr>
        <w:numPr>
          <w:ilvl w:val="0"/>
          <w:numId w:val="22"/>
        </w:numPr>
        <w:spacing w:line="259" w:lineRule="auto"/>
        <w:ind w:left="426" w:hanging="426"/>
        <w:contextualSpacing/>
        <w:rPr>
          <w:rFonts w:ascii="Arial" w:eastAsia="Arial" w:hAnsi="Arial" w:cs="Times New Roman"/>
          <w:szCs w:val="19"/>
          <w:lang w:eastAsia="en-AU"/>
        </w:rPr>
      </w:pPr>
      <w:r w:rsidRPr="002A3C64">
        <w:rPr>
          <w:rFonts w:ascii="Arial" w:eastAsia="Arial" w:hAnsi="Arial" w:cs="Times New Roman"/>
          <w:szCs w:val="19"/>
          <w:lang w:eastAsia="en-AU"/>
        </w:rPr>
        <w:t>A transparent process to ensure the children are allocated to a kindergarten place that best suits the families’ needs and preferences.</w:t>
      </w:r>
    </w:p>
    <w:p w14:paraId="46FCA1A6" w14:textId="0D2F0F05" w:rsidR="002A3C64" w:rsidRDefault="002A3C64" w:rsidP="002A3C64">
      <w:pPr>
        <w:rPr>
          <w:lang w:val="en-AU"/>
        </w:rPr>
      </w:pPr>
    </w:p>
    <w:p w14:paraId="39477382" w14:textId="77777777" w:rsidR="002A3C64" w:rsidRPr="002A3C64" w:rsidRDefault="002A3C64" w:rsidP="002A3C64">
      <w:pPr>
        <w:keepNext/>
        <w:keepLines/>
        <w:spacing w:before="40"/>
        <w:outlineLvl w:val="1"/>
        <w:rPr>
          <w:rFonts w:ascii="Arial" w:eastAsia="Times New Roman" w:hAnsi="Arial" w:cs="Times New Roman"/>
          <w:b/>
          <w:caps/>
          <w:color w:val="53565A"/>
          <w:sz w:val="26"/>
          <w:szCs w:val="26"/>
          <w:lang w:eastAsia="en-AU"/>
        </w:rPr>
      </w:pPr>
      <w:r w:rsidRPr="002A3C64">
        <w:rPr>
          <w:rFonts w:ascii="Arial" w:eastAsia="Times New Roman" w:hAnsi="Arial" w:cs="Times New Roman"/>
          <w:b/>
          <w:caps/>
          <w:color w:val="53565A"/>
          <w:sz w:val="26"/>
          <w:szCs w:val="26"/>
          <w:lang w:eastAsia="en-AU"/>
        </w:rPr>
        <w:lastRenderedPageBreak/>
        <w:t>what does it mean for the organisations I support?</w:t>
      </w:r>
    </w:p>
    <w:p w14:paraId="05270451" w14:textId="77777777" w:rsidR="002A3C64" w:rsidRPr="002A3C64" w:rsidRDefault="002A3C64" w:rsidP="002A3C64">
      <w:pPr>
        <w:rPr>
          <w:rFonts w:ascii="Arial" w:eastAsia="Arial" w:hAnsi="Arial" w:cs="Times New Roman"/>
        </w:rPr>
      </w:pPr>
      <w:r w:rsidRPr="002A3C64">
        <w:rPr>
          <w:rFonts w:ascii="Arial" w:eastAsia="Arial" w:hAnsi="Arial" w:cs="Times New Roman"/>
        </w:rPr>
        <w:t>The Department of Education and Training and the Municipal Association of Victoria have designed a best practice CRES model that we tailor to work at [</w:t>
      </w:r>
      <w:r w:rsidRPr="002A3C64">
        <w:rPr>
          <w:rFonts w:ascii="Arial" w:eastAsia="Arial" w:hAnsi="Arial" w:cs="Times New Roman"/>
          <w:highlight w:val="yellow"/>
        </w:rPr>
        <w:t>LGA</w:t>
      </w:r>
      <w:r w:rsidRPr="002A3C64">
        <w:rPr>
          <w:rFonts w:ascii="Arial" w:eastAsia="Arial" w:hAnsi="Arial" w:cs="Times New Roman"/>
        </w:rPr>
        <w:t xml:space="preserve">]. We consult with all organisations involved in the </w:t>
      </w:r>
      <w:r w:rsidRPr="002A3C64">
        <w:rPr>
          <w:rFonts w:ascii="Arial" w:eastAsia="Arial" w:hAnsi="Arial" w:cs="Times New Roman"/>
          <w:highlight w:val="yellow"/>
        </w:rPr>
        <w:t>[LGA]</w:t>
      </w:r>
      <w:r w:rsidRPr="002A3C64">
        <w:rPr>
          <w:rFonts w:ascii="Arial" w:eastAsia="Arial" w:hAnsi="Arial" w:cs="Times New Roman"/>
        </w:rPr>
        <w:t xml:space="preserve"> CRES to ensure that the collaborative model is delivered best for the </w:t>
      </w:r>
      <w:r w:rsidRPr="002A3C64">
        <w:rPr>
          <w:rFonts w:ascii="Arial" w:eastAsia="Arial" w:hAnsi="Arial" w:cs="Times New Roman"/>
          <w:highlight w:val="yellow"/>
        </w:rPr>
        <w:t>[LGA]</w:t>
      </w:r>
      <w:r w:rsidRPr="002A3C64">
        <w:rPr>
          <w:rFonts w:ascii="Arial" w:eastAsia="Arial" w:hAnsi="Arial" w:cs="Times New Roman"/>
        </w:rPr>
        <w:t xml:space="preserve"> community. As a body representing and supporting many organisations which are essential to delivering a CRES, you can provide a key role in engaging these organisations with the CRES provider. The organisations you support will have new responsibilities under the CRES but will also experience significant benefits through the collaborative scheme.</w:t>
      </w:r>
    </w:p>
    <w:p w14:paraId="44DD52D8" w14:textId="77777777" w:rsidR="002A3C64" w:rsidRPr="002A3C64" w:rsidRDefault="002A3C64" w:rsidP="002A3C64">
      <w:pPr>
        <w:rPr>
          <w:rFonts w:ascii="Arial" w:eastAsia="Arial" w:hAnsi="Arial" w:cs="Times New Roman"/>
        </w:rPr>
      </w:pPr>
      <w:r w:rsidRPr="002A3C64">
        <w:rPr>
          <w:rFonts w:ascii="Arial" w:eastAsia="Arial" w:hAnsi="Arial" w:cs="Times New Roman"/>
        </w:rPr>
        <w:t xml:space="preserve">The state-wide vision for CRES aims to have as many funded kindergarten services under schemes as possible. This includes both sessional and long day care kindergarten types, and the CRES will enable both to be successful. </w:t>
      </w:r>
    </w:p>
    <w:p w14:paraId="79C003E1" w14:textId="77777777" w:rsidR="002A3C64" w:rsidRPr="002A3C64" w:rsidRDefault="002A3C64" w:rsidP="002A3C64">
      <w:pPr>
        <w:rPr>
          <w:rFonts w:ascii="Arial" w:eastAsia="Arial" w:hAnsi="Arial" w:cs="Times New Roman"/>
        </w:rPr>
      </w:pPr>
      <w:r w:rsidRPr="002A3C64">
        <w:rPr>
          <w:rFonts w:ascii="Arial" w:eastAsia="Arial" w:hAnsi="Arial" w:cs="Times New Roman"/>
        </w:rPr>
        <w:t>With support from the CRES provider, organisations in the CRES each play a different role.</w:t>
      </w:r>
    </w:p>
    <w:p w14:paraId="615FF504" w14:textId="3406CBBD" w:rsidR="002A3C64" w:rsidRDefault="002A3C64" w:rsidP="002A3C64">
      <w:pPr>
        <w:rPr>
          <w:lang w:val="en-AU"/>
        </w:rPr>
      </w:pPr>
    </w:p>
    <w:tbl>
      <w:tblPr>
        <w:tblStyle w:val="TableGrid2"/>
        <w:tblW w:w="0" w:type="auto"/>
        <w:tblLook w:val="04A0" w:firstRow="1" w:lastRow="0" w:firstColumn="1" w:lastColumn="0" w:noHBand="0" w:noVBand="1"/>
      </w:tblPr>
      <w:tblGrid>
        <w:gridCol w:w="4659"/>
        <w:gridCol w:w="4659"/>
      </w:tblGrid>
      <w:tr w:rsidR="002A3C64" w:rsidRPr="002A3C64" w14:paraId="31A51E7C" w14:textId="77777777" w:rsidTr="002A3C64">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59" w:type="dxa"/>
            <w:shd w:val="clear" w:color="auto" w:fill="53565A"/>
            <w:vAlign w:val="center"/>
          </w:tcPr>
          <w:p w14:paraId="6EC5F477" w14:textId="77777777" w:rsidR="002A3C64" w:rsidRPr="002A3C64" w:rsidRDefault="002A3C64" w:rsidP="002A3C64">
            <w:pPr>
              <w:rPr>
                <w:rFonts w:ascii="Arial" w:eastAsia="Arial" w:hAnsi="Arial" w:cs="Times New Roman"/>
                <w:bCs/>
                <w:color w:val="FFFFFF" w:themeColor="background1"/>
                <w:sz w:val="18"/>
                <w:szCs w:val="20"/>
                <w:lang w:val="en-AU"/>
              </w:rPr>
            </w:pPr>
            <w:r w:rsidRPr="002A3C64">
              <w:rPr>
                <w:rFonts w:ascii="Arial" w:eastAsia="Arial" w:hAnsi="Arial" w:cs="Times New Roman"/>
                <w:bCs/>
                <w:color w:val="FFFFFF" w:themeColor="background1"/>
                <w:sz w:val="18"/>
                <w:szCs w:val="20"/>
                <w:lang w:val="en-AU"/>
              </w:rPr>
              <w:t>Kindergarten service providers</w:t>
            </w:r>
          </w:p>
        </w:tc>
        <w:tc>
          <w:tcPr>
            <w:tcW w:w="4659" w:type="dxa"/>
            <w:shd w:val="clear" w:color="auto" w:fill="53565A"/>
            <w:vAlign w:val="center"/>
          </w:tcPr>
          <w:p w14:paraId="3B406D12" w14:textId="7F2A59D2" w:rsidR="002A3C64" w:rsidRPr="002A3C64" w:rsidRDefault="002A3C64" w:rsidP="002A3C64">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bCs/>
                <w:color w:val="FFFFFF" w:themeColor="background1"/>
                <w:sz w:val="18"/>
                <w:szCs w:val="20"/>
                <w:lang w:val="en-AU"/>
              </w:rPr>
            </w:pPr>
            <w:r w:rsidRPr="002A3C64">
              <w:rPr>
                <w:rFonts w:ascii="Arial" w:eastAsia="Arial" w:hAnsi="Arial" w:cs="Times New Roman"/>
                <w:bCs/>
                <w:color w:val="FFFFFF" w:themeColor="background1"/>
                <w:sz w:val="18"/>
                <w:szCs w:val="20"/>
                <w:lang w:val="en-AU"/>
              </w:rPr>
              <w:t>Services which support families</w:t>
            </w:r>
            <w:r>
              <w:rPr>
                <w:rFonts w:ascii="Arial" w:eastAsia="Arial" w:hAnsi="Arial" w:cs="Times New Roman"/>
                <w:bCs/>
                <w:color w:val="FFFFFF" w:themeColor="background1"/>
                <w:sz w:val="18"/>
                <w:szCs w:val="20"/>
                <w:lang w:val="en-AU"/>
              </w:rPr>
              <w:t>/</w:t>
            </w:r>
            <w:r w:rsidRPr="002A3C64">
              <w:rPr>
                <w:rFonts w:ascii="Arial" w:eastAsia="Arial" w:hAnsi="Arial" w:cs="Times New Roman"/>
                <w:bCs/>
                <w:color w:val="FFFFFF" w:themeColor="background1"/>
                <w:sz w:val="18"/>
                <w:szCs w:val="20"/>
                <w:lang w:val="en-AU"/>
              </w:rPr>
              <w:t>carers</w:t>
            </w:r>
          </w:p>
        </w:tc>
      </w:tr>
      <w:tr w:rsidR="002A3C64" w:rsidRPr="002A3C64" w14:paraId="5AB2C435" w14:textId="77777777" w:rsidTr="002A3C64">
        <w:trPr>
          <w:trHeight w:val="1581"/>
        </w:trPr>
        <w:tc>
          <w:tcPr>
            <w:cnfStyle w:val="001000000000" w:firstRow="0" w:lastRow="0" w:firstColumn="1" w:lastColumn="0" w:oddVBand="0" w:evenVBand="0" w:oddHBand="0" w:evenHBand="0" w:firstRowFirstColumn="0" w:firstRowLastColumn="0" w:lastRowFirstColumn="0" w:lastRowLastColumn="0"/>
            <w:tcW w:w="4659" w:type="dxa"/>
            <w:vAlign w:val="center"/>
          </w:tcPr>
          <w:p w14:paraId="268F57CF" w14:textId="77777777" w:rsidR="002A3C64" w:rsidRPr="002A3C64" w:rsidRDefault="002A3C64" w:rsidP="002A3C64">
            <w:pPr>
              <w:spacing w:before="60" w:after="60"/>
              <w:rPr>
                <w:rFonts w:ascii="Arial" w:eastAsia="Arial" w:hAnsi="Arial" w:cs="Times New Roman"/>
                <w:color w:val="auto"/>
                <w:sz w:val="18"/>
                <w:szCs w:val="20"/>
                <w:lang w:val="en-AU" w:eastAsia="en-AU"/>
              </w:rPr>
            </w:pPr>
            <w:r w:rsidRPr="002A3C64">
              <w:rPr>
                <w:rFonts w:ascii="Arial" w:eastAsia="Arial" w:hAnsi="Arial" w:cs="Times New Roman"/>
                <w:color w:val="auto"/>
                <w:sz w:val="18"/>
                <w:szCs w:val="20"/>
                <w:lang w:val="en-AU" w:eastAsia="en-AU"/>
              </w:rPr>
              <w:t>Distribute information about ECE and CRES to families / carers</w:t>
            </w:r>
          </w:p>
          <w:p w14:paraId="64287517" w14:textId="77777777" w:rsidR="002A3C64" w:rsidRPr="002A3C64" w:rsidRDefault="002A3C64" w:rsidP="002A3C64">
            <w:pPr>
              <w:spacing w:before="60" w:after="60"/>
              <w:rPr>
                <w:rFonts w:ascii="Arial" w:eastAsia="Arial" w:hAnsi="Arial" w:cs="Times New Roman"/>
                <w:color w:val="auto"/>
                <w:sz w:val="18"/>
                <w:szCs w:val="20"/>
                <w:lang w:val="en-AU" w:eastAsia="en-AU"/>
              </w:rPr>
            </w:pPr>
          </w:p>
          <w:p w14:paraId="7F20EBD6" w14:textId="77777777" w:rsidR="002A3C64" w:rsidRPr="002A3C64" w:rsidRDefault="002A3C64" w:rsidP="002A3C64">
            <w:pPr>
              <w:spacing w:before="60" w:after="60"/>
              <w:rPr>
                <w:rFonts w:ascii="Arial" w:eastAsia="Arial" w:hAnsi="Arial" w:cs="Times New Roman"/>
                <w:color w:val="auto"/>
                <w:sz w:val="18"/>
                <w:szCs w:val="20"/>
                <w:lang w:val="en-AU" w:eastAsia="en-AU"/>
              </w:rPr>
            </w:pPr>
            <w:r w:rsidRPr="002A3C64">
              <w:rPr>
                <w:rFonts w:ascii="Arial" w:eastAsia="Arial" w:hAnsi="Arial" w:cs="Times New Roman"/>
                <w:color w:val="auto"/>
                <w:sz w:val="18"/>
                <w:szCs w:val="20"/>
                <w:lang w:val="en-AU" w:eastAsia="en-AU"/>
              </w:rPr>
              <w:t>Communicate proposed sessions and places to the scheme each year</w:t>
            </w:r>
          </w:p>
          <w:p w14:paraId="2D0473F1" w14:textId="77777777" w:rsidR="002A3C64" w:rsidRPr="002A3C64" w:rsidRDefault="002A3C64" w:rsidP="002A3C64">
            <w:pPr>
              <w:spacing w:before="60" w:after="60"/>
              <w:rPr>
                <w:rFonts w:ascii="Arial" w:eastAsia="Arial" w:hAnsi="Arial" w:cs="Times New Roman"/>
                <w:color w:val="auto"/>
                <w:sz w:val="18"/>
                <w:szCs w:val="20"/>
                <w:lang w:val="en-AU" w:eastAsia="en-AU"/>
              </w:rPr>
            </w:pPr>
          </w:p>
          <w:p w14:paraId="1EE0C07D" w14:textId="77777777" w:rsidR="002A3C64" w:rsidRPr="002A3C64" w:rsidRDefault="002A3C64" w:rsidP="002A3C64">
            <w:pPr>
              <w:spacing w:before="60" w:after="60"/>
              <w:rPr>
                <w:rFonts w:ascii="Arial" w:eastAsia="Arial" w:hAnsi="Arial" w:cs="Times New Roman"/>
                <w:color w:val="auto"/>
                <w:sz w:val="18"/>
                <w:szCs w:val="20"/>
                <w:lang w:val="en-AU"/>
              </w:rPr>
            </w:pPr>
            <w:r w:rsidRPr="002A3C64">
              <w:rPr>
                <w:rFonts w:ascii="Arial" w:eastAsia="Arial" w:hAnsi="Arial" w:cs="Times New Roman"/>
                <w:color w:val="auto"/>
                <w:sz w:val="18"/>
                <w:szCs w:val="20"/>
                <w:lang w:val="en-AU" w:eastAsia="en-AU"/>
              </w:rPr>
              <w:t>Enrol children allocated by the CRES and provide kindergarten services to them</w:t>
            </w:r>
          </w:p>
        </w:tc>
        <w:tc>
          <w:tcPr>
            <w:tcW w:w="4659" w:type="dxa"/>
            <w:vAlign w:val="center"/>
          </w:tcPr>
          <w:p w14:paraId="2F455061"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3C64">
              <w:rPr>
                <w:rFonts w:ascii="Arial" w:eastAsia="Arial" w:hAnsi="Arial" w:cs="Times New Roman"/>
                <w:sz w:val="18"/>
                <w:szCs w:val="20"/>
                <w:lang w:val="en-AU"/>
              </w:rPr>
              <w:t>Distribute information about ECE and CRES to families / carers they engage with</w:t>
            </w:r>
          </w:p>
          <w:p w14:paraId="11297255"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3C64">
              <w:rPr>
                <w:rFonts w:ascii="Arial" w:eastAsia="Arial" w:hAnsi="Arial" w:cs="Times New Roman"/>
                <w:sz w:val="18"/>
                <w:szCs w:val="20"/>
                <w:lang w:val="en-AU"/>
              </w:rPr>
              <w:t xml:space="preserve"> </w:t>
            </w:r>
          </w:p>
          <w:p w14:paraId="7E13D93A"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3C64">
              <w:rPr>
                <w:rFonts w:ascii="Arial" w:eastAsia="Arial" w:hAnsi="Arial" w:cs="Times New Roman"/>
                <w:sz w:val="18"/>
                <w:szCs w:val="20"/>
                <w:lang w:val="en-AU"/>
              </w:rPr>
              <w:t>Support families / carers they assist to engage with CRES</w:t>
            </w:r>
          </w:p>
          <w:p w14:paraId="5A8188AB"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p>
          <w:p w14:paraId="3664F90A" w14:textId="77777777" w:rsidR="002A3C64" w:rsidRPr="002A3C64" w:rsidRDefault="002A3C64" w:rsidP="002A3C64">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3C64">
              <w:rPr>
                <w:rFonts w:ascii="Arial" w:eastAsia="Arial" w:hAnsi="Arial" w:cs="Times New Roman"/>
                <w:sz w:val="18"/>
                <w:szCs w:val="20"/>
                <w:lang w:val="en-AU"/>
              </w:rPr>
              <w:t>Work with kindergarten service providers to ensure all children can access kindergarten</w:t>
            </w:r>
          </w:p>
        </w:tc>
      </w:tr>
    </w:tbl>
    <w:p w14:paraId="03C2E80F" w14:textId="4A8C150B" w:rsidR="002A3C64" w:rsidRDefault="002A3C64" w:rsidP="002A3C64">
      <w:pPr>
        <w:rPr>
          <w:lang w:val="en-AU"/>
        </w:rPr>
      </w:pPr>
    </w:p>
    <w:p w14:paraId="36A88DD1" w14:textId="77777777" w:rsidR="002A3C64" w:rsidRPr="002A3C64" w:rsidRDefault="002A3C64" w:rsidP="002A3C64">
      <w:pPr>
        <w:keepNext/>
        <w:keepLines/>
        <w:spacing w:before="40"/>
        <w:outlineLvl w:val="1"/>
        <w:rPr>
          <w:rFonts w:ascii="Arial" w:eastAsia="Times New Roman" w:hAnsi="Arial" w:cs="Times New Roman"/>
          <w:b/>
          <w:caps/>
          <w:color w:val="53565A"/>
          <w:sz w:val="26"/>
          <w:szCs w:val="26"/>
          <w:lang w:val="en-AU"/>
        </w:rPr>
      </w:pPr>
      <w:r w:rsidRPr="002A3C64">
        <w:rPr>
          <w:rFonts w:ascii="Arial" w:eastAsia="Times New Roman" w:hAnsi="Arial" w:cs="Times New Roman"/>
          <w:b/>
          <w:caps/>
          <w:color w:val="53565A"/>
          <w:sz w:val="26"/>
          <w:szCs w:val="26"/>
          <w:lang w:val="en-AU"/>
        </w:rPr>
        <w:t>how can I get involved?</w:t>
      </w:r>
    </w:p>
    <w:p w14:paraId="7B5566B6" w14:textId="77777777" w:rsidR="002A3C64" w:rsidRPr="002A3C64" w:rsidRDefault="002A3C64" w:rsidP="002A3C64">
      <w:pPr>
        <w:rPr>
          <w:rFonts w:ascii="Arial" w:eastAsia="Arial" w:hAnsi="Arial" w:cs="Times New Roman"/>
          <w:lang w:eastAsia="en-AU"/>
        </w:rPr>
      </w:pPr>
      <w:r w:rsidRPr="002A3C64">
        <w:rPr>
          <w:rFonts w:ascii="Arial" w:eastAsia="Arial" w:hAnsi="Arial" w:cs="Times New Roman"/>
          <w:lang w:eastAsia="en-AU"/>
        </w:rPr>
        <w:t>Contact [</w:t>
      </w:r>
      <w:r w:rsidRPr="002A3C64">
        <w:rPr>
          <w:rFonts w:ascii="Arial" w:eastAsia="Arial" w:hAnsi="Arial" w:cs="Times New Roman"/>
          <w:highlight w:val="yellow"/>
          <w:lang w:eastAsia="en-AU"/>
        </w:rPr>
        <w:t>staff member name</w:t>
      </w:r>
      <w:r w:rsidRPr="002A3C64">
        <w:rPr>
          <w:rFonts w:ascii="Arial" w:eastAsia="Arial" w:hAnsi="Arial" w:cs="Times New Roman"/>
          <w:lang w:eastAsia="en-AU"/>
        </w:rPr>
        <w:t>], the [</w:t>
      </w:r>
      <w:r w:rsidRPr="002A3C64">
        <w:rPr>
          <w:rFonts w:ascii="Arial" w:eastAsia="Arial" w:hAnsi="Arial" w:cs="Times New Roman"/>
          <w:highlight w:val="yellow"/>
          <w:lang w:eastAsia="en-AU"/>
        </w:rPr>
        <w:t>position name</w:t>
      </w:r>
      <w:r w:rsidRPr="002A3C64">
        <w:rPr>
          <w:rFonts w:ascii="Arial" w:eastAsia="Arial" w:hAnsi="Arial" w:cs="Times New Roman"/>
          <w:lang w:eastAsia="en-AU"/>
        </w:rPr>
        <w:t>] at [</w:t>
      </w:r>
      <w:r w:rsidRPr="002A3C64">
        <w:rPr>
          <w:rFonts w:ascii="Arial" w:eastAsia="Arial" w:hAnsi="Arial" w:cs="Times New Roman"/>
          <w:highlight w:val="yellow"/>
          <w:lang w:eastAsia="en-AU"/>
        </w:rPr>
        <w:t>CRES Provider</w:t>
      </w:r>
      <w:r w:rsidRPr="002A3C64">
        <w:rPr>
          <w:rFonts w:ascii="Arial" w:eastAsia="Arial" w:hAnsi="Arial" w:cs="Times New Roman"/>
          <w:lang w:eastAsia="en-AU"/>
        </w:rPr>
        <w:t>]:</w:t>
      </w:r>
    </w:p>
    <w:p w14:paraId="16524184" w14:textId="77777777" w:rsidR="002A3C64" w:rsidRPr="002A3C64" w:rsidRDefault="002A3C64" w:rsidP="002A3C64">
      <w:pPr>
        <w:rPr>
          <w:rFonts w:ascii="Arial" w:eastAsia="Arial" w:hAnsi="Arial" w:cs="Times New Roman"/>
          <w:lang w:eastAsia="en-AU"/>
        </w:rPr>
      </w:pPr>
      <w:r w:rsidRPr="002A3C64">
        <w:rPr>
          <w:rFonts w:ascii="Arial" w:eastAsia="Arial" w:hAnsi="Arial" w:cs="Times New Roman"/>
          <w:lang w:eastAsia="en-AU"/>
        </w:rPr>
        <w:t>[</w:t>
      </w:r>
      <w:r w:rsidRPr="002A3C64">
        <w:rPr>
          <w:rFonts w:ascii="Arial" w:eastAsia="Arial" w:hAnsi="Arial" w:cs="Times New Roman"/>
          <w:highlight w:val="yellow"/>
          <w:lang w:eastAsia="en-AU"/>
        </w:rPr>
        <w:t>email address</w:t>
      </w:r>
      <w:r w:rsidRPr="002A3C64">
        <w:rPr>
          <w:rFonts w:ascii="Arial" w:eastAsia="Arial" w:hAnsi="Arial" w:cs="Times New Roman"/>
          <w:lang w:eastAsia="en-AU"/>
        </w:rPr>
        <w:t>] or [</w:t>
      </w:r>
      <w:r w:rsidRPr="002A3C64">
        <w:rPr>
          <w:rFonts w:ascii="Arial" w:eastAsia="Arial" w:hAnsi="Arial" w:cs="Times New Roman"/>
          <w:highlight w:val="yellow"/>
          <w:lang w:eastAsia="en-AU"/>
        </w:rPr>
        <w:t>contact number</w:t>
      </w:r>
      <w:r w:rsidRPr="002A3C64">
        <w:rPr>
          <w:rFonts w:ascii="Arial" w:eastAsia="Arial" w:hAnsi="Arial" w:cs="Times New Roman"/>
          <w:lang w:eastAsia="en-AU"/>
        </w:rPr>
        <w:t>]</w:t>
      </w:r>
    </w:p>
    <w:p w14:paraId="6CA81FEB" w14:textId="77777777" w:rsidR="002A3C64" w:rsidRPr="002A3C64" w:rsidRDefault="002A3C64" w:rsidP="002A3C64">
      <w:pPr>
        <w:rPr>
          <w:rFonts w:ascii="Arial" w:eastAsia="Arial" w:hAnsi="Arial" w:cs="Times New Roman"/>
          <w:lang w:eastAsia="en-AU"/>
        </w:rPr>
      </w:pPr>
      <w:r w:rsidRPr="002A3C64">
        <w:rPr>
          <w:rFonts w:ascii="Arial" w:eastAsia="Arial" w:hAnsi="Arial" w:cs="Times New Roman"/>
          <w:lang w:eastAsia="en-AU"/>
        </w:rPr>
        <w:t>Read more about the [</w:t>
      </w:r>
      <w:r w:rsidRPr="002A3C64">
        <w:rPr>
          <w:rFonts w:ascii="Arial" w:eastAsia="Arial" w:hAnsi="Arial" w:cs="Times New Roman"/>
          <w:highlight w:val="yellow"/>
          <w:lang w:eastAsia="en-AU"/>
        </w:rPr>
        <w:t>LGA</w:t>
      </w:r>
      <w:r w:rsidRPr="002A3C64">
        <w:rPr>
          <w:rFonts w:ascii="Arial" w:eastAsia="Arial" w:hAnsi="Arial" w:cs="Times New Roman"/>
          <w:lang w:eastAsia="en-AU"/>
        </w:rPr>
        <w:t>] CRES at [</w:t>
      </w:r>
      <w:r w:rsidRPr="002A3C64">
        <w:rPr>
          <w:rFonts w:ascii="Arial" w:eastAsia="Arial" w:hAnsi="Arial" w:cs="Times New Roman"/>
          <w:highlight w:val="yellow"/>
          <w:lang w:eastAsia="en-AU"/>
        </w:rPr>
        <w:t>website URL</w:t>
      </w:r>
      <w:r w:rsidRPr="002A3C64">
        <w:rPr>
          <w:rFonts w:ascii="Arial" w:eastAsia="Arial" w:hAnsi="Arial" w:cs="Times New Roman"/>
          <w:lang w:eastAsia="en-AU"/>
        </w:rPr>
        <w:t>]</w:t>
      </w:r>
    </w:p>
    <w:p w14:paraId="08DD78B4" w14:textId="77777777" w:rsidR="002A3C64" w:rsidRPr="002A3C64" w:rsidRDefault="002A3C64" w:rsidP="002A3C64">
      <w:pPr>
        <w:rPr>
          <w:rFonts w:ascii="Arial" w:eastAsia="Arial" w:hAnsi="Arial" w:cs="Times New Roman"/>
        </w:rPr>
      </w:pPr>
    </w:p>
    <w:p w14:paraId="7B102D58" w14:textId="77777777" w:rsidR="002A3C64" w:rsidRPr="002A3C64" w:rsidRDefault="002A3C64" w:rsidP="002A3C64">
      <w:pPr>
        <w:rPr>
          <w:lang w:val="en-AU"/>
        </w:rPr>
      </w:pPr>
    </w:p>
    <w:sectPr w:rsidR="002A3C64" w:rsidRPr="002A3C64" w:rsidSect="006E2B9A">
      <w:headerReference w:type="default" r:id="rId14"/>
      <w:footerReference w:type="defaul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53C97" w14:textId="77777777" w:rsidR="002A3C64" w:rsidRDefault="002A3C64" w:rsidP="003967DD">
      <w:pPr>
        <w:spacing w:after="0"/>
      </w:pPr>
      <w:r>
        <w:separator/>
      </w:r>
    </w:p>
  </w:endnote>
  <w:endnote w:type="continuationSeparator" w:id="0">
    <w:p w14:paraId="70EF4981" w14:textId="77777777" w:rsidR="002A3C64" w:rsidRDefault="002A3C6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984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0183BD5"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72EB" w14:textId="7F046F1A" w:rsidR="00A31926" w:rsidRPr="00CF759F" w:rsidRDefault="00CF759F" w:rsidP="00CF759F">
    <w:pPr>
      <w:pStyle w:val="Footer"/>
      <w:rPr>
        <w:sz w:val="16"/>
        <w:szCs w:val="16"/>
      </w:rPr>
    </w:pPr>
    <w:r w:rsidRPr="00CF759F">
      <w:rPr>
        <w:sz w:val="16"/>
        <w:szCs w:val="16"/>
      </w:rPr>
      <w:t>Appendix A3: Promotional materials for service providers and peak bodies</w:t>
    </w:r>
  </w:p>
  <w:p w14:paraId="6827471B" w14:textId="6049F865" w:rsidR="00CF759F" w:rsidRPr="00CF759F" w:rsidRDefault="00CF759F" w:rsidP="00CF759F">
    <w:pPr>
      <w:pStyle w:val="Footer"/>
      <w:rPr>
        <w:sz w:val="16"/>
        <w:szCs w:val="16"/>
      </w:rPr>
    </w:pPr>
    <w:r w:rsidRPr="00CF759F">
      <w:rPr>
        <w:sz w:val="16"/>
        <w:szCs w:val="16"/>
      </w:rPr>
      <w:t xml:space="preserve">Version 2.0 – </w:t>
    </w:r>
    <w:r w:rsidR="00834931">
      <w:rPr>
        <w:sz w:val="16"/>
        <w:szCs w:val="16"/>
      </w:rP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9FB7" w14:textId="77777777" w:rsidR="00CF759F" w:rsidRDefault="00CF759F"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30186" w14:textId="77777777" w:rsidR="00CF759F" w:rsidRDefault="00CF759F"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DE08" w14:textId="77777777" w:rsidR="002A3C64" w:rsidRDefault="002A3C64" w:rsidP="003967DD">
      <w:pPr>
        <w:spacing w:after="0"/>
      </w:pPr>
      <w:r>
        <w:separator/>
      </w:r>
    </w:p>
  </w:footnote>
  <w:footnote w:type="continuationSeparator" w:id="0">
    <w:p w14:paraId="779C089F" w14:textId="77777777" w:rsidR="002A3C64" w:rsidRDefault="002A3C64"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AC78" w14:textId="0663864E" w:rsidR="003967DD" w:rsidRDefault="00834931">
    <w:pPr>
      <w:pStyle w:val="Header"/>
    </w:pPr>
    <w:r>
      <w:rPr>
        <w:noProof/>
      </w:rPr>
      <w:drawing>
        <wp:anchor distT="0" distB="0" distL="114300" distR="114300" simplePos="0" relativeHeight="251659264" behindDoc="1" locked="0" layoutInCell="1" allowOverlap="1" wp14:anchorId="33240167" wp14:editId="333FA67C">
          <wp:simplePos x="0" y="0"/>
          <wp:positionH relativeFrom="page">
            <wp:posOffset>6350</wp:posOffset>
          </wp:positionH>
          <wp:positionV relativeFrom="margin">
            <wp:posOffset>-1365885</wp:posOffset>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6C95" w14:textId="1D120410" w:rsidR="002A3C64" w:rsidRDefault="002A3C64">
    <w:pPr>
      <w:pStyle w:val="Header"/>
    </w:pPr>
    <w:r>
      <w:rPr>
        <w:noProof/>
      </w:rPr>
      <w:t>[council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9170DD"/>
    <w:multiLevelType w:val="hybridMultilevel"/>
    <w:tmpl w:val="D702F9DA"/>
    <w:lvl w:ilvl="0" w:tplc="F71CA4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9A02A4"/>
    <w:multiLevelType w:val="hybridMultilevel"/>
    <w:tmpl w:val="11928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0D52F6"/>
    <w:multiLevelType w:val="hybridMultilevel"/>
    <w:tmpl w:val="B8424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2031FC"/>
    <w:multiLevelType w:val="hybridMultilevel"/>
    <w:tmpl w:val="BA780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55187"/>
    <w:multiLevelType w:val="hybridMultilevel"/>
    <w:tmpl w:val="2CA63B9C"/>
    <w:lvl w:ilvl="0" w:tplc="19A2A66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9335866">
    <w:abstractNumId w:val="0"/>
  </w:num>
  <w:num w:numId="2" w16cid:durableId="413669066">
    <w:abstractNumId w:val="1"/>
  </w:num>
  <w:num w:numId="3" w16cid:durableId="873008465">
    <w:abstractNumId w:val="2"/>
  </w:num>
  <w:num w:numId="4" w16cid:durableId="1052968365">
    <w:abstractNumId w:val="3"/>
  </w:num>
  <w:num w:numId="5" w16cid:durableId="552543912">
    <w:abstractNumId w:val="4"/>
  </w:num>
  <w:num w:numId="6" w16cid:durableId="130755914">
    <w:abstractNumId w:val="9"/>
  </w:num>
  <w:num w:numId="7" w16cid:durableId="1967005362">
    <w:abstractNumId w:val="5"/>
  </w:num>
  <w:num w:numId="8" w16cid:durableId="533691798">
    <w:abstractNumId w:val="6"/>
  </w:num>
  <w:num w:numId="9" w16cid:durableId="878665688">
    <w:abstractNumId w:val="7"/>
  </w:num>
  <w:num w:numId="10" w16cid:durableId="80226604">
    <w:abstractNumId w:val="8"/>
  </w:num>
  <w:num w:numId="11" w16cid:durableId="1391735820">
    <w:abstractNumId w:val="10"/>
  </w:num>
  <w:num w:numId="12" w16cid:durableId="914894587">
    <w:abstractNumId w:val="15"/>
  </w:num>
  <w:num w:numId="13" w16cid:durableId="1054619187">
    <w:abstractNumId w:val="19"/>
  </w:num>
  <w:num w:numId="14" w16cid:durableId="2026323063">
    <w:abstractNumId w:val="20"/>
  </w:num>
  <w:num w:numId="15" w16cid:durableId="516231994">
    <w:abstractNumId w:val="13"/>
  </w:num>
  <w:num w:numId="16" w16cid:durableId="271136260">
    <w:abstractNumId w:val="16"/>
  </w:num>
  <w:num w:numId="17" w16cid:durableId="14891834">
    <w:abstractNumId w:val="14"/>
  </w:num>
  <w:num w:numId="18" w16cid:durableId="1361083398">
    <w:abstractNumId w:val="11"/>
  </w:num>
  <w:num w:numId="19" w16cid:durableId="623199794">
    <w:abstractNumId w:val="21"/>
  </w:num>
  <w:num w:numId="20" w16cid:durableId="1773744974">
    <w:abstractNumId w:val="17"/>
  </w:num>
  <w:num w:numId="21" w16cid:durableId="2089307821">
    <w:abstractNumId w:val="12"/>
  </w:num>
  <w:num w:numId="22" w16cid:durableId="1036994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3C64"/>
    <w:rsid w:val="002A4A96"/>
    <w:rsid w:val="002E3BED"/>
    <w:rsid w:val="002F6115"/>
    <w:rsid w:val="00312720"/>
    <w:rsid w:val="00343AFC"/>
    <w:rsid w:val="0034745C"/>
    <w:rsid w:val="003967DD"/>
    <w:rsid w:val="003A4C39"/>
    <w:rsid w:val="00412464"/>
    <w:rsid w:val="0042333B"/>
    <w:rsid w:val="00455B93"/>
    <w:rsid w:val="004B2ED6"/>
    <w:rsid w:val="004C3881"/>
    <w:rsid w:val="00500ADA"/>
    <w:rsid w:val="00512BBA"/>
    <w:rsid w:val="00555277"/>
    <w:rsid w:val="00567CF0"/>
    <w:rsid w:val="00584366"/>
    <w:rsid w:val="005A4F12"/>
    <w:rsid w:val="005E0713"/>
    <w:rsid w:val="00624A55"/>
    <w:rsid w:val="006671CE"/>
    <w:rsid w:val="006A1F8A"/>
    <w:rsid w:val="006A25AC"/>
    <w:rsid w:val="006C45C0"/>
    <w:rsid w:val="006E2B9A"/>
    <w:rsid w:val="00710CED"/>
    <w:rsid w:val="00735566"/>
    <w:rsid w:val="00767573"/>
    <w:rsid w:val="007B556E"/>
    <w:rsid w:val="007D3E38"/>
    <w:rsid w:val="00804571"/>
    <w:rsid w:val="008065DA"/>
    <w:rsid w:val="00834931"/>
    <w:rsid w:val="0088474D"/>
    <w:rsid w:val="00890680"/>
    <w:rsid w:val="00892E24"/>
    <w:rsid w:val="008B1737"/>
    <w:rsid w:val="008F3D35"/>
    <w:rsid w:val="00952690"/>
    <w:rsid w:val="009F6A77"/>
    <w:rsid w:val="00A31926"/>
    <w:rsid w:val="00A710DF"/>
    <w:rsid w:val="00B21562"/>
    <w:rsid w:val="00B56F36"/>
    <w:rsid w:val="00C539BB"/>
    <w:rsid w:val="00C975F7"/>
    <w:rsid w:val="00CC112D"/>
    <w:rsid w:val="00CC5AA8"/>
    <w:rsid w:val="00CD5993"/>
    <w:rsid w:val="00CF759F"/>
    <w:rsid w:val="00D9777A"/>
    <w:rsid w:val="00DB6E5C"/>
    <w:rsid w:val="00DC4D0D"/>
    <w:rsid w:val="00DF26BA"/>
    <w:rsid w:val="00E34263"/>
    <w:rsid w:val="00E34721"/>
    <w:rsid w:val="00E4317E"/>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80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Longformcallout">
    <w:name w:val="Nous_Long form call out"/>
    <w:basedOn w:val="TableNormal"/>
    <w:uiPriority w:val="99"/>
    <w:rsid w:val="002A3C64"/>
    <w:rPr>
      <w:color w:val="E7E6E6" w:themeColor="background2"/>
      <w:sz w:val="22"/>
      <w:szCs w:val="22"/>
      <w:lang w:val="en-US"/>
    </w:rPr>
    <w:tblPr>
      <w:tblBorders>
        <w:left w:val="single" w:sz="18" w:space="0" w:color="00A8DF" w:themeColor="accent3"/>
      </w:tblBorders>
      <w:tblCellMar>
        <w:top w:w="113" w:type="dxa"/>
        <w:bottom w:w="113" w:type="dxa"/>
      </w:tblCellMar>
    </w:tblPr>
    <w:tcPr>
      <w:shd w:val="clear" w:color="auto" w:fill="FF9D1A" w:themeFill="accent5"/>
    </w:tc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
    <w:basedOn w:val="Normal"/>
    <w:uiPriority w:val="34"/>
    <w:qFormat/>
    <w:rsid w:val="002A3C64"/>
    <w:pPr>
      <w:ind w:left="720"/>
      <w:contextualSpacing/>
    </w:pPr>
  </w:style>
  <w:style w:type="table" w:customStyle="1" w:styleId="TableGrid1">
    <w:name w:val="Table Grid1"/>
    <w:basedOn w:val="TableNormal"/>
    <w:next w:val="TableGrid"/>
    <w:uiPriority w:val="39"/>
    <w:rsid w:val="002A3C64"/>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TableGrid2">
    <w:name w:val="Table Grid2"/>
    <w:basedOn w:val="TableNormal"/>
    <w:next w:val="TableGrid"/>
    <w:uiPriority w:val="39"/>
    <w:rsid w:val="002A3C64"/>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356F57F-5550-44D9-9A48-64C9FCBC3E96}"/>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 ds:uri="2cb12009-40d9-454b-bd16-8fe8fc19de2f"/>
    <ds:schemaRef ds:uri="http://purl.org/dc/elements/1.1/"/>
  </ds:schemaRefs>
</ds:datastoreItem>
</file>

<file path=customXml/itemProps5.xml><?xml version="1.0" encoding="utf-8"?>
<ds:datastoreItem xmlns:ds="http://schemas.openxmlformats.org/officeDocument/2006/customXml" ds:itemID="{0BAE19DD-5494-4E4B-B4A1-FDBAAC43C963}"/>
</file>

<file path=docProps/app.xml><?xml version="1.0" encoding="utf-8"?>
<Properties xmlns="http://schemas.openxmlformats.org/officeDocument/2006/extended-properties" xmlns:vt="http://schemas.openxmlformats.org/officeDocument/2006/docPropsVTypes">
  <Template>Normal.dotm</Template>
  <TotalTime>12</TotalTime>
  <Pages>5</Pages>
  <Words>1504</Words>
  <Characters>8217</Characters>
  <Application>Microsoft Office Word</Application>
  <DocSecurity>0</DocSecurity>
  <Lines>228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Andrew Li 2</cp:lastModifiedBy>
  <cp:revision>7</cp:revision>
  <dcterms:created xsi:type="dcterms:W3CDTF">2022-11-24T04:35:00Z</dcterms:created>
  <dcterms:modified xsi:type="dcterms:W3CDTF">2023-02-20T04:37:00Z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{4c673cbb-74e3-4627-b61d-18a1d390bb0c}</vt:lpwstr>
  </property>
  <property fmtid="{D5CDD505-2E9C-101B-9397-08002B2CF9AE}" pid="8" name="RecordPoint_ActiveItemListId">
    <vt:lpwstr>{5b0359f3-11d4-4d3a-b269-e7a6c5d66e01}</vt:lpwstr>
  </property>
  <property fmtid="{D5CDD505-2E9C-101B-9397-08002B2CF9AE}" pid="9" name="RecordPoint_ActiveItemUniqueId">
    <vt:lpwstr>{6a4a7f16-3b28-4683-990d-01d153d0b414}</vt:lpwstr>
  </property>
  <property fmtid="{D5CDD505-2E9C-101B-9397-08002B2CF9AE}" pid="10" name="RecordPoint_ActiveItemWebId">
    <vt:lpwstr>{fe4f9958-04f5-4a84-a47c-4623f1d1d67a}</vt:lpwstr>
  </property>
</Properties>
</file>