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779E45" w:rsidR="00DA77A1" w:rsidRDefault="000B02D0" w:rsidP="007868CF">
      <w:pPr>
        <w:pStyle w:val="Reference"/>
      </w:pPr>
      <w:r>
        <w:t>1</w:t>
      </w:r>
      <w:r w:rsidR="00210069">
        <w:t>3</w:t>
      </w:r>
      <w:r>
        <w:t xml:space="preserve">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5A260E7" w:rsidR="00A176EF" w:rsidRPr="00A176EF" w:rsidRDefault="005B469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AREND GRINGHUIS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0F0874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33144">
        <w:rPr>
          <w:rFonts w:ascii="Calibri" w:eastAsia="Calibri" w:hAnsi="Calibri" w:cs="Times New Roman"/>
          <w:bCs/>
          <w:sz w:val="24"/>
          <w:szCs w:val="24"/>
          <w:lang w:eastAsia="en-US"/>
        </w:rPr>
        <w:t>2</w:t>
      </w:r>
      <w:r w:rsidR="005B4696">
        <w:rPr>
          <w:rFonts w:ascii="Calibri" w:eastAsia="Calibri" w:hAnsi="Calibri" w:cs="Times New Roman"/>
          <w:bCs/>
          <w:sz w:val="24"/>
          <w:szCs w:val="24"/>
          <w:lang w:eastAsia="en-US"/>
        </w:rPr>
        <w:t>9</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5CAF3FF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A3DD4">
        <w:rPr>
          <w:rFonts w:ascii="Calibri" w:eastAsia="Calibri" w:hAnsi="Calibri" w:cs="Times New Roman"/>
          <w:sz w:val="24"/>
          <w:szCs w:val="24"/>
          <w:lang w:eastAsia="en-US"/>
        </w:rPr>
        <w:t>Judge John Bowman</w:t>
      </w:r>
      <w:r w:rsidR="00526BF1">
        <w:rPr>
          <w:rFonts w:ascii="Calibri" w:eastAsia="Calibri" w:hAnsi="Calibri" w:cs="Times New Roman"/>
          <w:sz w:val="24"/>
          <w:szCs w:val="24"/>
          <w:lang w:eastAsia="en-US"/>
        </w:rPr>
        <w:t xml:space="preserve"> </w:t>
      </w:r>
      <w:r w:rsidR="005A3DD4">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CC6E7C">
        <w:rPr>
          <w:rFonts w:ascii="Calibri" w:eastAsia="Calibri" w:hAnsi="Calibri" w:cs="Times New Roman"/>
          <w:sz w:val="24"/>
          <w:szCs w:val="24"/>
          <w:lang w:eastAsia="en-US"/>
        </w:rPr>
        <w:t>Mr Josh Bornstein</w:t>
      </w:r>
      <w:r w:rsidR="008778C4">
        <w:rPr>
          <w:rFonts w:ascii="Calibri" w:eastAsia="Calibri" w:hAnsi="Calibri" w:cs="Times New Roman"/>
          <w:sz w:val="24"/>
          <w:szCs w:val="24"/>
          <w:lang w:eastAsia="en-US"/>
        </w:rPr>
        <w:t>.</w:t>
      </w:r>
    </w:p>
    <w:p w14:paraId="0835B251" w14:textId="6C38C93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446F292"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Arend Gringhuis</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6233C65B"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5B4696">
        <w:rPr>
          <w:rFonts w:ascii="Calibri" w:eastAsia="Calibri" w:hAnsi="Calibri" w:cs="Times New Roman"/>
          <w:bCs/>
          <w:sz w:val="24"/>
          <w:szCs w:val="24"/>
          <w:lang w:eastAsia="en-US"/>
        </w:rPr>
        <w:t>83(2)(a)</w:t>
      </w:r>
      <w:r w:rsidR="00506DDE">
        <w:rPr>
          <w:rFonts w:ascii="Calibri" w:eastAsia="Calibri" w:hAnsi="Calibri" w:cs="Times New Roman"/>
          <w:bCs/>
          <w:sz w:val="24"/>
          <w:szCs w:val="24"/>
          <w:lang w:eastAsia="en-US"/>
        </w:rPr>
        <w:t xml:space="preserve"> states:</w:t>
      </w:r>
    </w:p>
    <w:p w14:paraId="56FD3DF4" w14:textId="0AFB0D34" w:rsidR="005B4696" w:rsidRPr="005B4696" w:rsidRDefault="005B4696" w:rsidP="005B469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5B469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B4696">
        <w:rPr>
          <w:rFonts w:ascii="Calibri" w:eastAsia="Calibri" w:hAnsi="Calibri" w:cs="Times New Roman"/>
          <w:bCs/>
          <w:sz w:val="24"/>
          <w:szCs w:val="24"/>
          <w:lang w:eastAsia="en-US"/>
        </w:rPr>
        <w:t>The owner, trainer or person in charge of a greyhound –</w:t>
      </w:r>
    </w:p>
    <w:p w14:paraId="17594B1C" w14:textId="24AF5D13" w:rsidR="005B4696" w:rsidRPr="005B4696" w:rsidRDefault="005B4696" w:rsidP="005B4696">
      <w:pPr>
        <w:spacing w:line="259" w:lineRule="auto"/>
        <w:ind w:left="2160" w:firstLine="720"/>
        <w:jc w:val="both"/>
        <w:rPr>
          <w:rFonts w:ascii="Calibri" w:eastAsia="Calibri" w:hAnsi="Calibri" w:cs="Times New Roman"/>
          <w:bCs/>
          <w:sz w:val="24"/>
          <w:szCs w:val="24"/>
          <w:lang w:eastAsia="en-US"/>
        </w:rPr>
      </w:pPr>
      <w:r w:rsidRPr="005B469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B4696">
        <w:rPr>
          <w:rFonts w:ascii="Calibri" w:eastAsia="Calibri" w:hAnsi="Calibri" w:cs="Times New Roman"/>
          <w:bCs/>
          <w:sz w:val="24"/>
          <w:szCs w:val="24"/>
          <w:lang w:eastAsia="en-US"/>
        </w:rPr>
        <w:t>Nominated to compete in an Event;</w:t>
      </w:r>
    </w:p>
    <w:p w14:paraId="7B8737C5" w14:textId="769273DF" w:rsidR="005B4696" w:rsidRPr="005B4696" w:rsidRDefault="005B4696" w:rsidP="005B4696">
      <w:pPr>
        <w:spacing w:line="259" w:lineRule="auto"/>
        <w:ind w:left="2160" w:firstLine="720"/>
        <w:jc w:val="both"/>
        <w:rPr>
          <w:rFonts w:ascii="Calibri" w:eastAsia="Calibri" w:hAnsi="Calibri" w:cs="Times New Roman"/>
          <w:bCs/>
          <w:sz w:val="24"/>
          <w:szCs w:val="24"/>
          <w:lang w:eastAsia="en-US"/>
        </w:rPr>
      </w:pPr>
      <w:r w:rsidRPr="005B4696">
        <w:rPr>
          <w:rFonts w:ascii="Calibri" w:eastAsia="Calibri" w:hAnsi="Calibri" w:cs="Times New Roman"/>
          <w:bCs/>
          <w:sz w:val="24"/>
          <w:szCs w:val="24"/>
          <w:lang w:eastAsia="en-US"/>
        </w:rPr>
        <w:t>shall present the greyhound free of any prohibited substance</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3F0604A3" w14:textId="1553F9B9" w:rsidR="005B4696" w:rsidRPr="005B4696" w:rsidRDefault="00970E7F" w:rsidP="005B4696">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5B4696" w:rsidRPr="005B4696">
        <w:rPr>
          <w:rFonts w:ascii="Calibri" w:eastAsia="Calibri" w:hAnsi="Calibri" w:cs="Times New Roman"/>
          <w:sz w:val="24"/>
          <w:szCs w:val="24"/>
          <w:lang w:eastAsia="en-US"/>
        </w:rPr>
        <w:t>1</w:t>
      </w:r>
      <w:r w:rsidR="005B4696">
        <w:rPr>
          <w:rFonts w:ascii="Calibri" w:eastAsia="Calibri" w:hAnsi="Calibri" w:cs="Times New Roman"/>
          <w:sz w:val="24"/>
          <w:szCs w:val="24"/>
          <w:lang w:eastAsia="en-US"/>
        </w:rPr>
        <w:t xml:space="preserve">. </w:t>
      </w:r>
      <w:r w:rsidR="005B4696" w:rsidRPr="005B4696">
        <w:rPr>
          <w:rFonts w:ascii="Calibri" w:eastAsia="Calibri" w:hAnsi="Calibri" w:cs="Times New Roman"/>
          <w:sz w:val="24"/>
          <w:szCs w:val="24"/>
          <w:lang w:eastAsia="en-US"/>
        </w:rPr>
        <w:t>You were, at all relevant times, a trainer registered with Greyhound Racing Victoria (</w:t>
      </w:r>
      <w:r w:rsidR="005B4696">
        <w:rPr>
          <w:rFonts w:ascii="Calibri" w:eastAsia="Calibri" w:hAnsi="Calibri" w:cs="Times New Roman"/>
          <w:sz w:val="24"/>
          <w:szCs w:val="24"/>
          <w:lang w:eastAsia="en-US"/>
        </w:rPr>
        <w:t>“</w:t>
      </w:r>
      <w:r w:rsidR="005B4696" w:rsidRPr="005B4696">
        <w:rPr>
          <w:rFonts w:ascii="Calibri" w:eastAsia="Calibri" w:hAnsi="Calibri" w:cs="Times New Roman"/>
          <w:sz w:val="24"/>
          <w:szCs w:val="24"/>
          <w:lang w:eastAsia="en-US"/>
        </w:rPr>
        <w:t>GRV</w:t>
      </w:r>
      <w:r w:rsidR="005B4696">
        <w:rPr>
          <w:rFonts w:ascii="Calibri" w:eastAsia="Calibri" w:hAnsi="Calibri" w:cs="Times New Roman"/>
          <w:sz w:val="24"/>
          <w:szCs w:val="24"/>
          <w:lang w:eastAsia="en-US"/>
        </w:rPr>
        <w:t>”</w:t>
      </w:r>
      <w:r w:rsidR="005B4696" w:rsidRPr="005B4696">
        <w:rPr>
          <w:rFonts w:ascii="Calibri" w:eastAsia="Calibri" w:hAnsi="Calibri" w:cs="Times New Roman"/>
          <w:sz w:val="24"/>
          <w:szCs w:val="24"/>
          <w:lang w:eastAsia="en-US"/>
        </w:rPr>
        <w:t xml:space="preserve">) (Member No. 3502) and a person bound by the Greyhounds Australasia Rules </w:t>
      </w:r>
      <w:r w:rsidR="005B4696">
        <w:rPr>
          <w:rFonts w:ascii="Calibri" w:eastAsia="Calibri" w:hAnsi="Calibri" w:cs="Times New Roman"/>
          <w:sz w:val="24"/>
          <w:szCs w:val="24"/>
          <w:lang w:eastAsia="en-US"/>
        </w:rPr>
        <w:t xml:space="preserve">(“GAR”) </w:t>
      </w:r>
      <w:r w:rsidR="005B4696" w:rsidRPr="005B4696">
        <w:rPr>
          <w:rFonts w:ascii="Calibri" w:eastAsia="Calibri" w:hAnsi="Calibri" w:cs="Times New Roman"/>
          <w:sz w:val="24"/>
          <w:szCs w:val="24"/>
          <w:lang w:eastAsia="en-US"/>
        </w:rPr>
        <w:t>and Local Racing Rules</w:t>
      </w:r>
      <w:r w:rsidR="005B4696">
        <w:rPr>
          <w:rFonts w:ascii="Calibri" w:eastAsia="Calibri" w:hAnsi="Calibri" w:cs="Times New Roman"/>
          <w:sz w:val="24"/>
          <w:szCs w:val="24"/>
          <w:lang w:eastAsia="en-US"/>
        </w:rPr>
        <w:t xml:space="preserve"> (“LR”)</w:t>
      </w:r>
      <w:r w:rsidR="005B4696" w:rsidRPr="005B4696">
        <w:rPr>
          <w:rFonts w:ascii="Calibri" w:eastAsia="Calibri" w:hAnsi="Calibri" w:cs="Times New Roman"/>
          <w:sz w:val="24"/>
          <w:szCs w:val="24"/>
          <w:lang w:eastAsia="en-US"/>
        </w:rPr>
        <w:t>.</w:t>
      </w:r>
    </w:p>
    <w:p w14:paraId="64ECB967" w14:textId="77777777" w:rsidR="005B4696" w:rsidRPr="005B4696" w:rsidRDefault="005B4696" w:rsidP="005B4696">
      <w:pPr>
        <w:spacing w:line="259" w:lineRule="auto"/>
        <w:ind w:left="2880" w:hanging="2880"/>
        <w:jc w:val="both"/>
        <w:rPr>
          <w:rFonts w:ascii="Calibri" w:eastAsia="Calibri" w:hAnsi="Calibri" w:cs="Times New Roman"/>
          <w:sz w:val="24"/>
          <w:szCs w:val="24"/>
          <w:lang w:eastAsia="en-US"/>
        </w:rPr>
      </w:pPr>
    </w:p>
    <w:p w14:paraId="68919C9A" w14:textId="519FF191" w:rsidR="005B4696" w:rsidRPr="005B4696" w:rsidRDefault="005B4696" w:rsidP="005B4696">
      <w:pPr>
        <w:spacing w:line="259" w:lineRule="auto"/>
        <w:ind w:left="2880"/>
        <w:jc w:val="both"/>
        <w:rPr>
          <w:rFonts w:ascii="Calibri" w:eastAsia="Calibri" w:hAnsi="Calibri" w:cs="Times New Roman"/>
          <w:sz w:val="24"/>
          <w:szCs w:val="24"/>
          <w:lang w:eastAsia="en-US"/>
        </w:rPr>
      </w:pPr>
      <w:r w:rsidRPr="005B4696">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5B4696">
        <w:rPr>
          <w:rFonts w:ascii="Calibri" w:eastAsia="Calibri" w:hAnsi="Calibri" w:cs="Times New Roman"/>
          <w:sz w:val="24"/>
          <w:szCs w:val="24"/>
          <w:lang w:eastAsia="en-US"/>
        </w:rPr>
        <w:t>You were, at all relevant times, the trainer of greyhound “Eilish’s Dream” (VINKU)</w:t>
      </w:r>
      <w:r>
        <w:rPr>
          <w:rFonts w:ascii="Calibri" w:eastAsia="Calibri" w:hAnsi="Calibri" w:cs="Times New Roman"/>
          <w:sz w:val="24"/>
          <w:szCs w:val="24"/>
          <w:lang w:eastAsia="en-US"/>
        </w:rPr>
        <w:t>.</w:t>
      </w:r>
    </w:p>
    <w:p w14:paraId="3531A746" w14:textId="77777777" w:rsidR="005B4696" w:rsidRPr="005B4696" w:rsidRDefault="005B4696" w:rsidP="005B4696">
      <w:pPr>
        <w:spacing w:line="259" w:lineRule="auto"/>
        <w:ind w:left="2880" w:hanging="2880"/>
        <w:jc w:val="both"/>
        <w:rPr>
          <w:rFonts w:ascii="Calibri" w:eastAsia="Calibri" w:hAnsi="Calibri" w:cs="Times New Roman"/>
          <w:sz w:val="24"/>
          <w:szCs w:val="24"/>
          <w:lang w:eastAsia="en-US"/>
        </w:rPr>
      </w:pPr>
    </w:p>
    <w:p w14:paraId="4CEAEE6A" w14:textId="2738169A" w:rsidR="005B4696" w:rsidRPr="005B4696" w:rsidRDefault="005B4696" w:rsidP="005B4696">
      <w:pPr>
        <w:spacing w:line="259" w:lineRule="auto"/>
        <w:ind w:left="2880"/>
        <w:jc w:val="both"/>
        <w:rPr>
          <w:rFonts w:ascii="Calibri" w:eastAsia="Calibri" w:hAnsi="Calibri" w:cs="Times New Roman"/>
          <w:sz w:val="24"/>
          <w:szCs w:val="24"/>
          <w:lang w:eastAsia="en-US"/>
        </w:rPr>
      </w:pPr>
      <w:r w:rsidRPr="005B4696">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5B4696">
        <w:rPr>
          <w:rFonts w:ascii="Calibri" w:eastAsia="Calibri" w:hAnsi="Calibri" w:cs="Times New Roman"/>
          <w:sz w:val="24"/>
          <w:szCs w:val="24"/>
          <w:lang w:eastAsia="en-US"/>
        </w:rPr>
        <w:t>Eilish’s Dream was nominated to compete in Race 9 conducted by the Healesville Greyhound Racing Association at Healesville on 28 May 2021 (the Event)</w:t>
      </w:r>
      <w:r>
        <w:rPr>
          <w:rFonts w:ascii="Calibri" w:eastAsia="Calibri" w:hAnsi="Calibri" w:cs="Times New Roman"/>
          <w:sz w:val="24"/>
          <w:szCs w:val="24"/>
          <w:lang w:eastAsia="en-US"/>
        </w:rPr>
        <w:t>.</w:t>
      </w:r>
    </w:p>
    <w:p w14:paraId="6BC92502" w14:textId="77777777" w:rsidR="005B4696" w:rsidRPr="005B4696" w:rsidRDefault="005B4696" w:rsidP="005B4696">
      <w:pPr>
        <w:spacing w:line="259" w:lineRule="auto"/>
        <w:ind w:left="2880" w:hanging="2880"/>
        <w:jc w:val="both"/>
        <w:rPr>
          <w:rFonts w:ascii="Calibri" w:eastAsia="Calibri" w:hAnsi="Calibri" w:cs="Times New Roman"/>
          <w:sz w:val="24"/>
          <w:szCs w:val="24"/>
          <w:lang w:eastAsia="en-US"/>
        </w:rPr>
      </w:pPr>
    </w:p>
    <w:p w14:paraId="1E9DA907" w14:textId="5E9B7720" w:rsidR="005B4696" w:rsidRPr="005B4696" w:rsidRDefault="005B4696" w:rsidP="005B4696">
      <w:pPr>
        <w:spacing w:line="259" w:lineRule="auto"/>
        <w:ind w:left="2880"/>
        <w:jc w:val="both"/>
        <w:rPr>
          <w:rFonts w:ascii="Calibri" w:eastAsia="Calibri" w:hAnsi="Calibri" w:cs="Times New Roman"/>
          <w:sz w:val="24"/>
          <w:szCs w:val="24"/>
          <w:lang w:eastAsia="en-US"/>
        </w:rPr>
      </w:pPr>
      <w:r w:rsidRPr="005B4696">
        <w:rPr>
          <w:rFonts w:ascii="Calibri" w:eastAsia="Calibri" w:hAnsi="Calibri" w:cs="Times New Roman"/>
          <w:sz w:val="24"/>
          <w:szCs w:val="24"/>
          <w:lang w:eastAsia="en-US"/>
        </w:rPr>
        <w:t>4.</w:t>
      </w:r>
      <w:r>
        <w:rPr>
          <w:rFonts w:ascii="Calibri" w:eastAsia="Calibri" w:hAnsi="Calibri" w:cs="Times New Roman"/>
          <w:sz w:val="24"/>
          <w:szCs w:val="24"/>
          <w:lang w:eastAsia="en-US"/>
        </w:rPr>
        <w:t xml:space="preserve"> </w:t>
      </w:r>
      <w:r w:rsidRPr="005B4696">
        <w:rPr>
          <w:rFonts w:ascii="Calibri" w:eastAsia="Calibri" w:hAnsi="Calibri" w:cs="Times New Roman"/>
          <w:sz w:val="24"/>
          <w:szCs w:val="24"/>
          <w:lang w:eastAsia="en-US"/>
        </w:rPr>
        <w:t>On 28</w:t>
      </w:r>
      <w:r>
        <w:rPr>
          <w:rFonts w:ascii="Calibri" w:eastAsia="Calibri" w:hAnsi="Calibri" w:cs="Times New Roman"/>
          <w:sz w:val="24"/>
          <w:szCs w:val="24"/>
          <w:lang w:eastAsia="en-US"/>
        </w:rPr>
        <w:t xml:space="preserve"> </w:t>
      </w:r>
      <w:r w:rsidRPr="005B4696">
        <w:rPr>
          <w:rFonts w:ascii="Calibri" w:eastAsia="Calibri" w:hAnsi="Calibri" w:cs="Times New Roman"/>
          <w:sz w:val="24"/>
          <w:szCs w:val="24"/>
          <w:lang w:eastAsia="en-US"/>
        </w:rPr>
        <w:t>May 2021, you presented Eilish’s Dream at the Event not free of any prohibited substance given that:</w:t>
      </w:r>
    </w:p>
    <w:p w14:paraId="216A2938" w14:textId="77777777" w:rsidR="005B4696" w:rsidRPr="005B4696" w:rsidRDefault="005B4696" w:rsidP="005B4696">
      <w:pPr>
        <w:spacing w:line="259" w:lineRule="auto"/>
        <w:ind w:left="2880" w:hanging="2880"/>
        <w:jc w:val="both"/>
        <w:rPr>
          <w:rFonts w:ascii="Calibri" w:eastAsia="Calibri" w:hAnsi="Calibri" w:cs="Times New Roman"/>
          <w:sz w:val="24"/>
          <w:szCs w:val="24"/>
          <w:lang w:eastAsia="en-US"/>
        </w:rPr>
      </w:pPr>
    </w:p>
    <w:p w14:paraId="00BBFB40" w14:textId="6AB6DB72" w:rsidR="005B4696" w:rsidRDefault="005B4696" w:rsidP="005B4696">
      <w:pPr>
        <w:spacing w:line="259" w:lineRule="auto"/>
        <w:ind w:left="2880"/>
        <w:jc w:val="both"/>
        <w:rPr>
          <w:rFonts w:ascii="Calibri" w:eastAsia="Calibri" w:hAnsi="Calibri" w:cs="Times New Roman"/>
          <w:sz w:val="24"/>
          <w:szCs w:val="24"/>
          <w:lang w:eastAsia="en-US"/>
        </w:rPr>
      </w:pPr>
      <w:r w:rsidRPr="005B4696">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5B4696">
        <w:rPr>
          <w:rFonts w:ascii="Calibri" w:eastAsia="Calibri" w:hAnsi="Calibri" w:cs="Times New Roman"/>
          <w:sz w:val="24"/>
          <w:szCs w:val="24"/>
          <w:lang w:eastAsia="en-US"/>
        </w:rPr>
        <w:t>A pre-race sample of urine was taken from Eilish’s Dream at the Event (the Sample);</w:t>
      </w:r>
    </w:p>
    <w:p w14:paraId="02DFE3D3" w14:textId="77777777" w:rsidR="005B4696" w:rsidRPr="005B4696" w:rsidRDefault="005B4696" w:rsidP="005B4696">
      <w:pPr>
        <w:spacing w:line="259" w:lineRule="auto"/>
        <w:ind w:left="2880"/>
        <w:jc w:val="both"/>
        <w:rPr>
          <w:rFonts w:ascii="Calibri" w:eastAsia="Calibri" w:hAnsi="Calibri" w:cs="Times New Roman"/>
          <w:sz w:val="24"/>
          <w:szCs w:val="24"/>
          <w:lang w:eastAsia="en-US"/>
        </w:rPr>
      </w:pPr>
    </w:p>
    <w:p w14:paraId="5A415A8C" w14:textId="6EFA64E1" w:rsidR="009231F0" w:rsidRPr="005B4696" w:rsidRDefault="005B4696" w:rsidP="005B4696">
      <w:pPr>
        <w:spacing w:line="259" w:lineRule="auto"/>
        <w:ind w:left="2880"/>
        <w:jc w:val="both"/>
        <w:rPr>
          <w:rFonts w:ascii="Calibri" w:eastAsia="Calibri" w:hAnsi="Calibri" w:cs="Times New Roman"/>
          <w:sz w:val="24"/>
          <w:szCs w:val="24"/>
          <w:lang w:eastAsia="en-US"/>
        </w:rPr>
      </w:pPr>
      <w:r w:rsidRPr="005B4696">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5B4696">
        <w:rPr>
          <w:rFonts w:ascii="Calibri" w:eastAsia="Calibri" w:hAnsi="Calibri" w:cs="Times New Roman"/>
          <w:sz w:val="24"/>
          <w:szCs w:val="24"/>
          <w:lang w:eastAsia="en-US"/>
        </w:rPr>
        <w:t xml:space="preserve">Pholcodine and Morphine were detected in the sample.  </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2EE54DF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lastRenderedPageBreak/>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178C5729" w14:textId="4B9A451E" w:rsidR="005B777F" w:rsidRDefault="00B133FB"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Arend Gringhuis, you are pleading guilty to a breach of Greyhounds Australasia Rule (“GAR”) 83(2)(a). The charge involves a pre-race sample taken from “</w:t>
      </w:r>
      <w:r w:rsidR="005B4696" w:rsidRPr="005B4696">
        <w:rPr>
          <w:rFonts w:ascii="Calibri" w:eastAsia="Calibri" w:hAnsi="Calibri" w:cs="Times New Roman"/>
          <w:sz w:val="24"/>
          <w:szCs w:val="24"/>
          <w:lang w:eastAsia="en-US"/>
        </w:rPr>
        <w:t>Eilish’s Dream</w:t>
      </w:r>
      <w:r w:rsidR="005B4696">
        <w:rPr>
          <w:rFonts w:ascii="Calibri" w:eastAsia="Calibri" w:hAnsi="Calibri" w:cs="Times New Roman"/>
          <w:sz w:val="24"/>
          <w:szCs w:val="24"/>
          <w:lang w:eastAsia="en-US"/>
        </w:rPr>
        <w:t>”</w:t>
      </w:r>
      <w:r w:rsidR="00C85F85">
        <w:rPr>
          <w:rFonts w:ascii="Calibri" w:eastAsia="Calibri" w:hAnsi="Calibri" w:cs="Times New Roman"/>
          <w:sz w:val="24"/>
          <w:szCs w:val="24"/>
          <w:lang w:eastAsia="en-US"/>
        </w:rPr>
        <w:t xml:space="preserve"> before Race 9 at Healesville on 28 May 2021. The dog ran fourth.</w:t>
      </w:r>
    </w:p>
    <w:p w14:paraId="785A6038" w14:textId="3E2A39C2" w:rsidR="00C85F85" w:rsidRDefault="00C85F85" w:rsidP="005B4696">
      <w:pPr>
        <w:spacing w:line="259" w:lineRule="auto"/>
        <w:jc w:val="both"/>
        <w:rPr>
          <w:rFonts w:ascii="Calibri" w:eastAsia="Calibri" w:hAnsi="Calibri" w:cs="Times New Roman"/>
          <w:sz w:val="24"/>
          <w:szCs w:val="24"/>
          <w:lang w:eastAsia="en-US"/>
        </w:rPr>
      </w:pPr>
    </w:p>
    <w:p w14:paraId="1C6957DC" w14:textId="079274EA" w:rsidR="00D6338F" w:rsidRDefault="00C85F85"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sample proved positive to the prohibited substances p</w:t>
      </w:r>
      <w:r w:rsidRPr="00C85F85">
        <w:rPr>
          <w:rFonts w:ascii="Calibri" w:eastAsia="Calibri" w:hAnsi="Calibri" w:cs="Times New Roman"/>
          <w:sz w:val="24"/>
          <w:szCs w:val="24"/>
          <w:lang w:eastAsia="en-US"/>
        </w:rPr>
        <w:t xml:space="preserve">holcodine and </w:t>
      </w:r>
      <w:r>
        <w:rPr>
          <w:rFonts w:ascii="Calibri" w:eastAsia="Calibri" w:hAnsi="Calibri" w:cs="Times New Roman"/>
          <w:sz w:val="24"/>
          <w:szCs w:val="24"/>
          <w:lang w:eastAsia="en-US"/>
        </w:rPr>
        <w:t>m</w:t>
      </w:r>
      <w:r w:rsidRPr="00C85F85">
        <w:rPr>
          <w:rFonts w:ascii="Calibri" w:eastAsia="Calibri" w:hAnsi="Calibri" w:cs="Times New Roman"/>
          <w:sz w:val="24"/>
          <w:szCs w:val="24"/>
          <w:lang w:eastAsia="en-US"/>
        </w:rPr>
        <w:t>orphine</w:t>
      </w:r>
      <w:r w:rsidR="00D6338F">
        <w:rPr>
          <w:rFonts w:ascii="Calibri" w:eastAsia="Calibri" w:hAnsi="Calibri" w:cs="Times New Roman"/>
          <w:sz w:val="24"/>
          <w:szCs w:val="24"/>
          <w:lang w:eastAsia="en-US"/>
        </w:rPr>
        <w:t>. There is no dispute but that they came from some cough medicine given to Eilish’s Dream within about 48 hours before it raced. The dog had been coughing and you administered some medication, really designed for human consumption.</w:t>
      </w:r>
    </w:p>
    <w:p w14:paraId="189BF1B4" w14:textId="31943ED0" w:rsidR="00D6338F" w:rsidRDefault="00D6338F" w:rsidP="005B4696">
      <w:pPr>
        <w:spacing w:line="259" w:lineRule="auto"/>
        <w:jc w:val="both"/>
        <w:rPr>
          <w:rFonts w:ascii="Calibri" w:eastAsia="Calibri" w:hAnsi="Calibri" w:cs="Times New Roman"/>
          <w:sz w:val="24"/>
          <w:szCs w:val="24"/>
          <w:lang w:eastAsia="en-US"/>
        </w:rPr>
      </w:pPr>
    </w:p>
    <w:p w14:paraId="1F3A82C9" w14:textId="0FC7E878" w:rsidR="00D6338F" w:rsidRDefault="00D6338F"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w:t>
      </w:r>
      <w:r w:rsidR="008C77FB">
        <w:rPr>
          <w:rFonts w:ascii="Calibri" w:eastAsia="Calibri" w:hAnsi="Calibri" w:cs="Times New Roman"/>
          <w:sz w:val="24"/>
          <w:szCs w:val="24"/>
          <w:lang w:eastAsia="en-US"/>
        </w:rPr>
        <w:t xml:space="preserve">identified your error from the time </w:t>
      </w:r>
      <w:r w:rsidR="00210069">
        <w:rPr>
          <w:rFonts w:ascii="Calibri" w:eastAsia="Calibri" w:hAnsi="Calibri" w:cs="Times New Roman"/>
          <w:sz w:val="24"/>
          <w:szCs w:val="24"/>
          <w:lang w:eastAsia="en-US"/>
        </w:rPr>
        <w:t xml:space="preserve">that </w:t>
      </w:r>
      <w:r w:rsidR="008C77FB">
        <w:rPr>
          <w:rFonts w:ascii="Calibri" w:eastAsia="Calibri" w:hAnsi="Calibri" w:cs="Times New Roman"/>
          <w:sz w:val="24"/>
          <w:szCs w:val="24"/>
          <w:lang w:eastAsia="en-US"/>
        </w:rPr>
        <w:t xml:space="preserve">you were first interviewed and have fully cooperated with the Stewards. In addition, you have an excellent record. You have been a registered trainer since </w:t>
      </w:r>
      <w:r w:rsidR="00210069">
        <w:rPr>
          <w:rFonts w:ascii="Calibri" w:eastAsia="Calibri" w:hAnsi="Calibri" w:cs="Times New Roman"/>
          <w:sz w:val="24"/>
          <w:szCs w:val="24"/>
          <w:lang w:eastAsia="en-US"/>
        </w:rPr>
        <w:t>such</w:t>
      </w:r>
      <w:r w:rsidR="008C77FB">
        <w:rPr>
          <w:rFonts w:ascii="Calibri" w:eastAsia="Calibri" w:hAnsi="Calibri" w:cs="Times New Roman"/>
          <w:sz w:val="24"/>
          <w:szCs w:val="24"/>
          <w:lang w:eastAsia="en-US"/>
        </w:rPr>
        <w:t xml:space="preserve"> were first recorded in 1985 and have no relevant prior convictions. Indeed, in all that time, there are only a few “traffic offences” recorded.</w:t>
      </w:r>
    </w:p>
    <w:p w14:paraId="0FED4877" w14:textId="1D01AF6F" w:rsidR="008C77FB" w:rsidRDefault="008C77FB" w:rsidP="005B4696">
      <w:pPr>
        <w:spacing w:line="259" w:lineRule="auto"/>
        <w:jc w:val="both"/>
        <w:rPr>
          <w:rFonts w:ascii="Calibri" w:eastAsia="Calibri" w:hAnsi="Calibri" w:cs="Times New Roman"/>
          <w:sz w:val="24"/>
          <w:szCs w:val="24"/>
          <w:lang w:eastAsia="en-US"/>
        </w:rPr>
      </w:pPr>
    </w:p>
    <w:p w14:paraId="64B4039F" w14:textId="1F4FC727" w:rsidR="008C77FB" w:rsidRDefault="00B75A93"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essentially a hobby trainer. You are aged 71 years, and continue working in the industrial waste industry. You have kennels for 10 dogs and only have one racing at the moment. You have some puppies and a couple of pets.</w:t>
      </w:r>
    </w:p>
    <w:p w14:paraId="1443DB05" w14:textId="0A360F2F" w:rsidR="00B75A93" w:rsidRDefault="00B75A93" w:rsidP="005B4696">
      <w:pPr>
        <w:spacing w:line="259" w:lineRule="auto"/>
        <w:jc w:val="both"/>
        <w:rPr>
          <w:rFonts w:ascii="Calibri" w:eastAsia="Calibri" w:hAnsi="Calibri" w:cs="Times New Roman"/>
          <w:sz w:val="24"/>
          <w:szCs w:val="24"/>
          <w:lang w:eastAsia="en-US"/>
        </w:rPr>
      </w:pPr>
    </w:p>
    <w:p w14:paraId="56F132AC" w14:textId="058E7E03" w:rsidR="00B75A93" w:rsidRDefault="00B75A93"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apologetic for the error that you made in treating the dog with cough medicine. We are confident that it will not occur again. Specific deterrence is of little importance</w:t>
      </w:r>
      <w:r w:rsidR="002B6809">
        <w:rPr>
          <w:rFonts w:ascii="Calibri" w:eastAsia="Calibri" w:hAnsi="Calibri" w:cs="Times New Roman"/>
          <w:sz w:val="24"/>
          <w:szCs w:val="24"/>
          <w:lang w:eastAsia="en-US"/>
        </w:rPr>
        <w:t xml:space="preserve">. General deterrence is important. This Tribunal frequently refers to the importance of a level playing field and the image of a drug free industry. </w:t>
      </w:r>
    </w:p>
    <w:p w14:paraId="4684E9F1" w14:textId="740FACDF" w:rsidR="002B6809" w:rsidRDefault="002B6809" w:rsidP="005B4696">
      <w:pPr>
        <w:spacing w:line="259" w:lineRule="auto"/>
        <w:jc w:val="both"/>
        <w:rPr>
          <w:rFonts w:ascii="Calibri" w:eastAsia="Calibri" w:hAnsi="Calibri" w:cs="Times New Roman"/>
          <w:sz w:val="24"/>
          <w:szCs w:val="24"/>
          <w:lang w:eastAsia="en-US"/>
        </w:rPr>
      </w:pPr>
    </w:p>
    <w:p w14:paraId="26B5D85B" w14:textId="77777777" w:rsidR="002B6809" w:rsidRDefault="002B6809"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impose a penalty of three months suspension, wholly suspended for 24 months on the condition that you do not commit an offence under GAR 83 during that period. As stated, we are confident that you will not. </w:t>
      </w:r>
    </w:p>
    <w:p w14:paraId="2BB4D86C" w14:textId="77777777" w:rsidR="002B6809" w:rsidRDefault="002B6809" w:rsidP="005B4696">
      <w:pPr>
        <w:spacing w:line="259" w:lineRule="auto"/>
        <w:jc w:val="both"/>
        <w:rPr>
          <w:rFonts w:ascii="Calibri" w:eastAsia="Calibri" w:hAnsi="Calibri" w:cs="Times New Roman"/>
          <w:sz w:val="24"/>
          <w:szCs w:val="24"/>
          <w:lang w:eastAsia="en-US"/>
        </w:rPr>
      </w:pPr>
    </w:p>
    <w:p w14:paraId="1867DD8D" w14:textId="4E63AB46" w:rsidR="002B6809" w:rsidRDefault="002B6809" w:rsidP="005B469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Eilish’s Dream is disqualified from Race 9 at Healesville on 28 May 2021 and the finishing order is amended accordingly.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51BBD3F" w:rsidR="00C20200" w:rsidRDefault="0075625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1860" w14:textId="77777777" w:rsidR="006630B5" w:rsidRDefault="0066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C6E3" w14:textId="77777777" w:rsidR="006630B5" w:rsidRDefault="00663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9"/>
  </w:num>
  <w:num w:numId="3">
    <w:abstractNumId w:val="16"/>
  </w:num>
  <w:num w:numId="4">
    <w:abstractNumId w:val="23"/>
  </w:num>
  <w:num w:numId="5">
    <w:abstractNumId w:val="11"/>
  </w:num>
  <w:num w:numId="6">
    <w:abstractNumId w:val="22"/>
  </w:num>
  <w:num w:numId="7">
    <w:abstractNumId w:val="10"/>
  </w:num>
  <w:num w:numId="8">
    <w:abstractNumId w:val="5"/>
  </w:num>
  <w:num w:numId="9">
    <w:abstractNumId w:val="30"/>
  </w:num>
  <w:num w:numId="10">
    <w:abstractNumId w:val="15"/>
  </w:num>
  <w:num w:numId="11">
    <w:abstractNumId w:val="0"/>
  </w:num>
  <w:num w:numId="12">
    <w:abstractNumId w:val="24"/>
  </w:num>
  <w:num w:numId="13">
    <w:abstractNumId w:val="8"/>
  </w:num>
  <w:num w:numId="14">
    <w:abstractNumId w:val="2"/>
  </w:num>
  <w:num w:numId="15">
    <w:abstractNumId w:val="13"/>
  </w:num>
  <w:num w:numId="16">
    <w:abstractNumId w:val="9"/>
  </w:num>
  <w:num w:numId="17">
    <w:abstractNumId w:val="28"/>
  </w:num>
  <w:num w:numId="18">
    <w:abstractNumId w:val="21"/>
  </w:num>
  <w:num w:numId="19">
    <w:abstractNumId w:val="4"/>
  </w:num>
  <w:num w:numId="20">
    <w:abstractNumId w:val="26"/>
  </w:num>
  <w:num w:numId="21">
    <w:abstractNumId w:val="12"/>
  </w:num>
  <w:num w:numId="22">
    <w:abstractNumId w:val="6"/>
  </w:num>
  <w:num w:numId="23">
    <w:abstractNumId w:val="27"/>
  </w:num>
  <w:num w:numId="24">
    <w:abstractNumId w:val="3"/>
  </w:num>
  <w:num w:numId="25">
    <w:abstractNumId w:val="29"/>
  </w:num>
  <w:num w:numId="26">
    <w:abstractNumId w:val="14"/>
  </w:num>
  <w:num w:numId="27">
    <w:abstractNumId w:val="1"/>
  </w:num>
  <w:num w:numId="28">
    <w:abstractNumId w:val="25"/>
  </w:num>
  <w:num w:numId="29">
    <w:abstractNumId w:val="17"/>
  </w:num>
  <w:num w:numId="30">
    <w:abstractNumId w:val="18"/>
  </w:num>
  <w:num w:numId="31">
    <w:abstractNumId w:val="31"/>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069"/>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4CCE"/>
    <w:rsid w:val="0059725A"/>
    <w:rsid w:val="00597927"/>
    <w:rsid w:val="005A1AD1"/>
    <w:rsid w:val="005A2FA5"/>
    <w:rsid w:val="005A3637"/>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30B5"/>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2022-04-13T06:23:00Z</cp:lastPrinted>
  <dcterms:created xsi:type="dcterms:W3CDTF">2022-04-12T05:53:00Z</dcterms:created>
  <dcterms:modified xsi:type="dcterms:W3CDTF">2022-04-13T06:24:00Z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2022-04-13T06:24:04Z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2d2bab30-2d4a-42cc-8932-6f0bc37f5393</vt:lpwstr>
  </property>
  <property fmtid="{D5CDD505-2E9C-101B-9397-08002B2CF9AE}" pid="15" name="MSIP_Label_d00a4df9-c942-4b09-b23a-6c1023f6de27_ContentBits">
    <vt:lpwstr>3</vt:lpwstr>
  </property>
</Properties>
</file>