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A87D0A1" w:rsidR="00DA77A1" w:rsidRDefault="0039687C" w:rsidP="007868CF">
      <w:pPr>
        <w:pStyle w:val="Reference"/>
      </w:pPr>
      <w:r>
        <w:t>7 April</w:t>
      </w:r>
      <w:bookmarkStart w:id="0" w:name="_GoBack"/>
      <w:bookmarkEnd w:id="0"/>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2950FF2"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B4DC0">
        <w:rPr>
          <w:rFonts w:ascii="Calibri" w:eastAsia="Calibri" w:hAnsi="Calibri" w:cs="Times New Roman"/>
          <w:b/>
          <w:sz w:val="28"/>
          <w:szCs w:val="28"/>
          <w:lang w:eastAsia="en-US"/>
        </w:rPr>
        <w:t>ASHLEY MANTON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12F2C5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25</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6885AD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4DC0">
        <w:rPr>
          <w:rFonts w:ascii="Calibri" w:eastAsia="Calibri" w:hAnsi="Calibri" w:cs="Times New Roman"/>
          <w:sz w:val="24"/>
          <w:szCs w:val="24"/>
          <w:lang w:eastAsia="en-US"/>
        </w:rPr>
        <w:t>Brett Day</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D984A6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3B4DC0">
        <w:rPr>
          <w:rFonts w:ascii="Calibri" w:eastAsia="Calibri" w:hAnsi="Calibri" w:cs="Times New Roman"/>
          <w:sz w:val="24"/>
          <w:szCs w:val="24"/>
          <w:lang w:eastAsia="en-US"/>
        </w:rPr>
        <w:t>Ashley Manton</w:t>
      </w:r>
      <w:r w:rsidR="00401860">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29C364CA"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3B4DC0">
        <w:rPr>
          <w:rFonts w:ascii="Calibri" w:eastAsia="Calibri" w:hAnsi="Calibri" w:cs="Times New Roman"/>
          <w:sz w:val="24"/>
          <w:szCs w:val="24"/>
          <w:lang w:eastAsia="en-US"/>
        </w:rPr>
        <w:t>63(1)(d)</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driver shall not directly or indirectly cause another runner to shift inside the line of marker posts or into the sprint lane</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2"/>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77777777" w:rsidR="00B20950" w:rsidRDefault="007868CF" w:rsidP="00B20950">
      <w:pPr>
        <w:spacing w:line="259" w:lineRule="auto"/>
        <w:ind w:left="2880" w:hanging="2880"/>
        <w:jc w:val="both"/>
        <w:rPr>
          <w:rFonts w:ascii="Calibri" w:eastAsia="Calibri" w:hAnsi="Calibri" w:cs="Times New Roman"/>
          <w:b/>
          <w:bCs/>
          <w:sz w:val="24"/>
          <w:szCs w:val="24"/>
          <w:lang w:val="en" w:eastAsia="en-US"/>
        </w:rPr>
      </w:pPr>
      <w:r w:rsidRPr="007868CF">
        <w:rPr>
          <w:rFonts w:ascii="Calibri" w:eastAsia="Calibri" w:hAnsi="Calibri" w:cs="Times New Roman"/>
          <w:b/>
          <w:sz w:val="24"/>
          <w:szCs w:val="24"/>
          <w:lang w:eastAsia="en-US"/>
        </w:rPr>
        <w:t>Particulars of charge</w:t>
      </w:r>
      <w:r w:rsidR="00B2095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20950">
        <w:rPr>
          <w:rFonts w:ascii="Calibri" w:eastAsia="Calibri" w:hAnsi="Calibri" w:cs="Times New Roman"/>
          <w:bCs/>
          <w:sz w:val="24"/>
          <w:szCs w:val="24"/>
          <w:lang w:val="en" w:eastAsia="en-US"/>
        </w:rPr>
        <w:t>Mr A</w:t>
      </w:r>
      <w:r w:rsidR="00B20950" w:rsidRPr="00B20950">
        <w:rPr>
          <w:rFonts w:ascii="Calibri" w:eastAsia="Calibri" w:hAnsi="Calibri" w:cs="Times New Roman"/>
          <w:bCs/>
          <w:sz w:val="24"/>
          <w:szCs w:val="24"/>
          <w:lang w:val="en" w:eastAsia="en-US"/>
        </w:rPr>
        <w:t>shley Manton, driver of Divine State, pleaded guilty to a charge under Rule 163(1)(d) in that approaching the first turn he permitted Divine State to shift in tightening Soho Crucio which raced inside the line of marker pegs as a consequence. In assessing penalty Stewards took into account Mr Manton’s guilty plea, good record under this rule and the limited consequential effects of the incident as Soho Crucio maintained its position. Stewards according imposed a 7 day suspension of Mr Manton’s licence to drive in races which was ordered to commence at midnight on 23 January 2020.</w:t>
      </w:r>
      <w:r w:rsidR="00B20950" w:rsidRPr="00B20950">
        <w:rPr>
          <w:rFonts w:ascii="Calibri" w:eastAsia="Calibri" w:hAnsi="Calibri" w:cs="Times New Roman"/>
          <w:b/>
          <w:bCs/>
          <w:sz w:val="24"/>
          <w:szCs w:val="24"/>
          <w:lang w:val="en" w:eastAsia="en-US"/>
        </w:rPr>
        <w:t xml:space="preserve"> </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7B9352F" w14:textId="6E6F67F5" w:rsidR="00E076F3" w:rsidRDefault="004933D9" w:rsidP="00B20950">
      <w:pPr>
        <w:spacing w:line="259" w:lineRule="auto"/>
        <w:ind w:left="2880"/>
        <w:jc w:val="both"/>
        <w:rPr>
          <w:rFonts w:ascii="Calibri" w:eastAsia="Calibri" w:hAnsi="Calibri" w:cs="Times New Roman"/>
          <w:b/>
          <w:sz w:val="24"/>
          <w:szCs w:val="24"/>
          <w:lang w:eastAsia="en-US"/>
        </w:rPr>
      </w:pPr>
      <w:r>
        <w:rPr>
          <w:rFonts w:ascii="Calibri" w:eastAsia="Calibri" w:hAnsi="Calibri" w:cs="Times New Roman"/>
          <w:bCs/>
          <w:sz w:val="24"/>
          <w:szCs w:val="24"/>
          <w:lang w:val="en" w:eastAsia="en-US"/>
        </w:rPr>
        <w:t>Mr A</w:t>
      </w:r>
      <w:r w:rsidR="00412A63" w:rsidRPr="00412A63">
        <w:rPr>
          <w:rFonts w:ascii="Calibri" w:eastAsia="Calibri" w:hAnsi="Calibri" w:cs="Times New Roman"/>
          <w:bCs/>
          <w:sz w:val="24"/>
          <w:szCs w:val="24"/>
          <w:lang w:val="en" w:eastAsia="en-US"/>
        </w:rPr>
        <w:t xml:space="preserve">shley Manton, driver of Divine State, was found guilty of a charge under Rule 163(1)(d) in that rounding the first turn he permitted Divine State to shift in when not clear of Another Colony, which was improving quickly, tightening Another Colony which contacted marker pegs as a consequence. In assessing penalty Stewards took into account Mr Manton’s not guilty plea however were mindful of the contributing factor limited consequential effects of the incident as Another Colony maintained its position. Stewards accordingly imposed a 7 day </w:t>
      </w:r>
      <w:r w:rsidR="00412A63" w:rsidRPr="00412A63">
        <w:rPr>
          <w:rFonts w:ascii="Calibri" w:eastAsia="Calibri" w:hAnsi="Calibri" w:cs="Times New Roman"/>
          <w:bCs/>
          <w:sz w:val="24"/>
          <w:szCs w:val="24"/>
          <w:lang w:val="en" w:eastAsia="en-US"/>
        </w:rPr>
        <w:lastRenderedPageBreak/>
        <w:t>suspension of Mr Manton’s licence to drive in races which was ordered to be served cumulatively to his earlier suspension.</w:t>
      </w:r>
    </w:p>
    <w:p w14:paraId="5DC2716F" w14:textId="0DBD1D34" w:rsidR="000E5309" w:rsidRPr="000E5309" w:rsidRDefault="000E5309" w:rsidP="000E5309">
      <w:pPr>
        <w:spacing w:after="21" w:line="259" w:lineRule="auto"/>
        <w:rPr>
          <w:rFonts w:ascii="Calibri" w:eastAsia="Arial" w:hAnsi="Calibri"/>
          <w:color w:val="000000"/>
        </w:rPr>
      </w:pPr>
    </w:p>
    <w:p w14:paraId="2FB509B2" w14:textId="77777777"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Charge 1 – Guilty </w:t>
      </w:r>
    </w:p>
    <w:p w14:paraId="661E6296" w14:textId="245017FD" w:rsidR="007868CF" w:rsidRPr="007868CF" w:rsidRDefault="00B20950" w:rsidP="00B20950">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 Not </w:t>
      </w:r>
      <w:r w:rsidR="00D460B2">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3DF6F3CB" w14:textId="728B94FA" w:rsidR="00DF73CA" w:rsidRDefault="00412A63"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Ashley Manton</w:t>
      </w:r>
      <w:r w:rsidR="00310E1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110A3F">
        <w:rPr>
          <w:rFonts w:ascii="Calibri" w:eastAsia="Calibri" w:hAnsi="Calibri" w:cs="Times New Roman"/>
          <w:sz w:val="24"/>
          <w:szCs w:val="24"/>
          <w:lang w:eastAsia="en-US"/>
        </w:rPr>
        <w:t>you</w:t>
      </w:r>
      <w:r w:rsidR="00B20950">
        <w:rPr>
          <w:rFonts w:ascii="Calibri" w:eastAsia="Calibri" w:hAnsi="Calibri" w:cs="Times New Roman"/>
          <w:sz w:val="24"/>
          <w:szCs w:val="24"/>
          <w:lang w:eastAsia="en-US"/>
        </w:rPr>
        <w:t xml:space="preserve"> face</w:t>
      </w:r>
      <w:r w:rsidR="00110A3F">
        <w:rPr>
          <w:rFonts w:ascii="Calibri" w:eastAsia="Calibri" w:hAnsi="Calibri" w:cs="Times New Roman"/>
          <w:sz w:val="24"/>
          <w:szCs w:val="24"/>
          <w:lang w:eastAsia="en-US"/>
        </w:rPr>
        <w:t xml:space="preserve"> two charges arising out of your drive </w:t>
      </w:r>
      <w:r w:rsidR="00AF2AC3">
        <w:rPr>
          <w:rFonts w:ascii="Calibri" w:eastAsia="Calibri" w:hAnsi="Calibri" w:cs="Times New Roman"/>
          <w:sz w:val="24"/>
          <w:szCs w:val="24"/>
          <w:lang w:eastAsia="en-US"/>
        </w:rPr>
        <w:t xml:space="preserve">of </w:t>
      </w:r>
      <w:r w:rsidR="00035B9C">
        <w:rPr>
          <w:rFonts w:ascii="Calibri" w:eastAsia="Calibri" w:hAnsi="Calibri" w:cs="Times New Roman"/>
          <w:sz w:val="24"/>
          <w:szCs w:val="24"/>
          <w:lang w:eastAsia="en-US"/>
        </w:rPr>
        <w:t>‘</w:t>
      </w:r>
      <w:r w:rsidR="00AF2AC3">
        <w:rPr>
          <w:rFonts w:ascii="Calibri" w:eastAsia="Calibri" w:hAnsi="Calibri" w:cs="Times New Roman"/>
          <w:sz w:val="24"/>
          <w:szCs w:val="24"/>
          <w:lang w:eastAsia="en-US"/>
        </w:rPr>
        <w:t>Divine State</w:t>
      </w:r>
      <w:r w:rsidR="00035B9C">
        <w:rPr>
          <w:rFonts w:ascii="Calibri" w:eastAsia="Calibri" w:hAnsi="Calibri" w:cs="Times New Roman"/>
          <w:sz w:val="24"/>
          <w:szCs w:val="24"/>
          <w:lang w:eastAsia="en-US"/>
        </w:rPr>
        <w:t>’</w:t>
      </w:r>
      <w:r w:rsidR="00AF2AC3">
        <w:rPr>
          <w:rFonts w:ascii="Calibri" w:eastAsia="Calibri" w:hAnsi="Calibri" w:cs="Times New Roman"/>
          <w:sz w:val="24"/>
          <w:szCs w:val="24"/>
          <w:lang w:eastAsia="en-US"/>
        </w:rPr>
        <w:t xml:space="preserve"> at the Bendigo harness racing meeting held on 14 January 2020. You </w:t>
      </w:r>
      <w:r w:rsidR="00310E12">
        <w:rPr>
          <w:rFonts w:ascii="Calibri" w:eastAsia="Calibri" w:hAnsi="Calibri" w:cs="Times New Roman"/>
          <w:sz w:val="24"/>
          <w:szCs w:val="24"/>
          <w:lang w:eastAsia="en-US"/>
        </w:rPr>
        <w:t>are</w:t>
      </w:r>
      <w:r w:rsidR="00AF2AC3">
        <w:rPr>
          <w:rFonts w:ascii="Calibri" w:eastAsia="Calibri" w:hAnsi="Calibri" w:cs="Times New Roman"/>
          <w:sz w:val="24"/>
          <w:szCs w:val="24"/>
          <w:lang w:eastAsia="en-US"/>
        </w:rPr>
        <w:t xml:space="preserve"> charged with two offences arising out of the same race, being Race 7.</w:t>
      </w:r>
    </w:p>
    <w:p w14:paraId="687A2AE7" w14:textId="31CCDB1A" w:rsidR="00AF2AC3" w:rsidRDefault="00AF2AC3" w:rsidP="00412A63">
      <w:pPr>
        <w:spacing w:line="259" w:lineRule="auto"/>
        <w:jc w:val="both"/>
        <w:rPr>
          <w:rFonts w:ascii="Calibri" w:eastAsia="Calibri" w:hAnsi="Calibri" w:cs="Times New Roman"/>
          <w:sz w:val="24"/>
          <w:szCs w:val="24"/>
          <w:lang w:eastAsia="en-US"/>
        </w:rPr>
      </w:pPr>
    </w:p>
    <w:p w14:paraId="1AFE4B11" w14:textId="05365689" w:rsidR="00AF2AC3" w:rsidRDefault="00AF2AC3"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Each charge involve</w:t>
      </w:r>
      <w:r w:rsidR="00310E1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 breach of the same Rule</w:t>
      </w:r>
      <w:r w:rsidR="00310E1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being </w:t>
      </w:r>
      <w:r w:rsidR="007B14A4">
        <w:rPr>
          <w:rFonts w:ascii="Calibri" w:eastAsia="Calibri" w:hAnsi="Calibri" w:cs="Times New Roman"/>
          <w:sz w:val="24"/>
          <w:szCs w:val="24"/>
          <w:lang w:eastAsia="en-US"/>
        </w:rPr>
        <w:t>AHRR</w:t>
      </w:r>
      <w:r>
        <w:rPr>
          <w:rFonts w:ascii="Calibri" w:eastAsia="Calibri" w:hAnsi="Calibri" w:cs="Times New Roman"/>
          <w:sz w:val="24"/>
          <w:szCs w:val="24"/>
          <w:lang w:eastAsia="en-US"/>
        </w:rPr>
        <w:t xml:space="preserve"> 163(1)(d). Rule 163(1)(d) states “A driver shall not directly or indirectly cause another driver to shift inside of the line of marker posts or into the sprint lane”.</w:t>
      </w:r>
    </w:p>
    <w:p w14:paraId="34DF977D" w14:textId="00C362EB" w:rsidR="00AF2AC3" w:rsidRDefault="00AF2AC3" w:rsidP="00412A63">
      <w:pPr>
        <w:spacing w:line="259" w:lineRule="auto"/>
        <w:jc w:val="both"/>
        <w:rPr>
          <w:rFonts w:ascii="Calibri" w:eastAsia="Calibri" w:hAnsi="Calibri" w:cs="Times New Roman"/>
          <w:sz w:val="24"/>
          <w:szCs w:val="24"/>
          <w:lang w:eastAsia="en-US"/>
        </w:rPr>
      </w:pPr>
    </w:p>
    <w:p w14:paraId="644B5FDE" w14:textId="41E5FBA3" w:rsidR="00035B9C" w:rsidRDefault="00AF2AC3"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first charge involves </w:t>
      </w:r>
      <w:r w:rsidR="00035B9C">
        <w:rPr>
          <w:rFonts w:ascii="Calibri" w:eastAsia="Calibri" w:hAnsi="Calibri" w:cs="Times New Roman"/>
          <w:sz w:val="24"/>
          <w:szCs w:val="24"/>
          <w:lang w:eastAsia="en-US"/>
        </w:rPr>
        <w:t>you</w:t>
      </w:r>
      <w:r w:rsidR="00B20950">
        <w:rPr>
          <w:rFonts w:ascii="Calibri" w:eastAsia="Calibri" w:hAnsi="Calibri" w:cs="Times New Roman"/>
          <w:sz w:val="24"/>
          <w:szCs w:val="24"/>
          <w:lang w:eastAsia="en-US"/>
        </w:rPr>
        <w:t>r</w:t>
      </w:r>
      <w:r w:rsidR="00035B9C">
        <w:rPr>
          <w:rFonts w:ascii="Calibri" w:eastAsia="Calibri" w:hAnsi="Calibri" w:cs="Times New Roman"/>
          <w:sz w:val="24"/>
          <w:szCs w:val="24"/>
          <w:lang w:eastAsia="en-US"/>
        </w:rPr>
        <w:t xml:space="preserve"> drive on ‘Divine State’ when it caused Ms Phillip</w:t>
      </w:r>
      <w:r w:rsidR="00B20950">
        <w:rPr>
          <w:rFonts w:ascii="Calibri" w:eastAsia="Calibri" w:hAnsi="Calibri" w:cs="Times New Roman"/>
          <w:sz w:val="24"/>
          <w:szCs w:val="24"/>
          <w:lang w:eastAsia="en-US"/>
        </w:rPr>
        <w:t>’</w:t>
      </w:r>
      <w:r w:rsidR="00035B9C">
        <w:rPr>
          <w:rFonts w:ascii="Calibri" w:eastAsia="Calibri" w:hAnsi="Calibri" w:cs="Times New Roman"/>
          <w:sz w:val="24"/>
          <w:szCs w:val="24"/>
          <w:lang w:eastAsia="en-US"/>
        </w:rPr>
        <w:t>s horse ‘Soho Crusio’ to shift inside the marker pegs. This is the charge you pleaded guilty to and the Stewards found you guilty and suspended you for a period of 7 days.</w:t>
      </w:r>
    </w:p>
    <w:p w14:paraId="1993B65B" w14:textId="77777777" w:rsidR="00035B9C" w:rsidRDefault="00035B9C" w:rsidP="00412A63">
      <w:pPr>
        <w:spacing w:line="259" w:lineRule="auto"/>
        <w:jc w:val="both"/>
        <w:rPr>
          <w:rFonts w:ascii="Calibri" w:eastAsia="Calibri" w:hAnsi="Calibri" w:cs="Times New Roman"/>
          <w:sz w:val="24"/>
          <w:szCs w:val="24"/>
          <w:lang w:eastAsia="en-US"/>
        </w:rPr>
      </w:pPr>
    </w:p>
    <w:p w14:paraId="0965CB69" w14:textId="7D1A483B" w:rsidR="002537A7" w:rsidRDefault="00035B9C"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involve</w:t>
      </w:r>
      <w:r w:rsidR="00310E1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your drive in Race 7 on ‘Divine State’, </w:t>
      </w:r>
      <w:r w:rsidR="007B14A4">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w:t>
      </w:r>
      <w:r w:rsidR="00310E12">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involve</w:t>
      </w:r>
      <w:r w:rsidR="00310E1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Mr Gary Pekin</w:t>
      </w:r>
      <w:r w:rsidR="00310E1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was driving ‘Another Colony’. This incident is alleged to have occurred shortly after the incident in charge 1. The Stewards found you guilty of breaching Rule </w:t>
      </w:r>
      <w:r w:rsidR="007B14A4">
        <w:rPr>
          <w:rFonts w:ascii="Calibri" w:eastAsia="Calibri" w:hAnsi="Calibri" w:cs="Times New Roman"/>
          <w:sz w:val="24"/>
          <w:szCs w:val="24"/>
          <w:lang w:eastAsia="en-US"/>
        </w:rPr>
        <w:t xml:space="preserve">163(1)(d) </w:t>
      </w:r>
      <w:r>
        <w:rPr>
          <w:rFonts w:ascii="Calibri" w:eastAsia="Calibri" w:hAnsi="Calibri" w:cs="Times New Roman"/>
          <w:sz w:val="24"/>
          <w:szCs w:val="24"/>
          <w:lang w:eastAsia="en-US"/>
        </w:rPr>
        <w:t xml:space="preserve">and </w:t>
      </w:r>
      <w:r w:rsidR="00310E12">
        <w:rPr>
          <w:rFonts w:ascii="Calibri" w:eastAsia="Calibri" w:hAnsi="Calibri" w:cs="Times New Roman"/>
          <w:sz w:val="24"/>
          <w:szCs w:val="24"/>
          <w:lang w:eastAsia="en-US"/>
        </w:rPr>
        <w:t>imposed</w:t>
      </w:r>
      <w:r>
        <w:rPr>
          <w:rFonts w:ascii="Calibri" w:eastAsia="Calibri" w:hAnsi="Calibri" w:cs="Times New Roman"/>
          <w:sz w:val="24"/>
          <w:szCs w:val="24"/>
          <w:lang w:eastAsia="en-US"/>
        </w:rPr>
        <w:t xml:space="preserve"> a suspension of 7 days. The Stewards further ordered that each suspension </w:t>
      </w:r>
      <w:r w:rsidR="002537A7">
        <w:rPr>
          <w:rFonts w:ascii="Calibri" w:eastAsia="Calibri" w:hAnsi="Calibri" w:cs="Times New Roman"/>
          <w:sz w:val="24"/>
          <w:szCs w:val="24"/>
          <w:lang w:eastAsia="en-US"/>
        </w:rPr>
        <w:t>ought to</w:t>
      </w:r>
      <w:r>
        <w:rPr>
          <w:rFonts w:ascii="Calibri" w:eastAsia="Calibri" w:hAnsi="Calibri" w:cs="Times New Roman"/>
          <w:sz w:val="24"/>
          <w:szCs w:val="24"/>
          <w:lang w:eastAsia="en-US"/>
        </w:rPr>
        <w:t xml:space="preserve"> be served cumulatively </w:t>
      </w:r>
      <w:r w:rsidR="002537A7">
        <w:rPr>
          <w:rFonts w:ascii="Calibri" w:eastAsia="Calibri" w:hAnsi="Calibri" w:cs="Times New Roman"/>
          <w:sz w:val="24"/>
          <w:szCs w:val="24"/>
          <w:lang w:eastAsia="en-US"/>
        </w:rPr>
        <w:t xml:space="preserve">with the total penalty being 14 days suspension. </w:t>
      </w:r>
    </w:p>
    <w:p w14:paraId="2A1A574C" w14:textId="77777777" w:rsidR="002537A7" w:rsidRDefault="002537A7" w:rsidP="00412A63">
      <w:pPr>
        <w:spacing w:line="259" w:lineRule="auto"/>
        <w:jc w:val="both"/>
        <w:rPr>
          <w:rFonts w:ascii="Calibri" w:eastAsia="Calibri" w:hAnsi="Calibri" w:cs="Times New Roman"/>
          <w:sz w:val="24"/>
          <w:szCs w:val="24"/>
          <w:lang w:eastAsia="en-US"/>
        </w:rPr>
      </w:pPr>
    </w:p>
    <w:p w14:paraId="62B66FF1" w14:textId="2028E1D5" w:rsidR="00AF2AC3" w:rsidRDefault="00310E12"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Before us y</w:t>
      </w:r>
      <w:r w:rsidR="002537A7">
        <w:rPr>
          <w:rFonts w:ascii="Calibri" w:eastAsia="Calibri" w:hAnsi="Calibri" w:cs="Times New Roman"/>
          <w:sz w:val="24"/>
          <w:szCs w:val="24"/>
          <w:lang w:eastAsia="en-US"/>
        </w:rPr>
        <w:t xml:space="preserve">ou have pleaded not guilty </w:t>
      </w:r>
      <w:r w:rsidR="004276EB">
        <w:rPr>
          <w:rFonts w:ascii="Calibri" w:eastAsia="Calibri" w:hAnsi="Calibri" w:cs="Times New Roman"/>
          <w:sz w:val="24"/>
          <w:szCs w:val="24"/>
          <w:lang w:eastAsia="en-US"/>
        </w:rPr>
        <w:t>to charge 2. The particulars of charge two are that when driving ‘Divine State’</w:t>
      </w:r>
      <w:r w:rsidR="007B14A4">
        <w:rPr>
          <w:rFonts w:ascii="Calibri" w:eastAsia="Calibri" w:hAnsi="Calibri" w:cs="Times New Roman"/>
          <w:sz w:val="24"/>
          <w:szCs w:val="24"/>
          <w:lang w:eastAsia="en-US"/>
        </w:rPr>
        <w:t>,</w:t>
      </w:r>
      <w:r w:rsidR="004276EB">
        <w:rPr>
          <w:rFonts w:ascii="Calibri" w:eastAsia="Calibri" w:hAnsi="Calibri" w:cs="Times New Roman"/>
          <w:sz w:val="24"/>
          <w:szCs w:val="24"/>
          <w:lang w:eastAsia="en-US"/>
        </w:rPr>
        <w:t xml:space="preserve"> rounding the first turn you did permit ‘Divine State’</w:t>
      </w:r>
      <w:r w:rsidR="00147D06">
        <w:rPr>
          <w:rFonts w:ascii="Calibri" w:eastAsia="Calibri" w:hAnsi="Calibri" w:cs="Times New Roman"/>
          <w:sz w:val="24"/>
          <w:szCs w:val="24"/>
          <w:lang w:eastAsia="en-US"/>
        </w:rPr>
        <w:t xml:space="preserve"> to shift in when not clear of ‘Another Colony’ which resulted in that gelding racing inside the line of </w:t>
      </w:r>
      <w:r w:rsidR="00B20950">
        <w:rPr>
          <w:rFonts w:ascii="Calibri" w:eastAsia="Calibri" w:hAnsi="Calibri" w:cs="Times New Roman"/>
          <w:sz w:val="24"/>
          <w:szCs w:val="24"/>
          <w:lang w:eastAsia="en-US"/>
        </w:rPr>
        <w:t xml:space="preserve">the </w:t>
      </w:r>
      <w:r w:rsidR="00147D06">
        <w:rPr>
          <w:rFonts w:ascii="Calibri" w:eastAsia="Calibri" w:hAnsi="Calibri" w:cs="Times New Roman"/>
          <w:sz w:val="24"/>
          <w:szCs w:val="24"/>
          <w:lang w:eastAsia="en-US"/>
        </w:rPr>
        <w:t xml:space="preserve">marker pegs at that stage. </w:t>
      </w:r>
    </w:p>
    <w:p w14:paraId="5CAB4A6E" w14:textId="3253357A" w:rsidR="00147D06" w:rsidRDefault="00147D06" w:rsidP="00412A63">
      <w:pPr>
        <w:spacing w:line="259" w:lineRule="auto"/>
        <w:jc w:val="both"/>
        <w:rPr>
          <w:rFonts w:ascii="Calibri" w:eastAsia="Calibri" w:hAnsi="Calibri" w:cs="Times New Roman"/>
          <w:sz w:val="24"/>
          <w:szCs w:val="24"/>
          <w:lang w:eastAsia="en-US"/>
        </w:rPr>
      </w:pPr>
    </w:p>
    <w:p w14:paraId="73EBA4FA" w14:textId="6D40C5A3" w:rsidR="0098535B" w:rsidRDefault="00147D06"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heard submissions from both parties and looked at the video several times in relation to the race in question and the issue in question. In our opinion</w:t>
      </w:r>
      <w:r w:rsidR="00310E12">
        <w:rPr>
          <w:rFonts w:ascii="Calibri" w:eastAsia="Calibri" w:hAnsi="Calibri" w:cs="Times New Roman"/>
          <w:sz w:val="24"/>
          <w:szCs w:val="24"/>
          <w:lang w:eastAsia="en-US"/>
        </w:rPr>
        <w:t>, in</w:t>
      </w:r>
      <w:r>
        <w:rPr>
          <w:rFonts w:ascii="Calibri" w:eastAsia="Calibri" w:hAnsi="Calibri" w:cs="Times New Roman"/>
          <w:sz w:val="24"/>
          <w:szCs w:val="24"/>
          <w:lang w:eastAsia="en-US"/>
        </w:rPr>
        <w:t xml:space="preserve"> the first instance it became clear that Ms Phillips was not going to give up the lead and as a result you started restraining your horse in order to get the 1 – 1 sit behind Ms Phillip</w:t>
      </w:r>
      <w:r w:rsidR="00B20950">
        <w:rPr>
          <w:rFonts w:ascii="Calibri" w:eastAsia="Calibri" w:hAnsi="Calibri" w:cs="Times New Roman"/>
          <w:sz w:val="24"/>
          <w:szCs w:val="24"/>
          <w:lang w:eastAsia="en-US"/>
        </w:rPr>
        <w:t>’</w:t>
      </w:r>
      <w:r>
        <w:rPr>
          <w:rFonts w:ascii="Calibri" w:eastAsia="Calibri" w:hAnsi="Calibri" w:cs="Times New Roman"/>
          <w:sz w:val="24"/>
          <w:szCs w:val="24"/>
          <w:lang w:eastAsia="en-US"/>
        </w:rPr>
        <w:t>s horse. At this stage Mr Pekin pushed his horse forward as</w:t>
      </w:r>
      <w:r w:rsidR="00310E12">
        <w:rPr>
          <w:rFonts w:ascii="Calibri" w:eastAsia="Calibri" w:hAnsi="Calibri" w:cs="Times New Roman"/>
          <w:sz w:val="24"/>
          <w:szCs w:val="24"/>
          <w:lang w:eastAsia="en-US"/>
        </w:rPr>
        <w:t xml:space="preserve"> he</w:t>
      </w:r>
      <w:r>
        <w:rPr>
          <w:rFonts w:ascii="Calibri" w:eastAsia="Calibri" w:hAnsi="Calibri" w:cs="Times New Roman"/>
          <w:sz w:val="24"/>
          <w:szCs w:val="24"/>
          <w:lang w:eastAsia="en-US"/>
        </w:rPr>
        <w:t xml:space="preserve"> </w:t>
      </w:r>
      <w:r w:rsidR="00310E12">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entitled to do</w:t>
      </w:r>
      <w:r w:rsidR="007B14A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B14A4">
        <w:rPr>
          <w:rFonts w:ascii="Calibri" w:eastAsia="Calibri" w:hAnsi="Calibri" w:cs="Times New Roman"/>
          <w:sz w:val="24"/>
          <w:szCs w:val="24"/>
          <w:lang w:eastAsia="en-US"/>
        </w:rPr>
        <w:t>Y</w:t>
      </w:r>
      <w:r>
        <w:rPr>
          <w:rFonts w:ascii="Calibri" w:eastAsia="Calibri" w:hAnsi="Calibri" w:cs="Times New Roman"/>
          <w:sz w:val="24"/>
          <w:szCs w:val="24"/>
          <w:lang w:eastAsia="en-US"/>
        </w:rPr>
        <w:t>ou then tried to get ‘Divine State’ into the gap between Ms Phillip</w:t>
      </w:r>
      <w:r w:rsidR="00B2095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horse and Mr Pekin’s horse. We are comfortably satisfied there was insufficient </w:t>
      </w:r>
      <w:r w:rsidR="0098535B">
        <w:rPr>
          <w:rFonts w:ascii="Calibri" w:eastAsia="Calibri" w:hAnsi="Calibri" w:cs="Times New Roman"/>
          <w:sz w:val="24"/>
          <w:szCs w:val="24"/>
          <w:lang w:eastAsia="en-US"/>
        </w:rPr>
        <w:t xml:space="preserve">room to do so, </w:t>
      </w:r>
      <w:r w:rsidR="00310E12">
        <w:rPr>
          <w:rFonts w:ascii="Calibri" w:eastAsia="Calibri" w:hAnsi="Calibri" w:cs="Times New Roman"/>
          <w:sz w:val="24"/>
          <w:szCs w:val="24"/>
          <w:lang w:eastAsia="en-US"/>
        </w:rPr>
        <w:t>forcing</w:t>
      </w:r>
      <w:r w:rsidR="0098535B">
        <w:rPr>
          <w:rFonts w:ascii="Calibri" w:eastAsia="Calibri" w:hAnsi="Calibri" w:cs="Times New Roman"/>
          <w:sz w:val="24"/>
          <w:szCs w:val="24"/>
          <w:lang w:eastAsia="en-US"/>
        </w:rPr>
        <w:t xml:space="preserve"> Ms Pekin’s horse over the marker pegs and we find you guilty of the charge. </w:t>
      </w:r>
    </w:p>
    <w:p w14:paraId="52473560" w14:textId="77777777" w:rsidR="0098535B" w:rsidRDefault="0098535B" w:rsidP="00412A63">
      <w:pPr>
        <w:spacing w:line="259" w:lineRule="auto"/>
        <w:jc w:val="both"/>
        <w:rPr>
          <w:rFonts w:ascii="Calibri" w:eastAsia="Calibri" w:hAnsi="Calibri" w:cs="Times New Roman"/>
          <w:sz w:val="24"/>
          <w:szCs w:val="24"/>
          <w:lang w:eastAsia="en-US"/>
        </w:rPr>
      </w:pPr>
    </w:p>
    <w:p w14:paraId="6DB81B40" w14:textId="6BEE9815" w:rsidR="0098535B" w:rsidRPr="004933D9" w:rsidRDefault="0098535B" w:rsidP="00412A63">
      <w:pPr>
        <w:spacing w:line="259" w:lineRule="auto"/>
        <w:jc w:val="both"/>
        <w:rPr>
          <w:rFonts w:ascii="Calibri" w:eastAsia="Calibri" w:hAnsi="Calibri" w:cs="Times New Roman"/>
          <w:b/>
          <w:bCs/>
          <w:sz w:val="24"/>
          <w:szCs w:val="24"/>
          <w:lang w:eastAsia="en-US"/>
        </w:rPr>
      </w:pPr>
      <w:r w:rsidRPr="004933D9">
        <w:rPr>
          <w:rFonts w:ascii="Calibri" w:eastAsia="Calibri" w:hAnsi="Calibri" w:cs="Times New Roman"/>
          <w:b/>
          <w:bCs/>
          <w:sz w:val="24"/>
          <w:szCs w:val="24"/>
          <w:lang w:eastAsia="en-US"/>
        </w:rPr>
        <w:lastRenderedPageBreak/>
        <w:t>PENALTY</w:t>
      </w:r>
    </w:p>
    <w:p w14:paraId="0092E06A" w14:textId="77777777" w:rsidR="0098535B" w:rsidRDefault="0098535B" w:rsidP="00412A63">
      <w:pPr>
        <w:spacing w:line="259" w:lineRule="auto"/>
        <w:jc w:val="both"/>
        <w:rPr>
          <w:rFonts w:ascii="Calibri" w:eastAsia="Calibri" w:hAnsi="Calibri" w:cs="Times New Roman"/>
          <w:sz w:val="24"/>
          <w:szCs w:val="24"/>
          <w:lang w:eastAsia="en-US"/>
        </w:rPr>
      </w:pPr>
    </w:p>
    <w:p w14:paraId="3D376927" w14:textId="4118828F" w:rsidR="00147D06" w:rsidRPr="00412A63" w:rsidRDefault="004B3DE6" w:rsidP="00412A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Ashley Manton</w:t>
      </w:r>
      <w:r w:rsidR="00195B3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accept that you have </w:t>
      </w:r>
      <w:r w:rsidR="00BF440F">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good driving record as far as this offence is concerned</w:t>
      </w:r>
      <w:r w:rsidR="007B14A4">
        <w:rPr>
          <w:rFonts w:ascii="Calibri" w:eastAsia="Calibri" w:hAnsi="Calibri" w:cs="Times New Roman"/>
          <w:sz w:val="24"/>
          <w:szCs w:val="24"/>
          <w:lang w:eastAsia="en-US"/>
        </w:rPr>
        <w:t>. W</w:t>
      </w:r>
      <w:r>
        <w:rPr>
          <w:rFonts w:ascii="Calibri" w:eastAsia="Calibri" w:hAnsi="Calibri" w:cs="Times New Roman"/>
          <w:sz w:val="24"/>
          <w:szCs w:val="24"/>
          <w:lang w:eastAsia="en-US"/>
        </w:rPr>
        <w:t>e also accept that you are in full time employment. Like the Stewards</w:t>
      </w:r>
      <w:r w:rsidR="00DE5F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have the same view of the relevant offences</w:t>
      </w:r>
      <w:r w:rsidR="007B14A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B14A4">
        <w:rPr>
          <w:rFonts w:ascii="Calibri" w:eastAsia="Calibri" w:hAnsi="Calibri" w:cs="Times New Roman"/>
          <w:sz w:val="24"/>
          <w:szCs w:val="24"/>
          <w:lang w:eastAsia="en-US"/>
        </w:rPr>
        <w:t>T</w:t>
      </w:r>
      <w:r>
        <w:rPr>
          <w:rFonts w:ascii="Calibri" w:eastAsia="Calibri" w:hAnsi="Calibri" w:cs="Times New Roman"/>
          <w:sz w:val="24"/>
          <w:szCs w:val="24"/>
          <w:lang w:eastAsia="en-US"/>
        </w:rPr>
        <w:t>he first one is the more serious offence and the second one is not quite as serious. However</w:t>
      </w:r>
      <w:r w:rsidR="00DE5F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w:t>
      </w:r>
      <w:r w:rsidR="00DE5F4B">
        <w:rPr>
          <w:rFonts w:ascii="Calibri" w:eastAsia="Calibri" w:hAnsi="Calibri" w:cs="Times New Roman"/>
          <w:sz w:val="24"/>
          <w:szCs w:val="24"/>
          <w:lang w:eastAsia="en-US"/>
        </w:rPr>
        <w:t>second offence occur</w:t>
      </w:r>
      <w:r w:rsidR="00310E12">
        <w:rPr>
          <w:rFonts w:ascii="Calibri" w:eastAsia="Calibri" w:hAnsi="Calibri" w:cs="Times New Roman"/>
          <w:sz w:val="24"/>
          <w:szCs w:val="24"/>
          <w:lang w:eastAsia="en-US"/>
        </w:rPr>
        <w:t>red</w:t>
      </w:r>
      <w:r w:rsidR="00DE5F4B">
        <w:rPr>
          <w:rFonts w:ascii="Calibri" w:eastAsia="Calibri" w:hAnsi="Calibri" w:cs="Times New Roman"/>
          <w:sz w:val="24"/>
          <w:szCs w:val="24"/>
          <w:lang w:eastAsia="en-US"/>
        </w:rPr>
        <w:t xml:space="preserve"> at </w:t>
      </w:r>
      <w:r w:rsidR="00310E12">
        <w:rPr>
          <w:rFonts w:ascii="Calibri" w:eastAsia="Calibri" w:hAnsi="Calibri" w:cs="Times New Roman"/>
          <w:sz w:val="24"/>
          <w:szCs w:val="24"/>
          <w:lang w:eastAsia="en-US"/>
        </w:rPr>
        <w:t>a</w:t>
      </w:r>
      <w:r w:rsidR="00DE5F4B">
        <w:rPr>
          <w:rFonts w:ascii="Calibri" w:eastAsia="Calibri" w:hAnsi="Calibri" w:cs="Times New Roman"/>
          <w:sz w:val="24"/>
          <w:szCs w:val="24"/>
          <w:lang w:eastAsia="en-US"/>
        </w:rPr>
        <w:t xml:space="preserve"> point in time shortly after the first offence</w:t>
      </w:r>
      <w:r w:rsidR="00310E12">
        <w:rPr>
          <w:rFonts w:ascii="Calibri" w:eastAsia="Calibri" w:hAnsi="Calibri" w:cs="Times New Roman"/>
          <w:sz w:val="24"/>
          <w:szCs w:val="24"/>
          <w:lang w:eastAsia="en-US"/>
        </w:rPr>
        <w:t>. I</w:t>
      </w:r>
      <w:r w:rsidR="00DE5F4B">
        <w:rPr>
          <w:rFonts w:ascii="Calibri" w:eastAsia="Calibri" w:hAnsi="Calibri" w:cs="Times New Roman"/>
          <w:sz w:val="24"/>
          <w:szCs w:val="24"/>
          <w:lang w:eastAsia="en-US"/>
        </w:rPr>
        <w:t>n our opinion, in all the circumstances, we suspend you for 14 days</w:t>
      </w:r>
      <w:r w:rsidR="00B77B06">
        <w:rPr>
          <w:rFonts w:ascii="Calibri" w:eastAsia="Calibri" w:hAnsi="Calibri" w:cs="Times New Roman"/>
          <w:sz w:val="24"/>
          <w:szCs w:val="24"/>
          <w:lang w:eastAsia="en-US"/>
        </w:rPr>
        <w:t>.</w:t>
      </w:r>
      <w:r w:rsidR="00DE5F4B">
        <w:rPr>
          <w:rFonts w:ascii="Calibri" w:eastAsia="Calibri" w:hAnsi="Calibri" w:cs="Times New Roman"/>
          <w:sz w:val="24"/>
          <w:szCs w:val="24"/>
          <w:lang w:eastAsia="en-US"/>
        </w:rPr>
        <w:t xml:space="preserve"> </w:t>
      </w:r>
      <w:r w:rsidR="00B77B06">
        <w:rPr>
          <w:rFonts w:ascii="Calibri" w:eastAsia="Calibri" w:hAnsi="Calibri" w:cs="Times New Roman"/>
          <w:sz w:val="24"/>
          <w:szCs w:val="24"/>
          <w:lang w:eastAsia="en-US"/>
        </w:rPr>
        <w:t>I</w:t>
      </w:r>
      <w:r w:rsidR="00DE5F4B">
        <w:rPr>
          <w:rFonts w:ascii="Calibri" w:eastAsia="Calibri" w:hAnsi="Calibri" w:cs="Times New Roman"/>
          <w:sz w:val="24"/>
          <w:szCs w:val="24"/>
          <w:lang w:eastAsia="en-US"/>
        </w:rPr>
        <w:t>t is 7 days for each charge to be served cumulatively</w:t>
      </w:r>
      <w:r w:rsidR="00310E12">
        <w:rPr>
          <w:rFonts w:ascii="Calibri" w:eastAsia="Calibri" w:hAnsi="Calibri" w:cs="Times New Roman"/>
          <w:sz w:val="24"/>
          <w:szCs w:val="24"/>
          <w:lang w:eastAsia="en-US"/>
        </w:rPr>
        <w:t>,</w:t>
      </w:r>
      <w:r w:rsidR="00DE5F4B">
        <w:rPr>
          <w:rFonts w:ascii="Calibri" w:eastAsia="Calibri" w:hAnsi="Calibri" w:cs="Times New Roman"/>
          <w:sz w:val="24"/>
          <w:szCs w:val="24"/>
          <w:lang w:eastAsia="en-US"/>
        </w:rPr>
        <w:t xml:space="preserve"> making the total effective penalty to be 14 days.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133D" w14:textId="77777777" w:rsidR="00003B8F" w:rsidRDefault="00003B8F" w:rsidP="00CF0999">
      <w:r>
        <w:separator/>
      </w:r>
    </w:p>
  </w:endnote>
  <w:endnote w:type="continuationSeparator" w:id="0">
    <w:p w14:paraId="57042F37" w14:textId="77777777" w:rsidR="00003B8F" w:rsidRDefault="00003B8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9DA5F" w14:textId="77777777" w:rsidR="00003B8F" w:rsidRDefault="00003B8F" w:rsidP="00CF0999">
      <w:r>
        <w:separator/>
      </w:r>
    </w:p>
  </w:footnote>
  <w:footnote w:type="continuationSeparator" w:id="0">
    <w:p w14:paraId="41074ABF" w14:textId="77777777" w:rsidR="00003B8F" w:rsidRDefault="00003B8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10A3F"/>
    <w:rsid w:val="0012029D"/>
    <w:rsid w:val="001203CF"/>
    <w:rsid w:val="00122152"/>
    <w:rsid w:val="0013537F"/>
    <w:rsid w:val="001372AC"/>
    <w:rsid w:val="00142AF8"/>
    <w:rsid w:val="001459C3"/>
    <w:rsid w:val="00145A3A"/>
    <w:rsid w:val="00147D06"/>
    <w:rsid w:val="001530AD"/>
    <w:rsid w:val="00155CA4"/>
    <w:rsid w:val="00165E82"/>
    <w:rsid w:val="00180EA0"/>
    <w:rsid w:val="00182F21"/>
    <w:rsid w:val="0018346D"/>
    <w:rsid w:val="0018392B"/>
    <w:rsid w:val="00194944"/>
    <w:rsid w:val="00195B3A"/>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9687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A82A377-6966-4366-8865-6B1A01E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6</cp:revision>
  <cp:lastPrinted>2020-04-07T01:44:00Z</cp:lastPrinted>
  <dcterms:created xsi:type="dcterms:W3CDTF">2020-03-30T01:11:00Z</dcterms:created>
  <dcterms:modified xsi:type="dcterms:W3CDTF">2020-04-07T01:44:00Z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