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504BC454" w:rsidR="00DA77A1" w:rsidRDefault="000A646E" w:rsidP="007868CF">
      <w:pPr>
        <w:pStyle w:val="Reference"/>
      </w:pPr>
      <w:r>
        <w:t>1</w:t>
      </w:r>
      <w:r w:rsidR="00BC34C0">
        <w:t>0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4FF5090A" w:rsidR="00A176EF" w:rsidRDefault="00767F77"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BEN THOMPSON</w:t>
      </w:r>
    </w:p>
    <w:p w14:paraId="0668A4FF" w14:textId="77777777" w:rsidR="00160CBC" w:rsidRPr="00A176EF" w:rsidRDefault="00160CBC" w:rsidP="00A176EF">
      <w:pPr>
        <w:spacing w:line="259" w:lineRule="auto"/>
        <w:jc w:val="center"/>
        <w:rPr>
          <w:rFonts w:ascii="Calibri" w:eastAsia="Calibri" w:hAnsi="Calibri" w:cs="Times New Roman"/>
          <w:b/>
          <w:sz w:val="20"/>
          <w:szCs w:val="20"/>
          <w:lang w:eastAsia="en-US"/>
        </w:rPr>
      </w:pP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4A35CC70"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A646E">
        <w:rPr>
          <w:rFonts w:ascii="Calibri" w:eastAsia="Calibri" w:hAnsi="Calibri" w:cs="Times New Roman"/>
          <w:bCs/>
          <w:sz w:val="24"/>
          <w:szCs w:val="24"/>
          <w:lang w:eastAsia="en-US"/>
        </w:rPr>
        <w:t>1</w:t>
      </w:r>
      <w:r w:rsidR="00767F77">
        <w:rPr>
          <w:rFonts w:ascii="Calibri" w:eastAsia="Calibri" w:hAnsi="Calibri" w:cs="Times New Roman"/>
          <w:bCs/>
          <w:sz w:val="24"/>
          <w:szCs w:val="24"/>
          <w:lang w:eastAsia="en-US"/>
        </w:rPr>
        <w:t>4</w:t>
      </w:r>
      <w:r w:rsidR="00886D9F">
        <w:rPr>
          <w:rFonts w:ascii="Calibri" w:eastAsia="Calibri" w:hAnsi="Calibri" w:cs="Times New Roman"/>
          <w:bCs/>
          <w:sz w:val="24"/>
          <w:szCs w:val="24"/>
          <w:lang w:eastAsia="en-US"/>
        </w:rPr>
        <w:t xml:space="preserve"> July</w:t>
      </w:r>
      <w:r w:rsidR="00074A1E">
        <w:rPr>
          <w:rFonts w:ascii="Calibri" w:eastAsia="Calibri" w:hAnsi="Calibri" w:cs="Times New Roman"/>
          <w:sz w:val="24"/>
          <w:szCs w:val="24"/>
          <w:lang w:eastAsia="en-US"/>
        </w:rPr>
        <w:t xml:space="preserve"> 2021</w:t>
      </w:r>
    </w:p>
    <w:p w14:paraId="719065D6" w14:textId="76013F2B"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5025CC">
        <w:rPr>
          <w:rFonts w:ascii="Calibri" w:eastAsia="Calibri" w:hAnsi="Calibri" w:cs="Times New Roman"/>
          <w:sz w:val="24"/>
          <w:szCs w:val="24"/>
          <w:lang w:eastAsia="en-US"/>
        </w:rPr>
        <w:t xml:space="preserve"> and</w:t>
      </w:r>
      <w:r w:rsidR="00767F77">
        <w:rPr>
          <w:rFonts w:ascii="Calibri" w:eastAsia="Calibri" w:hAnsi="Calibri" w:cs="Times New Roman"/>
          <w:sz w:val="24"/>
          <w:szCs w:val="24"/>
          <w:lang w:eastAsia="en-US"/>
        </w:rPr>
        <w:t xml:space="preserve"> Mr Des Gleeson</w:t>
      </w:r>
      <w:r w:rsidR="009915A5">
        <w:rPr>
          <w:rFonts w:ascii="Calibri" w:eastAsia="Calibri" w:hAnsi="Calibri" w:cs="Times New Roman"/>
          <w:sz w:val="24"/>
          <w:szCs w:val="24"/>
          <w:lang w:eastAsia="en-US"/>
        </w:rPr>
        <w:t>.</w:t>
      </w:r>
    </w:p>
    <w:p w14:paraId="4B9FA832" w14:textId="28E14A2F"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BD3C8B">
        <w:rPr>
          <w:rFonts w:ascii="Calibri" w:eastAsia="Calibri" w:hAnsi="Calibri" w:cs="Times New Roman"/>
          <w:sz w:val="24"/>
          <w:szCs w:val="24"/>
          <w:lang w:eastAsia="en-US"/>
        </w:rPr>
        <w:t>Jonathon Manning instructed by Mr Daniel Bolkunowicz</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7107AFC8"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D3C8B">
        <w:rPr>
          <w:rFonts w:ascii="Calibri" w:eastAsia="Calibri" w:hAnsi="Calibri" w:cs="Times New Roman"/>
          <w:sz w:val="24"/>
          <w:szCs w:val="24"/>
          <w:lang w:eastAsia="en-US"/>
        </w:rPr>
        <w:t xml:space="preserve">Paul O’Sullivan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 xml:space="preserve">Mr </w:t>
      </w:r>
      <w:r w:rsidR="00BD3C8B">
        <w:rPr>
          <w:rFonts w:ascii="Calibri" w:eastAsia="Calibri" w:hAnsi="Calibri" w:cs="Times New Roman"/>
          <w:sz w:val="24"/>
          <w:szCs w:val="24"/>
          <w:lang w:eastAsia="en-US"/>
        </w:rPr>
        <w:t>Ben Thompson</w:t>
      </w:r>
      <w:r w:rsidR="000740E3">
        <w:rPr>
          <w:rFonts w:ascii="Calibri" w:eastAsia="Calibri" w:hAnsi="Calibri" w:cs="Times New Roman"/>
          <w:sz w:val="24"/>
          <w:szCs w:val="24"/>
          <w:lang w:eastAsia="en-US"/>
        </w:rPr>
        <w:t>.</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040BFBF2" w14:textId="77EDE702" w:rsidR="009556E7" w:rsidRPr="009556E7" w:rsidRDefault="007868CF" w:rsidP="00160CBC">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Charge</w:t>
      </w:r>
      <w:r w:rsidR="00BD3C8B" w:rsidRPr="00160CBC">
        <w:rPr>
          <w:rFonts w:ascii="Calibri" w:eastAsia="Calibri" w:hAnsi="Calibri" w:cs="Times New Roman"/>
          <w:b/>
          <w:sz w:val="24"/>
          <w:szCs w:val="24"/>
          <w:lang w:eastAsia="en-US"/>
        </w:rPr>
        <w:t>s</w:t>
      </w:r>
      <w:r w:rsidRPr="00160CBC">
        <w:rPr>
          <w:rFonts w:ascii="Calibri" w:eastAsia="Calibri" w:hAnsi="Calibri" w:cs="Times New Roman"/>
          <w:b/>
          <w:sz w:val="24"/>
          <w:szCs w:val="24"/>
          <w:lang w:eastAsia="en-US"/>
        </w:rPr>
        <w:t>:</w:t>
      </w:r>
      <w:r w:rsidRPr="00160CB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556E7" w:rsidRPr="009556E7">
        <w:rPr>
          <w:rFonts w:ascii="Calibri" w:eastAsia="Calibri" w:hAnsi="Calibri" w:cs="Times New Roman"/>
          <w:sz w:val="24"/>
          <w:szCs w:val="24"/>
          <w:lang w:eastAsia="en-US"/>
        </w:rPr>
        <w:t xml:space="preserve">Australian Rule of Racing (“AR”) </w:t>
      </w:r>
      <w:r w:rsidR="00160CBC">
        <w:rPr>
          <w:rFonts w:ascii="Calibri" w:eastAsia="Calibri" w:hAnsi="Calibri" w:cs="Times New Roman"/>
          <w:sz w:val="24"/>
          <w:szCs w:val="24"/>
          <w:lang w:eastAsia="en-US"/>
        </w:rPr>
        <w:t>232</w:t>
      </w:r>
      <w:r w:rsidR="009556E7" w:rsidRPr="009556E7">
        <w:rPr>
          <w:rFonts w:ascii="Calibri" w:eastAsia="Calibri" w:hAnsi="Calibri" w:cs="Times New Roman"/>
          <w:sz w:val="24"/>
          <w:szCs w:val="24"/>
          <w:lang w:eastAsia="en-US"/>
        </w:rPr>
        <w:t>(</w:t>
      </w:r>
      <w:r w:rsidR="00160CBC">
        <w:rPr>
          <w:rFonts w:ascii="Calibri" w:eastAsia="Calibri" w:hAnsi="Calibri" w:cs="Times New Roman"/>
          <w:sz w:val="24"/>
          <w:szCs w:val="24"/>
          <w:lang w:eastAsia="en-US"/>
        </w:rPr>
        <w:t>i</w:t>
      </w:r>
      <w:r w:rsidR="009556E7" w:rsidRPr="009556E7">
        <w:rPr>
          <w:rFonts w:ascii="Calibri" w:eastAsia="Calibri" w:hAnsi="Calibri" w:cs="Times New Roman"/>
          <w:sz w:val="24"/>
          <w:szCs w:val="24"/>
          <w:lang w:eastAsia="en-US"/>
        </w:rPr>
        <w:t xml:space="preserve">) states: </w:t>
      </w:r>
    </w:p>
    <w:p w14:paraId="7C41F77D"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bookmarkStart w:id="1" w:name="_Hlk4479246"/>
      <w:r w:rsidRPr="00160CBC">
        <w:rPr>
          <w:rFonts w:ascii="Calibri" w:eastAsia="Calibri" w:hAnsi="Calibri" w:cs="Times New Roman"/>
          <w:sz w:val="24"/>
          <w:szCs w:val="24"/>
          <w:lang w:eastAsia="en-US"/>
        </w:rPr>
        <w:t xml:space="preserve">A person must not: </w:t>
      </w:r>
    </w:p>
    <w:p w14:paraId="09C07AE3"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38370F56" w14:textId="77777777" w:rsidR="00160CBC" w:rsidRPr="00160CBC" w:rsidRDefault="00160CBC" w:rsidP="00160CBC">
      <w:pPr>
        <w:numPr>
          <w:ilvl w:val="0"/>
          <w:numId w:val="9"/>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(i) give any evidence at an interview, investigation, inquiry, hearing and/or appeal which is false or misleading. </w:t>
      </w:r>
    </w:p>
    <w:p w14:paraId="33542AEA" w14:textId="627CBFE7" w:rsidR="00160CBC" w:rsidRDefault="00160CBC" w:rsidP="00160CBC">
      <w:pPr>
        <w:spacing w:line="259" w:lineRule="auto"/>
        <w:ind w:left="2835"/>
        <w:jc w:val="both"/>
        <w:rPr>
          <w:rFonts w:ascii="Calibri" w:eastAsia="Calibri" w:hAnsi="Calibri" w:cs="Times New Roman"/>
          <w:sz w:val="24"/>
          <w:szCs w:val="24"/>
          <w:lang w:eastAsia="en-US"/>
        </w:rPr>
      </w:pPr>
    </w:p>
    <w:p w14:paraId="60B314A9" w14:textId="798ABC83" w:rsidR="00160CBC" w:rsidRPr="009556E7" w:rsidRDefault="00160CBC" w:rsidP="00160CBC">
      <w:pPr>
        <w:spacing w:line="259" w:lineRule="auto"/>
        <w:ind w:left="2880" w:hanging="45"/>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 xml:space="preserve">(“AR”) </w:t>
      </w:r>
      <w:r>
        <w:rPr>
          <w:rFonts w:ascii="Calibri" w:eastAsia="Calibri" w:hAnsi="Calibri" w:cs="Times New Roman"/>
          <w:sz w:val="24"/>
          <w:szCs w:val="24"/>
          <w:lang w:eastAsia="en-US"/>
        </w:rPr>
        <w:t>228</w:t>
      </w:r>
      <w:r w:rsidRPr="009556E7">
        <w:rPr>
          <w:rFonts w:ascii="Calibri" w:eastAsia="Calibri" w:hAnsi="Calibri" w:cs="Times New Roman"/>
          <w:sz w:val="24"/>
          <w:szCs w:val="24"/>
          <w:lang w:eastAsia="en-US"/>
        </w:rPr>
        <w:t>(</w:t>
      </w:r>
      <w:r>
        <w:rPr>
          <w:rFonts w:ascii="Calibri" w:eastAsia="Calibri" w:hAnsi="Calibri" w:cs="Times New Roman"/>
          <w:sz w:val="24"/>
          <w:szCs w:val="24"/>
          <w:lang w:eastAsia="en-US"/>
        </w:rPr>
        <w:t>b</w:t>
      </w:r>
      <w:r w:rsidRPr="009556E7">
        <w:rPr>
          <w:rFonts w:ascii="Calibri" w:eastAsia="Calibri" w:hAnsi="Calibri" w:cs="Times New Roman"/>
          <w:sz w:val="24"/>
          <w:szCs w:val="24"/>
          <w:lang w:eastAsia="en-US"/>
        </w:rPr>
        <w:t xml:space="preserve">) states: </w:t>
      </w:r>
    </w:p>
    <w:p w14:paraId="54E6BD11"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A person must not engage in: </w:t>
      </w:r>
    </w:p>
    <w:p w14:paraId="32F00A4C"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3DC7C646" w14:textId="77777777" w:rsidR="00160CBC" w:rsidRPr="00160CBC" w:rsidRDefault="00160CBC" w:rsidP="00160CBC">
      <w:pPr>
        <w:numPr>
          <w:ilvl w:val="0"/>
          <w:numId w:val="13"/>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(b) misconduct, improper conduct or unseemly behaviour;</w:t>
      </w:r>
    </w:p>
    <w:p w14:paraId="66DAF488" w14:textId="27CCD738" w:rsidR="00160CBC" w:rsidRDefault="00160CBC" w:rsidP="00160CBC">
      <w:pPr>
        <w:spacing w:line="259" w:lineRule="auto"/>
        <w:ind w:left="2835"/>
        <w:jc w:val="both"/>
        <w:rPr>
          <w:rFonts w:ascii="Calibri" w:eastAsia="Calibri" w:hAnsi="Calibri" w:cs="Times New Roman"/>
          <w:sz w:val="24"/>
          <w:szCs w:val="24"/>
          <w:lang w:eastAsia="en-US"/>
        </w:rPr>
      </w:pPr>
    </w:p>
    <w:bookmarkEnd w:id="1"/>
    <w:p w14:paraId="489B3ED2" w14:textId="512C469E" w:rsidR="00160CBC" w:rsidRDefault="00300B90" w:rsidP="00160CBC">
      <w:pPr>
        <w:spacing w:line="259" w:lineRule="auto"/>
        <w:jc w:val="both"/>
        <w:rPr>
          <w:rFonts w:ascii="Calibri" w:eastAsia="Calibri" w:hAnsi="Calibri" w:cs="Times New Roman"/>
          <w:b/>
          <w:sz w:val="24"/>
          <w:szCs w:val="24"/>
          <w:lang w:eastAsia="en-US"/>
        </w:rPr>
      </w:pPr>
      <w:r w:rsidRPr="00160CBC">
        <w:rPr>
          <w:rFonts w:ascii="Calibri" w:eastAsia="Calibri" w:hAnsi="Calibri" w:cs="Times New Roman"/>
          <w:b/>
          <w:sz w:val="24"/>
          <w:szCs w:val="24"/>
          <w:lang w:eastAsia="en-US"/>
        </w:rPr>
        <w:t>Particulars of charge</w:t>
      </w:r>
      <w:r w:rsidR="000C2653" w:rsidRPr="00160CBC">
        <w:rPr>
          <w:rFonts w:ascii="Calibri" w:eastAsia="Calibri" w:hAnsi="Calibri" w:cs="Times New Roman"/>
          <w:b/>
          <w:sz w:val="24"/>
          <w:szCs w:val="24"/>
          <w:lang w:eastAsia="en-US"/>
        </w:rPr>
        <w:t>s</w:t>
      </w:r>
      <w:r w:rsidRPr="00160CBC">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160CBC" w:rsidRPr="00160CBC">
        <w:rPr>
          <w:rFonts w:ascii="Calibri" w:eastAsia="Calibri" w:hAnsi="Calibri" w:cs="Times New Roman"/>
          <w:b/>
          <w:sz w:val="24"/>
          <w:szCs w:val="24"/>
          <w:lang w:eastAsia="en-US"/>
        </w:rPr>
        <w:t>Charge One</w:t>
      </w:r>
    </w:p>
    <w:p w14:paraId="2A9DF95C" w14:textId="77777777" w:rsidR="00160CBC" w:rsidRPr="00160CBC" w:rsidRDefault="00160CBC" w:rsidP="00160CBC">
      <w:pPr>
        <w:spacing w:line="259" w:lineRule="auto"/>
        <w:jc w:val="both"/>
        <w:rPr>
          <w:rFonts w:ascii="Calibri" w:eastAsia="Calibri" w:hAnsi="Calibri" w:cs="Times New Roman"/>
          <w:i/>
          <w:sz w:val="24"/>
          <w:szCs w:val="24"/>
          <w:lang w:eastAsia="en-US"/>
        </w:rPr>
      </w:pPr>
    </w:p>
    <w:p w14:paraId="06C5D309" w14:textId="77777777" w:rsidR="00160CBC" w:rsidRPr="00160CBC" w:rsidRDefault="00160CBC" w:rsidP="00160CBC">
      <w:pPr>
        <w:numPr>
          <w:ilvl w:val="0"/>
          <w:numId w:val="10"/>
        </w:numPr>
        <w:tabs>
          <w:tab w:val="num" w:pos="1287"/>
          <w:tab w:val="num" w:pos="1353"/>
        </w:tabs>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You are, and were at all relevant times, a jockey licensed by Racing Victoria.</w:t>
      </w:r>
    </w:p>
    <w:p w14:paraId="6E3DC474"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52A67B38" w14:textId="77777777" w:rsidR="00160CBC" w:rsidRPr="00160CBC" w:rsidRDefault="00160CBC" w:rsidP="00160CBC">
      <w:pPr>
        <w:numPr>
          <w:ilvl w:val="0"/>
          <w:numId w:val="10"/>
        </w:numPr>
        <w:tabs>
          <w:tab w:val="num" w:pos="1287"/>
          <w:tab w:val="num" w:pos="1353"/>
        </w:tabs>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On 3 May 2020 during the course of Stewards Inquiries, you gave evidence to the Stewards to the effect that you had not ridden </w:t>
      </w:r>
      <w:r w:rsidRPr="00160CBC">
        <w:rPr>
          <w:rFonts w:ascii="Calibri" w:eastAsia="Calibri" w:hAnsi="Calibri" w:cs="Times New Roman"/>
          <w:i/>
          <w:iCs/>
          <w:sz w:val="24"/>
          <w:szCs w:val="24"/>
          <w:lang w:eastAsia="en-US"/>
        </w:rPr>
        <w:t xml:space="preserve">No Frontiers </w:t>
      </w:r>
      <w:r w:rsidRPr="00160CBC">
        <w:rPr>
          <w:rFonts w:ascii="Calibri" w:eastAsia="Calibri" w:hAnsi="Calibri" w:cs="Times New Roman"/>
          <w:sz w:val="24"/>
          <w:szCs w:val="24"/>
          <w:lang w:eastAsia="en-US"/>
        </w:rPr>
        <w:t xml:space="preserve">in a jump out on 20 April 2020. </w:t>
      </w:r>
    </w:p>
    <w:p w14:paraId="57D1EE88"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2BB8B36B" w14:textId="77777777" w:rsidR="00160CBC" w:rsidRPr="00160CBC" w:rsidRDefault="00160CBC" w:rsidP="00160CBC">
      <w:pPr>
        <w:numPr>
          <w:ilvl w:val="0"/>
          <w:numId w:val="10"/>
        </w:numPr>
        <w:tabs>
          <w:tab w:val="num" w:pos="1287"/>
          <w:tab w:val="num" w:pos="1353"/>
        </w:tabs>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You did ride </w:t>
      </w:r>
      <w:r w:rsidRPr="00160CBC">
        <w:rPr>
          <w:rFonts w:ascii="Calibri" w:eastAsia="Calibri" w:hAnsi="Calibri" w:cs="Times New Roman"/>
          <w:i/>
          <w:iCs/>
          <w:sz w:val="24"/>
          <w:szCs w:val="24"/>
          <w:lang w:eastAsia="en-US"/>
        </w:rPr>
        <w:t xml:space="preserve">No Frontiers </w:t>
      </w:r>
      <w:r w:rsidRPr="00160CBC">
        <w:rPr>
          <w:rFonts w:ascii="Calibri" w:eastAsia="Calibri" w:hAnsi="Calibri" w:cs="Times New Roman"/>
          <w:sz w:val="24"/>
          <w:szCs w:val="24"/>
          <w:lang w:eastAsia="en-US"/>
        </w:rPr>
        <w:t xml:space="preserve">in a jump out on 20 April 2020. </w:t>
      </w:r>
    </w:p>
    <w:p w14:paraId="67C7EBCE"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7BAE392A" w14:textId="77777777" w:rsidR="00160CBC" w:rsidRPr="00160CBC" w:rsidRDefault="00160CBC" w:rsidP="00160CBC">
      <w:pPr>
        <w:numPr>
          <w:ilvl w:val="0"/>
          <w:numId w:val="10"/>
        </w:numPr>
        <w:tabs>
          <w:tab w:val="num" w:pos="1287"/>
          <w:tab w:val="num" w:pos="1353"/>
        </w:tabs>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lastRenderedPageBreak/>
        <w:t xml:space="preserve">The evidence you provided to the Stewards (as outlined in particular 2) was false and/or misleading.  </w:t>
      </w:r>
    </w:p>
    <w:p w14:paraId="65D3FFB5"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24ECC47D" w14:textId="4747F4C9" w:rsidR="00160CBC" w:rsidRDefault="00160CBC" w:rsidP="00160CBC">
      <w:pPr>
        <w:spacing w:line="259" w:lineRule="auto"/>
        <w:ind w:left="2835"/>
        <w:jc w:val="both"/>
        <w:rPr>
          <w:rFonts w:ascii="Calibri" w:eastAsia="Calibri" w:hAnsi="Calibri" w:cs="Times New Roman"/>
          <w:b/>
          <w:sz w:val="24"/>
          <w:szCs w:val="24"/>
          <w:lang w:eastAsia="en-US"/>
        </w:rPr>
      </w:pPr>
      <w:r w:rsidRPr="00160CBC">
        <w:rPr>
          <w:rFonts w:ascii="Calibri" w:eastAsia="Calibri" w:hAnsi="Calibri" w:cs="Times New Roman"/>
          <w:b/>
          <w:sz w:val="24"/>
          <w:szCs w:val="24"/>
          <w:lang w:eastAsia="en-US"/>
        </w:rPr>
        <w:t>Charge Two</w:t>
      </w:r>
    </w:p>
    <w:p w14:paraId="2E8695E4" w14:textId="77777777" w:rsidR="00160CBC" w:rsidRPr="00160CBC" w:rsidRDefault="00160CBC" w:rsidP="00160CBC">
      <w:pPr>
        <w:spacing w:line="259" w:lineRule="auto"/>
        <w:ind w:left="2835"/>
        <w:jc w:val="both"/>
        <w:rPr>
          <w:rFonts w:ascii="Calibri" w:eastAsia="Calibri" w:hAnsi="Calibri" w:cs="Times New Roman"/>
          <w:i/>
          <w:sz w:val="24"/>
          <w:szCs w:val="24"/>
          <w:lang w:eastAsia="en-US"/>
        </w:rPr>
      </w:pPr>
    </w:p>
    <w:p w14:paraId="2A3AB5C5" w14:textId="77777777" w:rsidR="00160CBC" w:rsidRPr="00160CBC" w:rsidRDefault="00160CBC" w:rsidP="00160CBC">
      <w:pPr>
        <w:numPr>
          <w:ilvl w:val="0"/>
          <w:numId w:val="11"/>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You are, and were at all relevant times, a jockey licensed by Racing Victoria.</w:t>
      </w:r>
    </w:p>
    <w:p w14:paraId="295C0F8C"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4BCD448D" w14:textId="77777777" w:rsidR="00160CBC" w:rsidRPr="00160CBC" w:rsidRDefault="00160CBC" w:rsidP="00160CBC">
      <w:pPr>
        <w:numPr>
          <w:ilvl w:val="0"/>
          <w:numId w:val="11"/>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On 3 May 2020</w:t>
      </w:r>
      <w:r w:rsidRPr="00160CBC">
        <w:rPr>
          <w:rFonts w:ascii="Calibri" w:eastAsia="Calibri" w:hAnsi="Calibri" w:cs="Times New Roman"/>
          <w:i/>
          <w:sz w:val="24"/>
          <w:szCs w:val="24"/>
          <w:lang w:eastAsia="en-US"/>
        </w:rPr>
        <w:t xml:space="preserve">, No Frontiers </w:t>
      </w:r>
      <w:r w:rsidRPr="00160CBC">
        <w:rPr>
          <w:rFonts w:ascii="Calibri" w:eastAsia="Calibri" w:hAnsi="Calibri" w:cs="Times New Roman"/>
          <w:sz w:val="24"/>
          <w:szCs w:val="24"/>
          <w:lang w:eastAsia="en-US"/>
        </w:rPr>
        <w:t xml:space="preserve">ran in and won The Long Paddock 3YO Maiden Plate over 1000 metres at the Bairnsdale Racecourse.  </w:t>
      </w:r>
    </w:p>
    <w:p w14:paraId="1CCBB522"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4DF0A002" w14:textId="77777777" w:rsidR="00160CBC" w:rsidRPr="00160CBC" w:rsidRDefault="00160CBC" w:rsidP="00160CBC">
      <w:pPr>
        <w:numPr>
          <w:ilvl w:val="0"/>
          <w:numId w:val="11"/>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Sometime between 3 May 2020 and 11 May 2020, you deleted from your mobile phone messages and/or call records between you and:</w:t>
      </w:r>
    </w:p>
    <w:p w14:paraId="23375195"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1C418757" w14:textId="77777777" w:rsidR="00160CBC" w:rsidRPr="00160CBC" w:rsidRDefault="00160CBC" w:rsidP="00160CBC">
      <w:pPr>
        <w:numPr>
          <w:ilvl w:val="1"/>
          <w:numId w:val="11"/>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Licensed Trainer Francis Finnegan; and/or</w:t>
      </w:r>
    </w:p>
    <w:p w14:paraId="18F1CFA7" w14:textId="77777777" w:rsidR="00160CBC" w:rsidRPr="00160CBC" w:rsidRDefault="00160CBC" w:rsidP="00160CBC">
      <w:pPr>
        <w:numPr>
          <w:ilvl w:val="1"/>
          <w:numId w:val="11"/>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punter Mark Hunter, </w:t>
      </w:r>
    </w:p>
    <w:p w14:paraId="0FB7F23E"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1ED4ED52" w14:textId="77777777" w:rsidR="00160CBC" w:rsidRPr="00160CBC" w:rsidRDefault="00160CBC" w:rsidP="00160CBC">
      <w:pPr>
        <w:spacing w:line="259" w:lineRule="auto"/>
        <w:ind w:left="2835"/>
        <w:jc w:val="both"/>
        <w:rPr>
          <w:rFonts w:ascii="Calibri" w:eastAsia="Calibri" w:hAnsi="Calibri" w:cs="Times New Roman"/>
          <w:i/>
          <w:iCs/>
          <w:sz w:val="24"/>
          <w:szCs w:val="24"/>
          <w:lang w:eastAsia="en-US"/>
        </w:rPr>
      </w:pPr>
      <w:r w:rsidRPr="00160CBC">
        <w:rPr>
          <w:rFonts w:ascii="Calibri" w:eastAsia="Calibri" w:hAnsi="Calibri" w:cs="Times New Roman"/>
          <w:sz w:val="24"/>
          <w:szCs w:val="24"/>
          <w:lang w:eastAsia="en-US"/>
        </w:rPr>
        <w:t xml:space="preserve">that were or could be relevant to the inquiry being conducted by the Stewards into </w:t>
      </w:r>
      <w:r w:rsidRPr="00160CBC">
        <w:rPr>
          <w:rFonts w:ascii="Calibri" w:eastAsia="Calibri" w:hAnsi="Calibri" w:cs="Times New Roman"/>
          <w:i/>
          <w:iCs/>
          <w:sz w:val="24"/>
          <w:szCs w:val="24"/>
          <w:lang w:eastAsia="en-US"/>
        </w:rPr>
        <w:t xml:space="preserve">No Frontiers’ </w:t>
      </w:r>
      <w:r w:rsidRPr="00160CBC">
        <w:rPr>
          <w:rFonts w:ascii="Calibri" w:eastAsia="Calibri" w:hAnsi="Calibri" w:cs="Times New Roman"/>
          <w:sz w:val="24"/>
          <w:szCs w:val="24"/>
          <w:lang w:eastAsia="en-US"/>
        </w:rPr>
        <w:t>race on 3 May 2020 and/or its previous jump outs</w:t>
      </w:r>
      <w:r w:rsidRPr="00160CBC">
        <w:rPr>
          <w:rFonts w:ascii="Calibri" w:eastAsia="Calibri" w:hAnsi="Calibri" w:cs="Times New Roman"/>
          <w:i/>
          <w:iCs/>
          <w:sz w:val="24"/>
          <w:szCs w:val="24"/>
          <w:lang w:eastAsia="en-US"/>
        </w:rPr>
        <w:t>.</w:t>
      </w:r>
    </w:p>
    <w:p w14:paraId="69A1307D"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67CE131C" w14:textId="77777777" w:rsidR="00160CBC" w:rsidRPr="00160CBC" w:rsidRDefault="00160CBC" w:rsidP="00160CBC">
      <w:pPr>
        <w:numPr>
          <w:ilvl w:val="0"/>
          <w:numId w:val="11"/>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Your conduct, as outlined in particular 3, constitutes misconduct and/or improper conduct. </w:t>
      </w:r>
    </w:p>
    <w:p w14:paraId="03E3A9C8" w14:textId="77777777" w:rsidR="00160CBC" w:rsidRDefault="00160CBC" w:rsidP="00160CBC">
      <w:pPr>
        <w:ind w:left="2835" w:hanging="2835"/>
        <w:jc w:val="both"/>
        <w:rPr>
          <w:rFonts w:ascii="Calibri" w:eastAsia="Calibri" w:hAnsi="Calibri" w:cs="Times New Roman"/>
          <w:b/>
          <w:sz w:val="24"/>
          <w:szCs w:val="24"/>
          <w:lang w:eastAsia="en-US"/>
        </w:rPr>
      </w:pPr>
    </w:p>
    <w:p w14:paraId="1B775ED6" w14:textId="7C31219E" w:rsidR="007868CF" w:rsidRPr="00E058D1" w:rsidRDefault="007868CF" w:rsidP="00160CBC">
      <w:pPr>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45CE1505"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1E4081E3" w14:textId="31A49668" w:rsidR="003A6AED" w:rsidRDefault="00DA1F3A"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Mr </w:t>
      </w:r>
      <w:r w:rsidR="00BD3C8B">
        <w:rPr>
          <w:rFonts w:ascii="Calibri" w:eastAsia="Calibri" w:hAnsi="Calibri" w:cs="Times New Roman"/>
          <w:sz w:val="24"/>
          <w:szCs w:val="24"/>
          <w:lang w:eastAsia="en-US"/>
        </w:rPr>
        <w:t>Ben Thompson</w:t>
      </w:r>
      <w:r>
        <w:rPr>
          <w:rFonts w:ascii="Calibri" w:eastAsia="Calibri" w:hAnsi="Calibri" w:cs="Times New Roman"/>
          <w:sz w:val="24"/>
          <w:szCs w:val="24"/>
          <w:lang w:eastAsia="en-US"/>
        </w:rPr>
        <w:t xml:space="preserve">, you </w:t>
      </w:r>
      <w:r w:rsidR="001A57B9">
        <w:rPr>
          <w:rFonts w:ascii="Calibri" w:eastAsia="Calibri" w:hAnsi="Calibri" w:cs="Times New Roman"/>
          <w:sz w:val="24"/>
          <w:szCs w:val="24"/>
          <w:lang w:eastAsia="en-US"/>
        </w:rPr>
        <w:t>have pleaded “guilty” in respect of two offences. The first charge is a breach of AR 232, which could be summarised as the giving of false or misleading evidence. The second charge is a breach of AR 228(b)</w:t>
      </w:r>
      <w:r w:rsidR="001A57B9">
        <w:rPr>
          <w:rFonts w:ascii="Calibri" w:eastAsia="Calibri" w:hAnsi="Calibri" w:cs="Times New Roman"/>
          <w:bCs/>
          <w:sz w:val="24"/>
          <w:szCs w:val="24"/>
          <w:lang w:eastAsia="en-US"/>
        </w:rPr>
        <w:t xml:space="preserve">, which could be summarised as misconduct. </w:t>
      </w:r>
    </w:p>
    <w:p w14:paraId="122AF351" w14:textId="14C5349C" w:rsidR="001A57B9" w:rsidRDefault="001A57B9" w:rsidP="00BD3C8B">
      <w:pPr>
        <w:spacing w:line="259" w:lineRule="auto"/>
        <w:jc w:val="both"/>
        <w:rPr>
          <w:rFonts w:ascii="Calibri" w:eastAsia="Calibri" w:hAnsi="Calibri" w:cs="Times New Roman"/>
          <w:bCs/>
          <w:sz w:val="24"/>
          <w:szCs w:val="24"/>
          <w:lang w:eastAsia="en-US"/>
        </w:rPr>
      </w:pPr>
    </w:p>
    <w:p w14:paraId="6C7FF167" w14:textId="1ED00470" w:rsidR="001A57B9" w:rsidRDefault="001A57B9"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charges arise from a jump out at Cranbourne on 20 April 2020. In relation to the first charge, you told Stewards on 3 May 2020 that the horse </w:t>
      </w:r>
      <w:r w:rsidR="00BC34C0">
        <w:rPr>
          <w:rFonts w:ascii="Calibri" w:eastAsia="Calibri" w:hAnsi="Calibri" w:cs="Times New Roman"/>
          <w:bCs/>
          <w:sz w:val="24"/>
          <w:szCs w:val="24"/>
          <w:lang w:eastAsia="en-US"/>
        </w:rPr>
        <w:t xml:space="preserve">that you had ridden </w:t>
      </w:r>
      <w:r>
        <w:rPr>
          <w:rFonts w:ascii="Calibri" w:eastAsia="Calibri" w:hAnsi="Calibri" w:cs="Times New Roman"/>
          <w:bCs/>
          <w:sz w:val="24"/>
          <w:szCs w:val="24"/>
          <w:lang w:eastAsia="en-US"/>
        </w:rPr>
        <w:t>had not been No Frontiers</w:t>
      </w:r>
      <w:r w:rsidR="00BC34C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w:t>
      </w:r>
      <w:r w:rsidR="00DF0D47">
        <w:rPr>
          <w:rFonts w:ascii="Calibri" w:eastAsia="Calibri" w:hAnsi="Calibri" w:cs="Times New Roman"/>
          <w:bCs/>
          <w:sz w:val="24"/>
          <w:szCs w:val="24"/>
          <w:lang w:eastAsia="en-US"/>
        </w:rPr>
        <w:t>Get</w:t>
      </w:r>
      <w:r w:rsidR="00111AEA">
        <w:rPr>
          <w:rFonts w:ascii="Calibri" w:eastAsia="Calibri" w:hAnsi="Calibri" w:cs="Times New Roman"/>
          <w:bCs/>
          <w:sz w:val="24"/>
          <w:szCs w:val="24"/>
          <w:lang w:eastAsia="en-US"/>
        </w:rPr>
        <w:t>embel</w:t>
      </w:r>
      <w:r>
        <w:rPr>
          <w:rFonts w:ascii="Calibri" w:eastAsia="Calibri" w:hAnsi="Calibri" w:cs="Times New Roman"/>
          <w:bCs/>
          <w:sz w:val="24"/>
          <w:szCs w:val="24"/>
          <w:lang w:eastAsia="en-US"/>
        </w:rPr>
        <w:t xml:space="preserve">. Both horses were trained by Mr Francis Finnegan. In fact, the horse </w:t>
      </w:r>
      <w:r>
        <w:rPr>
          <w:rFonts w:ascii="Calibri" w:eastAsia="Calibri" w:hAnsi="Calibri" w:cs="Times New Roman"/>
          <w:bCs/>
          <w:sz w:val="24"/>
          <w:szCs w:val="24"/>
          <w:lang w:eastAsia="en-US"/>
        </w:rPr>
        <w:lastRenderedPageBreak/>
        <w:t xml:space="preserve">had been No Frontiers, although it did not participate in the jump out under that name. It ran second in the jump out, under the incorrect name. It then ran at Bairnsdale, under its correct name and ridden by you, on 3 May 2020. It won that race. Ultimately, you admitted that you had given the Stewards false evidence on 3 May 2020 in relation to the identity of the horse in the jump out on 20 April 2020. </w:t>
      </w:r>
    </w:p>
    <w:p w14:paraId="30FBF0C0" w14:textId="4C4FB0F1" w:rsidR="001A57B9" w:rsidRDefault="001A57B9" w:rsidP="00BD3C8B">
      <w:pPr>
        <w:spacing w:line="259" w:lineRule="auto"/>
        <w:jc w:val="both"/>
        <w:rPr>
          <w:rFonts w:ascii="Calibri" w:eastAsia="Calibri" w:hAnsi="Calibri" w:cs="Times New Roman"/>
          <w:bCs/>
          <w:sz w:val="24"/>
          <w:szCs w:val="24"/>
          <w:lang w:eastAsia="en-US"/>
        </w:rPr>
      </w:pPr>
    </w:p>
    <w:p w14:paraId="2843FA6C" w14:textId="5A17EFA9" w:rsidR="001A57B9" w:rsidRDefault="001A57B9"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second charge</w:t>
      </w:r>
      <w:r w:rsidR="00BC34C0">
        <w:rPr>
          <w:rFonts w:ascii="Calibri" w:eastAsia="Calibri" w:hAnsi="Calibri" w:cs="Times New Roman"/>
          <w:bCs/>
          <w:sz w:val="24"/>
          <w:szCs w:val="24"/>
          <w:lang w:eastAsia="en-US"/>
        </w:rPr>
        <w:t xml:space="preserve">, being one </w:t>
      </w:r>
      <w:r w:rsidR="00331564">
        <w:rPr>
          <w:rFonts w:ascii="Calibri" w:eastAsia="Calibri" w:hAnsi="Calibri" w:cs="Times New Roman"/>
          <w:bCs/>
          <w:sz w:val="24"/>
          <w:szCs w:val="24"/>
          <w:lang w:eastAsia="en-US"/>
        </w:rPr>
        <w:t>of misconduct</w:t>
      </w:r>
      <w:r w:rsidR="00BC34C0">
        <w:rPr>
          <w:rFonts w:ascii="Calibri" w:eastAsia="Calibri" w:hAnsi="Calibri" w:cs="Times New Roman"/>
          <w:bCs/>
          <w:sz w:val="24"/>
          <w:szCs w:val="24"/>
          <w:lang w:eastAsia="en-US"/>
        </w:rPr>
        <w:t>,</w:t>
      </w:r>
      <w:r w:rsidR="00331564">
        <w:rPr>
          <w:rFonts w:ascii="Calibri" w:eastAsia="Calibri" w:hAnsi="Calibri" w:cs="Times New Roman"/>
          <w:bCs/>
          <w:sz w:val="24"/>
          <w:szCs w:val="24"/>
          <w:lang w:eastAsia="en-US"/>
        </w:rPr>
        <w:t xml:space="preserve"> relates to the </w:t>
      </w:r>
      <w:r w:rsidR="00111AEA">
        <w:rPr>
          <w:rFonts w:ascii="Calibri" w:eastAsia="Calibri" w:hAnsi="Calibri" w:cs="Times New Roman"/>
          <w:bCs/>
          <w:sz w:val="24"/>
          <w:szCs w:val="24"/>
          <w:lang w:eastAsia="en-US"/>
        </w:rPr>
        <w:t xml:space="preserve">removal </w:t>
      </w:r>
      <w:r w:rsidR="00331564">
        <w:rPr>
          <w:rFonts w:ascii="Calibri" w:eastAsia="Calibri" w:hAnsi="Calibri" w:cs="Times New Roman"/>
          <w:bCs/>
          <w:sz w:val="24"/>
          <w:szCs w:val="24"/>
          <w:lang w:eastAsia="en-US"/>
        </w:rPr>
        <w:t xml:space="preserve">by you </w:t>
      </w:r>
      <w:r w:rsidR="00111AEA">
        <w:rPr>
          <w:rFonts w:ascii="Calibri" w:eastAsia="Calibri" w:hAnsi="Calibri" w:cs="Times New Roman"/>
          <w:bCs/>
          <w:sz w:val="24"/>
          <w:szCs w:val="24"/>
          <w:lang w:eastAsia="en-US"/>
        </w:rPr>
        <w:t xml:space="preserve">of data in the form of calls to and from your mobile </w:t>
      </w:r>
      <w:r w:rsidR="00331564">
        <w:rPr>
          <w:rFonts w:ascii="Calibri" w:eastAsia="Calibri" w:hAnsi="Calibri" w:cs="Times New Roman"/>
          <w:bCs/>
          <w:sz w:val="24"/>
          <w:szCs w:val="24"/>
          <w:lang w:eastAsia="en-US"/>
        </w:rPr>
        <w:t xml:space="preserve">phone, this occurring between 3 May 2020 and 11 May 2020. These included calls between yourself and Mr Finnegan and you and another person. Again ultimately, you admitted that this removal had occurred. Not all the missing material could be recovered. </w:t>
      </w:r>
    </w:p>
    <w:p w14:paraId="15DE6131" w14:textId="0F4354CB" w:rsidR="00331564" w:rsidRDefault="00331564" w:rsidP="00BD3C8B">
      <w:pPr>
        <w:spacing w:line="259" w:lineRule="auto"/>
        <w:jc w:val="both"/>
        <w:rPr>
          <w:rFonts w:ascii="Calibri" w:eastAsia="Calibri" w:hAnsi="Calibri" w:cs="Times New Roman"/>
          <w:bCs/>
          <w:sz w:val="24"/>
          <w:szCs w:val="24"/>
          <w:lang w:eastAsia="en-US"/>
        </w:rPr>
      </w:pPr>
    </w:p>
    <w:p w14:paraId="2518A7DF" w14:textId="49702C02" w:rsidR="00331564" w:rsidRDefault="00331564"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arriving at penalties, we take into account your pleas of guilty, which, although not spontaneous, were made a relatively short time after the offences. We also take into account your very good record. </w:t>
      </w:r>
    </w:p>
    <w:p w14:paraId="4099F8A5" w14:textId="6DE49C7E" w:rsidR="00331564" w:rsidRDefault="00331564" w:rsidP="00BD3C8B">
      <w:pPr>
        <w:spacing w:line="259" w:lineRule="auto"/>
        <w:jc w:val="both"/>
        <w:rPr>
          <w:rFonts w:ascii="Calibri" w:eastAsia="Calibri" w:hAnsi="Calibri" w:cs="Times New Roman"/>
          <w:bCs/>
          <w:sz w:val="24"/>
          <w:szCs w:val="24"/>
          <w:lang w:eastAsia="en-US"/>
        </w:rPr>
      </w:pPr>
    </w:p>
    <w:p w14:paraId="765483B5" w14:textId="1B27FE7B" w:rsidR="00331564" w:rsidRDefault="00331564"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circumstances are that you are 24 years of age and have been a jockey for seven years. You have had a successful career, including a 12 month contract in Singapore, which you were invited to extend, but declined. You and your partner are currently </w:t>
      </w:r>
      <w:r w:rsidR="00111AEA">
        <w:rPr>
          <w:rFonts w:ascii="Calibri" w:eastAsia="Calibri" w:hAnsi="Calibri" w:cs="Times New Roman"/>
          <w:bCs/>
          <w:sz w:val="24"/>
          <w:szCs w:val="24"/>
          <w:lang w:eastAsia="en-US"/>
        </w:rPr>
        <w:t>residing</w:t>
      </w:r>
      <w:r>
        <w:rPr>
          <w:rFonts w:ascii="Calibri" w:eastAsia="Calibri" w:hAnsi="Calibri" w:cs="Times New Roman"/>
          <w:bCs/>
          <w:sz w:val="24"/>
          <w:szCs w:val="24"/>
          <w:lang w:eastAsia="en-US"/>
        </w:rPr>
        <w:t xml:space="preserve"> in Brisbane. You have been riding there and at some meetings outside Brisbane with great success. As we understand it, you have ridden 104 winners for the season. </w:t>
      </w:r>
    </w:p>
    <w:p w14:paraId="14E31609" w14:textId="66D10293" w:rsidR="00331564" w:rsidRDefault="00331564" w:rsidP="00BD3C8B">
      <w:pPr>
        <w:spacing w:line="259" w:lineRule="auto"/>
        <w:jc w:val="both"/>
        <w:rPr>
          <w:rFonts w:ascii="Calibri" w:eastAsia="Calibri" w:hAnsi="Calibri" w:cs="Times New Roman"/>
          <w:bCs/>
          <w:sz w:val="24"/>
          <w:szCs w:val="24"/>
          <w:lang w:eastAsia="en-US"/>
        </w:rPr>
      </w:pPr>
    </w:p>
    <w:p w14:paraId="7B5CC127" w14:textId="6F551587" w:rsidR="00331564" w:rsidRDefault="00331564"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These are serious offences. We say now that we regard them as being quite separate and deserving </w:t>
      </w:r>
      <w:r w:rsidR="0029475C">
        <w:rPr>
          <w:rFonts w:ascii="Calibri" w:eastAsia="Calibri" w:hAnsi="Calibri" w:cs="Times New Roman"/>
          <w:bCs/>
          <w:sz w:val="24"/>
          <w:szCs w:val="24"/>
          <w:lang w:eastAsia="en-US"/>
        </w:rPr>
        <w:t>of separate penalties, even though they involve</w:t>
      </w:r>
      <w:r w:rsidR="00BC34C0">
        <w:rPr>
          <w:rFonts w:ascii="Calibri" w:eastAsia="Calibri" w:hAnsi="Calibri" w:cs="Times New Roman"/>
          <w:bCs/>
          <w:sz w:val="24"/>
          <w:szCs w:val="24"/>
          <w:lang w:eastAsia="en-US"/>
        </w:rPr>
        <w:t>,</w:t>
      </w:r>
      <w:r w:rsidR="0029475C">
        <w:rPr>
          <w:rFonts w:ascii="Calibri" w:eastAsia="Calibri" w:hAnsi="Calibri" w:cs="Times New Roman"/>
          <w:bCs/>
          <w:sz w:val="24"/>
          <w:szCs w:val="24"/>
          <w:lang w:eastAsia="en-US"/>
        </w:rPr>
        <w:t xml:space="preserve"> amongst other things, the same horses, the same jump out and the same race. There is the misleading evidence given on 3 May 2020. There is then the subsequent deletion of the mobile phone material. It may be that you were somewhat flustered when interviewed on 3 May, but the deletion of the phone material occurred subsequently and can </w:t>
      </w:r>
      <w:r w:rsidR="00111AEA">
        <w:rPr>
          <w:rFonts w:ascii="Calibri" w:eastAsia="Calibri" w:hAnsi="Calibri" w:cs="Times New Roman"/>
          <w:bCs/>
          <w:sz w:val="24"/>
          <w:szCs w:val="24"/>
          <w:lang w:eastAsia="en-US"/>
        </w:rPr>
        <w:t>scarcely</w:t>
      </w:r>
      <w:r w:rsidR="0029475C">
        <w:rPr>
          <w:rFonts w:ascii="Calibri" w:eastAsia="Calibri" w:hAnsi="Calibri" w:cs="Times New Roman"/>
          <w:bCs/>
          <w:sz w:val="24"/>
          <w:szCs w:val="24"/>
          <w:lang w:eastAsia="en-US"/>
        </w:rPr>
        <w:t xml:space="preserve"> be attributed to you being flustered or confused. </w:t>
      </w:r>
    </w:p>
    <w:p w14:paraId="657C7CE0" w14:textId="73CF9C4D" w:rsidR="0029475C" w:rsidRDefault="0029475C" w:rsidP="00BD3C8B">
      <w:pPr>
        <w:spacing w:line="259" w:lineRule="auto"/>
        <w:jc w:val="both"/>
        <w:rPr>
          <w:rFonts w:ascii="Calibri" w:eastAsia="Calibri" w:hAnsi="Calibri" w:cs="Times New Roman"/>
          <w:bCs/>
          <w:sz w:val="24"/>
          <w:szCs w:val="24"/>
          <w:lang w:eastAsia="en-US"/>
        </w:rPr>
      </w:pPr>
    </w:p>
    <w:p w14:paraId="258A42C8" w14:textId="4D706814" w:rsidR="00DF0D47" w:rsidRDefault="0029475C"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has been said in previous cases of this nature, the work of the Stewards is difficult enough without having to deal with wilfully false and misleading evidence, much less misconduct in the nature of deletion of material from mobile phones. Each of these offences go</w:t>
      </w:r>
      <w:r w:rsidR="00BC34C0">
        <w:rPr>
          <w:rFonts w:ascii="Calibri" w:eastAsia="Calibri" w:hAnsi="Calibri" w:cs="Times New Roman"/>
          <w:bCs/>
          <w:sz w:val="24"/>
          <w:szCs w:val="24"/>
          <w:lang w:eastAsia="en-US"/>
        </w:rPr>
        <w:t>es</w:t>
      </w:r>
      <w:r>
        <w:rPr>
          <w:rFonts w:ascii="Calibri" w:eastAsia="Calibri" w:hAnsi="Calibri" w:cs="Times New Roman"/>
          <w:bCs/>
          <w:sz w:val="24"/>
          <w:szCs w:val="24"/>
          <w:lang w:eastAsia="en-US"/>
        </w:rPr>
        <w:t xml:space="preserve"> back to the need for maintaining a level playing field </w:t>
      </w:r>
      <w:r w:rsidR="00DF0D47">
        <w:rPr>
          <w:rFonts w:ascii="Calibri" w:eastAsia="Calibri" w:hAnsi="Calibri" w:cs="Times New Roman"/>
          <w:bCs/>
          <w:sz w:val="24"/>
          <w:szCs w:val="24"/>
          <w:lang w:eastAsia="en-US"/>
        </w:rPr>
        <w:t xml:space="preserve">and the appearance of a level playing field. These are matters that are of critical importance to the industry. Weighing all </w:t>
      </w:r>
      <w:r w:rsidR="00BC34C0">
        <w:rPr>
          <w:rFonts w:ascii="Calibri" w:eastAsia="Calibri" w:hAnsi="Calibri" w:cs="Times New Roman"/>
          <w:bCs/>
          <w:sz w:val="24"/>
          <w:szCs w:val="24"/>
          <w:lang w:eastAsia="en-US"/>
        </w:rPr>
        <w:t>of the above</w:t>
      </w:r>
      <w:r w:rsidR="00DF0D47">
        <w:rPr>
          <w:rFonts w:ascii="Calibri" w:eastAsia="Calibri" w:hAnsi="Calibri" w:cs="Times New Roman"/>
          <w:bCs/>
          <w:sz w:val="24"/>
          <w:szCs w:val="24"/>
          <w:lang w:eastAsia="en-US"/>
        </w:rPr>
        <w:t xml:space="preserve"> matters up, including your plea</w:t>
      </w:r>
      <w:r w:rsidR="00111AEA">
        <w:rPr>
          <w:rFonts w:ascii="Calibri" w:eastAsia="Calibri" w:hAnsi="Calibri" w:cs="Times New Roman"/>
          <w:bCs/>
          <w:sz w:val="24"/>
          <w:szCs w:val="24"/>
          <w:lang w:eastAsia="en-US"/>
        </w:rPr>
        <w:t>s</w:t>
      </w:r>
      <w:r w:rsidR="00DF0D47">
        <w:rPr>
          <w:rFonts w:ascii="Calibri" w:eastAsia="Calibri" w:hAnsi="Calibri" w:cs="Times New Roman"/>
          <w:bCs/>
          <w:sz w:val="24"/>
          <w:szCs w:val="24"/>
          <w:lang w:eastAsia="en-US"/>
        </w:rPr>
        <w:t xml:space="preserve"> of guilty and your remorse, we find as follows.</w:t>
      </w:r>
    </w:p>
    <w:p w14:paraId="1E1F4173" w14:textId="77777777" w:rsidR="00DF0D47" w:rsidRDefault="00DF0D47" w:rsidP="00BD3C8B">
      <w:pPr>
        <w:spacing w:line="259" w:lineRule="auto"/>
        <w:jc w:val="both"/>
        <w:rPr>
          <w:rFonts w:ascii="Calibri" w:eastAsia="Calibri" w:hAnsi="Calibri" w:cs="Times New Roman"/>
          <w:bCs/>
          <w:sz w:val="24"/>
          <w:szCs w:val="24"/>
          <w:lang w:eastAsia="en-US"/>
        </w:rPr>
      </w:pPr>
    </w:p>
    <w:p w14:paraId="7EAC2AA2" w14:textId="425D091C" w:rsidR="0029475C" w:rsidRDefault="00DF0D47"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On the charge of the breach of AR 232 – the misleading evidence – you are suspended for a period of two months. On the charge of the breach of AR 228(b) – the misconduct – you are also suspended for a period of two months. The penalties are cumulative, so that the overall period of suspension is four months</w:t>
      </w:r>
      <w:r w:rsidR="00BC34C0">
        <w:rPr>
          <w:rFonts w:ascii="Calibri" w:eastAsia="Calibri" w:hAnsi="Calibri" w:cs="Times New Roman"/>
          <w:bCs/>
          <w:sz w:val="24"/>
          <w:szCs w:val="24"/>
          <w:lang w:eastAsia="en-US"/>
        </w:rPr>
        <w:t xml:space="preserve">. </w:t>
      </w:r>
    </w:p>
    <w:p w14:paraId="01973738" w14:textId="77777777" w:rsidR="00F42FE3" w:rsidRPr="003A6AED" w:rsidRDefault="00F42FE3" w:rsidP="00BD3C8B">
      <w:pPr>
        <w:spacing w:line="259" w:lineRule="auto"/>
        <w:jc w:val="both"/>
        <w:rPr>
          <w:rFonts w:ascii="Calibri" w:eastAsia="Calibri" w:hAnsi="Calibri" w:cs="Times New Roman"/>
          <w:bCs/>
          <w:sz w:val="24"/>
          <w:szCs w:val="24"/>
          <w:lang w:eastAsia="en-US"/>
        </w:rPr>
      </w:pP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23427E9B" w:rsidR="00C20200" w:rsidRDefault="001A57B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8B3FC" w14:textId="77777777" w:rsidR="00A06FAB" w:rsidRDefault="00A0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0E43D" w14:textId="77777777" w:rsidR="00A06FAB" w:rsidRDefault="00A0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6F27150"/>
    <w:multiLevelType w:val="hybridMultilevel"/>
    <w:tmpl w:val="B184C134"/>
    <w:lvl w:ilvl="0" w:tplc="5EEC029E">
      <w:start w:val="1"/>
      <w:numFmt w:val="decimal"/>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45B6531B"/>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6" w15:restartNumberingAfterBreak="0">
    <w:nsid w:val="51AC70BC"/>
    <w:multiLevelType w:val="hybridMultilevel"/>
    <w:tmpl w:val="C8F86DCE"/>
    <w:lvl w:ilvl="0" w:tplc="0F4AEE12">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7"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577438C7"/>
    <w:multiLevelType w:val="hybridMultilevel"/>
    <w:tmpl w:val="2C5AEA5A"/>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9"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6D45382D"/>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11"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9"/>
  </w:num>
  <w:num w:numId="6">
    <w:abstractNumId w:val="2"/>
  </w:num>
  <w:num w:numId="7">
    <w:abstractNumId w:val="11"/>
  </w:num>
  <w:num w:numId="8">
    <w:abstractNumId w:val="6"/>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6B45"/>
    <w:rsid w:val="000215EA"/>
    <w:rsid w:val="00021B05"/>
    <w:rsid w:val="00022603"/>
    <w:rsid w:val="00023EFF"/>
    <w:rsid w:val="0003160D"/>
    <w:rsid w:val="00032590"/>
    <w:rsid w:val="00042F7B"/>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A646E"/>
    <w:rsid w:val="000B3599"/>
    <w:rsid w:val="000B5E53"/>
    <w:rsid w:val="000C05F5"/>
    <w:rsid w:val="000C12B2"/>
    <w:rsid w:val="000C2653"/>
    <w:rsid w:val="000C73F9"/>
    <w:rsid w:val="000D2FEA"/>
    <w:rsid w:val="000E5309"/>
    <w:rsid w:val="000E5956"/>
    <w:rsid w:val="000E622C"/>
    <w:rsid w:val="000E6E5D"/>
    <w:rsid w:val="000F4193"/>
    <w:rsid w:val="000F5A17"/>
    <w:rsid w:val="00100F14"/>
    <w:rsid w:val="001010DD"/>
    <w:rsid w:val="00101E42"/>
    <w:rsid w:val="00103B9E"/>
    <w:rsid w:val="00104437"/>
    <w:rsid w:val="00105417"/>
    <w:rsid w:val="00111AEA"/>
    <w:rsid w:val="001200E9"/>
    <w:rsid w:val="0012029D"/>
    <w:rsid w:val="001203CF"/>
    <w:rsid w:val="00120936"/>
    <w:rsid w:val="001215B5"/>
    <w:rsid w:val="00122152"/>
    <w:rsid w:val="00130CEB"/>
    <w:rsid w:val="0013537F"/>
    <w:rsid w:val="001372AC"/>
    <w:rsid w:val="001404CB"/>
    <w:rsid w:val="00142AF8"/>
    <w:rsid w:val="0014302D"/>
    <w:rsid w:val="001459C3"/>
    <w:rsid w:val="00145A3A"/>
    <w:rsid w:val="00145B5D"/>
    <w:rsid w:val="001530AD"/>
    <w:rsid w:val="00155CA4"/>
    <w:rsid w:val="001570C5"/>
    <w:rsid w:val="00160CBC"/>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A57B9"/>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6723"/>
    <w:rsid w:val="00277913"/>
    <w:rsid w:val="00277B35"/>
    <w:rsid w:val="002813FF"/>
    <w:rsid w:val="00281955"/>
    <w:rsid w:val="00284C5D"/>
    <w:rsid w:val="0029475C"/>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F04A9"/>
    <w:rsid w:val="002F50B0"/>
    <w:rsid w:val="002F6965"/>
    <w:rsid w:val="002F7434"/>
    <w:rsid w:val="00300B90"/>
    <w:rsid w:val="00305A16"/>
    <w:rsid w:val="00316002"/>
    <w:rsid w:val="0032538F"/>
    <w:rsid w:val="00326038"/>
    <w:rsid w:val="00326450"/>
    <w:rsid w:val="00331564"/>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024"/>
    <w:rsid w:val="00456518"/>
    <w:rsid w:val="00456D8B"/>
    <w:rsid w:val="004609CC"/>
    <w:rsid w:val="00461A89"/>
    <w:rsid w:val="00465CE3"/>
    <w:rsid w:val="0046608C"/>
    <w:rsid w:val="00471D5C"/>
    <w:rsid w:val="00472FC5"/>
    <w:rsid w:val="004736E5"/>
    <w:rsid w:val="00473D0D"/>
    <w:rsid w:val="004757F1"/>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773F"/>
    <w:rsid w:val="004F3374"/>
    <w:rsid w:val="004F338D"/>
    <w:rsid w:val="004F6703"/>
    <w:rsid w:val="005025CC"/>
    <w:rsid w:val="005044B5"/>
    <w:rsid w:val="005045A4"/>
    <w:rsid w:val="00505BCA"/>
    <w:rsid w:val="00512165"/>
    <w:rsid w:val="005169FE"/>
    <w:rsid w:val="0052211B"/>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0FFF"/>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67F77"/>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3FE6"/>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6E7"/>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06FAB"/>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1C34"/>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71E1"/>
    <w:rsid w:val="00B47419"/>
    <w:rsid w:val="00B52D5C"/>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34C0"/>
    <w:rsid w:val="00BC50F1"/>
    <w:rsid w:val="00BC566B"/>
    <w:rsid w:val="00BC7986"/>
    <w:rsid w:val="00BD3C8B"/>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1F3A"/>
    <w:rsid w:val="00DA2253"/>
    <w:rsid w:val="00DA2D54"/>
    <w:rsid w:val="00DA54EC"/>
    <w:rsid w:val="00DA7103"/>
    <w:rsid w:val="00DA77A1"/>
    <w:rsid w:val="00DB7A0D"/>
    <w:rsid w:val="00DB7CDF"/>
    <w:rsid w:val="00DC5FA8"/>
    <w:rsid w:val="00DE2F07"/>
    <w:rsid w:val="00DE3F31"/>
    <w:rsid w:val="00DE4AF6"/>
    <w:rsid w:val="00DE5490"/>
    <w:rsid w:val="00DE6F9C"/>
    <w:rsid w:val="00DF0D47"/>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42FE3"/>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31</cp:revision>
  <cp:lastPrinted>2021-08-10T05:49:00Z</cp:lastPrinted>
  <dcterms:created xsi:type="dcterms:W3CDTF">2021-07-15T22:40:00Z</dcterms:created>
  <dcterms:modified xsi:type="dcterms:W3CDTF">2021-08-10T05:49:00Z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2021-08-10T05:49:56Z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