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96BDF7B" w:rsidR="00DA77A1" w:rsidRDefault="00815069" w:rsidP="007868CF">
      <w:pPr>
        <w:pStyle w:val="Reference"/>
      </w:pPr>
      <w:r>
        <w:t>10</w:t>
      </w:r>
      <w:r w:rsidR="006C6F6C">
        <w:t xml:space="preserve"> August</w:t>
      </w:r>
      <w:r w:rsidR="003F6997">
        <w:t xml:space="preserve"> 2021</w:t>
      </w:r>
    </w:p>
    <w:p w14:paraId="5DDC5C75" w14:textId="77777777" w:rsidR="006C763E" w:rsidRDefault="006C763E" w:rsidP="007868CF">
      <w:pPr>
        <w:spacing w:after="160" w:line="259" w:lineRule="auto"/>
        <w:jc w:val="center"/>
        <w:rPr>
          <w:rFonts w:ascii="Calibri" w:eastAsia="Calibri" w:hAnsi="Calibri" w:cs="Times New Roman"/>
          <w:b/>
          <w:sz w:val="40"/>
          <w:szCs w:val="40"/>
          <w:lang w:eastAsia="en-US"/>
        </w:rPr>
      </w:pPr>
    </w:p>
    <w:p w14:paraId="0B7AC0BD" w14:textId="6DBF458E"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3E7CE905"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0D3E256" w:rsidR="00A176EF" w:rsidRPr="00A176EF" w:rsidRDefault="00F16203"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BRYCE STANAWAY</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886B673"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006C6F6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F16203">
        <w:rPr>
          <w:rFonts w:ascii="Calibri" w:eastAsia="Calibri" w:hAnsi="Calibri" w:cs="Times New Roman"/>
          <w:sz w:val="24"/>
          <w:szCs w:val="24"/>
          <w:lang w:eastAsia="en-US"/>
        </w:rPr>
        <w:t>21 June</w:t>
      </w:r>
      <w:r w:rsidR="003F6997">
        <w:rPr>
          <w:rFonts w:ascii="Calibri" w:eastAsia="Calibri" w:hAnsi="Calibri" w:cs="Times New Roman"/>
          <w:sz w:val="24"/>
          <w:szCs w:val="24"/>
          <w:lang w:eastAsia="en-US"/>
        </w:rPr>
        <w:t xml:space="preserve"> 2021</w:t>
      </w:r>
      <w:r w:rsidR="00F16203">
        <w:rPr>
          <w:rFonts w:ascii="Calibri" w:eastAsia="Calibri" w:hAnsi="Calibri" w:cs="Times New Roman"/>
          <w:sz w:val="24"/>
          <w:szCs w:val="24"/>
          <w:lang w:eastAsia="en-US"/>
        </w:rPr>
        <w:t>, 22 June 2021 and 23 June 2021</w:t>
      </w:r>
    </w:p>
    <w:p w14:paraId="353D3562" w14:textId="1DCB290F"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F16203">
        <w:rPr>
          <w:rFonts w:ascii="Calibri" w:eastAsia="Calibri" w:hAnsi="Calibri" w:cs="Times New Roman"/>
          <w:bCs/>
          <w:sz w:val="24"/>
          <w:szCs w:val="24"/>
          <w:lang w:eastAsia="en-US"/>
        </w:rPr>
        <w:t xml:space="preserve">Judge John Bowman (Chairperson), </w:t>
      </w:r>
      <w:r w:rsidR="003B6DB3">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784725">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F16203">
        <w:rPr>
          <w:rFonts w:ascii="Calibri" w:eastAsia="Calibri" w:hAnsi="Calibri" w:cs="Times New Roman"/>
          <w:sz w:val="24"/>
          <w:szCs w:val="24"/>
          <w:lang w:eastAsia="en-US"/>
        </w:rPr>
        <w:t>) and Mr Des Gleeson</w:t>
      </w:r>
      <w:r w:rsidR="009915A5">
        <w:rPr>
          <w:rFonts w:ascii="Calibri" w:eastAsia="Calibri" w:hAnsi="Calibri" w:cs="Times New Roman"/>
          <w:sz w:val="24"/>
          <w:szCs w:val="24"/>
          <w:lang w:eastAsia="en-US"/>
        </w:rPr>
        <w:t>.</w:t>
      </w:r>
    </w:p>
    <w:p w14:paraId="0835B251" w14:textId="018DEF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F16203">
        <w:rPr>
          <w:rFonts w:ascii="Calibri" w:eastAsia="Calibri" w:hAnsi="Calibri" w:cs="Times New Roman"/>
          <w:sz w:val="24"/>
          <w:szCs w:val="24"/>
          <w:lang w:eastAsia="en-US"/>
        </w:rPr>
        <w:t>Justin Hooper</w:t>
      </w:r>
      <w:r w:rsidR="003B6DB3">
        <w:rPr>
          <w:rFonts w:ascii="Calibri" w:eastAsia="Calibri" w:hAnsi="Calibri" w:cs="Times New Roman"/>
          <w:sz w:val="24"/>
          <w:szCs w:val="24"/>
          <w:lang w:eastAsia="en-US"/>
        </w:rPr>
        <w:t xml:space="preserve">, instructed by </w:t>
      </w:r>
      <w:r w:rsidR="00F16203">
        <w:rPr>
          <w:rFonts w:ascii="Calibri" w:eastAsia="Calibri" w:hAnsi="Calibri" w:cs="Times New Roman"/>
          <w:sz w:val="24"/>
          <w:szCs w:val="24"/>
          <w:lang w:eastAsia="en-US"/>
        </w:rPr>
        <w:t xml:space="preserve">Mr </w:t>
      </w:r>
      <w:r w:rsidR="00F16203" w:rsidRPr="00F16203">
        <w:rPr>
          <w:rFonts w:ascii="Calibri" w:eastAsia="Calibri" w:hAnsi="Calibri" w:cs="Times New Roman"/>
          <w:sz w:val="24"/>
          <w:szCs w:val="24"/>
          <w:lang w:eastAsia="en-US"/>
        </w:rPr>
        <w:t>Daniel Bolkunowicz</w:t>
      </w:r>
      <w:r w:rsidR="003B6DB3">
        <w:rPr>
          <w:rFonts w:ascii="Calibri" w:eastAsia="Calibri" w:hAnsi="Calibri" w:cs="Times New Roman"/>
          <w:sz w:val="24"/>
          <w:szCs w:val="24"/>
          <w:lang w:eastAsia="en-US"/>
        </w:rPr>
        <w:t>,</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43370500" w14:textId="60AFA35E" w:rsidR="003B6DB3" w:rsidRDefault="00C137B3"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F16203">
        <w:rPr>
          <w:rFonts w:ascii="Calibri" w:eastAsia="Calibri" w:hAnsi="Calibri" w:cs="Times New Roman"/>
          <w:sz w:val="24"/>
          <w:szCs w:val="24"/>
          <w:lang w:eastAsia="en-US"/>
        </w:rPr>
        <w:t>Bryce Stanaway</w:t>
      </w:r>
      <w:r w:rsidR="0077242C">
        <w:rPr>
          <w:rFonts w:ascii="Calibri" w:eastAsia="Calibri" w:hAnsi="Calibri" w:cs="Times New Roman"/>
          <w:sz w:val="24"/>
          <w:szCs w:val="24"/>
          <w:lang w:eastAsia="en-US"/>
        </w:rPr>
        <w:t xml:space="preserve"> represented </w:t>
      </w:r>
      <w:r w:rsidR="00F16203">
        <w:rPr>
          <w:rFonts w:ascii="Calibri" w:eastAsia="Calibri" w:hAnsi="Calibri" w:cs="Times New Roman"/>
          <w:sz w:val="24"/>
          <w:szCs w:val="24"/>
          <w:lang w:eastAsia="en-US"/>
        </w:rPr>
        <w:t>himself</w:t>
      </w:r>
      <w:r w:rsidR="00C512EE">
        <w:rPr>
          <w:rFonts w:ascii="Calibri" w:eastAsia="Calibri" w:hAnsi="Calibri" w:cs="Times New Roman"/>
          <w:sz w:val="24"/>
          <w:szCs w:val="24"/>
          <w:lang w:eastAsia="en-US"/>
        </w:rPr>
        <w:t xml:space="preserve"> and appeared as a witness</w:t>
      </w:r>
      <w:r w:rsidR="0058769D">
        <w:rPr>
          <w:rFonts w:ascii="Calibri" w:eastAsia="Calibri" w:hAnsi="Calibri" w:cs="Times New Roman"/>
          <w:sz w:val="24"/>
          <w:szCs w:val="24"/>
          <w:lang w:eastAsia="en-US"/>
        </w:rPr>
        <w:t>.</w:t>
      </w:r>
    </w:p>
    <w:p w14:paraId="0C7409EC" w14:textId="406129BD" w:rsidR="0069623A" w:rsidRPr="000D2BEE" w:rsidRDefault="0069623A" w:rsidP="000D2BEE">
      <w:pPr>
        <w:spacing w:line="259" w:lineRule="auto"/>
        <w:ind w:left="2160" w:firstLine="720"/>
        <w:jc w:val="both"/>
        <w:rPr>
          <w:rFonts w:ascii="Calibri" w:eastAsia="Calibri" w:hAnsi="Calibri" w:cs="Times New Roman"/>
          <w:sz w:val="24"/>
          <w:szCs w:val="24"/>
          <w:lang w:val="en-US" w:eastAsia="en-US"/>
        </w:rPr>
      </w:pPr>
      <w:r w:rsidRPr="000D2BEE">
        <w:rPr>
          <w:rFonts w:ascii="Calibri" w:eastAsia="Calibri" w:hAnsi="Calibri" w:cs="Times New Roman"/>
          <w:sz w:val="24"/>
          <w:szCs w:val="24"/>
          <w:lang w:val="en-US" w:eastAsia="en-US"/>
        </w:rPr>
        <w:t xml:space="preserve">Dr Chris Heislers </w:t>
      </w:r>
      <w:r w:rsidR="000D2BEE" w:rsidRPr="000D2BEE">
        <w:rPr>
          <w:rFonts w:ascii="Calibri" w:eastAsia="Calibri" w:hAnsi="Calibri" w:cs="Times New Roman"/>
          <w:sz w:val="24"/>
          <w:szCs w:val="24"/>
          <w:lang w:val="en-US" w:eastAsia="en-US"/>
        </w:rPr>
        <w:t>appeared as a witness</w:t>
      </w:r>
      <w:r w:rsidR="000D2BEE">
        <w:rPr>
          <w:rFonts w:ascii="Calibri" w:eastAsia="Calibri" w:hAnsi="Calibri" w:cs="Times New Roman"/>
          <w:sz w:val="24"/>
          <w:szCs w:val="24"/>
          <w:lang w:val="en-US" w:eastAsia="en-US"/>
        </w:rPr>
        <w:t>.</w:t>
      </w:r>
      <w:r w:rsidRPr="000D2BEE">
        <w:rPr>
          <w:rFonts w:ascii="Calibri" w:eastAsia="Calibri" w:hAnsi="Calibri" w:cs="Times New Roman"/>
          <w:sz w:val="24"/>
          <w:szCs w:val="24"/>
          <w:lang w:val="en-US" w:eastAsia="en-US"/>
        </w:rPr>
        <w:t xml:space="preserve"> </w:t>
      </w:r>
    </w:p>
    <w:p w14:paraId="4760E0D3" w14:textId="10BA041C" w:rsidR="0069623A" w:rsidRPr="000D2BEE" w:rsidRDefault="000D2BEE" w:rsidP="0069623A">
      <w:pPr>
        <w:spacing w:line="259" w:lineRule="auto"/>
        <w:ind w:left="2880"/>
        <w:jc w:val="both"/>
        <w:rPr>
          <w:rFonts w:ascii="Calibri" w:eastAsia="Calibri" w:hAnsi="Calibri" w:cs="Times New Roman"/>
          <w:sz w:val="24"/>
          <w:szCs w:val="24"/>
          <w:lang w:val="en-US" w:eastAsia="en-US"/>
        </w:rPr>
      </w:pPr>
      <w:r>
        <w:rPr>
          <w:rFonts w:ascii="Calibri" w:eastAsia="Calibri" w:hAnsi="Calibri" w:cs="Times New Roman"/>
          <w:sz w:val="24"/>
          <w:szCs w:val="24"/>
          <w:lang w:val="en-US" w:eastAsia="en-US"/>
        </w:rPr>
        <w:t xml:space="preserve">Mr </w:t>
      </w:r>
      <w:r w:rsidR="0069623A" w:rsidRPr="000D2BEE">
        <w:rPr>
          <w:rFonts w:ascii="Calibri" w:eastAsia="Calibri" w:hAnsi="Calibri" w:cs="Times New Roman"/>
          <w:sz w:val="24"/>
          <w:szCs w:val="24"/>
          <w:lang w:val="en-US" w:eastAsia="en-US"/>
        </w:rPr>
        <w:t xml:space="preserve">Darren Browell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r w:rsidRPr="000D2BEE">
        <w:rPr>
          <w:rFonts w:ascii="Calibri" w:eastAsia="Calibri" w:hAnsi="Calibri" w:cs="Times New Roman"/>
          <w:sz w:val="24"/>
          <w:szCs w:val="24"/>
          <w:lang w:val="en-US" w:eastAsia="en-US"/>
        </w:rPr>
        <w:t xml:space="preserve"> </w:t>
      </w:r>
    </w:p>
    <w:p w14:paraId="6A9DC9CE" w14:textId="094B0E65" w:rsidR="0069623A" w:rsidRPr="000D2BEE" w:rsidRDefault="000D2BEE" w:rsidP="0069623A">
      <w:pPr>
        <w:spacing w:line="259" w:lineRule="auto"/>
        <w:ind w:left="2880"/>
        <w:jc w:val="both"/>
        <w:rPr>
          <w:rFonts w:ascii="Calibri" w:eastAsia="Calibri" w:hAnsi="Calibri" w:cs="Times New Roman"/>
          <w:sz w:val="24"/>
          <w:szCs w:val="24"/>
          <w:lang w:val="en-US" w:eastAsia="en-US"/>
        </w:rPr>
      </w:pPr>
      <w:r>
        <w:rPr>
          <w:rFonts w:ascii="Calibri" w:eastAsia="Calibri" w:hAnsi="Calibri" w:cs="Times New Roman"/>
          <w:sz w:val="24"/>
          <w:szCs w:val="24"/>
          <w:lang w:val="en-US" w:eastAsia="en-US"/>
        </w:rPr>
        <w:t>Mr D</w:t>
      </w:r>
      <w:r w:rsidR="0069623A" w:rsidRPr="000D2BEE">
        <w:rPr>
          <w:rFonts w:ascii="Calibri" w:eastAsia="Calibri" w:hAnsi="Calibri" w:cs="Times New Roman"/>
          <w:sz w:val="24"/>
          <w:szCs w:val="24"/>
          <w:lang w:val="en-US" w:eastAsia="en-US"/>
        </w:rPr>
        <w:t xml:space="preserve">aniel Baxter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p w14:paraId="4253C4CB" w14:textId="423A7189" w:rsidR="0069623A" w:rsidRPr="000D2BEE" w:rsidRDefault="000D2BEE" w:rsidP="0069623A">
      <w:pPr>
        <w:spacing w:line="259" w:lineRule="auto"/>
        <w:ind w:left="2880"/>
        <w:jc w:val="both"/>
        <w:rPr>
          <w:rFonts w:ascii="Calibri" w:eastAsia="Calibri" w:hAnsi="Calibri" w:cs="Times New Roman"/>
          <w:sz w:val="24"/>
          <w:szCs w:val="24"/>
          <w:lang w:eastAsia="en-US"/>
        </w:rPr>
      </w:pPr>
      <w:bookmarkStart w:id="1" w:name="_Hlk75255295"/>
      <w:r>
        <w:rPr>
          <w:rFonts w:ascii="Calibri" w:eastAsia="Calibri" w:hAnsi="Calibri" w:cs="Times New Roman"/>
          <w:sz w:val="24"/>
          <w:szCs w:val="24"/>
          <w:lang w:eastAsia="en-US"/>
        </w:rPr>
        <w:t xml:space="preserve">Ms </w:t>
      </w:r>
      <w:r w:rsidR="0069623A" w:rsidRPr="000D2BEE">
        <w:rPr>
          <w:rFonts w:ascii="Calibri" w:eastAsia="Calibri" w:hAnsi="Calibri" w:cs="Times New Roman"/>
          <w:sz w:val="24"/>
          <w:szCs w:val="24"/>
          <w:lang w:eastAsia="en-US"/>
        </w:rPr>
        <w:t xml:space="preserve">Francesca Blount-Greene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p w14:paraId="22B17B3C" w14:textId="14A39BD8" w:rsidR="0069623A" w:rsidRPr="000D2BEE" w:rsidRDefault="000D2BEE" w:rsidP="0069623A">
      <w:pPr>
        <w:spacing w:line="259" w:lineRule="auto"/>
        <w:ind w:left="2880"/>
        <w:jc w:val="both"/>
        <w:rPr>
          <w:rFonts w:ascii="Calibri" w:eastAsia="Calibri" w:hAnsi="Calibri" w:cs="Times New Roman"/>
          <w:sz w:val="24"/>
          <w:szCs w:val="24"/>
          <w:lang w:eastAsia="en-US"/>
        </w:rPr>
      </w:pPr>
      <w:bookmarkStart w:id="2" w:name="_Hlk75255281"/>
      <w:bookmarkEnd w:id="1"/>
      <w:r>
        <w:rPr>
          <w:rFonts w:ascii="Calibri" w:eastAsia="Calibri" w:hAnsi="Calibri" w:cs="Times New Roman"/>
          <w:sz w:val="24"/>
          <w:szCs w:val="24"/>
          <w:lang w:eastAsia="en-US"/>
        </w:rPr>
        <w:t xml:space="preserve">Ms </w:t>
      </w:r>
      <w:r w:rsidR="0069623A" w:rsidRPr="000D2BEE">
        <w:rPr>
          <w:rFonts w:ascii="Calibri" w:eastAsia="Calibri" w:hAnsi="Calibri" w:cs="Times New Roman"/>
          <w:sz w:val="24"/>
          <w:szCs w:val="24"/>
          <w:lang w:eastAsia="en-US"/>
        </w:rPr>
        <w:t xml:space="preserve">Debbie Dougall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bookmarkEnd w:id="2"/>
    <w:p w14:paraId="0DD17E52" w14:textId="031E3444" w:rsidR="0069623A" w:rsidRPr="000D2BEE" w:rsidRDefault="000D2BEE" w:rsidP="0069623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Ms </w:t>
      </w:r>
      <w:r w:rsidR="0069623A" w:rsidRPr="000D2BEE">
        <w:rPr>
          <w:rFonts w:ascii="Calibri" w:eastAsia="Calibri" w:hAnsi="Calibri" w:cs="Times New Roman"/>
          <w:sz w:val="24"/>
          <w:szCs w:val="24"/>
          <w:lang w:eastAsia="en-US"/>
        </w:rPr>
        <w:t xml:space="preserve">Kate Newton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p w14:paraId="38E7DB3E" w14:textId="39613DD4" w:rsidR="0069623A" w:rsidRPr="000D2BEE" w:rsidRDefault="000D2BEE" w:rsidP="0069623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9623A" w:rsidRPr="000D2BEE">
        <w:rPr>
          <w:rFonts w:ascii="Calibri" w:eastAsia="Calibri" w:hAnsi="Calibri" w:cs="Times New Roman"/>
          <w:sz w:val="24"/>
          <w:szCs w:val="24"/>
          <w:lang w:eastAsia="en-US"/>
        </w:rPr>
        <w:t xml:space="preserve">Raymond Livingstone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p w14:paraId="31D2AFFE" w14:textId="24408C24" w:rsidR="0069623A" w:rsidRPr="000D2BEE" w:rsidRDefault="000D2BEE" w:rsidP="0069623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9623A" w:rsidRPr="000D2BEE">
        <w:rPr>
          <w:rFonts w:ascii="Calibri" w:eastAsia="Calibri" w:hAnsi="Calibri" w:cs="Times New Roman"/>
          <w:sz w:val="24"/>
          <w:szCs w:val="24"/>
          <w:lang w:eastAsia="en-US"/>
        </w:rPr>
        <w:t xml:space="preserve">James Hitchcock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p w14:paraId="7AB66E46" w14:textId="4D4E0479" w:rsidR="0069623A" w:rsidRPr="000D2BEE" w:rsidRDefault="0069623A" w:rsidP="0069623A">
      <w:pPr>
        <w:spacing w:line="259" w:lineRule="auto"/>
        <w:ind w:left="2880"/>
        <w:jc w:val="both"/>
        <w:rPr>
          <w:rFonts w:ascii="Calibri" w:eastAsia="Calibri" w:hAnsi="Calibri" w:cs="Times New Roman"/>
          <w:sz w:val="24"/>
          <w:szCs w:val="24"/>
          <w:lang w:eastAsia="en-US"/>
        </w:rPr>
      </w:pPr>
      <w:r w:rsidRPr="000D2BEE">
        <w:rPr>
          <w:rFonts w:ascii="Calibri" w:eastAsia="Calibri" w:hAnsi="Calibri" w:cs="Times New Roman"/>
          <w:sz w:val="24"/>
          <w:szCs w:val="24"/>
          <w:lang w:eastAsia="en-US"/>
        </w:rPr>
        <w:t xml:space="preserve">Dr Grace Forbes </w:t>
      </w:r>
      <w:r w:rsidR="000D2BEE" w:rsidRPr="000D2BEE">
        <w:rPr>
          <w:rFonts w:ascii="Calibri" w:eastAsia="Calibri" w:hAnsi="Calibri" w:cs="Times New Roman"/>
          <w:sz w:val="24"/>
          <w:szCs w:val="24"/>
          <w:lang w:val="en-US" w:eastAsia="en-US"/>
        </w:rPr>
        <w:t>appeared as a witness</w:t>
      </w:r>
      <w:r w:rsidR="000D2BEE">
        <w:rPr>
          <w:rFonts w:ascii="Calibri" w:eastAsia="Calibri" w:hAnsi="Calibri" w:cs="Times New Roman"/>
          <w:sz w:val="24"/>
          <w:szCs w:val="24"/>
          <w:lang w:val="en-US" w:eastAsia="en-US"/>
        </w:rPr>
        <w:t>.</w:t>
      </w:r>
    </w:p>
    <w:p w14:paraId="43B16CD0" w14:textId="2EC337C1" w:rsidR="0069623A" w:rsidRPr="000D2BEE" w:rsidRDefault="000D2BEE" w:rsidP="0069623A">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9623A" w:rsidRPr="000D2BEE">
        <w:rPr>
          <w:rFonts w:ascii="Calibri" w:eastAsia="Calibri" w:hAnsi="Calibri" w:cs="Times New Roman"/>
          <w:sz w:val="24"/>
          <w:szCs w:val="24"/>
          <w:lang w:eastAsia="en-US"/>
        </w:rPr>
        <w:t>Peter Tingate</w:t>
      </w:r>
      <w:r w:rsidRPr="000D2BEE">
        <w:rPr>
          <w:rFonts w:ascii="Calibri" w:eastAsia="Calibri" w:hAnsi="Calibri" w:cs="Times New Roman"/>
          <w:sz w:val="24"/>
          <w:szCs w:val="24"/>
          <w:lang w:eastAsia="en-US"/>
        </w:rPr>
        <w:t xml:space="preserve">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p w14:paraId="53728356" w14:textId="309B6371" w:rsidR="0069623A" w:rsidRDefault="000D2BE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69623A" w:rsidRPr="000D2BEE">
        <w:rPr>
          <w:rFonts w:ascii="Calibri" w:eastAsia="Calibri" w:hAnsi="Calibri" w:cs="Times New Roman"/>
          <w:sz w:val="24"/>
          <w:szCs w:val="24"/>
          <w:lang w:eastAsia="en-US"/>
        </w:rPr>
        <w:t>Zac Scull</w:t>
      </w:r>
      <w:r w:rsidR="00D307EB" w:rsidRPr="000D2BEE">
        <w:rPr>
          <w:rFonts w:ascii="Calibri" w:eastAsia="Calibri" w:hAnsi="Calibri" w:cs="Times New Roman"/>
          <w:sz w:val="24"/>
          <w:szCs w:val="24"/>
          <w:lang w:eastAsia="en-US"/>
        </w:rPr>
        <w:t>ie</w:t>
      </w:r>
      <w:r w:rsidR="0069623A" w:rsidRPr="000D2BEE">
        <w:rPr>
          <w:rFonts w:ascii="Calibri" w:eastAsia="Calibri" w:hAnsi="Calibri" w:cs="Times New Roman"/>
          <w:sz w:val="24"/>
          <w:szCs w:val="24"/>
          <w:lang w:eastAsia="en-US"/>
        </w:rPr>
        <w:t xml:space="preserve"> </w:t>
      </w:r>
      <w:r w:rsidRPr="000D2BEE">
        <w:rPr>
          <w:rFonts w:ascii="Calibri" w:eastAsia="Calibri" w:hAnsi="Calibri" w:cs="Times New Roman"/>
          <w:sz w:val="24"/>
          <w:szCs w:val="24"/>
          <w:lang w:val="en-US" w:eastAsia="en-US"/>
        </w:rPr>
        <w:t>appeared as a witness</w:t>
      </w:r>
      <w:r>
        <w:rPr>
          <w:rFonts w:ascii="Calibri" w:eastAsia="Calibri" w:hAnsi="Calibri" w:cs="Times New Roman"/>
          <w:sz w:val="24"/>
          <w:szCs w:val="24"/>
          <w:lang w:val="en-US"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9F65739" w14:textId="531211BF" w:rsidR="00F16203" w:rsidRPr="00F16203" w:rsidRDefault="007868CF" w:rsidP="00F16203">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C6F6C">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16203">
        <w:rPr>
          <w:rFonts w:ascii="Calibri" w:eastAsia="Calibri" w:hAnsi="Calibri" w:cs="Times New Roman"/>
          <w:sz w:val="24"/>
          <w:szCs w:val="24"/>
          <w:lang w:eastAsia="en-US"/>
        </w:rPr>
        <w:t>Australian Rule of Racing (“</w:t>
      </w:r>
      <w:r w:rsidR="00F16203" w:rsidRPr="00F16203">
        <w:rPr>
          <w:rFonts w:ascii="Calibri" w:eastAsia="Calibri" w:hAnsi="Calibri" w:cs="Times New Roman"/>
          <w:sz w:val="24"/>
          <w:szCs w:val="24"/>
          <w:lang w:eastAsia="en-US"/>
        </w:rPr>
        <w:t>AR</w:t>
      </w:r>
      <w:r w:rsidR="00F16203">
        <w:rPr>
          <w:rFonts w:ascii="Calibri" w:eastAsia="Calibri" w:hAnsi="Calibri" w:cs="Times New Roman"/>
          <w:sz w:val="24"/>
          <w:szCs w:val="24"/>
          <w:lang w:eastAsia="en-US"/>
        </w:rPr>
        <w:t>”)</w:t>
      </w:r>
      <w:r w:rsidR="00F16203" w:rsidRPr="00F16203">
        <w:rPr>
          <w:rFonts w:ascii="Calibri" w:eastAsia="Calibri" w:hAnsi="Calibri" w:cs="Times New Roman"/>
          <w:sz w:val="24"/>
          <w:szCs w:val="24"/>
          <w:lang w:eastAsia="en-US"/>
        </w:rPr>
        <w:t xml:space="preserve"> 228</w:t>
      </w:r>
      <w:r w:rsidR="00F16203">
        <w:rPr>
          <w:rFonts w:ascii="Calibri" w:eastAsia="Calibri" w:hAnsi="Calibri" w:cs="Times New Roman"/>
          <w:sz w:val="24"/>
          <w:szCs w:val="24"/>
          <w:lang w:eastAsia="en-US"/>
        </w:rPr>
        <w:t>(a)</w:t>
      </w:r>
      <w:r w:rsidR="00F16203" w:rsidRPr="00F16203">
        <w:rPr>
          <w:rFonts w:ascii="Calibri" w:eastAsia="Calibri" w:hAnsi="Calibri" w:cs="Times New Roman"/>
          <w:sz w:val="24"/>
          <w:szCs w:val="24"/>
          <w:lang w:eastAsia="en-US"/>
        </w:rPr>
        <w:t xml:space="preserve"> </w:t>
      </w:r>
      <w:r w:rsidR="00F16203">
        <w:rPr>
          <w:rFonts w:ascii="Calibri" w:eastAsia="Calibri" w:hAnsi="Calibri" w:cs="Times New Roman"/>
          <w:sz w:val="24"/>
          <w:szCs w:val="24"/>
          <w:lang w:eastAsia="en-US"/>
        </w:rPr>
        <w:t>states:</w:t>
      </w:r>
    </w:p>
    <w:p w14:paraId="7A7D0E61" w14:textId="77777777" w:rsidR="00F16203" w:rsidRPr="00F16203" w:rsidRDefault="00F16203" w:rsidP="00F16203">
      <w:pPr>
        <w:spacing w:line="259" w:lineRule="auto"/>
        <w:ind w:left="2880"/>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person must not engage in: </w:t>
      </w:r>
    </w:p>
    <w:p w14:paraId="0815D75B" w14:textId="02E7567B" w:rsidR="0077242C" w:rsidRDefault="00F16203" w:rsidP="00F16203">
      <w:pPr>
        <w:spacing w:line="259" w:lineRule="auto"/>
        <w:ind w:left="2880"/>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 conduct prejudicial to the image, interests, integrity, or welfare of racing, whether or not</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that conduct takes place within a racecourse or elsewhere</w:t>
      </w:r>
      <w:r>
        <w:rPr>
          <w:rFonts w:ascii="Calibri" w:eastAsia="Calibri" w:hAnsi="Calibri" w:cs="Times New Roman"/>
          <w:sz w:val="24"/>
          <w:szCs w:val="24"/>
          <w:lang w:eastAsia="en-US"/>
        </w:rPr>
        <w:t xml:space="preserve">. </w:t>
      </w:r>
    </w:p>
    <w:p w14:paraId="7FED6E3E" w14:textId="52AB3E41" w:rsidR="00F16203" w:rsidRDefault="00F16203" w:rsidP="00F16203">
      <w:pPr>
        <w:spacing w:line="259" w:lineRule="auto"/>
        <w:ind w:left="2880"/>
        <w:jc w:val="both"/>
        <w:rPr>
          <w:rFonts w:ascii="Calibri" w:eastAsia="Calibri" w:hAnsi="Calibri" w:cs="Times New Roman"/>
          <w:sz w:val="24"/>
          <w:szCs w:val="24"/>
          <w:lang w:eastAsia="en-US"/>
        </w:rPr>
      </w:pPr>
    </w:p>
    <w:p w14:paraId="0F45DEDF" w14:textId="3CDB583E"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AR 228</w:t>
      </w:r>
      <w:r>
        <w:rPr>
          <w:rFonts w:ascii="Calibri" w:eastAsia="Calibri" w:hAnsi="Calibri" w:cs="Times New Roman"/>
          <w:sz w:val="24"/>
          <w:szCs w:val="24"/>
          <w:lang w:eastAsia="en-US"/>
        </w:rPr>
        <w:t>(c)</w:t>
      </w:r>
      <w:r w:rsidRPr="00F1620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states:</w:t>
      </w:r>
    </w:p>
    <w:p w14:paraId="4FAADA43"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person must not engage in: </w:t>
      </w:r>
    </w:p>
    <w:p w14:paraId="598AC446" w14:textId="2FA9E47D"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(c) improper or insulting behaviour at any time towards a PRA, the Stewards, a Club, or any</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 xml:space="preserve">official, employee, contractor or </w:t>
      </w:r>
      <w:r w:rsidRPr="00F16203">
        <w:rPr>
          <w:rFonts w:ascii="Calibri" w:eastAsia="Calibri" w:hAnsi="Calibri" w:cs="Times New Roman"/>
          <w:sz w:val="24"/>
          <w:szCs w:val="24"/>
          <w:lang w:eastAsia="en-US"/>
        </w:rPr>
        <w:lastRenderedPageBreak/>
        <w:t>agent of any of them in relation</w:t>
      </w:r>
      <w:r>
        <w:rPr>
          <w:rFonts w:ascii="Calibri" w:eastAsia="Calibri" w:hAnsi="Calibri" w:cs="Times New Roman"/>
          <w:sz w:val="24"/>
          <w:szCs w:val="24"/>
          <w:lang w:eastAsia="en-US"/>
        </w:rPr>
        <w:t xml:space="preserve"> </w:t>
      </w:r>
      <w:r w:rsidRPr="00F16203">
        <w:rPr>
          <w:rFonts w:ascii="Calibri" w:eastAsia="Calibri" w:hAnsi="Calibri" w:cs="Times New Roman"/>
          <w:sz w:val="24"/>
          <w:szCs w:val="24"/>
          <w:lang w:eastAsia="en-US"/>
        </w:rPr>
        <w:t>to the relevant person’s functions, powers or duties</w:t>
      </w:r>
      <w:r>
        <w:rPr>
          <w:rFonts w:ascii="Calibri" w:eastAsia="Calibri" w:hAnsi="Calibri" w:cs="Times New Roman"/>
          <w:sz w:val="24"/>
          <w:szCs w:val="24"/>
          <w:lang w:eastAsia="en-US"/>
        </w:rPr>
        <w:t>.</w:t>
      </w:r>
    </w:p>
    <w:p w14:paraId="23AF5B2A" w14:textId="1949263D" w:rsidR="00F16203" w:rsidRDefault="00F16203" w:rsidP="00F16203">
      <w:pPr>
        <w:spacing w:line="259" w:lineRule="auto"/>
        <w:ind w:left="2880" w:hanging="45"/>
        <w:jc w:val="both"/>
        <w:rPr>
          <w:rFonts w:ascii="Calibri" w:eastAsia="Calibri" w:hAnsi="Calibri" w:cs="Times New Roman"/>
          <w:sz w:val="24"/>
          <w:szCs w:val="24"/>
          <w:lang w:eastAsia="en-US"/>
        </w:rPr>
      </w:pPr>
    </w:p>
    <w:p w14:paraId="264CACAE" w14:textId="6A5D9D58" w:rsidR="00F16203" w:rsidRDefault="00F16203" w:rsidP="00F1620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Local Racing Rule (“LR”) </w:t>
      </w:r>
      <w:r w:rsidRPr="00F16203">
        <w:rPr>
          <w:rFonts w:ascii="Calibri" w:eastAsia="Calibri" w:hAnsi="Calibri" w:cs="Times New Roman"/>
          <w:sz w:val="24"/>
          <w:szCs w:val="24"/>
          <w:lang w:eastAsia="en-US"/>
        </w:rPr>
        <w:t>94A(a)(i)</w:t>
      </w:r>
      <w:r w:rsidR="001A680F">
        <w:rPr>
          <w:rFonts w:ascii="Calibri" w:eastAsia="Calibri" w:hAnsi="Calibri" w:cs="Times New Roman"/>
          <w:sz w:val="24"/>
          <w:szCs w:val="24"/>
          <w:lang w:eastAsia="en-US"/>
        </w:rPr>
        <w:t xml:space="preserve"> and 94A(a)(ii)</w:t>
      </w:r>
      <w:r>
        <w:rPr>
          <w:rFonts w:ascii="Calibri" w:eastAsia="Calibri" w:hAnsi="Calibri" w:cs="Times New Roman"/>
          <w:sz w:val="24"/>
          <w:szCs w:val="24"/>
          <w:lang w:eastAsia="en-US"/>
        </w:rPr>
        <w:t xml:space="preserve"> states:</w:t>
      </w:r>
    </w:p>
    <w:p w14:paraId="29D74B9D"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A person must not, at any time or for any purpose:</w:t>
      </w:r>
    </w:p>
    <w:p w14:paraId="437C9C21"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 xml:space="preserve">a. engage in any form of intimidation or abusive conduct (either physical, verbal or </w:t>
      </w:r>
    </w:p>
    <w:p w14:paraId="1E7E6C84" w14:textId="77777777" w:rsidR="00F16203" w:rsidRP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otherwise), in any way related to racing, of:</w:t>
      </w:r>
    </w:p>
    <w:p w14:paraId="161B1E7A" w14:textId="246A1E93" w:rsidR="00F16203" w:rsidRDefault="00F16203" w:rsidP="00F16203">
      <w:pPr>
        <w:spacing w:line="259" w:lineRule="auto"/>
        <w:ind w:left="2880" w:hanging="45"/>
        <w:jc w:val="both"/>
        <w:rPr>
          <w:rFonts w:ascii="Calibri" w:eastAsia="Calibri" w:hAnsi="Calibri" w:cs="Times New Roman"/>
          <w:sz w:val="24"/>
          <w:szCs w:val="24"/>
          <w:lang w:eastAsia="en-US"/>
        </w:rPr>
      </w:pPr>
      <w:r w:rsidRPr="00F16203">
        <w:rPr>
          <w:rFonts w:ascii="Calibri" w:eastAsia="Calibri" w:hAnsi="Calibri" w:cs="Times New Roman"/>
          <w:sz w:val="24"/>
          <w:szCs w:val="24"/>
          <w:lang w:eastAsia="en-US"/>
        </w:rPr>
        <w:t>i. any Steward, Official, or employee or officer of Racing Victoria.</w:t>
      </w:r>
    </w:p>
    <w:p w14:paraId="1623AC92" w14:textId="6C980260" w:rsidR="001A680F" w:rsidRDefault="001A680F" w:rsidP="00F16203">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ii. any person representing Racing Victoria and/or its employees or officers</w:t>
      </w:r>
      <w:r>
        <w:rPr>
          <w:rFonts w:ascii="Calibri" w:eastAsia="Calibri" w:hAnsi="Calibri" w:cs="Times New Roman"/>
          <w:sz w:val="24"/>
          <w:szCs w:val="24"/>
          <w:lang w:eastAsia="en-US"/>
        </w:rPr>
        <w:t>.</w:t>
      </w:r>
    </w:p>
    <w:p w14:paraId="1E9FFC43" w14:textId="7A9D52A7" w:rsidR="001A680F" w:rsidRDefault="001A680F" w:rsidP="00F16203">
      <w:pPr>
        <w:spacing w:line="259" w:lineRule="auto"/>
        <w:ind w:left="2880" w:hanging="45"/>
        <w:jc w:val="both"/>
        <w:rPr>
          <w:rFonts w:ascii="Calibri" w:eastAsia="Calibri" w:hAnsi="Calibri" w:cs="Times New Roman"/>
          <w:sz w:val="24"/>
          <w:szCs w:val="24"/>
          <w:lang w:eastAsia="en-US"/>
        </w:rPr>
      </w:pPr>
    </w:p>
    <w:p w14:paraId="0078D957" w14:textId="236ABFCA" w:rsidR="001A680F" w:rsidRDefault="001A680F" w:rsidP="00F16203">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LR 94B(a) states:</w:t>
      </w:r>
    </w:p>
    <w:p w14:paraId="2891F263" w14:textId="77777777"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 xml:space="preserve">A person must not: </w:t>
      </w:r>
    </w:p>
    <w:p w14:paraId="3713B56A" w14:textId="5D38EF34"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(a) make any express, implied, conditional or unconditional threat (whether physical, verbal</w:t>
      </w:r>
      <w:r>
        <w:rPr>
          <w:rFonts w:ascii="Calibri" w:eastAsia="Calibri" w:hAnsi="Calibri" w:cs="Times New Roman"/>
          <w:sz w:val="24"/>
          <w:szCs w:val="24"/>
          <w:lang w:eastAsia="en-US"/>
        </w:rPr>
        <w:t xml:space="preserve"> </w:t>
      </w:r>
      <w:r w:rsidRPr="001A680F">
        <w:rPr>
          <w:rFonts w:ascii="Calibri" w:eastAsia="Calibri" w:hAnsi="Calibri" w:cs="Times New Roman"/>
          <w:sz w:val="24"/>
          <w:szCs w:val="24"/>
          <w:lang w:eastAsia="en-US"/>
        </w:rPr>
        <w:t xml:space="preserve">or otherwise), in any way related to racing, toward: </w:t>
      </w:r>
    </w:p>
    <w:p w14:paraId="0A238512" w14:textId="77777777" w:rsidR="001A680F" w:rsidRP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 xml:space="preserve">i. any Steward, Official, or employee or officer of Racing Victoria; </w:t>
      </w:r>
    </w:p>
    <w:p w14:paraId="5E469B4B" w14:textId="631F7F69" w:rsidR="001A680F" w:rsidRDefault="001A680F" w:rsidP="001A680F">
      <w:pPr>
        <w:spacing w:line="259" w:lineRule="auto"/>
        <w:ind w:left="2880" w:hanging="45"/>
        <w:jc w:val="both"/>
        <w:rPr>
          <w:rFonts w:ascii="Calibri" w:eastAsia="Calibri" w:hAnsi="Calibri" w:cs="Times New Roman"/>
          <w:sz w:val="24"/>
          <w:szCs w:val="24"/>
          <w:lang w:eastAsia="en-US"/>
        </w:rPr>
      </w:pPr>
      <w:r w:rsidRPr="001A680F">
        <w:rPr>
          <w:rFonts w:ascii="Calibri" w:eastAsia="Calibri" w:hAnsi="Calibri" w:cs="Times New Roman"/>
          <w:sz w:val="24"/>
          <w:szCs w:val="24"/>
          <w:lang w:eastAsia="en-US"/>
        </w:rPr>
        <w:t>ii. any person representing Racing Victoria and/or its employees or officers</w:t>
      </w:r>
      <w:r w:rsidR="00F131E5">
        <w:rPr>
          <w:rFonts w:ascii="Calibri" w:eastAsia="Calibri" w:hAnsi="Calibri" w:cs="Times New Roman"/>
          <w:sz w:val="24"/>
          <w:szCs w:val="24"/>
          <w:lang w:eastAsia="en-US"/>
        </w:rPr>
        <w:t>.</w:t>
      </w:r>
    </w:p>
    <w:p w14:paraId="0F493A09" w14:textId="074434EE" w:rsidR="001A680F" w:rsidRDefault="001A680F" w:rsidP="001A680F">
      <w:pPr>
        <w:spacing w:line="259" w:lineRule="auto"/>
        <w:ind w:left="2880" w:hanging="45"/>
        <w:jc w:val="both"/>
        <w:rPr>
          <w:rFonts w:ascii="Calibri" w:eastAsia="Calibri" w:hAnsi="Calibri" w:cs="Times New Roman"/>
          <w:sz w:val="24"/>
          <w:szCs w:val="24"/>
          <w:lang w:eastAsia="en-US"/>
        </w:rPr>
      </w:pPr>
    </w:p>
    <w:p w14:paraId="21567BA5" w14:textId="0E442008"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AR 231(1)(b)(iii)</w:t>
      </w:r>
      <w:r>
        <w:rPr>
          <w:rFonts w:ascii="Calibri" w:eastAsia="Calibri" w:hAnsi="Calibri" w:cs="Times New Roman"/>
          <w:sz w:val="24"/>
          <w:szCs w:val="24"/>
          <w:lang w:eastAsia="en-US"/>
        </w:rPr>
        <w:t xml:space="preserve"> states:</w:t>
      </w:r>
    </w:p>
    <w:p w14:paraId="61CE86DA" w14:textId="77777777"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(1) A person must not:</w:t>
      </w:r>
    </w:p>
    <w:p w14:paraId="4B183A14" w14:textId="77777777" w:rsidR="00F131E5" w:rsidRPr="00F131E5"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(b) if the person is in charge of a horse – fail at any time:</w:t>
      </w:r>
    </w:p>
    <w:p w14:paraId="5EAF30C7" w14:textId="4D343216" w:rsidR="001A680F" w:rsidRDefault="00F131E5" w:rsidP="00F131E5">
      <w:pPr>
        <w:spacing w:line="259" w:lineRule="auto"/>
        <w:ind w:left="2880" w:hanging="45"/>
        <w:jc w:val="both"/>
        <w:rPr>
          <w:rFonts w:ascii="Calibri" w:eastAsia="Calibri" w:hAnsi="Calibri" w:cs="Times New Roman"/>
          <w:sz w:val="24"/>
          <w:szCs w:val="24"/>
          <w:lang w:eastAsia="en-US"/>
        </w:rPr>
      </w:pPr>
      <w:r w:rsidRPr="00F131E5">
        <w:rPr>
          <w:rFonts w:ascii="Calibri" w:eastAsia="Calibri" w:hAnsi="Calibri" w:cs="Times New Roman"/>
          <w:sz w:val="24"/>
          <w:szCs w:val="24"/>
          <w:lang w:eastAsia="en-US"/>
        </w:rPr>
        <w:t>(iii) to provide veterinary treatment to the horse where such treatment is necessary for the horse</w:t>
      </w:r>
      <w:r>
        <w:rPr>
          <w:rFonts w:ascii="Calibri" w:eastAsia="Calibri" w:hAnsi="Calibri" w:cs="Times New Roman"/>
          <w:sz w:val="24"/>
          <w:szCs w:val="24"/>
          <w:lang w:eastAsia="en-US"/>
        </w:rPr>
        <w:t>.</w:t>
      </w:r>
    </w:p>
    <w:p w14:paraId="66726782" w14:textId="4DF9C72F" w:rsidR="002753D5" w:rsidRDefault="002753D5" w:rsidP="00F131E5">
      <w:pPr>
        <w:spacing w:line="259" w:lineRule="auto"/>
        <w:ind w:left="2880" w:hanging="45"/>
        <w:jc w:val="both"/>
        <w:rPr>
          <w:rFonts w:ascii="Calibri" w:eastAsia="Calibri" w:hAnsi="Calibri" w:cs="Times New Roman"/>
          <w:sz w:val="24"/>
          <w:szCs w:val="24"/>
          <w:lang w:eastAsia="en-US"/>
        </w:rPr>
      </w:pPr>
    </w:p>
    <w:p w14:paraId="025B3191" w14:textId="00FD98BF" w:rsidR="002753D5" w:rsidRDefault="002753D5" w:rsidP="00F131E5">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AR 232(b) states:</w:t>
      </w:r>
    </w:p>
    <w:p w14:paraId="66ADC13A"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A person must not:</w:t>
      </w:r>
    </w:p>
    <w:p w14:paraId="1BD98266" w14:textId="5C4EFDC6"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(b) fail or refuse to comply with an order, direction or requirement of the Stewards or an official</w:t>
      </w:r>
      <w:r>
        <w:rPr>
          <w:rFonts w:ascii="Calibri" w:eastAsia="Calibri" w:hAnsi="Calibri" w:cs="Times New Roman"/>
          <w:sz w:val="24"/>
          <w:szCs w:val="24"/>
          <w:lang w:eastAsia="en-US"/>
        </w:rPr>
        <w:t>.</w:t>
      </w:r>
    </w:p>
    <w:p w14:paraId="5D6A8612" w14:textId="5AA64504" w:rsidR="002753D5" w:rsidRDefault="002753D5" w:rsidP="00F131E5">
      <w:pPr>
        <w:spacing w:line="259" w:lineRule="auto"/>
        <w:ind w:left="2880" w:hanging="45"/>
        <w:jc w:val="both"/>
        <w:rPr>
          <w:rFonts w:ascii="Calibri" w:eastAsia="Calibri" w:hAnsi="Calibri" w:cs="Times New Roman"/>
          <w:sz w:val="24"/>
          <w:szCs w:val="24"/>
          <w:lang w:eastAsia="en-US"/>
        </w:rPr>
      </w:pPr>
    </w:p>
    <w:p w14:paraId="37B29A8C" w14:textId="3EC75182" w:rsidR="002753D5" w:rsidRDefault="002753D5" w:rsidP="00F131E5">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AR 232(c)(ii) states:</w:t>
      </w:r>
    </w:p>
    <w:p w14:paraId="38F61651"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A person must not:</w:t>
      </w:r>
    </w:p>
    <w:p w14:paraId="7AEBE8D6" w14:textId="77777777"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(c) while the Stewards are exercising their powers, performing their functions or carrying out their duties:</w:t>
      </w:r>
    </w:p>
    <w:p w14:paraId="7F8EB3E7" w14:textId="53C30036" w:rsidR="002753D5" w:rsidRDefault="002753D5" w:rsidP="00F131E5">
      <w:pPr>
        <w:spacing w:line="259" w:lineRule="auto"/>
        <w:ind w:left="2880" w:hanging="45"/>
        <w:jc w:val="both"/>
        <w:rPr>
          <w:rFonts w:ascii="Calibri" w:eastAsia="Calibri" w:hAnsi="Calibri" w:cs="Times New Roman"/>
          <w:sz w:val="24"/>
          <w:szCs w:val="24"/>
          <w:lang w:eastAsia="en-US"/>
        </w:rPr>
      </w:pPr>
      <w:r w:rsidRPr="002753D5">
        <w:rPr>
          <w:rFonts w:ascii="Calibri" w:eastAsia="Calibri" w:hAnsi="Calibri" w:cs="Times New Roman"/>
          <w:sz w:val="24"/>
          <w:szCs w:val="24"/>
          <w:lang w:eastAsia="en-US"/>
        </w:rPr>
        <w:t>(ii) obstruct, hinder or delay the Stewards in exercising their powers, performing their functions or carrying out their duties</w:t>
      </w:r>
    </w:p>
    <w:p w14:paraId="3A945684" w14:textId="7D97489C" w:rsidR="00F16203" w:rsidRPr="00F16203" w:rsidRDefault="00F16203" w:rsidP="001A680F">
      <w:pPr>
        <w:spacing w:line="259" w:lineRule="auto"/>
        <w:jc w:val="both"/>
        <w:rPr>
          <w:rFonts w:ascii="Calibri" w:eastAsia="Calibri" w:hAnsi="Calibri" w:cs="Times New Roman"/>
          <w:sz w:val="24"/>
          <w:szCs w:val="24"/>
          <w:lang w:eastAsia="en-US"/>
        </w:rPr>
      </w:pPr>
    </w:p>
    <w:p w14:paraId="1318AABC" w14:textId="773FC086" w:rsidR="00C137B3" w:rsidRDefault="00300B90" w:rsidP="00C137B3">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6C6F6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C137B3">
        <w:rPr>
          <w:rFonts w:ascii="Calibri" w:eastAsia="Calibri" w:hAnsi="Calibri" w:cs="Times New Roman"/>
          <w:b/>
          <w:sz w:val="24"/>
          <w:szCs w:val="24"/>
          <w:lang w:eastAsia="en-US"/>
        </w:rPr>
        <w:t>Charge 1</w:t>
      </w:r>
      <w:r w:rsidR="001A680F">
        <w:rPr>
          <w:rFonts w:ascii="Calibri" w:eastAsia="Calibri" w:hAnsi="Calibri" w:cs="Times New Roman"/>
          <w:b/>
          <w:sz w:val="24"/>
          <w:szCs w:val="24"/>
          <w:lang w:eastAsia="en-US"/>
        </w:rPr>
        <w:t>: AR 228(a)</w:t>
      </w:r>
    </w:p>
    <w:p w14:paraId="3D83F3BE" w14:textId="2DD2F26B" w:rsidR="00C137B3" w:rsidRDefault="00F16203" w:rsidP="00C137B3">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tab/>
      </w:r>
    </w:p>
    <w:p w14:paraId="62A43320" w14:textId="469380DB"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You are, and were at all relevant times, a trainer licensed by Racing Victoria. </w:t>
      </w:r>
    </w:p>
    <w:p w14:paraId="544364E5" w14:textId="268093BF"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On Saturday 17 October 2020, a horse trained by you, Moorabool, ran in Race 8 at </w:t>
      </w:r>
      <w:r>
        <w:rPr>
          <w:rFonts w:ascii="Calibri" w:eastAsia="Calibri" w:hAnsi="Calibri" w:cs="Times New Roman"/>
          <w:bCs/>
          <w:sz w:val="24"/>
          <w:szCs w:val="24"/>
          <w:lang w:eastAsia="en-US"/>
        </w:rPr>
        <w:t>Bendigo</w:t>
      </w:r>
      <w:r w:rsidRPr="00F16203">
        <w:rPr>
          <w:rFonts w:ascii="Calibri" w:eastAsia="Calibri" w:hAnsi="Calibri" w:cs="Times New Roman"/>
          <w:bCs/>
          <w:sz w:val="24"/>
          <w:szCs w:val="24"/>
          <w:lang w:eastAsia="en-US"/>
        </w:rPr>
        <w:t>. Moorabool was eased out of the race in the home straight by its jockey. The jockey then dismounted, and Moorabool was attended to by Barrier Attendants and Racing Victoria Veterinarian Dr Chris Heislers.</w:t>
      </w:r>
    </w:p>
    <w:p w14:paraId="4B7BCCDE" w14:textId="1A611204"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As Moorabool was being attended to, you ran onto the Bendigo racetrack in the direction of the horse, yelling and/or screaming at those attending to the horse to stop doing so and/or that there was nothing wrong with the horse.</w:t>
      </w:r>
    </w:p>
    <w:p w14:paraId="10AAB7E2" w14:textId="6DA9A9D1" w:rsidR="00F16203" w:rsidRPr="00F16203" w:rsidRDefault="00F16203" w:rsidP="007B7C92">
      <w:pPr>
        <w:pStyle w:val="ListParagraph"/>
        <w:numPr>
          <w:ilvl w:val="0"/>
          <w:numId w:val="1"/>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Your conduct as outlined in particular 3 was prejudicial to the image, interests and/or welfare of racing.</w:t>
      </w:r>
    </w:p>
    <w:p w14:paraId="4A01479D" w14:textId="77777777" w:rsidR="00F16203" w:rsidRDefault="00F16203" w:rsidP="00F16203">
      <w:pPr>
        <w:spacing w:line="259" w:lineRule="auto"/>
        <w:jc w:val="both"/>
        <w:rPr>
          <w:rFonts w:ascii="Calibri" w:eastAsia="Calibri" w:hAnsi="Calibri" w:cs="Times New Roman"/>
          <w:b/>
          <w:sz w:val="24"/>
          <w:szCs w:val="24"/>
          <w:lang w:eastAsia="en-US"/>
        </w:rPr>
      </w:pPr>
    </w:p>
    <w:p w14:paraId="0272221C" w14:textId="4987CC2B" w:rsidR="00C137B3" w:rsidRDefault="00C137B3" w:rsidP="00C137B3">
      <w:pPr>
        <w:spacing w:line="259" w:lineRule="auto"/>
        <w:ind w:left="2835"/>
        <w:jc w:val="both"/>
        <w:rPr>
          <w:rFonts w:ascii="Calibri" w:eastAsia="Calibri" w:hAnsi="Calibri" w:cs="Times New Roman"/>
          <w:b/>
          <w:sz w:val="24"/>
          <w:szCs w:val="24"/>
          <w:lang w:eastAsia="en-US"/>
        </w:rPr>
      </w:pPr>
      <w:r w:rsidRPr="00C137B3">
        <w:rPr>
          <w:rFonts w:ascii="Calibri" w:eastAsia="Calibri" w:hAnsi="Calibri" w:cs="Times New Roman"/>
          <w:b/>
          <w:sz w:val="24"/>
          <w:szCs w:val="24"/>
          <w:lang w:eastAsia="en-US"/>
        </w:rPr>
        <w:t>Charge 2</w:t>
      </w:r>
      <w:r w:rsidR="001A680F">
        <w:rPr>
          <w:rFonts w:ascii="Calibri" w:eastAsia="Calibri" w:hAnsi="Calibri" w:cs="Times New Roman"/>
          <w:b/>
          <w:sz w:val="24"/>
          <w:szCs w:val="24"/>
          <w:lang w:eastAsia="en-US"/>
        </w:rPr>
        <w:t>: AR 228(c)</w:t>
      </w:r>
    </w:p>
    <w:p w14:paraId="593ADC43" w14:textId="4220EC47" w:rsidR="00F16203" w:rsidRDefault="00F16203" w:rsidP="00C137B3">
      <w:pPr>
        <w:spacing w:line="259" w:lineRule="auto"/>
        <w:ind w:left="2835"/>
        <w:jc w:val="both"/>
        <w:rPr>
          <w:rFonts w:ascii="Calibri" w:eastAsia="Calibri" w:hAnsi="Calibri" w:cs="Times New Roman"/>
          <w:bCs/>
          <w:sz w:val="24"/>
          <w:szCs w:val="24"/>
          <w:lang w:eastAsia="en-US"/>
        </w:rPr>
      </w:pPr>
    </w:p>
    <w:p w14:paraId="76AE88A8"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You are, and were at all relevant times, a trainer licensed by Racing Victoria. </w:t>
      </w:r>
    </w:p>
    <w:p w14:paraId="27774F19"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Attendants and Racing Victoria Raceday Veterinarian, Dr Chris Heislers. </w:t>
      </w:r>
    </w:p>
    <w:p w14:paraId="1AEA3275"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 xml:space="preserve">Dr Heislers is an official, employee and/or contractor of Racing Victoria. </w:t>
      </w:r>
    </w:p>
    <w:p w14:paraId="052CF7AF"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Dr Heislers sought to apply emergency care to Moorabool, which he considered</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necessary to address its acute issues. </w:t>
      </w:r>
    </w:p>
    <w:p w14:paraId="142483E9" w14:textId="77777777"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 refused to allow Dr Heislers to undertake emergency care to Moorabool on the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racetrack and/or otherwise sought to</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reverse care undertaken by Dr Heislers when the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horse was transferred back to its stall. </w:t>
      </w:r>
    </w:p>
    <w:p w14:paraId="041535E4" w14:textId="102BE152" w:rsidR="00F16203" w:rsidRDefault="00F16203" w:rsidP="007B7C92">
      <w:pPr>
        <w:pStyle w:val="ListParagraph"/>
        <w:numPr>
          <w:ilvl w:val="0"/>
          <w:numId w:val="2"/>
        </w:numPr>
        <w:spacing w:line="259" w:lineRule="auto"/>
        <w:ind w:left="3119" w:hanging="284"/>
        <w:jc w:val="both"/>
        <w:rPr>
          <w:rFonts w:ascii="Calibri" w:eastAsia="Calibri" w:hAnsi="Calibri" w:cs="Times New Roman"/>
          <w:bCs/>
          <w:sz w:val="24"/>
          <w:szCs w:val="24"/>
          <w:lang w:eastAsia="en-US"/>
        </w:rPr>
      </w:pPr>
      <w:r w:rsidRPr="00F16203">
        <w:rPr>
          <w:rFonts w:ascii="Calibri" w:eastAsia="Calibri" w:hAnsi="Calibri" w:cs="Times New Roman"/>
          <w:bCs/>
          <w:sz w:val="24"/>
          <w:szCs w:val="24"/>
          <w:lang w:eastAsia="en-US"/>
        </w:rPr>
        <w:t>Your conduct as outlined in particular 5 constituted improper and/or insulting behaviour</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 xml:space="preserve">towards an official, employee </w:t>
      </w:r>
      <w:r w:rsidRPr="00F16203">
        <w:rPr>
          <w:rFonts w:ascii="Calibri" w:eastAsia="Calibri" w:hAnsi="Calibri" w:cs="Times New Roman"/>
          <w:bCs/>
          <w:sz w:val="24"/>
          <w:szCs w:val="24"/>
          <w:lang w:eastAsia="en-US"/>
        </w:rPr>
        <w:lastRenderedPageBreak/>
        <w:t>and/or contractor of Racing Victoria in relation to that</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person’s functions and duties as a Race</w:t>
      </w:r>
      <w:r>
        <w:rPr>
          <w:rFonts w:ascii="Calibri" w:eastAsia="Calibri" w:hAnsi="Calibri" w:cs="Times New Roman"/>
          <w:bCs/>
          <w:sz w:val="24"/>
          <w:szCs w:val="24"/>
          <w:lang w:eastAsia="en-US"/>
        </w:rPr>
        <w:t xml:space="preserve"> </w:t>
      </w:r>
      <w:r w:rsidRPr="00F16203">
        <w:rPr>
          <w:rFonts w:ascii="Calibri" w:eastAsia="Calibri" w:hAnsi="Calibri" w:cs="Times New Roman"/>
          <w:bCs/>
          <w:sz w:val="24"/>
          <w:szCs w:val="24"/>
          <w:lang w:eastAsia="en-US"/>
        </w:rPr>
        <w:t>day Veterinarian.</w:t>
      </w:r>
    </w:p>
    <w:p w14:paraId="7E6FC1AE" w14:textId="610E9F8B" w:rsidR="00F16203" w:rsidRDefault="00F16203" w:rsidP="00F16203">
      <w:pPr>
        <w:spacing w:line="259" w:lineRule="auto"/>
        <w:jc w:val="both"/>
        <w:rPr>
          <w:rFonts w:ascii="Calibri" w:eastAsia="Calibri" w:hAnsi="Calibri" w:cs="Times New Roman"/>
          <w:bCs/>
          <w:sz w:val="24"/>
          <w:szCs w:val="24"/>
          <w:lang w:eastAsia="en-US"/>
        </w:rPr>
      </w:pPr>
    </w:p>
    <w:p w14:paraId="090B9348" w14:textId="275A2CB5" w:rsidR="00F16203" w:rsidRPr="008B02CA" w:rsidRDefault="00F16203" w:rsidP="00F16203">
      <w:pPr>
        <w:spacing w:line="259" w:lineRule="auto"/>
        <w:ind w:left="2835"/>
        <w:jc w:val="both"/>
        <w:rPr>
          <w:rFonts w:ascii="Calibri" w:eastAsia="Calibri" w:hAnsi="Calibri" w:cs="Times New Roman"/>
          <w:b/>
          <w:sz w:val="24"/>
          <w:szCs w:val="24"/>
          <w:lang w:eastAsia="en-US"/>
        </w:rPr>
      </w:pPr>
      <w:r w:rsidRPr="008B02CA">
        <w:rPr>
          <w:rFonts w:ascii="Calibri" w:eastAsia="Calibri" w:hAnsi="Calibri" w:cs="Times New Roman"/>
          <w:b/>
          <w:sz w:val="24"/>
          <w:szCs w:val="24"/>
          <w:lang w:eastAsia="en-US"/>
        </w:rPr>
        <w:t>Charge 3</w:t>
      </w:r>
      <w:r w:rsidR="001A680F">
        <w:rPr>
          <w:rFonts w:ascii="Calibri" w:eastAsia="Calibri" w:hAnsi="Calibri" w:cs="Times New Roman"/>
          <w:b/>
          <w:sz w:val="24"/>
          <w:szCs w:val="24"/>
          <w:lang w:eastAsia="en-US"/>
        </w:rPr>
        <w:t xml:space="preserve">: LR </w:t>
      </w:r>
      <w:r w:rsidR="001A680F" w:rsidRPr="001A680F">
        <w:rPr>
          <w:rFonts w:ascii="Calibri" w:eastAsia="Calibri" w:hAnsi="Calibri" w:cs="Times New Roman"/>
          <w:b/>
          <w:sz w:val="24"/>
          <w:szCs w:val="24"/>
          <w:lang w:eastAsia="en-US"/>
        </w:rPr>
        <w:t>94A(a)(i)</w:t>
      </w:r>
    </w:p>
    <w:p w14:paraId="11D5E8E5" w14:textId="56545B80" w:rsidR="00F16203" w:rsidRDefault="00F16203" w:rsidP="00F16203">
      <w:pPr>
        <w:spacing w:line="259" w:lineRule="auto"/>
        <w:ind w:left="2835"/>
        <w:jc w:val="both"/>
        <w:rPr>
          <w:rFonts w:ascii="Calibri" w:eastAsia="Calibri" w:hAnsi="Calibri" w:cs="Times New Roman"/>
          <w:bCs/>
          <w:sz w:val="24"/>
          <w:szCs w:val="24"/>
          <w:lang w:eastAsia="en-US"/>
        </w:rPr>
      </w:pPr>
    </w:p>
    <w:p w14:paraId="7F2058B3"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 xml:space="preserve">You are, and were at all relevant times, a trainer licensed by Racing Victoria. </w:t>
      </w:r>
    </w:p>
    <w:p w14:paraId="0D91010F"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On 20 October 2020, Racing Victoria Stewards James Hitchcock and Raymond</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Livingstone, and Racing Victoria General Manager of Veterinary Services Dr Grace Forbes (the RV Officials) attended your licensed premises at 595</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Blackgate Road, Torquay, Victoria.</w:t>
      </w:r>
    </w:p>
    <w:p w14:paraId="2E1FA4D9" w14:textId="77777777" w:rsidR="008B02CA"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The purpose for the RV Official’s attendance was to inspect Moorabool, a horse trained by you that had been eased out</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 xml:space="preserve">of Race 8 at Bendigo on 17 October 2020. </w:t>
      </w:r>
    </w:p>
    <w:p w14:paraId="7D47342F" w14:textId="01F0D4C2" w:rsidR="00F16203" w:rsidRDefault="008B02CA" w:rsidP="007B7C92">
      <w:pPr>
        <w:pStyle w:val="ListParagraph"/>
        <w:numPr>
          <w:ilvl w:val="0"/>
          <w:numId w:val="3"/>
        </w:numPr>
        <w:spacing w:line="259" w:lineRule="auto"/>
        <w:ind w:left="3119" w:hanging="284"/>
        <w:jc w:val="both"/>
        <w:rPr>
          <w:rFonts w:ascii="Calibri" w:eastAsia="Calibri" w:hAnsi="Calibri" w:cs="Times New Roman"/>
          <w:bCs/>
          <w:sz w:val="24"/>
          <w:szCs w:val="24"/>
          <w:lang w:eastAsia="en-US"/>
        </w:rPr>
      </w:pPr>
      <w:r w:rsidRPr="008B02CA">
        <w:rPr>
          <w:rFonts w:ascii="Calibri" w:eastAsia="Calibri" w:hAnsi="Calibri" w:cs="Times New Roman"/>
          <w:bCs/>
          <w:sz w:val="24"/>
          <w:szCs w:val="24"/>
          <w:lang w:eastAsia="en-US"/>
        </w:rPr>
        <w:t>While the RV Officials were endeavouring to inspect Moorabool, you engaged in</w:t>
      </w:r>
      <w:r>
        <w:rPr>
          <w:rFonts w:ascii="Calibri" w:eastAsia="Calibri" w:hAnsi="Calibri" w:cs="Times New Roman"/>
          <w:bCs/>
          <w:sz w:val="24"/>
          <w:szCs w:val="24"/>
          <w:lang w:eastAsia="en-US"/>
        </w:rPr>
        <w:t xml:space="preserve"> </w:t>
      </w:r>
      <w:r w:rsidRPr="008B02CA">
        <w:rPr>
          <w:rFonts w:ascii="Calibri" w:eastAsia="Calibri" w:hAnsi="Calibri" w:cs="Times New Roman"/>
          <w:bCs/>
          <w:sz w:val="24"/>
          <w:szCs w:val="24"/>
          <w:lang w:eastAsia="en-US"/>
        </w:rPr>
        <w:t>intimidating and/or abusive verbal conduct towards them.</w:t>
      </w:r>
    </w:p>
    <w:p w14:paraId="0F1EC922" w14:textId="2EAFE587" w:rsidR="008B02CA" w:rsidRDefault="008B02CA" w:rsidP="008B02CA">
      <w:pPr>
        <w:spacing w:line="259" w:lineRule="auto"/>
        <w:jc w:val="both"/>
        <w:rPr>
          <w:rFonts w:ascii="Calibri" w:eastAsia="Calibri" w:hAnsi="Calibri" w:cs="Times New Roman"/>
          <w:bCs/>
          <w:sz w:val="24"/>
          <w:szCs w:val="24"/>
          <w:lang w:eastAsia="en-US"/>
        </w:rPr>
      </w:pPr>
    </w:p>
    <w:p w14:paraId="2D054270" w14:textId="111E63B0" w:rsidR="008B02CA" w:rsidRPr="001A680F" w:rsidRDefault="008B02CA" w:rsidP="008B02CA">
      <w:pPr>
        <w:spacing w:line="259" w:lineRule="auto"/>
        <w:ind w:left="2835"/>
        <w:jc w:val="both"/>
        <w:rPr>
          <w:rFonts w:eastAsia="Calibri"/>
        </w:rPr>
      </w:pPr>
      <w:r w:rsidRPr="001A680F">
        <w:rPr>
          <w:rFonts w:ascii="Calibri" w:eastAsia="Calibri" w:hAnsi="Calibri" w:cs="Times New Roman"/>
          <w:b/>
          <w:sz w:val="24"/>
          <w:szCs w:val="24"/>
          <w:lang w:eastAsia="en-US"/>
        </w:rPr>
        <w:t>Charge 4</w:t>
      </w:r>
      <w:r w:rsidR="001A680F">
        <w:rPr>
          <w:rFonts w:ascii="Calibri" w:eastAsia="Calibri" w:hAnsi="Calibri" w:cs="Times New Roman"/>
          <w:b/>
          <w:sz w:val="24"/>
          <w:szCs w:val="24"/>
          <w:lang w:eastAsia="en-US"/>
        </w:rPr>
        <w:t xml:space="preserve">: LR </w:t>
      </w:r>
      <w:r w:rsidR="001A680F" w:rsidRPr="001A680F">
        <w:rPr>
          <w:rFonts w:ascii="Calibri" w:eastAsia="Calibri" w:hAnsi="Calibri" w:cs="Times New Roman"/>
          <w:b/>
          <w:sz w:val="24"/>
          <w:szCs w:val="24"/>
          <w:lang w:eastAsia="en-US"/>
        </w:rPr>
        <w:t>94A(a)(i</w:t>
      </w:r>
      <w:r w:rsidR="001A680F">
        <w:rPr>
          <w:rFonts w:ascii="Calibri" w:eastAsia="Calibri" w:hAnsi="Calibri" w:cs="Times New Roman"/>
          <w:b/>
          <w:sz w:val="24"/>
          <w:szCs w:val="24"/>
          <w:lang w:eastAsia="en-US"/>
        </w:rPr>
        <w:t>) and/or 94A(a)(ii)</w:t>
      </w:r>
    </w:p>
    <w:p w14:paraId="1E7EBF3C" w14:textId="7F7B1671" w:rsidR="008B02CA" w:rsidRDefault="008B02CA" w:rsidP="008B02CA">
      <w:pPr>
        <w:spacing w:line="259" w:lineRule="auto"/>
        <w:ind w:left="2835"/>
        <w:jc w:val="both"/>
        <w:rPr>
          <w:rFonts w:ascii="Calibri" w:eastAsia="Calibri" w:hAnsi="Calibri" w:cs="Times New Roman"/>
          <w:bCs/>
          <w:sz w:val="24"/>
          <w:szCs w:val="24"/>
          <w:lang w:eastAsia="en-US"/>
        </w:rPr>
      </w:pPr>
    </w:p>
    <w:p w14:paraId="4C53B91C"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 xml:space="preserve">You are, and were at all relevant times, a trainer licensed by Racing Victoria. </w:t>
      </w:r>
    </w:p>
    <w:p w14:paraId="4611DD8A"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1A680F">
        <w:rPr>
          <w:rFonts w:ascii="Calibri" w:eastAsia="Calibri" w:hAnsi="Calibri" w:cs="Times New Roman"/>
          <w:bCs/>
          <w:sz w:val="24"/>
          <w:szCs w:val="24"/>
          <w:lang w:eastAsia="en-US"/>
        </w:rPr>
        <w:t>Attendants and Racing Victoria Race</w:t>
      </w:r>
      <w:r>
        <w:rPr>
          <w:rFonts w:ascii="Calibri" w:eastAsia="Calibri" w:hAnsi="Calibri" w:cs="Times New Roman"/>
          <w:bCs/>
          <w:sz w:val="24"/>
          <w:szCs w:val="24"/>
          <w:lang w:eastAsia="en-US"/>
        </w:rPr>
        <w:t xml:space="preserve"> </w:t>
      </w:r>
      <w:r w:rsidRPr="001A680F">
        <w:rPr>
          <w:rFonts w:ascii="Calibri" w:eastAsia="Calibri" w:hAnsi="Calibri" w:cs="Times New Roman"/>
          <w:bCs/>
          <w:sz w:val="24"/>
          <w:szCs w:val="24"/>
          <w:lang w:eastAsia="en-US"/>
        </w:rPr>
        <w:t xml:space="preserve">day Veterinarian, Dr Chris Heislers (the First Responders). </w:t>
      </w:r>
    </w:p>
    <w:p w14:paraId="6C394FBD" w14:textId="77777777" w:rsidR="001A680F"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 xml:space="preserve">The First Responders are officials of Racing Victoria, and/or employees of Racing Victoria, and/or persons representing Racing Victoria. </w:t>
      </w:r>
    </w:p>
    <w:p w14:paraId="3018EF5A" w14:textId="4A94A16C" w:rsidR="008B02CA" w:rsidRDefault="001A680F" w:rsidP="007B7C92">
      <w:pPr>
        <w:pStyle w:val="ListParagraph"/>
        <w:numPr>
          <w:ilvl w:val="0"/>
          <w:numId w:val="4"/>
        </w:numPr>
        <w:spacing w:line="259" w:lineRule="auto"/>
        <w:ind w:left="3119" w:hanging="284"/>
        <w:jc w:val="both"/>
        <w:rPr>
          <w:rFonts w:ascii="Calibri" w:eastAsia="Calibri" w:hAnsi="Calibri" w:cs="Times New Roman"/>
          <w:bCs/>
          <w:sz w:val="24"/>
          <w:szCs w:val="24"/>
          <w:lang w:eastAsia="en-US"/>
        </w:rPr>
      </w:pPr>
      <w:r w:rsidRPr="001A680F">
        <w:rPr>
          <w:rFonts w:ascii="Calibri" w:eastAsia="Calibri" w:hAnsi="Calibri" w:cs="Times New Roman"/>
          <w:bCs/>
          <w:sz w:val="24"/>
          <w:szCs w:val="24"/>
          <w:lang w:eastAsia="en-US"/>
        </w:rPr>
        <w:t>As the First Responders were seeking to assist Moorabool on the track and/or when the horse returned to its stall, you engaged in abusive verbal conduct towards at least two of them.</w:t>
      </w:r>
    </w:p>
    <w:p w14:paraId="43018EB1" w14:textId="77777777" w:rsidR="00F131E5" w:rsidRDefault="00F131E5" w:rsidP="00F131E5">
      <w:pPr>
        <w:pStyle w:val="ListParagraph"/>
        <w:spacing w:line="259" w:lineRule="auto"/>
        <w:ind w:left="3119"/>
        <w:jc w:val="both"/>
        <w:rPr>
          <w:rFonts w:ascii="Calibri" w:eastAsia="Calibri" w:hAnsi="Calibri" w:cs="Times New Roman"/>
          <w:bCs/>
          <w:sz w:val="24"/>
          <w:szCs w:val="24"/>
          <w:lang w:eastAsia="en-US"/>
        </w:rPr>
      </w:pPr>
    </w:p>
    <w:p w14:paraId="7001F162" w14:textId="77777777" w:rsidR="002753D5" w:rsidRDefault="002753D5" w:rsidP="001A680F">
      <w:pPr>
        <w:spacing w:line="259" w:lineRule="auto"/>
        <w:ind w:left="2835"/>
        <w:jc w:val="both"/>
        <w:rPr>
          <w:rFonts w:ascii="Calibri" w:eastAsia="Calibri" w:hAnsi="Calibri" w:cs="Times New Roman"/>
          <w:b/>
          <w:sz w:val="24"/>
          <w:szCs w:val="24"/>
          <w:lang w:eastAsia="en-US"/>
        </w:rPr>
      </w:pPr>
    </w:p>
    <w:p w14:paraId="03E7E11B" w14:textId="4750560C" w:rsidR="001A680F" w:rsidRPr="00F131E5" w:rsidRDefault="001A680F" w:rsidP="001A680F">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lastRenderedPageBreak/>
        <w:t xml:space="preserve">Charge 5: </w:t>
      </w:r>
      <w:r w:rsidR="00F131E5" w:rsidRPr="00F131E5">
        <w:rPr>
          <w:rFonts w:ascii="Calibri" w:eastAsia="Calibri" w:hAnsi="Calibri" w:cs="Times New Roman"/>
          <w:b/>
          <w:sz w:val="24"/>
          <w:szCs w:val="24"/>
          <w:lang w:eastAsia="en-US"/>
        </w:rPr>
        <w:t>LR 94B(a)</w:t>
      </w:r>
    </w:p>
    <w:p w14:paraId="12D94EB0" w14:textId="2DCBE9B4" w:rsidR="001A680F" w:rsidRDefault="001A680F" w:rsidP="001A680F">
      <w:pPr>
        <w:spacing w:line="259" w:lineRule="auto"/>
        <w:ind w:left="2835"/>
        <w:jc w:val="both"/>
        <w:rPr>
          <w:rFonts w:ascii="Calibri" w:eastAsia="Calibri" w:hAnsi="Calibri" w:cs="Times New Roman"/>
          <w:bCs/>
          <w:sz w:val="24"/>
          <w:szCs w:val="24"/>
          <w:lang w:eastAsia="en-US"/>
        </w:rPr>
      </w:pPr>
    </w:p>
    <w:p w14:paraId="7CE1565E"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You are, and were at all relevant times, a trainer licensed by Racing Victoria.</w:t>
      </w:r>
    </w:p>
    <w:p w14:paraId="23A87ACD"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On Saturday 17 October 2020, a horse trained by you, Moorabool, ran in Race 8 at</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Bendigo. Moorabool was eased out of the race in the home straight by its jockey. The jockey then dismounted, and Moorabool was attended to by Barrier Attendants and Racing Victoria Race</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 xml:space="preserve">day Veterinarian, Dr Chris Heislers. </w:t>
      </w:r>
    </w:p>
    <w:p w14:paraId="44373E00" w14:textId="77777777"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 xml:space="preserve">Dr Heislers is an official of Racing Victoria, and/or an employee of Racing Victoria, and/or a person representing Racing Victoria. </w:t>
      </w:r>
    </w:p>
    <w:p w14:paraId="02D16A39" w14:textId="0C74BC14" w:rsidR="00F131E5" w:rsidRDefault="00F131E5" w:rsidP="007B7C92">
      <w:pPr>
        <w:pStyle w:val="ListParagraph"/>
        <w:numPr>
          <w:ilvl w:val="0"/>
          <w:numId w:val="5"/>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While Dr Heislers was attending to Moorabool, you made a threatening remark to him</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along the lines of threatening to shoot him and/or put him down.</w:t>
      </w:r>
    </w:p>
    <w:p w14:paraId="7560052F" w14:textId="3E282649" w:rsidR="00F131E5" w:rsidRDefault="00F131E5" w:rsidP="00F131E5">
      <w:pPr>
        <w:spacing w:line="259" w:lineRule="auto"/>
        <w:ind w:left="2835"/>
        <w:jc w:val="both"/>
        <w:rPr>
          <w:rFonts w:ascii="Calibri" w:eastAsia="Calibri" w:hAnsi="Calibri" w:cs="Times New Roman"/>
          <w:bCs/>
          <w:sz w:val="24"/>
          <w:szCs w:val="24"/>
          <w:lang w:eastAsia="en-US"/>
        </w:rPr>
      </w:pPr>
    </w:p>
    <w:p w14:paraId="2551A3C0" w14:textId="3CAB3492" w:rsidR="00F131E5" w:rsidRPr="00F131E5" w:rsidRDefault="00F131E5" w:rsidP="00F131E5">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Charge 6: AR 231(1)(b)(iii)</w:t>
      </w:r>
    </w:p>
    <w:p w14:paraId="0F0C906C" w14:textId="700D285E" w:rsidR="00F131E5" w:rsidRDefault="00F131E5" w:rsidP="00F131E5">
      <w:pPr>
        <w:spacing w:line="259" w:lineRule="auto"/>
        <w:ind w:left="2835"/>
        <w:jc w:val="both"/>
        <w:rPr>
          <w:rFonts w:ascii="Calibri" w:eastAsia="Calibri" w:hAnsi="Calibri" w:cs="Times New Roman"/>
          <w:bCs/>
          <w:sz w:val="24"/>
          <w:szCs w:val="24"/>
          <w:lang w:eastAsia="en-US"/>
        </w:rPr>
      </w:pPr>
    </w:p>
    <w:p w14:paraId="31A39506" w14:textId="77777777"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 xml:space="preserve">You are, and were at all relevant times, a trainer licensed by Racing Victoria. </w:t>
      </w:r>
    </w:p>
    <w:p w14:paraId="1D313C22" w14:textId="77777777"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On Saturday 17 October 2020, a horse trained by you, Moorabool, ran in Race 8 at Bendigo. Moorabool was eased out of the race in the home straight by its jockey. The jockey then dismounted, and Moorabool was attended to by Barrier</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Attendants and Racing Victoria Race</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day Veterinarian, Dr Chris Heislers.</w:t>
      </w:r>
    </w:p>
    <w:p w14:paraId="19F7387A" w14:textId="417BD0F4"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Dr</w:t>
      </w:r>
      <w:r w:rsidR="0096233C">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Heislers advised you that Moorabool required urgent veterinary treatment.</w:t>
      </w:r>
    </w:p>
    <w:p w14:paraId="43D293A3" w14:textId="6DCCF54A" w:rsidR="00F131E5" w:rsidRDefault="00F131E5" w:rsidP="007B7C92">
      <w:pPr>
        <w:pStyle w:val="ListParagraph"/>
        <w:numPr>
          <w:ilvl w:val="0"/>
          <w:numId w:val="6"/>
        </w:numPr>
        <w:spacing w:line="259" w:lineRule="auto"/>
        <w:ind w:left="3119" w:hanging="284"/>
        <w:jc w:val="both"/>
        <w:rPr>
          <w:rFonts w:ascii="Calibri" w:eastAsia="Calibri" w:hAnsi="Calibri" w:cs="Times New Roman"/>
          <w:bCs/>
          <w:sz w:val="24"/>
          <w:szCs w:val="24"/>
          <w:lang w:eastAsia="en-US"/>
        </w:rPr>
      </w:pPr>
      <w:r w:rsidRPr="00F131E5">
        <w:rPr>
          <w:rFonts w:ascii="Calibri" w:eastAsia="Calibri" w:hAnsi="Calibri" w:cs="Times New Roman"/>
          <w:bCs/>
          <w:sz w:val="24"/>
          <w:szCs w:val="24"/>
          <w:lang w:eastAsia="en-US"/>
        </w:rPr>
        <w:t>From the running of race 8 at Bendigo on 17 October 2020 to at least 9:25am on 20 October 2020, you failed to provide veterinary treatment to Moorabool despite Dr</w:t>
      </w:r>
      <w:r>
        <w:rPr>
          <w:rFonts w:ascii="Calibri" w:eastAsia="Calibri" w:hAnsi="Calibri" w:cs="Times New Roman"/>
          <w:bCs/>
          <w:sz w:val="24"/>
          <w:szCs w:val="24"/>
          <w:lang w:eastAsia="en-US"/>
        </w:rPr>
        <w:t xml:space="preserve"> </w:t>
      </w:r>
      <w:r w:rsidRPr="00F131E5">
        <w:rPr>
          <w:rFonts w:ascii="Calibri" w:eastAsia="Calibri" w:hAnsi="Calibri" w:cs="Times New Roman"/>
          <w:bCs/>
          <w:sz w:val="24"/>
          <w:szCs w:val="24"/>
          <w:lang w:eastAsia="en-US"/>
        </w:rPr>
        <w:t>Heisler’s advice that the horse required urgent veterinary treatment.</w:t>
      </w:r>
    </w:p>
    <w:p w14:paraId="6AEB1B4E" w14:textId="6FB1E637" w:rsidR="00882768" w:rsidRDefault="00882768" w:rsidP="00882768">
      <w:pPr>
        <w:spacing w:line="259" w:lineRule="auto"/>
        <w:jc w:val="both"/>
        <w:rPr>
          <w:rFonts w:ascii="Calibri" w:eastAsia="Calibri" w:hAnsi="Calibri" w:cs="Times New Roman"/>
          <w:bCs/>
          <w:sz w:val="24"/>
          <w:szCs w:val="24"/>
          <w:lang w:eastAsia="en-US"/>
        </w:rPr>
      </w:pPr>
    </w:p>
    <w:p w14:paraId="16D9C01F" w14:textId="3D99C1B5" w:rsidR="00882768" w:rsidRDefault="00882768" w:rsidP="00882768">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7</w:t>
      </w:r>
      <w:r w:rsidRPr="00F131E5">
        <w:rPr>
          <w:rFonts w:ascii="Calibri" w:eastAsia="Calibri" w:hAnsi="Calibri" w:cs="Times New Roman"/>
          <w:b/>
          <w:sz w:val="24"/>
          <w:szCs w:val="24"/>
          <w:lang w:eastAsia="en-US"/>
        </w:rPr>
        <w:t xml:space="preserve">: AR </w:t>
      </w:r>
      <w:r w:rsidR="002753D5">
        <w:rPr>
          <w:rFonts w:ascii="Calibri" w:eastAsia="Calibri" w:hAnsi="Calibri" w:cs="Times New Roman"/>
          <w:b/>
          <w:sz w:val="24"/>
          <w:szCs w:val="24"/>
          <w:lang w:eastAsia="en-US"/>
        </w:rPr>
        <w:t>232(b)</w:t>
      </w:r>
    </w:p>
    <w:p w14:paraId="380702E9" w14:textId="00077067" w:rsidR="00882768" w:rsidRDefault="00882768" w:rsidP="00882768">
      <w:pPr>
        <w:spacing w:line="259" w:lineRule="auto"/>
        <w:ind w:left="2835"/>
        <w:jc w:val="both"/>
        <w:rPr>
          <w:rFonts w:ascii="Calibri" w:eastAsia="Calibri" w:hAnsi="Calibri" w:cs="Times New Roman"/>
          <w:b/>
          <w:sz w:val="24"/>
          <w:szCs w:val="24"/>
          <w:lang w:eastAsia="en-US"/>
        </w:rPr>
      </w:pPr>
    </w:p>
    <w:p w14:paraId="6E7E3FDB"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You are, and were at all relevant times, a trainer licensed by Racing Victoria.</w:t>
      </w:r>
    </w:p>
    <w:p w14:paraId="26831468"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lastRenderedPageBreak/>
        <w:t xml:space="preserve">On 20 October 2020, Chairman of Stewards Robert Cram directed you to provide by 5pm, 21 October 2020, a Veterinary Report regarding the injury sustained by Moorabool when it ran in Race 8 at Bendigo on 17 October 2020. </w:t>
      </w:r>
    </w:p>
    <w:p w14:paraId="38A2D6D9" w14:textId="77777777" w:rsid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On 22 October 2020, Mr Cram extended the deadline by which you needed to provide that report to 10am, 23 October 2020.</w:t>
      </w:r>
    </w:p>
    <w:p w14:paraId="386FC508" w14:textId="1B1CBD9C" w:rsidR="00882768" w:rsidRPr="00882768" w:rsidRDefault="00882768" w:rsidP="007B7C92">
      <w:pPr>
        <w:pStyle w:val="ListParagraph"/>
        <w:numPr>
          <w:ilvl w:val="0"/>
          <w:numId w:val="8"/>
        </w:numPr>
        <w:spacing w:line="259" w:lineRule="auto"/>
        <w:ind w:left="3119" w:hanging="284"/>
        <w:jc w:val="both"/>
        <w:rPr>
          <w:rFonts w:ascii="Calibri" w:eastAsia="Calibri" w:hAnsi="Calibri" w:cs="Times New Roman"/>
          <w:bCs/>
          <w:sz w:val="24"/>
          <w:szCs w:val="24"/>
          <w:lang w:eastAsia="en-US"/>
        </w:rPr>
      </w:pPr>
      <w:r w:rsidRPr="00882768">
        <w:rPr>
          <w:rFonts w:ascii="Calibri" w:eastAsia="Calibri" w:hAnsi="Calibri" w:cs="Times New Roman"/>
          <w:bCs/>
          <w:sz w:val="24"/>
          <w:szCs w:val="24"/>
          <w:lang w:eastAsia="en-US"/>
        </w:rPr>
        <w:t>As at 10am, 26 October 2020, you failed to provide the requested Veterinary Report to the Stewards.</w:t>
      </w:r>
    </w:p>
    <w:p w14:paraId="4A1C1824" w14:textId="32D6FB30" w:rsidR="00882768" w:rsidRDefault="00882768" w:rsidP="00882768">
      <w:pPr>
        <w:spacing w:line="259" w:lineRule="auto"/>
        <w:ind w:left="2835"/>
        <w:jc w:val="both"/>
        <w:rPr>
          <w:rFonts w:ascii="Calibri" w:eastAsia="Calibri" w:hAnsi="Calibri" w:cs="Times New Roman"/>
          <w:b/>
          <w:sz w:val="24"/>
          <w:szCs w:val="24"/>
          <w:lang w:eastAsia="en-US"/>
        </w:rPr>
      </w:pPr>
    </w:p>
    <w:p w14:paraId="7C6F3FAB" w14:textId="14B8401F" w:rsidR="00882768" w:rsidRDefault="00882768" w:rsidP="00882768">
      <w:pPr>
        <w:spacing w:line="259" w:lineRule="auto"/>
        <w:ind w:left="2835"/>
        <w:jc w:val="both"/>
        <w:rPr>
          <w:rFonts w:ascii="Calibri" w:eastAsia="Calibri" w:hAnsi="Calibri" w:cs="Times New Roman"/>
          <w:b/>
          <w:sz w:val="24"/>
          <w:szCs w:val="24"/>
          <w:lang w:eastAsia="en-US"/>
        </w:rPr>
      </w:pPr>
      <w:r w:rsidRPr="00F131E5">
        <w:rPr>
          <w:rFonts w:ascii="Calibri" w:eastAsia="Calibri" w:hAnsi="Calibri" w:cs="Times New Roman"/>
          <w:b/>
          <w:sz w:val="24"/>
          <w:szCs w:val="24"/>
          <w:lang w:eastAsia="en-US"/>
        </w:rPr>
        <w:t xml:space="preserve">Charge </w:t>
      </w:r>
      <w:r w:rsidR="002753D5">
        <w:rPr>
          <w:rFonts w:ascii="Calibri" w:eastAsia="Calibri" w:hAnsi="Calibri" w:cs="Times New Roman"/>
          <w:b/>
          <w:sz w:val="24"/>
          <w:szCs w:val="24"/>
          <w:lang w:eastAsia="en-US"/>
        </w:rPr>
        <w:t>8</w:t>
      </w:r>
      <w:r w:rsidRPr="00F131E5">
        <w:rPr>
          <w:rFonts w:ascii="Calibri" w:eastAsia="Calibri" w:hAnsi="Calibri" w:cs="Times New Roman"/>
          <w:b/>
          <w:sz w:val="24"/>
          <w:szCs w:val="24"/>
          <w:lang w:eastAsia="en-US"/>
        </w:rPr>
        <w:t xml:space="preserve">: </w:t>
      </w:r>
      <w:r w:rsidR="002753D5">
        <w:rPr>
          <w:rFonts w:ascii="Calibri" w:eastAsia="Calibri" w:hAnsi="Calibri" w:cs="Times New Roman"/>
          <w:b/>
          <w:sz w:val="24"/>
          <w:szCs w:val="24"/>
          <w:lang w:eastAsia="en-US"/>
        </w:rPr>
        <w:t>AR 232(c)(ii):</w:t>
      </w:r>
    </w:p>
    <w:p w14:paraId="33DCAC8D" w14:textId="33D472A4" w:rsidR="002753D5" w:rsidRDefault="002753D5" w:rsidP="00882768">
      <w:pPr>
        <w:spacing w:line="259" w:lineRule="auto"/>
        <w:ind w:left="2835"/>
        <w:jc w:val="both"/>
        <w:rPr>
          <w:rFonts w:ascii="Calibri" w:eastAsia="Calibri" w:hAnsi="Calibri" w:cs="Times New Roman"/>
          <w:b/>
          <w:sz w:val="24"/>
          <w:szCs w:val="24"/>
          <w:lang w:eastAsia="en-US"/>
        </w:rPr>
      </w:pPr>
    </w:p>
    <w:p w14:paraId="285FD4F6" w14:textId="77777777" w:rsid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 xml:space="preserve">You are, and were at all relevant times, a trainer licensed by Racing Victoria. </w:t>
      </w:r>
    </w:p>
    <w:p w14:paraId="27A69B68" w14:textId="77777777" w:rsid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On 20 October 2020, Racing Victoria Stewards James Hitchcock and Ray Livingstone (as well as Racing Victoria General Manager of Veterinary Services Dr Grace Forbes(pursuant to AR 22(2)) attended your licensed premises at 595 Blackgate Road, Torquay, Victoria to inspect a horse trained by you, Moorabool.</w:t>
      </w:r>
    </w:p>
    <w:p w14:paraId="783EDA1D" w14:textId="3D6D5D71" w:rsidR="002753D5" w:rsidRPr="002753D5" w:rsidRDefault="002753D5" w:rsidP="007B7C92">
      <w:pPr>
        <w:pStyle w:val="ListParagraph"/>
        <w:numPr>
          <w:ilvl w:val="0"/>
          <w:numId w:val="9"/>
        </w:numPr>
        <w:spacing w:line="259" w:lineRule="auto"/>
        <w:ind w:left="3119" w:hanging="284"/>
        <w:jc w:val="both"/>
        <w:rPr>
          <w:rFonts w:ascii="Calibri" w:eastAsia="Calibri" w:hAnsi="Calibri" w:cs="Times New Roman"/>
          <w:bCs/>
          <w:sz w:val="24"/>
          <w:szCs w:val="24"/>
          <w:lang w:eastAsia="en-US"/>
        </w:rPr>
      </w:pPr>
      <w:r w:rsidRPr="002753D5">
        <w:rPr>
          <w:rFonts w:ascii="Calibri" w:eastAsia="Calibri" w:hAnsi="Calibri" w:cs="Times New Roman"/>
          <w:bCs/>
          <w:sz w:val="24"/>
          <w:szCs w:val="24"/>
          <w:lang w:eastAsia="en-US"/>
        </w:rPr>
        <w:t>While the Stewards were seeking to carry out their duties to inspect Moorabool, you obstructed and/or hindered them from doing so, by requesting that they and Dr Forbes leave your licensed premises and/or refusing them access to inspect the horse.</w:t>
      </w:r>
    </w:p>
    <w:p w14:paraId="3BA343BE" w14:textId="77777777" w:rsidR="00002B30" w:rsidRPr="00F131E5" w:rsidRDefault="00002B30" w:rsidP="00F131E5">
      <w:pPr>
        <w:spacing w:line="259" w:lineRule="auto"/>
        <w:jc w:val="both"/>
        <w:rPr>
          <w:rFonts w:ascii="Calibri" w:eastAsia="Calibri" w:hAnsi="Calibri" w:cs="Times New Roman"/>
          <w:sz w:val="24"/>
          <w:szCs w:val="24"/>
          <w:lang w:eastAsia="en-US"/>
        </w:rPr>
      </w:pPr>
    </w:p>
    <w:p w14:paraId="48A2636D" w14:textId="63C9C359" w:rsidR="006C763E" w:rsidRDefault="007868CF" w:rsidP="006C763E">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6C763E">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8B7172">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C530D2">
        <w:rPr>
          <w:rFonts w:ascii="Calibri" w:eastAsia="Calibri" w:hAnsi="Calibri" w:cs="Times New Roman"/>
          <w:sz w:val="24"/>
          <w:szCs w:val="24"/>
          <w:lang w:eastAsia="en-US"/>
        </w:rPr>
        <w:t>to all charges</w:t>
      </w:r>
      <w:r w:rsidR="00800FF4">
        <w:rPr>
          <w:rFonts w:ascii="Calibri" w:eastAsia="Calibri" w:hAnsi="Calibri" w:cs="Times New Roman"/>
          <w:sz w:val="24"/>
          <w:szCs w:val="24"/>
          <w:lang w:eastAsia="en-US"/>
        </w:rPr>
        <w:t>.</w:t>
      </w:r>
      <w:r w:rsidR="006C763E">
        <w:rPr>
          <w:rFonts w:ascii="Calibri" w:eastAsia="Calibri" w:hAnsi="Calibri" w:cs="Times New Roman"/>
          <w:sz w:val="24"/>
          <w:szCs w:val="24"/>
          <w:lang w:eastAsia="en-US"/>
        </w:rPr>
        <w:t xml:space="preserve"> </w:t>
      </w:r>
    </w:p>
    <w:p w14:paraId="10E6C956" w14:textId="081FD7B1" w:rsidR="00800FF4" w:rsidRPr="006C763E" w:rsidRDefault="00800FF4" w:rsidP="006C763E">
      <w:pPr>
        <w:spacing w:line="259" w:lineRule="auto"/>
        <w:ind w:left="2835"/>
        <w:jc w:val="both"/>
        <w:rPr>
          <w:rFonts w:ascii="Calibri" w:eastAsia="Calibri" w:hAnsi="Calibri" w:cs="Times New Roman"/>
          <w:sz w:val="24"/>
          <w:szCs w:val="24"/>
          <w:lang w:eastAsia="en-US"/>
        </w:rPr>
      </w:pPr>
      <w:r w:rsidRPr="00800FF4">
        <w:rPr>
          <w:rFonts w:ascii="Calibri" w:eastAsia="Calibri" w:hAnsi="Calibri" w:cs="Times New Roman"/>
          <w:bCs/>
          <w:sz w:val="24"/>
          <w:szCs w:val="24"/>
          <w:lang w:eastAsia="en-US"/>
        </w:rPr>
        <w:t>Charge 7 withdrawn by the Stewards.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2BCDAB52" w:rsidR="007868CF" w:rsidRDefault="00BE0470" w:rsidP="0096233C">
      <w:pP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0C32239C" w14:textId="7A8CE1B3" w:rsidR="00BE0470" w:rsidRDefault="00BE0470" w:rsidP="0096233C">
      <w:pPr>
        <w:spacing w:line="259" w:lineRule="auto"/>
        <w:jc w:val="both"/>
        <w:rPr>
          <w:rFonts w:ascii="Calibri" w:eastAsia="Calibri" w:hAnsi="Calibri" w:cs="Times New Roman"/>
          <w:b/>
          <w:sz w:val="24"/>
          <w:szCs w:val="24"/>
          <w:lang w:eastAsia="en-US"/>
        </w:rPr>
      </w:pPr>
    </w:p>
    <w:p w14:paraId="43B7064E" w14:textId="7583C071"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Mr Bryce Stanaway is a licensed racehorse trainer of longstanding and was, at all material times, the trainer of the mare, “Moorabool”. Moorabool competed in Race 8 at Bendigo on 17 October 2020. It was to be her last race.</w:t>
      </w:r>
    </w:p>
    <w:p w14:paraId="5F79C0B7" w14:textId="77777777" w:rsidR="00BE0470" w:rsidRPr="00BE0470" w:rsidRDefault="00BE0470" w:rsidP="0096233C">
      <w:pPr>
        <w:pStyle w:val="ListParagraph"/>
        <w:ind w:left="426"/>
        <w:jc w:val="both"/>
        <w:rPr>
          <w:rFonts w:ascii="Calibri" w:hAnsi="Calibri" w:cs="Calibri"/>
          <w:sz w:val="24"/>
          <w:szCs w:val="24"/>
        </w:rPr>
      </w:pPr>
    </w:p>
    <w:p w14:paraId="0FC3B896" w14:textId="77777777" w:rsidR="002753D5" w:rsidRDefault="002753D5" w:rsidP="0096233C">
      <w:pPr>
        <w:pStyle w:val="ListParagraph"/>
        <w:ind w:left="426"/>
        <w:jc w:val="both"/>
        <w:rPr>
          <w:rFonts w:ascii="Calibri" w:hAnsi="Calibri" w:cs="Calibri"/>
          <w:b/>
          <w:bCs/>
          <w:sz w:val="24"/>
          <w:szCs w:val="24"/>
          <w:u w:val="single"/>
        </w:rPr>
      </w:pPr>
    </w:p>
    <w:p w14:paraId="5CE31946" w14:textId="4E58121C" w:rsidR="00BE0470" w:rsidRPr="00BE0470" w:rsidRDefault="006C763E" w:rsidP="0096233C">
      <w:pPr>
        <w:pStyle w:val="ListParagraph"/>
        <w:ind w:left="426"/>
        <w:jc w:val="both"/>
        <w:rPr>
          <w:rFonts w:ascii="Calibri" w:hAnsi="Calibri" w:cs="Calibri"/>
          <w:b/>
          <w:bCs/>
          <w:sz w:val="24"/>
          <w:szCs w:val="24"/>
          <w:u w:val="single"/>
        </w:rPr>
      </w:pPr>
      <w:r>
        <w:rPr>
          <w:rFonts w:ascii="Calibri" w:hAnsi="Calibri" w:cs="Calibri"/>
          <w:b/>
          <w:bCs/>
          <w:sz w:val="24"/>
          <w:szCs w:val="24"/>
          <w:u w:val="single"/>
        </w:rPr>
        <w:lastRenderedPageBreak/>
        <w:t xml:space="preserve">A. </w:t>
      </w:r>
      <w:r w:rsidR="00BE0470" w:rsidRPr="00BE0470">
        <w:rPr>
          <w:rFonts w:ascii="Calibri" w:hAnsi="Calibri" w:cs="Calibri"/>
          <w:b/>
          <w:bCs/>
          <w:sz w:val="24"/>
          <w:szCs w:val="24"/>
          <w:u w:val="single"/>
        </w:rPr>
        <w:t>The factual context</w:t>
      </w:r>
      <w:r w:rsidR="00DD2C86">
        <w:rPr>
          <w:rFonts w:ascii="Calibri" w:hAnsi="Calibri" w:cs="Calibri"/>
          <w:b/>
          <w:bCs/>
          <w:sz w:val="24"/>
          <w:szCs w:val="24"/>
          <w:u w:val="single"/>
        </w:rPr>
        <w:t xml:space="preserve"> and evidence given</w:t>
      </w:r>
      <w:r w:rsidR="006C6F6C">
        <w:rPr>
          <w:rFonts w:ascii="Calibri" w:hAnsi="Calibri" w:cs="Calibri"/>
          <w:b/>
          <w:bCs/>
          <w:sz w:val="24"/>
          <w:szCs w:val="24"/>
          <w:u w:val="single"/>
        </w:rPr>
        <w:t>.</w:t>
      </w:r>
    </w:p>
    <w:p w14:paraId="0F4D88BF" w14:textId="77777777" w:rsidR="00BE0470" w:rsidRPr="00BE0470" w:rsidRDefault="00BE0470" w:rsidP="0096233C">
      <w:pPr>
        <w:pStyle w:val="ListParagraph"/>
        <w:ind w:left="426"/>
        <w:jc w:val="both"/>
        <w:rPr>
          <w:rFonts w:ascii="Calibri" w:hAnsi="Calibri" w:cs="Calibri"/>
          <w:sz w:val="24"/>
          <w:szCs w:val="24"/>
        </w:rPr>
      </w:pPr>
    </w:p>
    <w:p w14:paraId="2C83B399" w14:textId="7166F9D1"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At about the 1000 metre mark in the race</w:t>
      </w:r>
      <w:r w:rsidR="00797731">
        <w:rPr>
          <w:rFonts w:ascii="Calibri" w:hAnsi="Calibri" w:cs="Calibri"/>
          <w:sz w:val="24"/>
          <w:szCs w:val="24"/>
        </w:rPr>
        <w:t>,</w:t>
      </w:r>
      <w:r w:rsidRPr="00BE0470">
        <w:rPr>
          <w:rFonts w:ascii="Calibri" w:hAnsi="Calibri" w:cs="Calibri"/>
          <w:sz w:val="24"/>
          <w:szCs w:val="24"/>
        </w:rPr>
        <w:t xml:space="preserve"> jockey</w:t>
      </w:r>
      <w:r w:rsidR="00797731">
        <w:rPr>
          <w:rFonts w:ascii="Calibri" w:hAnsi="Calibri" w:cs="Calibri"/>
          <w:sz w:val="24"/>
          <w:szCs w:val="24"/>
        </w:rPr>
        <w:t>,</w:t>
      </w:r>
      <w:r w:rsidRPr="00BE0470">
        <w:rPr>
          <w:rFonts w:ascii="Calibri" w:hAnsi="Calibri" w:cs="Calibri"/>
          <w:sz w:val="24"/>
          <w:szCs w:val="24"/>
        </w:rPr>
        <w:t xml:space="preserve"> Ms Laura Lafferty, eased Moorabool out of the race. Ms Lafferty was unable to give evidence to the Tribunal due to a recent fall </w:t>
      </w:r>
      <w:r w:rsidR="003A1861">
        <w:rPr>
          <w:rFonts w:ascii="Calibri" w:hAnsi="Calibri" w:cs="Calibri"/>
          <w:sz w:val="24"/>
          <w:szCs w:val="24"/>
        </w:rPr>
        <w:t xml:space="preserve">in </w:t>
      </w:r>
      <w:r w:rsidRPr="00BE0470">
        <w:rPr>
          <w:rFonts w:ascii="Calibri" w:hAnsi="Calibri" w:cs="Calibri"/>
          <w:sz w:val="24"/>
          <w:szCs w:val="24"/>
        </w:rPr>
        <w:t>which she sustained concussion, among</w:t>
      </w:r>
      <w:r w:rsidR="00C512EE">
        <w:rPr>
          <w:rFonts w:ascii="Calibri" w:hAnsi="Calibri" w:cs="Calibri"/>
          <w:sz w:val="24"/>
          <w:szCs w:val="24"/>
        </w:rPr>
        <w:t>st</w:t>
      </w:r>
      <w:r w:rsidRPr="00BE0470">
        <w:rPr>
          <w:rFonts w:ascii="Calibri" w:hAnsi="Calibri" w:cs="Calibri"/>
          <w:sz w:val="24"/>
          <w:szCs w:val="24"/>
        </w:rPr>
        <w:t xml:space="preserve"> other injuries. On 20 October 2020, she participated in an interview by telephone with the Chairman of Stewards, Mr Robert Cram. She told Mr Cram that she </w:t>
      </w:r>
      <w:r w:rsidR="00C512EE">
        <w:rPr>
          <w:rFonts w:ascii="Calibri" w:hAnsi="Calibri" w:cs="Calibri"/>
          <w:sz w:val="24"/>
          <w:szCs w:val="24"/>
        </w:rPr>
        <w:t xml:space="preserve">had been </w:t>
      </w:r>
      <w:r w:rsidRPr="00BE0470">
        <w:rPr>
          <w:rFonts w:ascii="Calibri" w:hAnsi="Calibri" w:cs="Calibri"/>
          <w:sz w:val="24"/>
          <w:szCs w:val="24"/>
        </w:rPr>
        <w:t>intending to ride the horse on, presumably to the mounting yard</w:t>
      </w:r>
      <w:r w:rsidR="00C512EE">
        <w:rPr>
          <w:rFonts w:ascii="Calibri" w:hAnsi="Calibri" w:cs="Calibri"/>
          <w:sz w:val="24"/>
          <w:szCs w:val="24"/>
        </w:rPr>
        <w:t>,</w:t>
      </w:r>
      <w:r w:rsidRPr="00BE0470">
        <w:rPr>
          <w:rFonts w:ascii="Calibri" w:hAnsi="Calibri" w:cs="Calibri"/>
          <w:sz w:val="24"/>
          <w:szCs w:val="24"/>
        </w:rPr>
        <w:t xml:space="preserve"> but the oncourse </w:t>
      </w:r>
      <w:r w:rsidR="00DD2C86" w:rsidRPr="00BE0470">
        <w:rPr>
          <w:rFonts w:ascii="Calibri" w:hAnsi="Calibri" w:cs="Calibri"/>
          <w:sz w:val="24"/>
          <w:szCs w:val="24"/>
        </w:rPr>
        <w:t>vet</w:t>
      </w:r>
      <w:r w:rsidR="00DD2C86">
        <w:rPr>
          <w:rFonts w:ascii="Calibri" w:hAnsi="Calibri" w:cs="Calibri"/>
          <w:sz w:val="24"/>
          <w:szCs w:val="24"/>
        </w:rPr>
        <w:t>erinarian</w:t>
      </w:r>
      <w:r w:rsidRPr="00BE0470">
        <w:rPr>
          <w:rFonts w:ascii="Calibri" w:hAnsi="Calibri" w:cs="Calibri"/>
          <w:sz w:val="24"/>
          <w:szCs w:val="24"/>
        </w:rPr>
        <w:t xml:space="preserve"> was driving his car next to her and asked her to dismount. </w:t>
      </w:r>
      <w:r w:rsidR="00C512EE">
        <w:rPr>
          <w:rFonts w:ascii="Calibri" w:hAnsi="Calibri" w:cs="Calibri"/>
          <w:sz w:val="24"/>
          <w:szCs w:val="24"/>
        </w:rPr>
        <w:t>T</w:t>
      </w:r>
      <w:r w:rsidRPr="00BE0470">
        <w:rPr>
          <w:rFonts w:ascii="Calibri" w:hAnsi="Calibri" w:cs="Calibri"/>
          <w:sz w:val="24"/>
          <w:szCs w:val="24"/>
        </w:rPr>
        <w:t xml:space="preserve">he </w:t>
      </w:r>
      <w:r w:rsidR="00775C53" w:rsidRPr="00BE0470">
        <w:rPr>
          <w:rFonts w:ascii="Calibri" w:hAnsi="Calibri" w:cs="Calibri"/>
          <w:sz w:val="24"/>
          <w:szCs w:val="24"/>
        </w:rPr>
        <w:t>vet</w:t>
      </w:r>
      <w:r w:rsidR="00775C53">
        <w:rPr>
          <w:rFonts w:ascii="Calibri" w:hAnsi="Calibri" w:cs="Calibri"/>
          <w:sz w:val="24"/>
          <w:szCs w:val="24"/>
        </w:rPr>
        <w:t>erinarian</w:t>
      </w:r>
      <w:r w:rsidRPr="00BE0470">
        <w:rPr>
          <w:rFonts w:ascii="Calibri" w:hAnsi="Calibri" w:cs="Calibri"/>
          <w:sz w:val="24"/>
          <w:szCs w:val="24"/>
        </w:rPr>
        <w:t xml:space="preserve"> and a male barrier attendant guided her as to what to do. </w:t>
      </w:r>
      <w:r w:rsidR="00C512EE">
        <w:rPr>
          <w:rFonts w:ascii="Calibri" w:hAnsi="Calibri" w:cs="Calibri"/>
          <w:sz w:val="24"/>
          <w:szCs w:val="24"/>
        </w:rPr>
        <w:t>A</w:t>
      </w:r>
      <w:r w:rsidRPr="00BE0470">
        <w:rPr>
          <w:rFonts w:ascii="Calibri" w:hAnsi="Calibri" w:cs="Calibri"/>
          <w:sz w:val="24"/>
          <w:szCs w:val="24"/>
        </w:rPr>
        <w:t xml:space="preserve"> lead was put on the horse</w:t>
      </w:r>
      <w:r w:rsidR="00DD2C86">
        <w:rPr>
          <w:rFonts w:ascii="Calibri" w:hAnsi="Calibri" w:cs="Calibri"/>
          <w:sz w:val="24"/>
          <w:szCs w:val="24"/>
        </w:rPr>
        <w:t>, which</w:t>
      </w:r>
      <w:r w:rsidRPr="00BE0470">
        <w:rPr>
          <w:rFonts w:ascii="Calibri" w:hAnsi="Calibri" w:cs="Calibri"/>
          <w:sz w:val="24"/>
          <w:szCs w:val="24"/>
        </w:rPr>
        <w:t xml:space="preserve"> commenced to walk around. </w:t>
      </w:r>
      <w:r w:rsidR="00DD2C86">
        <w:rPr>
          <w:rFonts w:ascii="Calibri" w:hAnsi="Calibri" w:cs="Calibri"/>
          <w:sz w:val="24"/>
          <w:szCs w:val="24"/>
        </w:rPr>
        <w:t>Ms Lafferty</w:t>
      </w:r>
      <w:r w:rsidRPr="00BE0470">
        <w:rPr>
          <w:rFonts w:ascii="Calibri" w:hAnsi="Calibri" w:cs="Calibri"/>
          <w:sz w:val="24"/>
          <w:szCs w:val="24"/>
        </w:rPr>
        <w:t xml:space="preserve"> said that the veterinarian gave the mare “ace”, a sedative, to calm her down and that a stallion chain was put on the mare to help control her. Ms Lafferty said</w:t>
      </w:r>
      <w:r w:rsidR="00C512EE">
        <w:rPr>
          <w:rFonts w:ascii="Calibri" w:hAnsi="Calibri" w:cs="Calibri"/>
          <w:sz w:val="24"/>
          <w:szCs w:val="24"/>
        </w:rPr>
        <w:t xml:space="preserve"> that</w:t>
      </w:r>
      <w:r w:rsidRPr="00BE0470">
        <w:rPr>
          <w:rFonts w:ascii="Calibri" w:hAnsi="Calibri" w:cs="Calibri"/>
          <w:sz w:val="24"/>
          <w:szCs w:val="24"/>
        </w:rPr>
        <w:t xml:space="preserve"> the horse was significantly lame.</w:t>
      </w:r>
    </w:p>
    <w:p w14:paraId="538DAE80" w14:textId="77777777" w:rsidR="00BE0470" w:rsidRPr="00BE0470" w:rsidRDefault="00BE0470" w:rsidP="0096233C">
      <w:pPr>
        <w:pStyle w:val="ListParagraph"/>
        <w:ind w:left="426"/>
        <w:jc w:val="both"/>
        <w:rPr>
          <w:rFonts w:ascii="Calibri" w:hAnsi="Calibri" w:cs="Calibri"/>
          <w:sz w:val="24"/>
          <w:szCs w:val="24"/>
        </w:rPr>
      </w:pPr>
    </w:p>
    <w:p w14:paraId="7D6C4DFF" w14:textId="021DDE38"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Dr Chris Heislers was the oncourse veterinarian at the Bendigo racecourse on 17 October 2020. He gave evidence before the Tribunal and was cross-examined by Mr Stanaway. </w:t>
      </w:r>
      <w:r w:rsidR="00DD2C86">
        <w:rPr>
          <w:rFonts w:ascii="Calibri" w:hAnsi="Calibri" w:cs="Calibri"/>
          <w:sz w:val="24"/>
          <w:szCs w:val="24"/>
        </w:rPr>
        <w:t>Dr Heislers had participated in</w:t>
      </w:r>
      <w:r w:rsidRPr="00BE0470">
        <w:rPr>
          <w:rFonts w:ascii="Calibri" w:hAnsi="Calibri" w:cs="Calibri"/>
          <w:sz w:val="24"/>
          <w:szCs w:val="24"/>
        </w:rPr>
        <w:t xml:space="preserve"> a telephone interview with Mr Cram on 21 October 2020. </w:t>
      </w:r>
      <w:r w:rsidR="00DD2C86">
        <w:rPr>
          <w:rFonts w:ascii="Calibri" w:hAnsi="Calibri" w:cs="Calibri"/>
          <w:sz w:val="24"/>
          <w:szCs w:val="24"/>
        </w:rPr>
        <w:t>Dr Heislers</w:t>
      </w:r>
      <w:r w:rsidRPr="00BE0470">
        <w:rPr>
          <w:rFonts w:ascii="Calibri" w:hAnsi="Calibri" w:cs="Calibri"/>
          <w:sz w:val="24"/>
          <w:szCs w:val="24"/>
        </w:rPr>
        <w:t xml:space="preserve"> gave evidence that his answers in that telephone interview were true. Dr Heislers </w:t>
      </w:r>
      <w:r w:rsidR="00DD2C86">
        <w:rPr>
          <w:rFonts w:ascii="Calibri" w:hAnsi="Calibri" w:cs="Calibri"/>
          <w:sz w:val="24"/>
          <w:szCs w:val="24"/>
        </w:rPr>
        <w:t>stated</w:t>
      </w:r>
      <w:r w:rsidRPr="00BE0470">
        <w:rPr>
          <w:rFonts w:ascii="Calibri" w:hAnsi="Calibri" w:cs="Calibri"/>
          <w:sz w:val="24"/>
          <w:szCs w:val="24"/>
        </w:rPr>
        <w:t xml:space="preserve"> that he asked Ms Lafferty to pull the mare up and that she brought it back to a trot or slow canter. He observed that the mare had a dropped fetlock, indicating a serious injury to one of her lower ligaments. He said that it was his responsibility to provide support to that area via a splint </w:t>
      </w:r>
      <w:r w:rsidR="00DD2C86">
        <w:rPr>
          <w:rFonts w:ascii="Calibri" w:hAnsi="Calibri" w:cs="Calibri"/>
          <w:sz w:val="24"/>
          <w:szCs w:val="24"/>
        </w:rPr>
        <w:t xml:space="preserve">in order </w:t>
      </w:r>
      <w:r w:rsidRPr="00BE0470">
        <w:rPr>
          <w:rFonts w:ascii="Calibri" w:hAnsi="Calibri" w:cs="Calibri"/>
          <w:sz w:val="24"/>
          <w:szCs w:val="24"/>
        </w:rPr>
        <w:t xml:space="preserve">to reduce further damage, to optimise the mare’s prognosis and to provide pain relief to her. </w:t>
      </w:r>
    </w:p>
    <w:p w14:paraId="3EF92640" w14:textId="77777777" w:rsidR="00BE0470" w:rsidRPr="00BE0470" w:rsidRDefault="00BE0470" w:rsidP="0096233C">
      <w:pPr>
        <w:pStyle w:val="ListParagraph"/>
        <w:ind w:left="426"/>
        <w:jc w:val="both"/>
        <w:rPr>
          <w:rFonts w:ascii="Calibri" w:hAnsi="Calibri" w:cs="Calibri"/>
          <w:sz w:val="24"/>
          <w:szCs w:val="24"/>
        </w:rPr>
      </w:pPr>
    </w:p>
    <w:p w14:paraId="08BE72E4" w14:textId="31A9E260" w:rsidR="00BE0470" w:rsidRPr="001E4222" w:rsidRDefault="00BE0470" w:rsidP="007B7C92">
      <w:pPr>
        <w:pStyle w:val="ListParagraph"/>
        <w:numPr>
          <w:ilvl w:val="0"/>
          <w:numId w:val="7"/>
        </w:numPr>
        <w:spacing w:line="259" w:lineRule="auto"/>
        <w:ind w:left="426" w:hanging="426"/>
        <w:jc w:val="both"/>
        <w:rPr>
          <w:rFonts w:ascii="Calibri" w:hAnsi="Calibri" w:cs="Calibri"/>
          <w:color w:val="FF0000"/>
          <w:sz w:val="24"/>
          <w:szCs w:val="24"/>
        </w:rPr>
      </w:pPr>
      <w:r w:rsidRPr="001E4222">
        <w:rPr>
          <w:rFonts w:ascii="Calibri" w:hAnsi="Calibri" w:cs="Calibri"/>
          <w:sz w:val="24"/>
          <w:szCs w:val="24"/>
        </w:rPr>
        <w:t xml:space="preserve">Dr Heislers </w:t>
      </w:r>
      <w:r w:rsidR="00DD2C86">
        <w:rPr>
          <w:rFonts w:ascii="Calibri" w:hAnsi="Calibri" w:cs="Calibri"/>
          <w:sz w:val="24"/>
          <w:szCs w:val="24"/>
        </w:rPr>
        <w:t xml:space="preserve">stated </w:t>
      </w:r>
      <w:r w:rsidRPr="001E4222">
        <w:rPr>
          <w:rFonts w:ascii="Calibri" w:hAnsi="Calibri" w:cs="Calibri"/>
          <w:sz w:val="24"/>
          <w:szCs w:val="24"/>
        </w:rPr>
        <w:t>that</w:t>
      </w:r>
      <w:r w:rsidR="00C512EE" w:rsidRPr="001E4222">
        <w:rPr>
          <w:rFonts w:ascii="Calibri" w:hAnsi="Calibri" w:cs="Calibri"/>
          <w:sz w:val="24"/>
          <w:szCs w:val="24"/>
        </w:rPr>
        <w:t>,</w:t>
      </w:r>
      <w:r w:rsidRPr="001E4222">
        <w:rPr>
          <w:rFonts w:ascii="Calibri" w:hAnsi="Calibri" w:cs="Calibri"/>
          <w:sz w:val="24"/>
          <w:szCs w:val="24"/>
        </w:rPr>
        <w:t xml:space="preserve"> after he had sedated the mare</w:t>
      </w:r>
      <w:r w:rsidR="00C512EE" w:rsidRPr="001E4222">
        <w:rPr>
          <w:rFonts w:ascii="Calibri" w:hAnsi="Calibri" w:cs="Calibri"/>
          <w:sz w:val="24"/>
          <w:szCs w:val="24"/>
        </w:rPr>
        <w:t>,</w:t>
      </w:r>
      <w:r w:rsidRPr="001E4222">
        <w:rPr>
          <w:rFonts w:ascii="Calibri" w:hAnsi="Calibri" w:cs="Calibri"/>
          <w:sz w:val="24"/>
          <w:szCs w:val="24"/>
        </w:rPr>
        <w:t xml:space="preserve"> he saw Mr Stanaway jogging up the straight from the members</w:t>
      </w:r>
      <w:r w:rsidR="00915FEF" w:rsidRPr="001E4222">
        <w:rPr>
          <w:rFonts w:ascii="Calibri" w:hAnsi="Calibri" w:cs="Calibri"/>
          <w:sz w:val="24"/>
          <w:szCs w:val="24"/>
        </w:rPr>
        <w:t>’</w:t>
      </w:r>
      <w:r w:rsidRPr="001E4222">
        <w:rPr>
          <w:rFonts w:ascii="Calibri" w:hAnsi="Calibri" w:cs="Calibri"/>
          <w:sz w:val="24"/>
          <w:szCs w:val="24"/>
        </w:rPr>
        <w:t xml:space="preserve"> area. Dr Heislers said </w:t>
      </w:r>
      <w:r w:rsidR="00915FEF" w:rsidRPr="001E4222">
        <w:rPr>
          <w:rFonts w:ascii="Calibri" w:hAnsi="Calibri" w:cs="Calibri"/>
          <w:sz w:val="24"/>
          <w:szCs w:val="24"/>
        </w:rPr>
        <w:t xml:space="preserve">that </w:t>
      </w:r>
      <w:r w:rsidRPr="001E4222">
        <w:rPr>
          <w:rFonts w:ascii="Calibri" w:hAnsi="Calibri" w:cs="Calibri"/>
          <w:sz w:val="24"/>
          <w:szCs w:val="24"/>
        </w:rPr>
        <w:t xml:space="preserve">he tranquilised the horse, applied a bandage in order to prevent the injured </w:t>
      </w:r>
      <w:r w:rsidR="00DD2C86">
        <w:rPr>
          <w:rFonts w:ascii="Calibri" w:hAnsi="Calibri" w:cs="Calibri"/>
          <w:sz w:val="24"/>
          <w:szCs w:val="24"/>
        </w:rPr>
        <w:t xml:space="preserve">front </w:t>
      </w:r>
      <w:r w:rsidRPr="001E4222">
        <w:rPr>
          <w:rFonts w:ascii="Calibri" w:hAnsi="Calibri" w:cs="Calibri"/>
          <w:sz w:val="24"/>
          <w:szCs w:val="24"/>
        </w:rPr>
        <w:t xml:space="preserve">leg from damage by a splint, </w:t>
      </w:r>
      <w:r w:rsidR="00915FEF" w:rsidRPr="001E4222">
        <w:rPr>
          <w:rFonts w:ascii="Calibri" w:hAnsi="Calibri" w:cs="Calibri"/>
          <w:sz w:val="24"/>
          <w:szCs w:val="24"/>
        </w:rPr>
        <w:t xml:space="preserve">and </w:t>
      </w:r>
      <w:r w:rsidRPr="001E4222">
        <w:rPr>
          <w:rFonts w:ascii="Calibri" w:hAnsi="Calibri" w:cs="Calibri"/>
          <w:sz w:val="24"/>
          <w:szCs w:val="24"/>
        </w:rPr>
        <w:t>then applied a splint</w:t>
      </w:r>
      <w:r w:rsidR="00DD2C86">
        <w:rPr>
          <w:rFonts w:ascii="Calibri" w:hAnsi="Calibri" w:cs="Calibri"/>
          <w:sz w:val="24"/>
          <w:szCs w:val="24"/>
        </w:rPr>
        <w:t xml:space="preserve">. </w:t>
      </w:r>
      <w:r w:rsidRPr="001E4222">
        <w:rPr>
          <w:rFonts w:ascii="Calibri" w:hAnsi="Calibri" w:cs="Calibri"/>
          <w:sz w:val="24"/>
          <w:szCs w:val="24"/>
        </w:rPr>
        <w:t>He said that</w:t>
      </w:r>
      <w:r w:rsidR="00915FEF" w:rsidRPr="001E4222">
        <w:rPr>
          <w:rFonts w:ascii="Calibri" w:hAnsi="Calibri" w:cs="Calibri"/>
          <w:sz w:val="24"/>
          <w:szCs w:val="24"/>
        </w:rPr>
        <w:t>,</w:t>
      </w:r>
      <w:r w:rsidRPr="001E4222">
        <w:rPr>
          <w:rFonts w:ascii="Calibri" w:hAnsi="Calibri" w:cs="Calibri"/>
          <w:sz w:val="24"/>
          <w:szCs w:val="24"/>
        </w:rPr>
        <w:t xml:space="preserve"> before he applied the splint, he asked for the float to be brough</w:t>
      </w:r>
      <w:r w:rsidR="00797731" w:rsidRPr="001E4222">
        <w:rPr>
          <w:rFonts w:ascii="Calibri" w:hAnsi="Calibri" w:cs="Calibri"/>
          <w:sz w:val="24"/>
          <w:szCs w:val="24"/>
        </w:rPr>
        <w:t>t</w:t>
      </w:r>
      <w:r w:rsidRPr="001E4222">
        <w:rPr>
          <w:rFonts w:ascii="Calibri" w:hAnsi="Calibri" w:cs="Calibri"/>
          <w:sz w:val="24"/>
          <w:szCs w:val="24"/>
        </w:rPr>
        <w:t xml:space="preserve"> up and </w:t>
      </w:r>
      <w:r w:rsidR="00DD2C86">
        <w:rPr>
          <w:rFonts w:ascii="Calibri" w:hAnsi="Calibri" w:cs="Calibri"/>
          <w:sz w:val="24"/>
          <w:szCs w:val="24"/>
        </w:rPr>
        <w:t xml:space="preserve">that </w:t>
      </w:r>
      <w:r w:rsidRPr="001E4222">
        <w:rPr>
          <w:rFonts w:ascii="Calibri" w:hAnsi="Calibri" w:cs="Calibri"/>
          <w:sz w:val="24"/>
          <w:szCs w:val="24"/>
        </w:rPr>
        <w:t>after he applied the splint</w:t>
      </w:r>
      <w:r w:rsidR="00DD2C86">
        <w:rPr>
          <w:rFonts w:ascii="Calibri" w:hAnsi="Calibri" w:cs="Calibri"/>
          <w:sz w:val="24"/>
          <w:szCs w:val="24"/>
        </w:rPr>
        <w:t>,</w:t>
      </w:r>
      <w:r w:rsidRPr="001E4222">
        <w:rPr>
          <w:rFonts w:ascii="Calibri" w:hAnsi="Calibri" w:cs="Calibri"/>
          <w:sz w:val="24"/>
          <w:szCs w:val="24"/>
        </w:rPr>
        <w:t xml:space="preserve"> the mare was loaded onto the float and taken back to the stalls area.</w:t>
      </w:r>
    </w:p>
    <w:p w14:paraId="0D4A3EF1" w14:textId="77777777" w:rsidR="00BE0470" w:rsidRPr="00BE0470" w:rsidRDefault="00BE0470" w:rsidP="0096233C">
      <w:pPr>
        <w:pStyle w:val="ListParagraph"/>
        <w:ind w:left="426"/>
        <w:jc w:val="both"/>
        <w:rPr>
          <w:rFonts w:ascii="Calibri" w:hAnsi="Calibri" w:cs="Calibri"/>
          <w:sz w:val="24"/>
          <w:szCs w:val="24"/>
        </w:rPr>
      </w:pPr>
    </w:p>
    <w:p w14:paraId="3109B272" w14:textId="003B6499" w:rsidR="0056598F" w:rsidRDefault="00BE0470" w:rsidP="0056598F">
      <w:pPr>
        <w:pStyle w:val="ListParagraph"/>
        <w:numPr>
          <w:ilvl w:val="0"/>
          <w:numId w:val="7"/>
        </w:numPr>
        <w:spacing w:line="259" w:lineRule="auto"/>
        <w:ind w:left="426" w:hanging="426"/>
        <w:jc w:val="both"/>
        <w:rPr>
          <w:rFonts w:ascii="Calibri" w:hAnsi="Calibri" w:cs="Calibri"/>
          <w:sz w:val="24"/>
          <w:szCs w:val="24"/>
        </w:rPr>
      </w:pPr>
      <w:r w:rsidRPr="0056598F">
        <w:rPr>
          <w:rFonts w:ascii="Calibri" w:hAnsi="Calibri" w:cs="Calibri"/>
          <w:sz w:val="24"/>
          <w:szCs w:val="24"/>
        </w:rPr>
        <w:t>Dr Heislers observed that the mare was difficult to inject in the first instance with the “original sedative”. Dr Heislers told the Tribunal that, at first, he gave the mare detom</w:t>
      </w:r>
      <w:r w:rsidR="00E07AA8" w:rsidRPr="0056598F">
        <w:rPr>
          <w:rFonts w:ascii="Calibri" w:hAnsi="Calibri" w:cs="Calibri"/>
          <w:sz w:val="24"/>
          <w:szCs w:val="24"/>
        </w:rPr>
        <w:t>i</w:t>
      </w:r>
      <w:r w:rsidRPr="0056598F">
        <w:rPr>
          <w:rFonts w:ascii="Calibri" w:hAnsi="Calibri" w:cs="Calibri"/>
          <w:sz w:val="24"/>
          <w:szCs w:val="24"/>
        </w:rPr>
        <w:t>dine</w:t>
      </w:r>
      <w:r w:rsidR="00915FEF" w:rsidRPr="0056598F">
        <w:rPr>
          <w:rFonts w:ascii="Calibri" w:hAnsi="Calibri" w:cs="Calibri"/>
          <w:sz w:val="24"/>
          <w:szCs w:val="24"/>
        </w:rPr>
        <w:t>,</w:t>
      </w:r>
      <w:r w:rsidRPr="0056598F">
        <w:rPr>
          <w:rFonts w:ascii="Calibri" w:hAnsi="Calibri" w:cs="Calibri"/>
          <w:color w:val="FF0000"/>
          <w:sz w:val="24"/>
          <w:szCs w:val="24"/>
        </w:rPr>
        <w:t xml:space="preserve"> </w:t>
      </w:r>
      <w:r w:rsidRPr="0056598F">
        <w:rPr>
          <w:rFonts w:ascii="Calibri" w:hAnsi="Calibri" w:cs="Calibri"/>
          <w:sz w:val="24"/>
          <w:szCs w:val="24"/>
        </w:rPr>
        <w:t>followed by “ace”. He said that he</w:t>
      </w:r>
      <w:r w:rsidR="00915FEF" w:rsidRPr="0056598F">
        <w:rPr>
          <w:rFonts w:ascii="Calibri" w:hAnsi="Calibri" w:cs="Calibri"/>
          <w:sz w:val="24"/>
          <w:szCs w:val="24"/>
        </w:rPr>
        <w:t xml:space="preserve"> had</w:t>
      </w:r>
      <w:r w:rsidRPr="0056598F">
        <w:rPr>
          <w:rFonts w:ascii="Calibri" w:hAnsi="Calibri" w:cs="Calibri"/>
          <w:sz w:val="24"/>
          <w:szCs w:val="24"/>
        </w:rPr>
        <w:t xml:space="preserve"> intended to give the mare some “bute” and more detom</w:t>
      </w:r>
      <w:r w:rsidR="00E07AA8" w:rsidRPr="0056598F">
        <w:rPr>
          <w:rFonts w:ascii="Calibri" w:hAnsi="Calibri" w:cs="Calibri"/>
          <w:sz w:val="24"/>
          <w:szCs w:val="24"/>
        </w:rPr>
        <w:t>i</w:t>
      </w:r>
      <w:r w:rsidRPr="0056598F">
        <w:rPr>
          <w:rFonts w:ascii="Calibri" w:hAnsi="Calibri" w:cs="Calibri"/>
          <w:sz w:val="24"/>
          <w:szCs w:val="24"/>
        </w:rPr>
        <w:t>dine</w:t>
      </w:r>
      <w:r w:rsidR="00DD2C86" w:rsidRPr="0056598F">
        <w:rPr>
          <w:rFonts w:ascii="Calibri" w:hAnsi="Calibri" w:cs="Calibri"/>
          <w:sz w:val="24"/>
          <w:szCs w:val="24"/>
        </w:rPr>
        <w:t>,</w:t>
      </w:r>
      <w:r w:rsidRPr="0056598F">
        <w:rPr>
          <w:rFonts w:ascii="Calibri" w:hAnsi="Calibri" w:cs="Calibri"/>
          <w:sz w:val="24"/>
          <w:szCs w:val="24"/>
        </w:rPr>
        <w:t xml:space="preserve"> </w:t>
      </w:r>
      <w:r w:rsidR="00DD2C86" w:rsidRPr="0056598F">
        <w:rPr>
          <w:rFonts w:ascii="Calibri" w:hAnsi="Calibri" w:cs="Calibri"/>
          <w:sz w:val="24"/>
          <w:szCs w:val="24"/>
        </w:rPr>
        <w:t>but</w:t>
      </w:r>
      <w:r w:rsidRPr="0056598F">
        <w:rPr>
          <w:rFonts w:ascii="Calibri" w:hAnsi="Calibri" w:cs="Calibri"/>
          <w:sz w:val="24"/>
          <w:szCs w:val="24"/>
        </w:rPr>
        <w:t xml:space="preserve"> Mr Stanaway entered on the scene and </w:t>
      </w:r>
      <w:r w:rsidR="003A1861" w:rsidRPr="0056598F">
        <w:rPr>
          <w:rFonts w:ascii="Calibri" w:hAnsi="Calibri" w:cs="Calibri"/>
          <w:sz w:val="24"/>
          <w:szCs w:val="24"/>
        </w:rPr>
        <w:t>vigorously</w:t>
      </w:r>
      <w:r w:rsidRPr="0056598F">
        <w:rPr>
          <w:rFonts w:ascii="Calibri" w:hAnsi="Calibri" w:cs="Calibri"/>
          <w:sz w:val="24"/>
          <w:szCs w:val="24"/>
        </w:rPr>
        <w:t xml:space="preserve"> objected. “Bute” is short for phenylbutazone and “ace” is short for acepromazine.</w:t>
      </w:r>
    </w:p>
    <w:p w14:paraId="65BAC258" w14:textId="77777777" w:rsidR="0056598F" w:rsidRPr="0056598F" w:rsidRDefault="0056598F" w:rsidP="0056598F">
      <w:pPr>
        <w:pStyle w:val="ListParagraph"/>
        <w:rPr>
          <w:rFonts w:ascii="Calibri" w:hAnsi="Calibri" w:cs="Calibri"/>
          <w:sz w:val="24"/>
          <w:szCs w:val="24"/>
        </w:rPr>
      </w:pPr>
    </w:p>
    <w:p w14:paraId="645CEA08" w14:textId="0CDC47EC" w:rsidR="00BE0470" w:rsidRPr="0056598F" w:rsidRDefault="00915FEF" w:rsidP="0056598F">
      <w:pPr>
        <w:pStyle w:val="ListParagraph"/>
        <w:numPr>
          <w:ilvl w:val="0"/>
          <w:numId w:val="7"/>
        </w:numPr>
        <w:spacing w:line="259" w:lineRule="auto"/>
        <w:ind w:left="426" w:hanging="426"/>
        <w:jc w:val="both"/>
        <w:rPr>
          <w:rFonts w:ascii="Calibri" w:hAnsi="Calibri" w:cs="Calibri"/>
          <w:sz w:val="24"/>
          <w:szCs w:val="24"/>
        </w:rPr>
      </w:pPr>
      <w:r w:rsidRPr="0056598F">
        <w:rPr>
          <w:rFonts w:ascii="Calibri" w:hAnsi="Calibri" w:cs="Calibri"/>
          <w:sz w:val="24"/>
          <w:szCs w:val="24"/>
        </w:rPr>
        <w:lastRenderedPageBreak/>
        <w:t xml:space="preserve">Dr Heislers gave evidence </w:t>
      </w:r>
      <w:r w:rsidR="00BE0470" w:rsidRPr="0056598F">
        <w:rPr>
          <w:rFonts w:ascii="Calibri" w:hAnsi="Calibri" w:cs="Calibri"/>
          <w:sz w:val="24"/>
          <w:szCs w:val="24"/>
        </w:rPr>
        <w:t>that he observed lameness in the affected leg at a level of three out of five. He said</w:t>
      </w:r>
      <w:r w:rsidRPr="0056598F">
        <w:rPr>
          <w:rFonts w:ascii="Calibri" w:hAnsi="Calibri" w:cs="Calibri"/>
          <w:sz w:val="24"/>
          <w:szCs w:val="24"/>
        </w:rPr>
        <w:t xml:space="preserve"> that</w:t>
      </w:r>
      <w:r w:rsidR="00BE0470" w:rsidRPr="0056598F">
        <w:rPr>
          <w:rFonts w:ascii="Calibri" w:hAnsi="Calibri" w:cs="Calibri"/>
          <w:sz w:val="24"/>
          <w:szCs w:val="24"/>
        </w:rPr>
        <w:t xml:space="preserve"> the horse was agitated and anxious</w:t>
      </w:r>
      <w:r w:rsidR="00DD2C86" w:rsidRPr="0056598F">
        <w:rPr>
          <w:rFonts w:ascii="Calibri" w:hAnsi="Calibri" w:cs="Calibri"/>
          <w:sz w:val="24"/>
          <w:szCs w:val="24"/>
        </w:rPr>
        <w:t>,</w:t>
      </w:r>
      <w:r w:rsidR="00BE0470" w:rsidRPr="0056598F">
        <w:rPr>
          <w:rFonts w:ascii="Calibri" w:hAnsi="Calibri" w:cs="Calibri"/>
          <w:sz w:val="24"/>
          <w:szCs w:val="24"/>
        </w:rPr>
        <w:t xml:space="preserve"> but once the first two sedatives took effect, he was able to put</w:t>
      </w:r>
      <w:r w:rsidRPr="0056598F">
        <w:rPr>
          <w:rFonts w:ascii="Calibri" w:hAnsi="Calibri" w:cs="Calibri"/>
          <w:sz w:val="24"/>
          <w:szCs w:val="24"/>
        </w:rPr>
        <w:t xml:space="preserve"> on</w:t>
      </w:r>
      <w:r w:rsidR="00BE0470" w:rsidRPr="0056598F">
        <w:rPr>
          <w:rFonts w:ascii="Calibri" w:hAnsi="Calibri" w:cs="Calibri"/>
          <w:sz w:val="24"/>
          <w:szCs w:val="24"/>
        </w:rPr>
        <w:t xml:space="preserve"> the splint</w:t>
      </w:r>
      <w:r w:rsidRPr="0056598F">
        <w:rPr>
          <w:rFonts w:ascii="Calibri" w:hAnsi="Calibri" w:cs="Calibri"/>
          <w:sz w:val="24"/>
          <w:szCs w:val="24"/>
        </w:rPr>
        <w:t xml:space="preserve">. </w:t>
      </w:r>
    </w:p>
    <w:p w14:paraId="5B8B1650" w14:textId="77777777" w:rsidR="00BE0470" w:rsidRPr="00BE0470" w:rsidRDefault="00BE0470" w:rsidP="0096233C">
      <w:pPr>
        <w:pStyle w:val="ListParagraph"/>
        <w:ind w:left="426"/>
        <w:jc w:val="both"/>
        <w:rPr>
          <w:rFonts w:ascii="Calibri" w:hAnsi="Calibri" w:cs="Calibri"/>
          <w:sz w:val="24"/>
          <w:szCs w:val="24"/>
        </w:rPr>
      </w:pPr>
    </w:p>
    <w:p w14:paraId="2BF261D0" w14:textId="3B0910CB" w:rsidR="00BE0470" w:rsidRPr="001E4222" w:rsidRDefault="00BE0470" w:rsidP="007B7C92">
      <w:pPr>
        <w:pStyle w:val="ListParagraph"/>
        <w:numPr>
          <w:ilvl w:val="0"/>
          <w:numId w:val="7"/>
        </w:numPr>
        <w:spacing w:line="259" w:lineRule="auto"/>
        <w:ind w:left="426" w:hanging="426"/>
        <w:jc w:val="both"/>
        <w:rPr>
          <w:rFonts w:ascii="Calibri" w:hAnsi="Calibri" w:cs="Calibri"/>
          <w:sz w:val="24"/>
          <w:szCs w:val="24"/>
        </w:rPr>
      </w:pPr>
      <w:r w:rsidRPr="001E4222">
        <w:rPr>
          <w:rFonts w:ascii="Calibri" w:hAnsi="Calibri" w:cs="Calibri"/>
          <w:sz w:val="24"/>
          <w:szCs w:val="24"/>
        </w:rPr>
        <w:t>Dr Heislers told the Tribunal that</w:t>
      </w:r>
      <w:r w:rsidR="00915FEF" w:rsidRPr="001E4222">
        <w:rPr>
          <w:rFonts w:ascii="Calibri" w:hAnsi="Calibri" w:cs="Calibri"/>
          <w:sz w:val="24"/>
          <w:szCs w:val="24"/>
        </w:rPr>
        <w:t>,</w:t>
      </w:r>
      <w:r w:rsidRPr="001E4222">
        <w:rPr>
          <w:rFonts w:ascii="Calibri" w:hAnsi="Calibri" w:cs="Calibri"/>
          <w:sz w:val="24"/>
          <w:szCs w:val="24"/>
        </w:rPr>
        <w:t xml:space="preserve"> after he administered the second sedative, Mr Stanaway </w:t>
      </w:r>
      <w:r w:rsidR="00915FEF" w:rsidRPr="001E4222">
        <w:rPr>
          <w:rFonts w:ascii="Calibri" w:hAnsi="Calibri" w:cs="Calibri"/>
          <w:sz w:val="24"/>
          <w:szCs w:val="24"/>
        </w:rPr>
        <w:t xml:space="preserve">came </w:t>
      </w:r>
      <w:r w:rsidRPr="001E4222">
        <w:rPr>
          <w:rFonts w:ascii="Calibri" w:hAnsi="Calibri" w:cs="Calibri"/>
          <w:sz w:val="24"/>
          <w:szCs w:val="24"/>
        </w:rPr>
        <w:t xml:space="preserve">“running up” from the mounting yard and up the straight towards him and the mare. He said that Mr Stanaway was </w:t>
      </w:r>
      <w:r w:rsidR="00797731" w:rsidRPr="001E4222">
        <w:rPr>
          <w:rFonts w:ascii="Calibri" w:hAnsi="Calibri" w:cs="Calibri"/>
          <w:sz w:val="24"/>
          <w:szCs w:val="24"/>
        </w:rPr>
        <w:t>y</w:t>
      </w:r>
      <w:r w:rsidRPr="001E4222">
        <w:rPr>
          <w:rFonts w:ascii="Calibri" w:hAnsi="Calibri" w:cs="Calibri"/>
          <w:sz w:val="24"/>
          <w:szCs w:val="24"/>
        </w:rPr>
        <w:t xml:space="preserve">elling words to the effect </w:t>
      </w:r>
      <w:r w:rsidR="00DD2C86">
        <w:rPr>
          <w:rFonts w:ascii="Calibri" w:hAnsi="Calibri" w:cs="Calibri"/>
          <w:sz w:val="24"/>
          <w:szCs w:val="24"/>
        </w:rPr>
        <w:t>of</w:t>
      </w:r>
      <w:r w:rsidRPr="001E4222">
        <w:rPr>
          <w:rFonts w:ascii="Calibri" w:hAnsi="Calibri" w:cs="Calibri"/>
          <w:sz w:val="24"/>
          <w:szCs w:val="24"/>
        </w:rPr>
        <w:t xml:space="preserve"> “you can’t sedate that horse”. However, the horse had already been sedated.</w:t>
      </w:r>
      <w:r w:rsidR="001E4222" w:rsidRPr="001E4222">
        <w:rPr>
          <w:rFonts w:ascii="Calibri" w:hAnsi="Calibri" w:cs="Calibri"/>
          <w:sz w:val="24"/>
          <w:szCs w:val="24"/>
        </w:rPr>
        <w:t xml:space="preserve"> </w:t>
      </w:r>
      <w:r w:rsidR="00915FEF" w:rsidRPr="001E4222">
        <w:rPr>
          <w:rFonts w:ascii="Calibri" w:hAnsi="Calibri" w:cs="Calibri"/>
          <w:sz w:val="24"/>
          <w:szCs w:val="24"/>
        </w:rPr>
        <w:t>Dr Heislers</w:t>
      </w:r>
      <w:r w:rsidRPr="001E4222">
        <w:rPr>
          <w:rFonts w:ascii="Calibri" w:hAnsi="Calibri" w:cs="Calibri"/>
          <w:sz w:val="24"/>
          <w:szCs w:val="24"/>
        </w:rPr>
        <w:t xml:space="preserve"> said that he had treated lots of horses in the same manner. He said that the splint was designed to stop horse</w:t>
      </w:r>
      <w:r w:rsidR="00DD2C86">
        <w:rPr>
          <w:rFonts w:ascii="Calibri" w:hAnsi="Calibri" w:cs="Calibri"/>
          <w:sz w:val="24"/>
          <w:szCs w:val="24"/>
        </w:rPr>
        <w:t>s from</w:t>
      </w:r>
      <w:r w:rsidRPr="001E4222">
        <w:rPr>
          <w:rFonts w:ascii="Calibri" w:hAnsi="Calibri" w:cs="Calibri"/>
          <w:sz w:val="24"/>
          <w:szCs w:val="24"/>
        </w:rPr>
        <w:t xml:space="preserve"> traumatising </w:t>
      </w:r>
      <w:r w:rsidR="00DD2C86">
        <w:rPr>
          <w:rFonts w:ascii="Calibri" w:hAnsi="Calibri" w:cs="Calibri"/>
          <w:sz w:val="24"/>
          <w:szCs w:val="24"/>
        </w:rPr>
        <w:t xml:space="preserve">themselves. </w:t>
      </w:r>
      <w:r w:rsidRPr="001E4222">
        <w:rPr>
          <w:rFonts w:ascii="Calibri" w:hAnsi="Calibri" w:cs="Calibri"/>
          <w:sz w:val="24"/>
          <w:szCs w:val="24"/>
        </w:rPr>
        <w:t xml:space="preserve"> </w:t>
      </w:r>
    </w:p>
    <w:p w14:paraId="0C9F40E8" w14:textId="77777777" w:rsidR="00BE0470" w:rsidRPr="00BE0470" w:rsidRDefault="00BE0470" w:rsidP="0096233C">
      <w:pPr>
        <w:pStyle w:val="ListParagraph"/>
        <w:ind w:left="426"/>
        <w:jc w:val="both"/>
        <w:rPr>
          <w:rFonts w:ascii="Calibri" w:hAnsi="Calibri" w:cs="Calibri"/>
          <w:sz w:val="24"/>
          <w:szCs w:val="24"/>
        </w:rPr>
      </w:pPr>
    </w:p>
    <w:p w14:paraId="5489BDAD" w14:textId="4648E241"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Dr Heislers </w:t>
      </w:r>
      <w:r w:rsidR="00DD2C86">
        <w:rPr>
          <w:rFonts w:ascii="Calibri" w:hAnsi="Calibri" w:cs="Calibri"/>
          <w:sz w:val="24"/>
          <w:szCs w:val="24"/>
        </w:rPr>
        <w:t xml:space="preserve">had </w:t>
      </w:r>
      <w:r w:rsidRPr="00BE0470">
        <w:rPr>
          <w:rFonts w:ascii="Calibri" w:hAnsi="Calibri" w:cs="Calibri"/>
          <w:sz w:val="24"/>
          <w:szCs w:val="24"/>
        </w:rPr>
        <w:t>told Mr Cram that the mare was difficult to inject with the original sedative</w:t>
      </w:r>
      <w:r w:rsidR="00915FEF">
        <w:rPr>
          <w:rFonts w:ascii="Calibri" w:hAnsi="Calibri" w:cs="Calibri"/>
          <w:sz w:val="24"/>
          <w:szCs w:val="24"/>
        </w:rPr>
        <w:t>,</w:t>
      </w:r>
      <w:r w:rsidRPr="00BE0470">
        <w:rPr>
          <w:rFonts w:ascii="Calibri" w:hAnsi="Calibri" w:cs="Calibri"/>
          <w:sz w:val="24"/>
          <w:szCs w:val="24"/>
        </w:rPr>
        <w:t xml:space="preserve"> but said that was not unusual. He said that</w:t>
      </w:r>
      <w:r w:rsidR="00915FEF">
        <w:rPr>
          <w:rFonts w:ascii="Calibri" w:hAnsi="Calibri" w:cs="Calibri"/>
          <w:sz w:val="24"/>
          <w:szCs w:val="24"/>
        </w:rPr>
        <w:t>,</w:t>
      </w:r>
      <w:r w:rsidRPr="00BE0470">
        <w:rPr>
          <w:rFonts w:ascii="Calibri" w:hAnsi="Calibri" w:cs="Calibri"/>
          <w:sz w:val="24"/>
          <w:szCs w:val="24"/>
        </w:rPr>
        <w:t xml:space="preserve"> after the first sedative was given, the mare was very cooperative. He </w:t>
      </w:r>
      <w:r w:rsidR="00DD2C86">
        <w:rPr>
          <w:rFonts w:ascii="Calibri" w:hAnsi="Calibri" w:cs="Calibri"/>
          <w:sz w:val="24"/>
          <w:szCs w:val="24"/>
        </w:rPr>
        <w:t xml:space="preserve">had </w:t>
      </w:r>
      <w:r w:rsidRPr="00BE0470">
        <w:rPr>
          <w:rFonts w:ascii="Calibri" w:hAnsi="Calibri" w:cs="Calibri"/>
          <w:sz w:val="24"/>
          <w:szCs w:val="24"/>
        </w:rPr>
        <w:t>told Mr Cram:</w:t>
      </w:r>
    </w:p>
    <w:p w14:paraId="433E74EF" w14:textId="77777777" w:rsidR="00BE0470" w:rsidRPr="00BE0470" w:rsidRDefault="00BE0470" w:rsidP="0096233C">
      <w:pPr>
        <w:pStyle w:val="ListParagraph"/>
        <w:ind w:left="426"/>
        <w:jc w:val="both"/>
        <w:rPr>
          <w:rFonts w:ascii="Calibri" w:hAnsi="Calibri" w:cs="Calibri"/>
          <w:sz w:val="24"/>
          <w:szCs w:val="24"/>
        </w:rPr>
      </w:pPr>
    </w:p>
    <w:p w14:paraId="4E18BB8E" w14:textId="3CA975C2" w:rsidR="00BE0470" w:rsidRPr="00BE0470" w:rsidRDefault="00BE0470" w:rsidP="0096233C">
      <w:pPr>
        <w:pStyle w:val="ListParagraph"/>
        <w:ind w:left="426"/>
        <w:jc w:val="both"/>
        <w:rPr>
          <w:rFonts w:ascii="Calibri" w:hAnsi="Calibri" w:cs="Calibri"/>
          <w:sz w:val="24"/>
          <w:szCs w:val="24"/>
        </w:rPr>
      </w:pPr>
      <w:r w:rsidRPr="00BE0470">
        <w:rPr>
          <w:rFonts w:ascii="Calibri" w:hAnsi="Calibri" w:cs="Calibri"/>
          <w:sz w:val="24"/>
          <w:szCs w:val="24"/>
        </w:rPr>
        <w:t>“I did intend to administer an extra painkiller, a dose of phenylbutazone, which I told Mr Stanaway. He wouldn't let me do it. I intended to do it anyway. However, with his threatening behaviour, I pulled back on that and in my own mind, I thought I would approach the horse again back at the stalls to administer the pain relief”.</w:t>
      </w:r>
    </w:p>
    <w:p w14:paraId="25E02269" w14:textId="77777777" w:rsidR="00BE0470" w:rsidRPr="00BE0470" w:rsidRDefault="00BE0470" w:rsidP="0096233C">
      <w:pPr>
        <w:jc w:val="both"/>
        <w:rPr>
          <w:rFonts w:ascii="Calibri" w:hAnsi="Calibri" w:cs="Calibri"/>
          <w:sz w:val="24"/>
          <w:szCs w:val="24"/>
        </w:rPr>
      </w:pPr>
    </w:p>
    <w:p w14:paraId="2294D83C" w14:textId="56BE9D47"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Dr Heislers </w:t>
      </w:r>
      <w:r w:rsidR="00DD2C86">
        <w:rPr>
          <w:rFonts w:ascii="Calibri" w:hAnsi="Calibri" w:cs="Calibri"/>
          <w:sz w:val="24"/>
          <w:szCs w:val="24"/>
        </w:rPr>
        <w:t xml:space="preserve">had </w:t>
      </w:r>
      <w:r w:rsidRPr="00BE0470">
        <w:rPr>
          <w:rFonts w:ascii="Calibri" w:hAnsi="Calibri" w:cs="Calibri"/>
          <w:sz w:val="24"/>
          <w:szCs w:val="24"/>
        </w:rPr>
        <w:t xml:space="preserve">further told Mr Cram that the management of the injury was </w:t>
      </w:r>
      <w:r w:rsidR="00A47712" w:rsidRPr="00BE0470">
        <w:rPr>
          <w:rFonts w:ascii="Calibri" w:hAnsi="Calibri" w:cs="Calibri"/>
          <w:sz w:val="24"/>
          <w:szCs w:val="24"/>
        </w:rPr>
        <w:t>routine,</w:t>
      </w:r>
      <w:r w:rsidRPr="00BE0470">
        <w:rPr>
          <w:rFonts w:ascii="Calibri" w:hAnsi="Calibri" w:cs="Calibri"/>
          <w:sz w:val="24"/>
          <w:szCs w:val="24"/>
        </w:rPr>
        <w:t xml:space="preserve"> but it was slowed by Mr Stanaway’s “interference and objections to what I was doing”. He said that he tried to</w:t>
      </w:r>
      <w:r w:rsidR="00763949">
        <w:rPr>
          <w:rFonts w:ascii="Calibri" w:hAnsi="Calibri" w:cs="Calibri"/>
          <w:sz w:val="24"/>
          <w:szCs w:val="24"/>
        </w:rPr>
        <w:t xml:space="preserve"> calm</w:t>
      </w:r>
      <w:r w:rsidRPr="00BE0470">
        <w:rPr>
          <w:rFonts w:ascii="Calibri" w:hAnsi="Calibri" w:cs="Calibri"/>
          <w:sz w:val="24"/>
          <w:szCs w:val="24"/>
        </w:rPr>
        <w:t xml:space="preserve"> Mr Stanaway down and make him realise that he</w:t>
      </w:r>
      <w:r w:rsidR="00DD2C86">
        <w:rPr>
          <w:rFonts w:ascii="Calibri" w:hAnsi="Calibri" w:cs="Calibri"/>
          <w:sz w:val="24"/>
          <w:szCs w:val="24"/>
        </w:rPr>
        <w:t>, as a veterinarian,</w:t>
      </w:r>
      <w:r w:rsidRPr="00BE0470">
        <w:rPr>
          <w:rFonts w:ascii="Calibri" w:hAnsi="Calibri" w:cs="Calibri"/>
          <w:sz w:val="24"/>
          <w:szCs w:val="24"/>
        </w:rPr>
        <w:t xml:space="preserve"> and those assisting him were only there to help the mare. </w:t>
      </w:r>
    </w:p>
    <w:p w14:paraId="43383137" w14:textId="77777777" w:rsidR="00BE0470" w:rsidRPr="00BE0470" w:rsidRDefault="00BE0470" w:rsidP="0096233C">
      <w:pPr>
        <w:pStyle w:val="ListParagraph"/>
        <w:ind w:left="426"/>
        <w:jc w:val="both"/>
        <w:rPr>
          <w:rFonts w:ascii="Calibri" w:hAnsi="Calibri" w:cs="Calibri"/>
          <w:sz w:val="24"/>
          <w:szCs w:val="24"/>
        </w:rPr>
      </w:pPr>
    </w:p>
    <w:p w14:paraId="5DC4E664" w14:textId="51183822"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Dr Heislers returned to the saddling area</w:t>
      </w:r>
      <w:r w:rsidR="00915FEF">
        <w:rPr>
          <w:rFonts w:ascii="Calibri" w:hAnsi="Calibri" w:cs="Calibri"/>
          <w:sz w:val="24"/>
          <w:szCs w:val="24"/>
        </w:rPr>
        <w:t xml:space="preserve"> and</w:t>
      </w:r>
      <w:r w:rsidRPr="00BE0470">
        <w:rPr>
          <w:rFonts w:ascii="Calibri" w:hAnsi="Calibri" w:cs="Calibri"/>
          <w:sz w:val="24"/>
          <w:szCs w:val="24"/>
        </w:rPr>
        <w:t xml:space="preserve"> then went to the area where the mare was unloaded from the float. He arrived just as the horse was being unloaded</w:t>
      </w:r>
      <w:r w:rsidR="00DD2C86">
        <w:rPr>
          <w:rFonts w:ascii="Calibri" w:hAnsi="Calibri" w:cs="Calibri"/>
          <w:sz w:val="24"/>
          <w:szCs w:val="24"/>
        </w:rPr>
        <w:t xml:space="preserve">. </w:t>
      </w:r>
      <w:r w:rsidRPr="00BE0470">
        <w:rPr>
          <w:rFonts w:ascii="Calibri" w:hAnsi="Calibri" w:cs="Calibri"/>
          <w:sz w:val="24"/>
          <w:szCs w:val="24"/>
        </w:rPr>
        <w:t>Mr Stanaway was leading the horse towards the horse was</w:t>
      </w:r>
      <w:r w:rsidR="00A47712">
        <w:rPr>
          <w:rFonts w:ascii="Calibri" w:hAnsi="Calibri" w:cs="Calibri"/>
          <w:sz w:val="24"/>
          <w:szCs w:val="24"/>
        </w:rPr>
        <w:t>h</w:t>
      </w:r>
      <w:r w:rsidRPr="00BE0470">
        <w:rPr>
          <w:rFonts w:ascii="Calibri" w:hAnsi="Calibri" w:cs="Calibri"/>
          <w:sz w:val="24"/>
          <w:szCs w:val="24"/>
        </w:rPr>
        <w:t xml:space="preserve">. </w:t>
      </w:r>
      <w:r w:rsidR="00DD2C86">
        <w:rPr>
          <w:rFonts w:ascii="Calibri" w:hAnsi="Calibri" w:cs="Calibri"/>
          <w:sz w:val="24"/>
          <w:szCs w:val="24"/>
        </w:rPr>
        <w:t>Dr Heislers</w:t>
      </w:r>
      <w:r w:rsidRPr="00BE0470">
        <w:rPr>
          <w:rFonts w:ascii="Calibri" w:hAnsi="Calibri" w:cs="Calibri"/>
          <w:sz w:val="24"/>
          <w:szCs w:val="24"/>
        </w:rPr>
        <w:t xml:space="preserve"> said that he observed that the original bandage was still on</w:t>
      </w:r>
      <w:r w:rsidR="00915FEF">
        <w:rPr>
          <w:rFonts w:ascii="Calibri" w:hAnsi="Calibri" w:cs="Calibri"/>
          <w:sz w:val="24"/>
          <w:szCs w:val="24"/>
        </w:rPr>
        <w:t>,</w:t>
      </w:r>
      <w:r w:rsidRPr="00BE0470">
        <w:rPr>
          <w:rFonts w:ascii="Calibri" w:hAnsi="Calibri" w:cs="Calibri"/>
          <w:sz w:val="24"/>
          <w:szCs w:val="24"/>
        </w:rPr>
        <w:t xml:space="preserve"> but that the splint had been removed. Mr Stanaway told him that he ha</w:t>
      </w:r>
      <w:r w:rsidR="003A1861">
        <w:rPr>
          <w:rFonts w:ascii="Calibri" w:hAnsi="Calibri" w:cs="Calibri"/>
          <w:sz w:val="24"/>
          <w:szCs w:val="24"/>
        </w:rPr>
        <w:t>d</w:t>
      </w:r>
      <w:r w:rsidRPr="00BE0470">
        <w:rPr>
          <w:rFonts w:ascii="Calibri" w:hAnsi="Calibri" w:cs="Calibri"/>
          <w:sz w:val="24"/>
          <w:szCs w:val="24"/>
        </w:rPr>
        <w:t xml:space="preserve"> take</w:t>
      </w:r>
      <w:r w:rsidR="008B43CD">
        <w:rPr>
          <w:rFonts w:ascii="Calibri" w:hAnsi="Calibri" w:cs="Calibri"/>
          <w:sz w:val="24"/>
          <w:szCs w:val="24"/>
        </w:rPr>
        <w:t>n</w:t>
      </w:r>
      <w:r w:rsidRPr="00BE0470">
        <w:rPr>
          <w:rFonts w:ascii="Calibri" w:hAnsi="Calibri" w:cs="Calibri"/>
          <w:sz w:val="24"/>
          <w:szCs w:val="24"/>
        </w:rPr>
        <w:t xml:space="preserve"> it off. Dr Heislers said that he was shocked that Mr Stanaway had removed the splint because “it was the wrong thing to do unequivocally”. He </w:t>
      </w:r>
      <w:r w:rsidR="00DD2C86">
        <w:rPr>
          <w:rFonts w:ascii="Calibri" w:hAnsi="Calibri" w:cs="Calibri"/>
          <w:sz w:val="24"/>
          <w:szCs w:val="24"/>
        </w:rPr>
        <w:t xml:space="preserve">had </w:t>
      </w:r>
      <w:r w:rsidRPr="00BE0470">
        <w:rPr>
          <w:rFonts w:ascii="Calibri" w:hAnsi="Calibri" w:cs="Calibri"/>
          <w:sz w:val="24"/>
          <w:szCs w:val="24"/>
        </w:rPr>
        <w:t xml:space="preserve">told Mr Cram that Mr Stanaway was “ranting and raving” and that the abuse continued. He said that he told Mr Stanaway that the horse needed pain relief and needed the splint back on the injured leg. He told Mr Stanaway that he wanted to speak to Mr Stanaway’s veterinarian. He said that the horse needed to be seen by a veterinarian later that afternoon or evening </w:t>
      </w:r>
      <w:r w:rsidR="00915FEF">
        <w:rPr>
          <w:rFonts w:ascii="Calibri" w:hAnsi="Calibri" w:cs="Calibri"/>
          <w:sz w:val="24"/>
          <w:szCs w:val="24"/>
        </w:rPr>
        <w:t xml:space="preserve">in order </w:t>
      </w:r>
      <w:r w:rsidRPr="00BE0470">
        <w:rPr>
          <w:rFonts w:ascii="Calibri" w:hAnsi="Calibri" w:cs="Calibri"/>
          <w:sz w:val="24"/>
          <w:szCs w:val="24"/>
        </w:rPr>
        <w:t xml:space="preserve">to obtain more information about the injury and the best way to handle it. </w:t>
      </w:r>
    </w:p>
    <w:p w14:paraId="65C77B3E" w14:textId="77777777" w:rsidR="00BE0470" w:rsidRPr="00BE0470" w:rsidRDefault="00BE0470" w:rsidP="0096233C">
      <w:pPr>
        <w:pStyle w:val="ListParagraph"/>
        <w:ind w:left="426"/>
        <w:jc w:val="both"/>
        <w:rPr>
          <w:rFonts w:ascii="Calibri" w:hAnsi="Calibri" w:cs="Calibri"/>
          <w:sz w:val="24"/>
          <w:szCs w:val="24"/>
        </w:rPr>
      </w:pPr>
    </w:p>
    <w:p w14:paraId="30CFEF76" w14:textId="286A62D9"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lastRenderedPageBreak/>
        <w:t xml:space="preserve">Dr Heislers said </w:t>
      </w:r>
      <w:r w:rsidR="00DD2C86">
        <w:rPr>
          <w:rFonts w:ascii="Calibri" w:hAnsi="Calibri" w:cs="Calibri"/>
          <w:sz w:val="24"/>
          <w:szCs w:val="24"/>
        </w:rPr>
        <w:t xml:space="preserve">that </w:t>
      </w:r>
      <w:r w:rsidRPr="00BE0470">
        <w:rPr>
          <w:rFonts w:ascii="Calibri" w:hAnsi="Calibri" w:cs="Calibri"/>
          <w:sz w:val="24"/>
          <w:szCs w:val="24"/>
        </w:rPr>
        <w:t xml:space="preserve">Mr Stanaway refused, in an aggressive manner, to allow him to administer any more pain relief, reapply the splint or contact any veterinarian for him. He said that Mr Stanaway told him </w:t>
      </w:r>
      <w:r w:rsidR="00DD2C86">
        <w:rPr>
          <w:rFonts w:ascii="Calibri" w:hAnsi="Calibri" w:cs="Calibri"/>
          <w:sz w:val="24"/>
          <w:szCs w:val="24"/>
        </w:rPr>
        <w:t xml:space="preserve">that </w:t>
      </w:r>
      <w:r w:rsidRPr="00BE0470">
        <w:rPr>
          <w:rFonts w:ascii="Calibri" w:hAnsi="Calibri" w:cs="Calibri"/>
          <w:sz w:val="24"/>
          <w:szCs w:val="24"/>
        </w:rPr>
        <w:t>he was not going to a veterinarian “regardless of what I’d said”.</w:t>
      </w:r>
    </w:p>
    <w:p w14:paraId="342257F6" w14:textId="77777777" w:rsidR="00BE0470" w:rsidRPr="00BE0470" w:rsidRDefault="00BE0470" w:rsidP="0096233C">
      <w:pPr>
        <w:pStyle w:val="ListParagraph"/>
        <w:ind w:left="426"/>
        <w:jc w:val="both"/>
        <w:rPr>
          <w:rFonts w:ascii="Calibri" w:hAnsi="Calibri" w:cs="Calibri"/>
          <w:sz w:val="24"/>
          <w:szCs w:val="24"/>
        </w:rPr>
      </w:pPr>
    </w:p>
    <w:p w14:paraId="249546E5" w14:textId="1E25BCF0"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After Mr Stanaway left the course, Dr Heislers remained very concerned for the welfare of the mare and sent a text message to Dr Grace Forbes, the head veterinarian at Racing Victoria (“RV”), </w:t>
      </w:r>
      <w:r w:rsidR="00DD2C86">
        <w:rPr>
          <w:rFonts w:ascii="Calibri" w:hAnsi="Calibri" w:cs="Calibri"/>
          <w:sz w:val="24"/>
          <w:szCs w:val="24"/>
        </w:rPr>
        <w:t>in order to tell</w:t>
      </w:r>
      <w:r w:rsidR="00915FEF">
        <w:rPr>
          <w:rFonts w:ascii="Calibri" w:hAnsi="Calibri" w:cs="Calibri"/>
          <w:sz w:val="24"/>
          <w:szCs w:val="24"/>
        </w:rPr>
        <w:t xml:space="preserve"> her</w:t>
      </w:r>
      <w:r w:rsidRPr="00BE0470">
        <w:rPr>
          <w:rFonts w:ascii="Calibri" w:hAnsi="Calibri" w:cs="Calibri"/>
          <w:sz w:val="24"/>
          <w:szCs w:val="24"/>
        </w:rPr>
        <w:t xml:space="preserve"> about the incident</w:t>
      </w:r>
      <w:r w:rsidR="00915FEF">
        <w:rPr>
          <w:rFonts w:ascii="Calibri" w:hAnsi="Calibri" w:cs="Calibri"/>
          <w:sz w:val="24"/>
          <w:szCs w:val="24"/>
        </w:rPr>
        <w:t>,</w:t>
      </w:r>
      <w:r w:rsidRPr="00BE0470">
        <w:rPr>
          <w:rFonts w:ascii="Calibri" w:hAnsi="Calibri" w:cs="Calibri"/>
          <w:sz w:val="24"/>
          <w:szCs w:val="24"/>
        </w:rPr>
        <w:t xml:space="preserve"> but Dr Forbes was “caught up” with the Caulfield Cup at that time.</w:t>
      </w:r>
    </w:p>
    <w:p w14:paraId="0DCD8075" w14:textId="77777777" w:rsidR="00BE0470" w:rsidRPr="00BE0470" w:rsidRDefault="00BE0470" w:rsidP="0096233C">
      <w:pPr>
        <w:pStyle w:val="ListParagraph"/>
        <w:ind w:left="426"/>
        <w:jc w:val="both"/>
        <w:rPr>
          <w:rFonts w:ascii="Calibri" w:hAnsi="Calibri" w:cs="Calibri"/>
          <w:sz w:val="24"/>
          <w:szCs w:val="24"/>
        </w:rPr>
      </w:pPr>
    </w:p>
    <w:p w14:paraId="1FC5C400" w14:textId="15AF66D3"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Dr Heislers said </w:t>
      </w:r>
      <w:r w:rsidR="00A46DD9">
        <w:rPr>
          <w:rFonts w:ascii="Calibri" w:hAnsi="Calibri" w:cs="Calibri"/>
          <w:sz w:val="24"/>
          <w:szCs w:val="24"/>
        </w:rPr>
        <w:t xml:space="preserve">that </w:t>
      </w:r>
      <w:r w:rsidRPr="00BE0470">
        <w:rPr>
          <w:rFonts w:ascii="Calibri" w:hAnsi="Calibri" w:cs="Calibri"/>
          <w:sz w:val="24"/>
          <w:szCs w:val="24"/>
        </w:rPr>
        <w:t>he lodged a complaint about Mr Stanaway’s behaviour and “his lack of consideration for the horse’s welfare and his lack of regard for any advice”. He said that he could not think of a worse welfare outcome for the mare.</w:t>
      </w:r>
    </w:p>
    <w:p w14:paraId="00FCF006" w14:textId="77777777" w:rsidR="00BE0470" w:rsidRPr="00BE0470" w:rsidRDefault="00BE0470" w:rsidP="0096233C">
      <w:pPr>
        <w:pStyle w:val="ListParagraph"/>
        <w:ind w:left="426"/>
        <w:jc w:val="both"/>
        <w:rPr>
          <w:rFonts w:ascii="Calibri" w:hAnsi="Calibri" w:cs="Calibri"/>
          <w:sz w:val="24"/>
          <w:szCs w:val="24"/>
        </w:rPr>
      </w:pPr>
    </w:p>
    <w:p w14:paraId="0290B641" w14:textId="502BEF36"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Other witnesses before the Tribunal were more specific about what Mr Stanaway said to Dr Heislers at the top of the straight when </w:t>
      </w:r>
      <w:r w:rsidR="00DD2C86">
        <w:rPr>
          <w:rFonts w:ascii="Calibri" w:hAnsi="Calibri" w:cs="Calibri"/>
          <w:sz w:val="24"/>
          <w:szCs w:val="24"/>
        </w:rPr>
        <w:t>he</w:t>
      </w:r>
      <w:r w:rsidRPr="00BE0470">
        <w:rPr>
          <w:rFonts w:ascii="Calibri" w:hAnsi="Calibri" w:cs="Calibri"/>
          <w:sz w:val="24"/>
          <w:szCs w:val="24"/>
        </w:rPr>
        <w:t xml:space="preserve"> was treating the horse. That evidence referred to Mr Stanaway threatening to shoot Dr Heislers. Dr Heislers, under cross-examination by Mr Stanaway, said that he was uncertain whether Mr Stanaway said that he wanted to shoot him. Our impression of Dr Heislers’ evidence in that regard is that Dr Heislers did not take much notice of the content of the abuse </w:t>
      </w:r>
      <w:r w:rsidR="00DD2C86">
        <w:rPr>
          <w:rFonts w:ascii="Calibri" w:hAnsi="Calibri" w:cs="Calibri"/>
          <w:sz w:val="24"/>
          <w:szCs w:val="24"/>
        </w:rPr>
        <w:t xml:space="preserve">directed at </w:t>
      </w:r>
      <w:r w:rsidRPr="00BE0470">
        <w:rPr>
          <w:rFonts w:ascii="Calibri" w:hAnsi="Calibri" w:cs="Calibri"/>
          <w:sz w:val="24"/>
          <w:szCs w:val="24"/>
        </w:rPr>
        <w:t>him by Mr Stanaway</w:t>
      </w:r>
      <w:r w:rsidR="00A46DD9">
        <w:rPr>
          <w:rFonts w:ascii="Calibri" w:hAnsi="Calibri" w:cs="Calibri"/>
          <w:sz w:val="24"/>
          <w:szCs w:val="24"/>
        </w:rPr>
        <w:t>,</w:t>
      </w:r>
      <w:r w:rsidRPr="00BE0470">
        <w:rPr>
          <w:rFonts w:ascii="Calibri" w:hAnsi="Calibri" w:cs="Calibri"/>
          <w:sz w:val="24"/>
          <w:szCs w:val="24"/>
        </w:rPr>
        <w:t xml:space="preserve"> but was more focused on doing his job as a veterinarian, despite Mr Stanaway’s interference and poor behaviour. </w:t>
      </w:r>
    </w:p>
    <w:p w14:paraId="04AC8534" w14:textId="77777777" w:rsidR="00BE0470" w:rsidRPr="00BE0470" w:rsidRDefault="00BE0470" w:rsidP="0096233C">
      <w:pPr>
        <w:pStyle w:val="ListParagraph"/>
        <w:ind w:left="426"/>
        <w:jc w:val="both"/>
        <w:rPr>
          <w:rFonts w:ascii="Calibri" w:hAnsi="Calibri" w:cs="Calibri"/>
          <w:sz w:val="24"/>
          <w:szCs w:val="24"/>
        </w:rPr>
      </w:pPr>
    </w:p>
    <w:p w14:paraId="697ED398" w14:textId="4326B6AE"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Also under cross examination, Dr</w:t>
      </w:r>
      <w:r w:rsidR="00DC11FF">
        <w:rPr>
          <w:rFonts w:ascii="Calibri" w:hAnsi="Calibri" w:cs="Calibri"/>
          <w:sz w:val="24"/>
          <w:szCs w:val="24"/>
        </w:rPr>
        <w:t xml:space="preserve"> Heislers</w:t>
      </w:r>
      <w:r w:rsidRPr="00BE0470">
        <w:rPr>
          <w:rFonts w:ascii="Calibri" w:hAnsi="Calibri" w:cs="Calibri"/>
          <w:sz w:val="24"/>
          <w:szCs w:val="24"/>
        </w:rPr>
        <w:t xml:space="preserve"> confirmed that he had no problem injecting the mare. He said that she was a little bit difficult to inject</w:t>
      </w:r>
      <w:r w:rsidR="00A46DD9">
        <w:rPr>
          <w:rFonts w:ascii="Calibri" w:hAnsi="Calibri" w:cs="Calibri"/>
          <w:sz w:val="24"/>
          <w:szCs w:val="24"/>
        </w:rPr>
        <w:t>,</w:t>
      </w:r>
      <w:r w:rsidRPr="00BE0470">
        <w:rPr>
          <w:rFonts w:ascii="Calibri" w:hAnsi="Calibri" w:cs="Calibri"/>
          <w:sz w:val="24"/>
          <w:szCs w:val="24"/>
        </w:rPr>
        <w:t xml:space="preserve"> but nothing out of the ordinary. He said that a stallion c</w:t>
      </w:r>
      <w:r w:rsidR="00925D1C">
        <w:rPr>
          <w:rFonts w:ascii="Calibri" w:hAnsi="Calibri" w:cs="Calibri"/>
          <w:sz w:val="24"/>
          <w:szCs w:val="24"/>
        </w:rPr>
        <w:t>h</w:t>
      </w:r>
      <w:r w:rsidRPr="00BE0470">
        <w:rPr>
          <w:rFonts w:ascii="Calibri" w:hAnsi="Calibri" w:cs="Calibri"/>
          <w:sz w:val="24"/>
          <w:szCs w:val="24"/>
        </w:rPr>
        <w:t>ain had been placed on the mare before he arrived at the scene</w:t>
      </w:r>
      <w:r w:rsidR="00A46DD9">
        <w:rPr>
          <w:rFonts w:ascii="Calibri" w:hAnsi="Calibri" w:cs="Calibri"/>
          <w:sz w:val="24"/>
          <w:szCs w:val="24"/>
        </w:rPr>
        <w:t>.</w:t>
      </w:r>
      <w:r w:rsidRPr="00BE0470">
        <w:rPr>
          <w:rFonts w:ascii="Calibri" w:hAnsi="Calibri" w:cs="Calibri"/>
          <w:sz w:val="24"/>
          <w:szCs w:val="24"/>
        </w:rPr>
        <w:t xml:space="preserve"> </w:t>
      </w:r>
      <w:r w:rsidR="00A46DD9">
        <w:rPr>
          <w:rFonts w:ascii="Calibri" w:hAnsi="Calibri" w:cs="Calibri"/>
          <w:sz w:val="24"/>
          <w:szCs w:val="24"/>
        </w:rPr>
        <w:t>A</w:t>
      </w:r>
      <w:r w:rsidRPr="00BE0470">
        <w:rPr>
          <w:rFonts w:ascii="Calibri" w:hAnsi="Calibri" w:cs="Calibri"/>
          <w:sz w:val="24"/>
          <w:szCs w:val="24"/>
        </w:rPr>
        <w:t>ny movement of the horse would have made it difficult for the injured</w:t>
      </w:r>
      <w:r w:rsidR="00DC11FF">
        <w:rPr>
          <w:rFonts w:ascii="Calibri" w:hAnsi="Calibri" w:cs="Calibri"/>
          <w:sz w:val="24"/>
          <w:szCs w:val="24"/>
        </w:rPr>
        <w:t xml:space="preserve"> tendon.</w:t>
      </w:r>
      <w:r w:rsidR="00A46DD9">
        <w:rPr>
          <w:rFonts w:ascii="Calibri" w:hAnsi="Calibri" w:cs="Calibri"/>
          <w:sz w:val="24"/>
          <w:szCs w:val="24"/>
        </w:rPr>
        <w:t xml:space="preserve"> </w:t>
      </w:r>
      <w:r w:rsidRPr="00BE0470">
        <w:rPr>
          <w:rFonts w:ascii="Calibri" w:hAnsi="Calibri" w:cs="Calibri"/>
          <w:sz w:val="24"/>
          <w:szCs w:val="24"/>
        </w:rPr>
        <w:t>He denied that the horse was covered in blood</w:t>
      </w:r>
      <w:r w:rsidR="00A46DD9">
        <w:rPr>
          <w:rFonts w:ascii="Calibri" w:hAnsi="Calibri" w:cs="Calibri"/>
          <w:sz w:val="24"/>
          <w:szCs w:val="24"/>
        </w:rPr>
        <w:t>,</w:t>
      </w:r>
      <w:r w:rsidRPr="00BE0470">
        <w:rPr>
          <w:rFonts w:ascii="Calibri" w:hAnsi="Calibri" w:cs="Calibri"/>
          <w:sz w:val="24"/>
          <w:szCs w:val="24"/>
        </w:rPr>
        <w:t xml:space="preserve"> but said </w:t>
      </w:r>
      <w:r w:rsidR="00DD2C86">
        <w:rPr>
          <w:rFonts w:ascii="Calibri" w:hAnsi="Calibri" w:cs="Calibri"/>
          <w:sz w:val="24"/>
          <w:szCs w:val="24"/>
        </w:rPr>
        <w:t xml:space="preserve">that </w:t>
      </w:r>
      <w:r w:rsidRPr="00BE0470">
        <w:rPr>
          <w:rFonts w:ascii="Calibri" w:hAnsi="Calibri" w:cs="Calibri"/>
          <w:sz w:val="24"/>
          <w:szCs w:val="24"/>
        </w:rPr>
        <w:t xml:space="preserve">there was some blood on the neck caused by the injections. </w:t>
      </w:r>
    </w:p>
    <w:p w14:paraId="41886C85" w14:textId="77777777" w:rsidR="00BE0470" w:rsidRPr="00BE0470" w:rsidRDefault="00BE0470" w:rsidP="0096233C">
      <w:pPr>
        <w:pStyle w:val="ListParagraph"/>
        <w:ind w:left="426"/>
        <w:jc w:val="both"/>
        <w:rPr>
          <w:rFonts w:ascii="Calibri" w:hAnsi="Calibri" w:cs="Calibri"/>
          <w:sz w:val="24"/>
          <w:szCs w:val="24"/>
        </w:rPr>
      </w:pPr>
    </w:p>
    <w:p w14:paraId="29B8062E" w14:textId="475FE663"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Dr Heislers </w:t>
      </w:r>
      <w:r w:rsidRPr="00C93696">
        <w:rPr>
          <w:rFonts w:ascii="Calibri" w:hAnsi="Calibri" w:cs="Calibri"/>
          <w:sz w:val="24"/>
          <w:szCs w:val="24"/>
        </w:rPr>
        <w:t xml:space="preserve">impressed </w:t>
      </w:r>
      <w:r w:rsidR="003A1861">
        <w:rPr>
          <w:rFonts w:ascii="Calibri" w:hAnsi="Calibri" w:cs="Calibri"/>
          <w:sz w:val="24"/>
          <w:szCs w:val="24"/>
        </w:rPr>
        <w:t>us</w:t>
      </w:r>
      <w:r w:rsidRPr="00BE0470">
        <w:rPr>
          <w:rFonts w:ascii="Calibri" w:hAnsi="Calibri" w:cs="Calibri"/>
          <w:sz w:val="24"/>
          <w:szCs w:val="24"/>
        </w:rPr>
        <w:t xml:space="preserve"> </w:t>
      </w:r>
      <w:r w:rsidR="00DD2C86">
        <w:rPr>
          <w:rFonts w:ascii="Calibri" w:hAnsi="Calibri" w:cs="Calibri"/>
          <w:sz w:val="24"/>
          <w:szCs w:val="24"/>
        </w:rPr>
        <w:t xml:space="preserve">as </w:t>
      </w:r>
      <w:r w:rsidRPr="00BE0470">
        <w:rPr>
          <w:rFonts w:ascii="Calibri" w:hAnsi="Calibri" w:cs="Calibri"/>
          <w:sz w:val="24"/>
          <w:szCs w:val="24"/>
        </w:rPr>
        <w:t>a witness of truth. Mr Stanaway did not challenge any critical aspects of Dr Heislers</w:t>
      </w:r>
      <w:r w:rsidR="00A46DD9">
        <w:rPr>
          <w:rFonts w:ascii="Calibri" w:hAnsi="Calibri" w:cs="Calibri"/>
          <w:sz w:val="24"/>
          <w:szCs w:val="24"/>
        </w:rPr>
        <w:t>’</w:t>
      </w:r>
      <w:r w:rsidRPr="00BE0470">
        <w:rPr>
          <w:rFonts w:ascii="Calibri" w:hAnsi="Calibri" w:cs="Calibri"/>
          <w:sz w:val="24"/>
          <w:szCs w:val="24"/>
        </w:rPr>
        <w:t xml:space="preserve"> evidence</w:t>
      </w:r>
      <w:r w:rsidR="00C93696">
        <w:rPr>
          <w:rFonts w:ascii="Calibri" w:hAnsi="Calibri" w:cs="Calibri"/>
          <w:sz w:val="24"/>
          <w:szCs w:val="24"/>
        </w:rPr>
        <w:t>.</w:t>
      </w:r>
      <w:r w:rsidRPr="00BE0470">
        <w:rPr>
          <w:rFonts w:ascii="Calibri" w:hAnsi="Calibri" w:cs="Calibri"/>
          <w:sz w:val="24"/>
          <w:szCs w:val="24"/>
        </w:rPr>
        <w:t xml:space="preserve"> </w:t>
      </w:r>
      <w:r w:rsidR="00C93696">
        <w:rPr>
          <w:rFonts w:ascii="Calibri" w:hAnsi="Calibri" w:cs="Calibri"/>
          <w:sz w:val="24"/>
          <w:szCs w:val="24"/>
        </w:rPr>
        <w:t>H</w:t>
      </w:r>
      <w:r w:rsidRPr="00BE0470">
        <w:rPr>
          <w:rFonts w:ascii="Calibri" w:hAnsi="Calibri" w:cs="Calibri"/>
          <w:sz w:val="24"/>
          <w:szCs w:val="24"/>
        </w:rPr>
        <w:t xml:space="preserve">e admitted that he was “going crook” at Dr Heislers and those assisting him and </w:t>
      </w:r>
      <w:r w:rsidR="00C93696">
        <w:rPr>
          <w:rFonts w:ascii="Calibri" w:hAnsi="Calibri" w:cs="Calibri"/>
          <w:sz w:val="24"/>
          <w:szCs w:val="24"/>
        </w:rPr>
        <w:t>y</w:t>
      </w:r>
      <w:r w:rsidRPr="00BE0470">
        <w:rPr>
          <w:rFonts w:ascii="Calibri" w:hAnsi="Calibri" w:cs="Calibri"/>
          <w:sz w:val="24"/>
          <w:szCs w:val="24"/>
        </w:rPr>
        <w:t>elling at them to take the mare back to the stalls. He considered that it was better to give injections there rather than on the course</w:t>
      </w:r>
      <w:r w:rsidR="00A46DD9">
        <w:rPr>
          <w:rFonts w:ascii="Calibri" w:hAnsi="Calibri" w:cs="Calibri"/>
          <w:sz w:val="24"/>
          <w:szCs w:val="24"/>
        </w:rPr>
        <w:t>,</w:t>
      </w:r>
      <w:r w:rsidRPr="00BE0470">
        <w:rPr>
          <w:rFonts w:ascii="Calibri" w:hAnsi="Calibri" w:cs="Calibri"/>
          <w:sz w:val="24"/>
          <w:szCs w:val="24"/>
        </w:rPr>
        <w:t xml:space="preserve"> given the confined area of the stalls. That is despite </w:t>
      </w:r>
      <w:r w:rsidR="00DD2C86">
        <w:rPr>
          <w:rFonts w:ascii="Calibri" w:hAnsi="Calibri" w:cs="Calibri"/>
          <w:sz w:val="24"/>
          <w:szCs w:val="24"/>
        </w:rPr>
        <w:t xml:space="preserve">Mr Stanaway </w:t>
      </w:r>
      <w:r w:rsidRPr="00BE0470">
        <w:rPr>
          <w:rFonts w:ascii="Calibri" w:hAnsi="Calibri" w:cs="Calibri"/>
          <w:sz w:val="24"/>
          <w:szCs w:val="24"/>
        </w:rPr>
        <w:t>claiming that the mare was impossible to inject.</w:t>
      </w:r>
    </w:p>
    <w:p w14:paraId="13D1E0B7" w14:textId="77777777" w:rsidR="00BE0470" w:rsidRPr="00BE0470" w:rsidRDefault="00BE0470" w:rsidP="0096233C">
      <w:pPr>
        <w:pStyle w:val="ListParagraph"/>
        <w:ind w:left="426"/>
        <w:jc w:val="both"/>
        <w:rPr>
          <w:rFonts w:ascii="Calibri" w:hAnsi="Calibri" w:cs="Calibri"/>
          <w:sz w:val="24"/>
          <w:szCs w:val="24"/>
        </w:rPr>
      </w:pPr>
    </w:p>
    <w:p w14:paraId="75A68353" w14:textId="178EAAE0"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Mr Stanaway gave evidence that he saw the mare going around in circles</w:t>
      </w:r>
      <w:r w:rsidR="00A46DD9">
        <w:rPr>
          <w:rFonts w:ascii="Calibri" w:hAnsi="Calibri" w:cs="Calibri"/>
          <w:sz w:val="24"/>
          <w:szCs w:val="24"/>
        </w:rPr>
        <w:t xml:space="preserve"> on the course</w:t>
      </w:r>
      <w:r w:rsidRPr="00BE0470">
        <w:rPr>
          <w:rFonts w:ascii="Calibri" w:hAnsi="Calibri" w:cs="Calibri"/>
          <w:sz w:val="24"/>
          <w:szCs w:val="24"/>
        </w:rPr>
        <w:t xml:space="preserve">. He said </w:t>
      </w:r>
      <w:r w:rsidR="00A46DD9">
        <w:rPr>
          <w:rFonts w:ascii="Calibri" w:hAnsi="Calibri" w:cs="Calibri"/>
          <w:sz w:val="24"/>
          <w:szCs w:val="24"/>
        </w:rPr>
        <w:t xml:space="preserve">that </w:t>
      </w:r>
      <w:r w:rsidRPr="00BE0470">
        <w:rPr>
          <w:rFonts w:ascii="Calibri" w:hAnsi="Calibri" w:cs="Calibri"/>
          <w:sz w:val="24"/>
          <w:szCs w:val="24"/>
        </w:rPr>
        <w:t>he shouted at the people with the horse to stop what they were doing</w:t>
      </w:r>
      <w:r w:rsidR="00A46DD9">
        <w:rPr>
          <w:rFonts w:ascii="Calibri" w:hAnsi="Calibri" w:cs="Calibri"/>
          <w:sz w:val="24"/>
          <w:szCs w:val="24"/>
        </w:rPr>
        <w:t xml:space="preserve">. </w:t>
      </w:r>
      <w:r w:rsidRPr="00BE0470">
        <w:rPr>
          <w:rFonts w:ascii="Calibri" w:hAnsi="Calibri" w:cs="Calibri"/>
          <w:sz w:val="24"/>
          <w:szCs w:val="24"/>
        </w:rPr>
        <w:t xml:space="preserve">He </w:t>
      </w:r>
      <w:r w:rsidRPr="00BE0470">
        <w:rPr>
          <w:rFonts w:ascii="Calibri" w:hAnsi="Calibri" w:cs="Calibri"/>
          <w:sz w:val="24"/>
          <w:szCs w:val="24"/>
        </w:rPr>
        <w:lastRenderedPageBreak/>
        <w:t>shouted at Dr Heislers, “don’t inject that horse”. He denied saying “get away from the horse</w:t>
      </w:r>
      <w:r w:rsidR="00DD2C86">
        <w:rPr>
          <w:rFonts w:ascii="Calibri" w:hAnsi="Calibri" w:cs="Calibri"/>
          <w:sz w:val="24"/>
          <w:szCs w:val="24"/>
        </w:rPr>
        <w:t>,</w:t>
      </w:r>
      <w:r w:rsidRPr="00BE0470">
        <w:rPr>
          <w:rFonts w:ascii="Calibri" w:hAnsi="Calibri" w:cs="Calibri"/>
          <w:sz w:val="24"/>
          <w:szCs w:val="24"/>
        </w:rPr>
        <w:t xml:space="preserve"> there is nothing wrong with it”. He accepted that Moorabool had a serious injury. He said that his recollection of what </w:t>
      </w:r>
      <w:r w:rsidR="00DD2C86">
        <w:rPr>
          <w:rFonts w:ascii="Calibri" w:hAnsi="Calibri" w:cs="Calibri"/>
          <w:sz w:val="24"/>
          <w:szCs w:val="24"/>
        </w:rPr>
        <w:t xml:space="preserve">had </w:t>
      </w:r>
      <w:r w:rsidRPr="00BE0470">
        <w:rPr>
          <w:rFonts w:ascii="Calibri" w:hAnsi="Calibri" w:cs="Calibri"/>
          <w:sz w:val="24"/>
          <w:szCs w:val="24"/>
        </w:rPr>
        <w:t>happened at Bendigo was “not great”. He admitted that the veterinarian was doing his job</w:t>
      </w:r>
      <w:r w:rsidR="00A46DD9">
        <w:rPr>
          <w:rFonts w:ascii="Calibri" w:hAnsi="Calibri" w:cs="Calibri"/>
          <w:sz w:val="24"/>
          <w:szCs w:val="24"/>
        </w:rPr>
        <w:t>,</w:t>
      </w:r>
      <w:r w:rsidRPr="00BE0470">
        <w:rPr>
          <w:rFonts w:ascii="Calibri" w:hAnsi="Calibri" w:cs="Calibri"/>
          <w:sz w:val="24"/>
          <w:szCs w:val="24"/>
        </w:rPr>
        <w:t xml:space="preserve"> but he considered that it wasn’t a good job</w:t>
      </w:r>
      <w:r w:rsidR="00DD2C86">
        <w:rPr>
          <w:rFonts w:ascii="Calibri" w:hAnsi="Calibri" w:cs="Calibri"/>
          <w:sz w:val="24"/>
          <w:szCs w:val="24"/>
        </w:rPr>
        <w:t>,</w:t>
      </w:r>
      <w:r w:rsidRPr="00BE0470">
        <w:rPr>
          <w:rFonts w:ascii="Calibri" w:hAnsi="Calibri" w:cs="Calibri"/>
          <w:sz w:val="24"/>
          <w:szCs w:val="24"/>
        </w:rPr>
        <w:t xml:space="preserve"> because injecting the horse would cause it trauma. </w:t>
      </w:r>
    </w:p>
    <w:p w14:paraId="100905DC" w14:textId="77777777" w:rsidR="00BE0470" w:rsidRPr="00BE0470" w:rsidRDefault="00BE0470" w:rsidP="0096233C">
      <w:pPr>
        <w:pStyle w:val="ListParagraph"/>
        <w:ind w:left="426"/>
        <w:jc w:val="both"/>
        <w:rPr>
          <w:rFonts w:ascii="Calibri" w:hAnsi="Calibri" w:cs="Calibri"/>
          <w:sz w:val="24"/>
          <w:szCs w:val="24"/>
        </w:rPr>
      </w:pPr>
    </w:p>
    <w:p w14:paraId="45328264" w14:textId="1D101BCB" w:rsid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Mr Stanaway believed that</w:t>
      </w:r>
      <w:r w:rsidR="00DF02E7">
        <w:rPr>
          <w:rFonts w:ascii="Calibri" w:hAnsi="Calibri" w:cs="Calibri"/>
          <w:sz w:val="24"/>
          <w:szCs w:val="24"/>
        </w:rPr>
        <w:t>,</w:t>
      </w:r>
      <w:r w:rsidRPr="00BE0470">
        <w:rPr>
          <w:rFonts w:ascii="Calibri" w:hAnsi="Calibri" w:cs="Calibri"/>
          <w:sz w:val="24"/>
          <w:szCs w:val="24"/>
        </w:rPr>
        <w:t xml:space="preserve"> if the splint was removed</w:t>
      </w:r>
      <w:r w:rsidR="00DF02E7">
        <w:rPr>
          <w:rFonts w:ascii="Calibri" w:hAnsi="Calibri" w:cs="Calibri"/>
          <w:sz w:val="24"/>
          <w:szCs w:val="24"/>
        </w:rPr>
        <w:t>,</w:t>
      </w:r>
      <w:r w:rsidRPr="00BE0470">
        <w:rPr>
          <w:rFonts w:ascii="Calibri" w:hAnsi="Calibri" w:cs="Calibri"/>
          <w:sz w:val="24"/>
          <w:szCs w:val="24"/>
        </w:rPr>
        <w:t xml:space="preserve"> it would be less likely that the mare would injure </w:t>
      </w:r>
      <w:r w:rsidR="00DD2C86">
        <w:rPr>
          <w:rFonts w:ascii="Calibri" w:hAnsi="Calibri" w:cs="Calibri"/>
          <w:sz w:val="24"/>
          <w:szCs w:val="24"/>
        </w:rPr>
        <w:t>her</w:t>
      </w:r>
      <w:r w:rsidRPr="00BE0470">
        <w:rPr>
          <w:rFonts w:ascii="Calibri" w:hAnsi="Calibri" w:cs="Calibri"/>
          <w:sz w:val="24"/>
          <w:szCs w:val="24"/>
        </w:rPr>
        <w:t xml:space="preserve">self once “ace” wore off. Mr Stanaway considered </w:t>
      </w:r>
      <w:r w:rsidR="00DF02E7">
        <w:rPr>
          <w:rFonts w:ascii="Calibri" w:hAnsi="Calibri" w:cs="Calibri"/>
          <w:sz w:val="24"/>
          <w:szCs w:val="24"/>
        </w:rPr>
        <w:t xml:space="preserve">that </w:t>
      </w:r>
      <w:r w:rsidRPr="00BE0470">
        <w:rPr>
          <w:rFonts w:ascii="Calibri" w:hAnsi="Calibri" w:cs="Calibri"/>
          <w:sz w:val="24"/>
          <w:szCs w:val="24"/>
        </w:rPr>
        <w:t>his opinion about veter</w:t>
      </w:r>
      <w:r w:rsidR="003A1861">
        <w:rPr>
          <w:rFonts w:ascii="Calibri" w:hAnsi="Calibri" w:cs="Calibri"/>
          <w:sz w:val="24"/>
          <w:szCs w:val="24"/>
        </w:rPr>
        <w:t>inary</w:t>
      </w:r>
      <w:r w:rsidRPr="00BE0470">
        <w:rPr>
          <w:rFonts w:ascii="Calibri" w:hAnsi="Calibri" w:cs="Calibri"/>
          <w:sz w:val="24"/>
          <w:szCs w:val="24"/>
        </w:rPr>
        <w:t xml:space="preserve"> treatment was superior to an experience</w:t>
      </w:r>
      <w:r w:rsidR="00F41F95">
        <w:rPr>
          <w:rFonts w:ascii="Calibri" w:hAnsi="Calibri" w:cs="Calibri"/>
          <w:sz w:val="24"/>
          <w:szCs w:val="24"/>
        </w:rPr>
        <w:t>d</w:t>
      </w:r>
      <w:r w:rsidRPr="00BE0470">
        <w:rPr>
          <w:rFonts w:ascii="Calibri" w:hAnsi="Calibri" w:cs="Calibri"/>
          <w:sz w:val="24"/>
          <w:szCs w:val="24"/>
        </w:rPr>
        <w:t xml:space="preserve"> and highly qualified veterinarian. </w:t>
      </w:r>
    </w:p>
    <w:p w14:paraId="076CB68D" w14:textId="77777777" w:rsidR="00F41F95" w:rsidRPr="00BE0470" w:rsidRDefault="00F41F95" w:rsidP="0096233C">
      <w:pPr>
        <w:pStyle w:val="ListParagraph"/>
        <w:spacing w:line="259" w:lineRule="auto"/>
        <w:ind w:left="426"/>
        <w:jc w:val="both"/>
        <w:rPr>
          <w:rFonts w:ascii="Calibri" w:hAnsi="Calibri" w:cs="Calibri"/>
          <w:sz w:val="24"/>
          <w:szCs w:val="24"/>
        </w:rPr>
      </w:pPr>
    </w:p>
    <w:p w14:paraId="3DC11C62" w14:textId="77777777"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Mr Darren Browell worked as a barrier attendant at Bendigo on 17 October 2020. He told the Tribunal that he participated in an interview with Mr Cram on 20 October 2020 and that his answers to Mr Cram’s questions were true.</w:t>
      </w:r>
    </w:p>
    <w:p w14:paraId="346A9E37" w14:textId="77777777" w:rsidR="00BE0470" w:rsidRPr="00BE0470" w:rsidRDefault="00BE0470" w:rsidP="0096233C">
      <w:pPr>
        <w:pStyle w:val="ListParagraph"/>
        <w:ind w:left="426"/>
        <w:jc w:val="both"/>
        <w:rPr>
          <w:rFonts w:ascii="Calibri" w:hAnsi="Calibri" w:cs="Calibri"/>
          <w:sz w:val="24"/>
          <w:szCs w:val="24"/>
        </w:rPr>
      </w:pPr>
    </w:p>
    <w:p w14:paraId="794469CF" w14:textId="53CC9333"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Browell said that he drove the car carrying Dr Heislers </w:t>
      </w:r>
      <w:r w:rsidR="00DD2C86">
        <w:rPr>
          <w:rFonts w:ascii="Calibri" w:hAnsi="Calibri" w:cs="Calibri"/>
          <w:sz w:val="24"/>
          <w:szCs w:val="24"/>
        </w:rPr>
        <w:t xml:space="preserve">and which </w:t>
      </w:r>
      <w:r w:rsidRPr="00BE0470">
        <w:rPr>
          <w:rFonts w:ascii="Calibri" w:hAnsi="Calibri" w:cs="Calibri"/>
          <w:sz w:val="24"/>
          <w:szCs w:val="24"/>
        </w:rPr>
        <w:t>follow</w:t>
      </w:r>
      <w:r w:rsidR="00DD2C86">
        <w:rPr>
          <w:rFonts w:ascii="Calibri" w:hAnsi="Calibri" w:cs="Calibri"/>
          <w:sz w:val="24"/>
          <w:szCs w:val="24"/>
        </w:rPr>
        <w:t>ed</w:t>
      </w:r>
      <w:r w:rsidRPr="00BE0470">
        <w:rPr>
          <w:rFonts w:ascii="Calibri" w:hAnsi="Calibri" w:cs="Calibri"/>
          <w:sz w:val="24"/>
          <w:szCs w:val="24"/>
        </w:rPr>
        <w:t xml:space="preserve"> the field in Race 8. He attended to the mare with the veterinarian after she was eased out of the race. Mr Browell went to collect a splint</w:t>
      </w:r>
      <w:r w:rsidR="00DF02E7">
        <w:rPr>
          <w:rFonts w:ascii="Calibri" w:hAnsi="Calibri" w:cs="Calibri"/>
          <w:sz w:val="24"/>
          <w:szCs w:val="24"/>
        </w:rPr>
        <w:t>. H</w:t>
      </w:r>
      <w:r w:rsidRPr="00BE0470">
        <w:rPr>
          <w:rFonts w:ascii="Calibri" w:hAnsi="Calibri" w:cs="Calibri"/>
          <w:sz w:val="24"/>
          <w:szCs w:val="24"/>
        </w:rPr>
        <w:t>e left Dr Heislers attending to the mare while he did that. He said that</w:t>
      </w:r>
      <w:r w:rsidR="00DD2C86">
        <w:rPr>
          <w:rFonts w:ascii="Calibri" w:hAnsi="Calibri" w:cs="Calibri"/>
          <w:sz w:val="24"/>
          <w:szCs w:val="24"/>
        </w:rPr>
        <w:t>,</w:t>
      </w:r>
      <w:r w:rsidRPr="00BE0470">
        <w:rPr>
          <w:rFonts w:ascii="Calibri" w:hAnsi="Calibri" w:cs="Calibri"/>
          <w:sz w:val="24"/>
          <w:szCs w:val="24"/>
        </w:rPr>
        <w:t xml:space="preserve"> when he came back to put the splint on, Mr Stanaway was there. He also remembered other barrier attendants being present and named Ms Fransesca Blount-Greene, Mr Daniel Baxter and Mr Zac Scullie. </w:t>
      </w:r>
    </w:p>
    <w:p w14:paraId="509C357D" w14:textId="77777777" w:rsidR="00BE0470" w:rsidRPr="00BE0470" w:rsidRDefault="00BE0470" w:rsidP="0096233C">
      <w:pPr>
        <w:pStyle w:val="ListParagraph"/>
        <w:ind w:left="426"/>
        <w:jc w:val="both"/>
        <w:rPr>
          <w:rFonts w:ascii="Calibri" w:hAnsi="Calibri" w:cs="Calibri"/>
          <w:sz w:val="24"/>
          <w:szCs w:val="24"/>
        </w:rPr>
      </w:pPr>
    </w:p>
    <w:p w14:paraId="13BCF007" w14:textId="1433DB11"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Browell </w:t>
      </w:r>
      <w:r w:rsidR="00DF02E7">
        <w:rPr>
          <w:rFonts w:ascii="Calibri" w:hAnsi="Calibri" w:cs="Calibri"/>
          <w:sz w:val="24"/>
          <w:szCs w:val="24"/>
        </w:rPr>
        <w:t xml:space="preserve">heard </w:t>
      </w:r>
      <w:r w:rsidRPr="00BE0470">
        <w:rPr>
          <w:rFonts w:ascii="Calibri" w:hAnsi="Calibri" w:cs="Calibri"/>
          <w:sz w:val="24"/>
          <w:szCs w:val="24"/>
        </w:rPr>
        <w:t xml:space="preserve">a discussion between Mr Stanaway and Dr Heislers in which the veterinarian was explaining why he wanted a splint on the mare for her welfare. He said </w:t>
      </w:r>
      <w:r w:rsidR="00DF02E7">
        <w:rPr>
          <w:rFonts w:ascii="Calibri" w:hAnsi="Calibri" w:cs="Calibri"/>
          <w:sz w:val="24"/>
          <w:szCs w:val="24"/>
        </w:rPr>
        <w:t xml:space="preserve">that </w:t>
      </w:r>
      <w:r w:rsidRPr="00BE0470">
        <w:rPr>
          <w:rFonts w:ascii="Calibri" w:hAnsi="Calibri" w:cs="Calibri"/>
          <w:sz w:val="24"/>
          <w:szCs w:val="24"/>
        </w:rPr>
        <w:t>Mr Stanaway was emotional</w:t>
      </w:r>
      <w:r w:rsidR="00DF02E7">
        <w:rPr>
          <w:rFonts w:ascii="Calibri" w:hAnsi="Calibri" w:cs="Calibri"/>
          <w:sz w:val="24"/>
          <w:szCs w:val="24"/>
        </w:rPr>
        <w:t>,</w:t>
      </w:r>
      <w:r w:rsidRPr="00BE0470">
        <w:rPr>
          <w:rFonts w:ascii="Calibri" w:hAnsi="Calibri" w:cs="Calibri"/>
          <w:sz w:val="24"/>
          <w:szCs w:val="24"/>
        </w:rPr>
        <w:t xml:space="preserve"> but relented and let the splint be put on. Mr Browell said </w:t>
      </w:r>
      <w:r w:rsidR="00DF02E7">
        <w:rPr>
          <w:rFonts w:ascii="Calibri" w:hAnsi="Calibri" w:cs="Calibri"/>
          <w:sz w:val="24"/>
          <w:szCs w:val="24"/>
        </w:rPr>
        <w:t xml:space="preserve">that </w:t>
      </w:r>
      <w:r w:rsidRPr="00BE0470">
        <w:rPr>
          <w:rFonts w:ascii="Calibri" w:hAnsi="Calibri" w:cs="Calibri"/>
          <w:sz w:val="24"/>
          <w:szCs w:val="24"/>
        </w:rPr>
        <w:t>Mr Stanway was abusive but “it was a mild version of what Bryce could be like”. Referring to the time that Mr Stanaway was with the veterinarian, Mr Browell said “what happened before I come back (after getting the splint) I’</w:t>
      </w:r>
      <w:r w:rsidR="00B9759B">
        <w:rPr>
          <w:rFonts w:ascii="Calibri" w:hAnsi="Calibri" w:cs="Calibri"/>
          <w:sz w:val="24"/>
          <w:szCs w:val="24"/>
        </w:rPr>
        <w:t>m</w:t>
      </w:r>
      <w:r w:rsidRPr="00BE0470">
        <w:rPr>
          <w:rFonts w:ascii="Calibri" w:hAnsi="Calibri" w:cs="Calibri"/>
          <w:sz w:val="24"/>
          <w:szCs w:val="24"/>
        </w:rPr>
        <w:t xml:space="preserve"> not sure, I only got the tail end of it”. He said that Dr Heislers conducted himself very well. He did not believe that Mr Stanaway was personally abusive to the veterinarian</w:t>
      </w:r>
      <w:r w:rsidR="00DF02E7">
        <w:rPr>
          <w:rFonts w:ascii="Calibri" w:hAnsi="Calibri" w:cs="Calibri"/>
          <w:sz w:val="24"/>
          <w:szCs w:val="24"/>
        </w:rPr>
        <w:t>,</w:t>
      </w:r>
      <w:r w:rsidRPr="00BE0470">
        <w:rPr>
          <w:rFonts w:ascii="Calibri" w:hAnsi="Calibri" w:cs="Calibri"/>
          <w:sz w:val="24"/>
          <w:szCs w:val="24"/>
        </w:rPr>
        <w:t xml:space="preserve"> but </w:t>
      </w:r>
      <w:r w:rsidR="00DF02E7">
        <w:rPr>
          <w:rFonts w:ascii="Calibri" w:hAnsi="Calibri" w:cs="Calibri"/>
          <w:sz w:val="24"/>
          <w:szCs w:val="24"/>
        </w:rPr>
        <w:t xml:space="preserve">Mr Browell </w:t>
      </w:r>
      <w:r w:rsidRPr="00BE0470">
        <w:rPr>
          <w:rFonts w:ascii="Calibri" w:hAnsi="Calibri" w:cs="Calibri"/>
          <w:sz w:val="24"/>
          <w:szCs w:val="24"/>
        </w:rPr>
        <w:t>was not present for all their discussions. He described Mr Stanaway as “emotional”. Under cross</w:t>
      </w:r>
      <w:r w:rsidR="00B9759B">
        <w:rPr>
          <w:rFonts w:ascii="Calibri" w:hAnsi="Calibri" w:cs="Calibri"/>
          <w:sz w:val="24"/>
          <w:szCs w:val="24"/>
        </w:rPr>
        <w:t>-</w:t>
      </w:r>
      <w:r w:rsidRPr="00BE0470">
        <w:rPr>
          <w:rFonts w:ascii="Calibri" w:hAnsi="Calibri" w:cs="Calibri"/>
          <w:sz w:val="24"/>
          <w:szCs w:val="24"/>
        </w:rPr>
        <w:t xml:space="preserve">examination from Mr Stanaway, he said </w:t>
      </w:r>
      <w:r w:rsidR="00DF02E7">
        <w:rPr>
          <w:rFonts w:ascii="Calibri" w:hAnsi="Calibri" w:cs="Calibri"/>
          <w:sz w:val="24"/>
          <w:szCs w:val="24"/>
        </w:rPr>
        <w:t xml:space="preserve">that </w:t>
      </w:r>
      <w:r w:rsidRPr="00BE0470">
        <w:rPr>
          <w:rFonts w:ascii="Calibri" w:hAnsi="Calibri" w:cs="Calibri"/>
          <w:sz w:val="24"/>
          <w:szCs w:val="24"/>
        </w:rPr>
        <w:t xml:space="preserve">he asked Ms Lafferty to dismount and applied the stallion chain to Moorabool. He helped Ms Blount-Greene put it on to assist in controlling the mare. </w:t>
      </w:r>
    </w:p>
    <w:p w14:paraId="5250FA6F" w14:textId="77777777" w:rsidR="00BE0470" w:rsidRPr="00BE0470" w:rsidRDefault="00BE0470" w:rsidP="0096233C">
      <w:pPr>
        <w:pStyle w:val="ListParagraph"/>
        <w:ind w:left="426"/>
        <w:jc w:val="both"/>
        <w:rPr>
          <w:rFonts w:ascii="Calibri" w:hAnsi="Calibri" w:cs="Calibri"/>
          <w:sz w:val="24"/>
          <w:szCs w:val="24"/>
        </w:rPr>
      </w:pPr>
    </w:p>
    <w:p w14:paraId="07A44F84" w14:textId="21C3E43D"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Browell </w:t>
      </w:r>
      <w:r w:rsidR="00DB0186">
        <w:rPr>
          <w:rFonts w:ascii="Calibri" w:hAnsi="Calibri" w:cs="Calibri"/>
          <w:sz w:val="24"/>
          <w:szCs w:val="24"/>
        </w:rPr>
        <w:t xml:space="preserve">gave evidence </w:t>
      </w:r>
      <w:r w:rsidRPr="00BE0470">
        <w:rPr>
          <w:rFonts w:ascii="Calibri" w:hAnsi="Calibri" w:cs="Calibri"/>
          <w:sz w:val="24"/>
          <w:szCs w:val="24"/>
        </w:rPr>
        <w:t>that</w:t>
      </w:r>
      <w:r w:rsidR="00DD2C86">
        <w:rPr>
          <w:rFonts w:ascii="Calibri" w:hAnsi="Calibri" w:cs="Calibri"/>
          <w:sz w:val="24"/>
          <w:szCs w:val="24"/>
        </w:rPr>
        <w:t>,</w:t>
      </w:r>
      <w:r w:rsidRPr="00BE0470">
        <w:rPr>
          <w:rFonts w:ascii="Calibri" w:hAnsi="Calibri" w:cs="Calibri"/>
          <w:sz w:val="24"/>
          <w:szCs w:val="24"/>
        </w:rPr>
        <w:t xml:space="preserve"> when the mare </w:t>
      </w:r>
      <w:r w:rsidRPr="00E40237">
        <w:rPr>
          <w:rFonts w:ascii="Calibri" w:hAnsi="Calibri" w:cs="Calibri"/>
          <w:sz w:val="24"/>
          <w:szCs w:val="24"/>
        </w:rPr>
        <w:t>resisted t</w:t>
      </w:r>
      <w:r w:rsidRPr="00BE0470">
        <w:rPr>
          <w:rFonts w:ascii="Calibri" w:hAnsi="Calibri" w:cs="Calibri"/>
          <w:sz w:val="24"/>
          <w:szCs w:val="24"/>
        </w:rPr>
        <w:t xml:space="preserve">he first injection, Mr Baxter, who was in control of the mare with Ms Blount-Greene, said </w:t>
      </w:r>
      <w:r w:rsidR="00DD2C86">
        <w:rPr>
          <w:rFonts w:ascii="Calibri" w:hAnsi="Calibri" w:cs="Calibri"/>
          <w:sz w:val="24"/>
          <w:szCs w:val="24"/>
        </w:rPr>
        <w:t xml:space="preserve">that </w:t>
      </w:r>
      <w:r w:rsidRPr="00BE0470">
        <w:rPr>
          <w:rFonts w:ascii="Calibri" w:hAnsi="Calibri" w:cs="Calibri"/>
          <w:sz w:val="24"/>
          <w:szCs w:val="24"/>
        </w:rPr>
        <w:t>the mare was not enjoying the chain</w:t>
      </w:r>
      <w:r w:rsidR="00DB0186">
        <w:rPr>
          <w:rFonts w:ascii="Calibri" w:hAnsi="Calibri" w:cs="Calibri"/>
          <w:sz w:val="24"/>
          <w:szCs w:val="24"/>
        </w:rPr>
        <w:t xml:space="preserve"> and</w:t>
      </w:r>
      <w:r w:rsidRPr="00BE0470">
        <w:rPr>
          <w:rFonts w:ascii="Calibri" w:hAnsi="Calibri" w:cs="Calibri"/>
          <w:sz w:val="24"/>
          <w:szCs w:val="24"/>
        </w:rPr>
        <w:t xml:space="preserve"> it was taken off. Mr Browell s</w:t>
      </w:r>
      <w:r w:rsidR="00DB0186">
        <w:rPr>
          <w:rFonts w:ascii="Calibri" w:hAnsi="Calibri" w:cs="Calibri"/>
          <w:sz w:val="24"/>
          <w:szCs w:val="24"/>
        </w:rPr>
        <w:t>tated</w:t>
      </w:r>
      <w:r w:rsidRPr="00BE0470">
        <w:rPr>
          <w:rFonts w:ascii="Calibri" w:hAnsi="Calibri" w:cs="Calibri"/>
          <w:sz w:val="24"/>
          <w:szCs w:val="24"/>
        </w:rPr>
        <w:t xml:space="preserve"> </w:t>
      </w:r>
      <w:r w:rsidR="00DB0186">
        <w:rPr>
          <w:rFonts w:ascii="Calibri" w:hAnsi="Calibri" w:cs="Calibri"/>
          <w:sz w:val="24"/>
          <w:szCs w:val="24"/>
        </w:rPr>
        <w:t xml:space="preserve">that </w:t>
      </w:r>
      <w:r w:rsidRPr="00BE0470">
        <w:rPr>
          <w:rFonts w:ascii="Calibri" w:hAnsi="Calibri" w:cs="Calibri"/>
          <w:sz w:val="24"/>
          <w:szCs w:val="24"/>
        </w:rPr>
        <w:t>the mare was going around in circles when he left to obtain the sp</w:t>
      </w:r>
      <w:r w:rsidR="00855333">
        <w:rPr>
          <w:rFonts w:ascii="Calibri" w:hAnsi="Calibri" w:cs="Calibri"/>
          <w:sz w:val="24"/>
          <w:szCs w:val="24"/>
        </w:rPr>
        <w:t>l</w:t>
      </w:r>
      <w:r w:rsidRPr="00BE0470">
        <w:rPr>
          <w:rFonts w:ascii="Calibri" w:hAnsi="Calibri" w:cs="Calibri"/>
          <w:sz w:val="24"/>
          <w:szCs w:val="24"/>
        </w:rPr>
        <w:t xml:space="preserve">int. </w:t>
      </w:r>
      <w:r w:rsidR="00DB0186">
        <w:rPr>
          <w:rFonts w:ascii="Calibri" w:hAnsi="Calibri" w:cs="Calibri"/>
          <w:sz w:val="24"/>
          <w:szCs w:val="24"/>
        </w:rPr>
        <w:t>T</w:t>
      </w:r>
      <w:r w:rsidRPr="00BE0470">
        <w:rPr>
          <w:rFonts w:ascii="Calibri" w:hAnsi="Calibri" w:cs="Calibri"/>
          <w:sz w:val="24"/>
          <w:szCs w:val="24"/>
        </w:rPr>
        <w:t xml:space="preserve">he barrier attendants were guided as to what to do by </w:t>
      </w:r>
      <w:r w:rsidRPr="00BE0470">
        <w:rPr>
          <w:rFonts w:ascii="Calibri" w:hAnsi="Calibri" w:cs="Calibri"/>
          <w:sz w:val="24"/>
          <w:szCs w:val="24"/>
        </w:rPr>
        <w:lastRenderedPageBreak/>
        <w:t xml:space="preserve">the veterinarian. </w:t>
      </w:r>
      <w:r w:rsidR="00DB0186">
        <w:rPr>
          <w:rFonts w:ascii="Calibri" w:hAnsi="Calibri" w:cs="Calibri"/>
          <w:sz w:val="24"/>
          <w:szCs w:val="24"/>
        </w:rPr>
        <w:t>T</w:t>
      </w:r>
      <w:r w:rsidRPr="00BE0470">
        <w:rPr>
          <w:rFonts w:ascii="Calibri" w:hAnsi="Calibri" w:cs="Calibri"/>
          <w:sz w:val="24"/>
          <w:szCs w:val="24"/>
        </w:rPr>
        <w:t>he mare was a problem to inject</w:t>
      </w:r>
      <w:r w:rsidR="00DB0186">
        <w:rPr>
          <w:rFonts w:ascii="Calibri" w:hAnsi="Calibri" w:cs="Calibri"/>
          <w:sz w:val="24"/>
          <w:szCs w:val="24"/>
        </w:rPr>
        <w:t>,</w:t>
      </w:r>
      <w:r w:rsidRPr="00BE0470">
        <w:rPr>
          <w:rFonts w:ascii="Calibri" w:hAnsi="Calibri" w:cs="Calibri"/>
          <w:sz w:val="24"/>
          <w:szCs w:val="24"/>
        </w:rPr>
        <w:t xml:space="preserve"> but </w:t>
      </w:r>
      <w:r w:rsidR="00DB0186">
        <w:rPr>
          <w:rFonts w:ascii="Calibri" w:hAnsi="Calibri" w:cs="Calibri"/>
          <w:sz w:val="24"/>
          <w:szCs w:val="24"/>
        </w:rPr>
        <w:t xml:space="preserve">he </w:t>
      </w:r>
      <w:r w:rsidRPr="00BE0470">
        <w:rPr>
          <w:rFonts w:ascii="Calibri" w:hAnsi="Calibri" w:cs="Calibri"/>
          <w:sz w:val="24"/>
          <w:szCs w:val="24"/>
        </w:rPr>
        <w:t xml:space="preserve">could not recall blood running down </w:t>
      </w:r>
      <w:r w:rsidR="00DD2C86">
        <w:rPr>
          <w:rFonts w:ascii="Calibri" w:hAnsi="Calibri" w:cs="Calibri"/>
          <w:sz w:val="24"/>
          <w:szCs w:val="24"/>
        </w:rPr>
        <w:t xml:space="preserve">her </w:t>
      </w:r>
      <w:r w:rsidRPr="00BE0470">
        <w:rPr>
          <w:rFonts w:ascii="Calibri" w:hAnsi="Calibri" w:cs="Calibri"/>
          <w:sz w:val="24"/>
          <w:szCs w:val="24"/>
        </w:rPr>
        <w:t xml:space="preserve">neck from the injection. </w:t>
      </w:r>
    </w:p>
    <w:p w14:paraId="458B309A" w14:textId="77777777" w:rsidR="00BE0470" w:rsidRPr="00BE0470" w:rsidRDefault="00BE0470" w:rsidP="0096233C">
      <w:pPr>
        <w:pStyle w:val="ListParagraph"/>
        <w:ind w:left="426"/>
        <w:jc w:val="both"/>
        <w:rPr>
          <w:rFonts w:ascii="Calibri" w:hAnsi="Calibri" w:cs="Calibri"/>
          <w:sz w:val="24"/>
          <w:szCs w:val="24"/>
        </w:rPr>
      </w:pPr>
    </w:p>
    <w:p w14:paraId="07D45FE3" w14:textId="570299E2"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Wayne Tucker, a barrier attendant, participated in an interview with Mr Cram. He </w:t>
      </w:r>
      <w:r w:rsidR="00DD2C86">
        <w:rPr>
          <w:rFonts w:ascii="Calibri" w:hAnsi="Calibri" w:cs="Calibri"/>
          <w:sz w:val="24"/>
          <w:szCs w:val="24"/>
        </w:rPr>
        <w:t xml:space="preserve">gave evidence </w:t>
      </w:r>
      <w:r w:rsidRPr="00BE0470">
        <w:rPr>
          <w:rFonts w:ascii="Calibri" w:hAnsi="Calibri" w:cs="Calibri"/>
          <w:sz w:val="24"/>
          <w:szCs w:val="24"/>
        </w:rPr>
        <w:t xml:space="preserve">that what he </w:t>
      </w:r>
      <w:r w:rsidR="00DD2C86">
        <w:rPr>
          <w:rFonts w:ascii="Calibri" w:hAnsi="Calibri" w:cs="Calibri"/>
          <w:sz w:val="24"/>
          <w:szCs w:val="24"/>
        </w:rPr>
        <w:t xml:space="preserve">had </w:t>
      </w:r>
      <w:r w:rsidRPr="00BE0470">
        <w:rPr>
          <w:rFonts w:ascii="Calibri" w:hAnsi="Calibri" w:cs="Calibri"/>
          <w:sz w:val="24"/>
          <w:szCs w:val="24"/>
        </w:rPr>
        <w:t>told Mr Cram was correct.</w:t>
      </w:r>
    </w:p>
    <w:p w14:paraId="796F3611" w14:textId="77777777" w:rsidR="00BE0470" w:rsidRPr="00BE0470" w:rsidRDefault="00BE0470" w:rsidP="0096233C">
      <w:pPr>
        <w:pStyle w:val="ListParagraph"/>
        <w:ind w:left="426"/>
        <w:jc w:val="both"/>
        <w:rPr>
          <w:rFonts w:ascii="Calibri" w:hAnsi="Calibri" w:cs="Calibri"/>
          <w:sz w:val="24"/>
          <w:szCs w:val="24"/>
        </w:rPr>
      </w:pPr>
    </w:p>
    <w:p w14:paraId="3A7A29A1" w14:textId="532515E8" w:rsidR="00BE0470" w:rsidRPr="00BE0470" w:rsidRDefault="00DB018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Mr Tucker </w:t>
      </w:r>
      <w:r w:rsidR="00BE0470" w:rsidRPr="00BE0470">
        <w:rPr>
          <w:rFonts w:ascii="Calibri" w:hAnsi="Calibri" w:cs="Calibri"/>
          <w:sz w:val="24"/>
          <w:szCs w:val="24"/>
        </w:rPr>
        <w:t xml:space="preserve">said </w:t>
      </w:r>
      <w:r>
        <w:rPr>
          <w:rFonts w:ascii="Calibri" w:hAnsi="Calibri" w:cs="Calibri"/>
          <w:sz w:val="24"/>
          <w:szCs w:val="24"/>
        </w:rPr>
        <w:t xml:space="preserve">that </w:t>
      </w:r>
      <w:r w:rsidR="00BE0470" w:rsidRPr="00BE0470">
        <w:rPr>
          <w:rFonts w:ascii="Calibri" w:hAnsi="Calibri" w:cs="Calibri"/>
          <w:sz w:val="24"/>
          <w:szCs w:val="24"/>
        </w:rPr>
        <w:t xml:space="preserve">he made his way over to where the mare was pulled up at the top of the straight. He described the veterinarian’s procedures and conduct </w:t>
      </w:r>
      <w:r w:rsidR="00DD2C86">
        <w:rPr>
          <w:rFonts w:ascii="Calibri" w:hAnsi="Calibri" w:cs="Calibri"/>
          <w:sz w:val="24"/>
          <w:szCs w:val="24"/>
        </w:rPr>
        <w:t xml:space="preserve">as being </w:t>
      </w:r>
      <w:r w:rsidR="00BE0470" w:rsidRPr="00BE0470">
        <w:rPr>
          <w:rFonts w:ascii="Calibri" w:hAnsi="Calibri" w:cs="Calibri"/>
          <w:sz w:val="24"/>
          <w:szCs w:val="24"/>
        </w:rPr>
        <w:t>normal. He described Mr Stanaway as “agitated”, marching up the track and saying “</w:t>
      </w:r>
      <w:r>
        <w:rPr>
          <w:rFonts w:ascii="Calibri" w:hAnsi="Calibri" w:cs="Calibri"/>
          <w:sz w:val="24"/>
          <w:szCs w:val="24"/>
        </w:rPr>
        <w:t>W</w:t>
      </w:r>
      <w:r w:rsidR="00BE0470" w:rsidRPr="00BE0470">
        <w:rPr>
          <w:rFonts w:ascii="Calibri" w:hAnsi="Calibri" w:cs="Calibri"/>
          <w:sz w:val="24"/>
          <w:szCs w:val="24"/>
        </w:rPr>
        <w:t>hat are you doing</w:t>
      </w:r>
      <w:r w:rsidR="00AB77E6">
        <w:rPr>
          <w:rFonts w:ascii="Calibri" w:hAnsi="Calibri" w:cs="Calibri"/>
          <w:sz w:val="24"/>
          <w:szCs w:val="24"/>
        </w:rPr>
        <w:t>?”</w:t>
      </w:r>
      <w:r>
        <w:rPr>
          <w:rFonts w:ascii="Calibri" w:hAnsi="Calibri" w:cs="Calibri"/>
          <w:sz w:val="24"/>
          <w:szCs w:val="24"/>
        </w:rPr>
        <w:t xml:space="preserve"> and</w:t>
      </w:r>
      <w:r w:rsidR="00BE0470" w:rsidRPr="00BE0470">
        <w:rPr>
          <w:rFonts w:ascii="Calibri" w:hAnsi="Calibri" w:cs="Calibri"/>
          <w:sz w:val="24"/>
          <w:szCs w:val="24"/>
        </w:rPr>
        <w:t xml:space="preserve"> “</w:t>
      </w:r>
      <w:r>
        <w:rPr>
          <w:rFonts w:ascii="Calibri" w:hAnsi="Calibri" w:cs="Calibri"/>
          <w:sz w:val="24"/>
          <w:szCs w:val="24"/>
        </w:rPr>
        <w:t>T</w:t>
      </w:r>
      <w:r w:rsidR="00BE0470" w:rsidRPr="00BE0470">
        <w:rPr>
          <w:rFonts w:ascii="Calibri" w:hAnsi="Calibri" w:cs="Calibri"/>
          <w:sz w:val="24"/>
          <w:szCs w:val="24"/>
        </w:rPr>
        <w:t xml:space="preserve">here’s nothing wrong with it”. </w:t>
      </w:r>
    </w:p>
    <w:p w14:paraId="7B9BDE46" w14:textId="77777777" w:rsidR="00BE0470" w:rsidRPr="00BE0470" w:rsidRDefault="00BE0470" w:rsidP="0096233C">
      <w:pPr>
        <w:pStyle w:val="ListParagraph"/>
        <w:ind w:left="426"/>
        <w:jc w:val="both"/>
        <w:rPr>
          <w:rFonts w:ascii="Calibri" w:hAnsi="Calibri" w:cs="Calibri"/>
          <w:sz w:val="24"/>
          <w:szCs w:val="24"/>
        </w:rPr>
      </w:pPr>
    </w:p>
    <w:p w14:paraId="25AB2D00" w14:textId="714722C5"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Tucker </w:t>
      </w:r>
      <w:r w:rsidR="00DB0186">
        <w:rPr>
          <w:rFonts w:ascii="Calibri" w:hAnsi="Calibri" w:cs="Calibri"/>
          <w:sz w:val="24"/>
          <w:szCs w:val="24"/>
        </w:rPr>
        <w:t xml:space="preserve">stated </w:t>
      </w:r>
      <w:r w:rsidRPr="00BE0470">
        <w:rPr>
          <w:rFonts w:ascii="Calibri" w:hAnsi="Calibri" w:cs="Calibri"/>
          <w:sz w:val="24"/>
          <w:szCs w:val="24"/>
        </w:rPr>
        <w:t>that Mr Stanaway disregarded Dr Heislers</w:t>
      </w:r>
      <w:r w:rsidR="00AB77E6">
        <w:rPr>
          <w:rFonts w:ascii="Calibri" w:hAnsi="Calibri" w:cs="Calibri"/>
          <w:sz w:val="24"/>
          <w:szCs w:val="24"/>
        </w:rPr>
        <w:t>’</w:t>
      </w:r>
      <w:r w:rsidRPr="00BE0470">
        <w:rPr>
          <w:rFonts w:ascii="Calibri" w:hAnsi="Calibri" w:cs="Calibri"/>
          <w:sz w:val="24"/>
          <w:szCs w:val="24"/>
        </w:rPr>
        <w:t xml:space="preserve"> advice. He did not want the splint and did not want the mare </w:t>
      </w:r>
      <w:r w:rsidR="00DD2C86">
        <w:rPr>
          <w:rFonts w:ascii="Calibri" w:hAnsi="Calibri" w:cs="Calibri"/>
          <w:sz w:val="24"/>
          <w:szCs w:val="24"/>
        </w:rPr>
        <w:t xml:space="preserve">to be put </w:t>
      </w:r>
      <w:r w:rsidRPr="00BE0470">
        <w:rPr>
          <w:rFonts w:ascii="Calibri" w:hAnsi="Calibri" w:cs="Calibri"/>
          <w:sz w:val="24"/>
          <w:szCs w:val="24"/>
        </w:rPr>
        <w:t>in the float. He wanted to walk her back to the stalls</w:t>
      </w:r>
      <w:r w:rsidR="00DD2C86">
        <w:rPr>
          <w:rFonts w:ascii="Calibri" w:hAnsi="Calibri" w:cs="Calibri"/>
          <w:sz w:val="24"/>
          <w:szCs w:val="24"/>
        </w:rPr>
        <w:t>. H</w:t>
      </w:r>
      <w:r w:rsidRPr="00BE0470">
        <w:rPr>
          <w:rFonts w:ascii="Calibri" w:hAnsi="Calibri" w:cs="Calibri"/>
          <w:sz w:val="24"/>
          <w:szCs w:val="24"/>
        </w:rPr>
        <w:t xml:space="preserve">e refused to give Dr Heislers the name of his veterinarian. </w:t>
      </w:r>
    </w:p>
    <w:p w14:paraId="32EA1F5C" w14:textId="77777777" w:rsidR="00BE0470" w:rsidRPr="00BE0470" w:rsidRDefault="00BE0470" w:rsidP="0096233C">
      <w:pPr>
        <w:pStyle w:val="ListParagraph"/>
        <w:ind w:left="426"/>
        <w:jc w:val="both"/>
        <w:rPr>
          <w:rFonts w:ascii="Calibri" w:hAnsi="Calibri" w:cs="Calibri"/>
          <w:sz w:val="24"/>
          <w:szCs w:val="24"/>
        </w:rPr>
      </w:pPr>
    </w:p>
    <w:p w14:paraId="5AC1D567" w14:textId="5D5E658D"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Tucker </w:t>
      </w:r>
      <w:r w:rsidR="00EE1081">
        <w:rPr>
          <w:rFonts w:ascii="Calibri" w:hAnsi="Calibri" w:cs="Calibri"/>
          <w:sz w:val="24"/>
          <w:szCs w:val="24"/>
        </w:rPr>
        <w:t>stated</w:t>
      </w:r>
      <w:r w:rsidRPr="00BE0470">
        <w:rPr>
          <w:rFonts w:ascii="Calibri" w:hAnsi="Calibri" w:cs="Calibri"/>
          <w:sz w:val="24"/>
          <w:szCs w:val="24"/>
        </w:rPr>
        <w:t xml:space="preserve"> that Mr Stanaway was talking quite loudly</w:t>
      </w:r>
      <w:r w:rsidR="00DB0186">
        <w:rPr>
          <w:rFonts w:ascii="Calibri" w:hAnsi="Calibri" w:cs="Calibri"/>
          <w:sz w:val="24"/>
          <w:szCs w:val="24"/>
        </w:rPr>
        <w:t>,</w:t>
      </w:r>
      <w:r w:rsidRPr="00BE0470">
        <w:rPr>
          <w:rFonts w:ascii="Calibri" w:hAnsi="Calibri" w:cs="Calibri"/>
          <w:sz w:val="24"/>
          <w:szCs w:val="24"/>
        </w:rPr>
        <w:t xml:space="preserve"> walking up the straight saying “</w:t>
      </w:r>
      <w:r w:rsidR="00DB0186">
        <w:rPr>
          <w:rFonts w:ascii="Calibri" w:hAnsi="Calibri" w:cs="Calibri"/>
          <w:sz w:val="24"/>
          <w:szCs w:val="24"/>
        </w:rPr>
        <w:t>D</w:t>
      </w:r>
      <w:r w:rsidRPr="00BE0470">
        <w:rPr>
          <w:rFonts w:ascii="Calibri" w:hAnsi="Calibri" w:cs="Calibri"/>
          <w:sz w:val="24"/>
          <w:szCs w:val="24"/>
        </w:rPr>
        <w:t>on’t touch the horse”</w:t>
      </w:r>
      <w:r w:rsidR="00DB0186">
        <w:rPr>
          <w:rFonts w:ascii="Calibri" w:hAnsi="Calibri" w:cs="Calibri"/>
          <w:sz w:val="24"/>
          <w:szCs w:val="24"/>
        </w:rPr>
        <w:t xml:space="preserve"> and</w:t>
      </w:r>
      <w:r w:rsidRPr="00BE0470">
        <w:rPr>
          <w:rFonts w:ascii="Calibri" w:hAnsi="Calibri" w:cs="Calibri"/>
          <w:sz w:val="24"/>
          <w:szCs w:val="24"/>
        </w:rPr>
        <w:t xml:space="preserve"> “</w:t>
      </w:r>
      <w:r w:rsidR="00DB0186">
        <w:rPr>
          <w:rFonts w:ascii="Calibri" w:hAnsi="Calibri" w:cs="Calibri"/>
          <w:sz w:val="24"/>
          <w:szCs w:val="24"/>
        </w:rPr>
        <w:t>T</w:t>
      </w:r>
      <w:r w:rsidRPr="00BE0470">
        <w:rPr>
          <w:rFonts w:ascii="Calibri" w:hAnsi="Calibri" w:cs="Calibri"/>
          <w:sz w:val="24"/>
          <w:szCs w:val="24"/>
        </w:rPr>
        <w:t>here is nothing wrong with it”. Mr Tucker said that there was nothing unusual about the way Dr Heislers conducted himself. He said that he took the float back to the stalls area and observed Mr Stanaway being rude to Ms Blount-Greene, telling her that she did not know what she was talking about. Under cross</w:t>
      </w:r>
      <w:r w:rsidR="00F14E1B">
        <w:rPr>
          <w:rFonts w:ascii="Calibri" w:hAnsi="Calibri" w:cs="Calibri"/>
          <w:sz w:val="24"/>
          <w:szCs w:val="24"/>
        </w:rPr>
        <w:t>-</w:t>
      </w:r>
      <w:r w:rsidRPr="00BE0470">
        <w:rPr>
          <w:rFonts w:ascii="Calibri" w:hAnsi="Calibri" w:cs="Calibri"/>
          <w:sz w:val="24"/>
          <w:szCs w:val="24"/>
        </w:rPr>
        <w:t xml:space="preserve">examination by Mr Stanaway, Mr Tucker said that the veterinarian did not have a problem injecting the mare. He said that </w:t>
      </w:r>
      <w:r w:rsidR="00DB0186">
        <w:rPr>
          <w:rFonts w:ascii="Calibri" w:hAnsi="Calibri" w:cs="Calibri"/>
          <w:sz w:val="24"/>
          <w:szCs w:val="24"/>
        </w:rPr>
        <w:t xml:space="preserve">the </w:t>
      </w:r>
      <w:r w:rsidRPr="00BE0470">
        <w:rPr>
          <w:rFonts w:ascii="Calibri" w:hAnsi="Calibri" w:cs="Calibri"/>
          <w:sz w:val="24"/>
          <w:szCs w:val="24"/>
        </w:rPr>
        <w:t>mare “arched up a bit, going around in circles</w:t>
      </w:r>
      <w:r w:rsidR="00F14E1B">
        <w:rPr>
          <w:rFonts w:ascii="Calibri" w:hAnsi="Calibri" w:cs="Calibri"/>
          <w:sz w:val="24"/>
          <w:szCs w:val="24"/>
        </w:rPr>
        <w:t>”</w:t>
      </w:r>
      <w:r w:rsidR="00DB0186">
        <w:rPr>
          <w:rFonts w:ascii="Calibri" w:hAnsi="Calibri" w:cs="Calibri"/>
          <w:sz w:val="24"/>
          <w:szCs w:val="24"/>
        </w:rPr>
        <w:t>,</w:t>
      </w:r>
      <w:r w:rsidR="00F14E1B">
        <w:rPr>
          <w:rFonts w:ascii="Calibri" w:hAnsi="Calibri" w:cs="Calibri"/>
          <w:sz w:val="24"/>
          <w:szCs w:val="24"/>
        </w:rPr>
        <w:t xml:space="preserve"> </w:t>
      </w:r>
      <w:r w:rsidRPr="00BE0470">
        <w:rPr>
          <w:rFonts w:ascii="Calibri" w:hAnsi="Calibri" w:cs="Calibri"/>
          <w:sz w:val="24"/>
          <w:szCs w:val="24"/>
        </w:rPr>
        <w:t xml:space="preserve">but that was not unusual with an injured horse on edge. </w:t>
      </w:r>
    </w:p>
    <w:p w14:paraId="5924A71C" w14:textId="77777777" w:rsidR="00BE0470" w:rsidRPr="00BE0470" w:rsidRDefault="00BE0470" w:rsidP="0096233C">
      <w:pPr>
        <w:pStyle w:val="ListParagraph"/>
        <w:ind w:left="426"/>
        <w:jc w:val="both"/>
        <w:rPr>
          <w:rFonts w:ascii="Calibri" w:hAnsi="Calibri" w:cs="Calibri"/>
          <w:sz w:val="24"/>
          <w:szCs w:val="24"/>
        </w:rPr>
      </w:pPr>
    </w:p>
    <w:p w14:paraId="6E2BBD14" w14:textId="1E69A4B4"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Daniel Baxter was working as a barrier attendant at Bendigo on 17 October 2020. He </w:t>
      </w:r>
      <w:r w:rsidR="00EE1081">
        <w:rPr>
          <w:rFonts w:ascii="Calibri" w:hAnsi="Calibri" w:cs="Calibri"/>
          <w:sz w:val="24"/>
          <w:szCs w:val="24"/>
        </w:rPr>
        <w:t>had been</w:t>
      </w:r>
      <w:r w:rsidRPr="00BE0470">
        <w:rPr>
          <w:rFonts w:ascii="Calibri" w:hAnsi="Calibri" w:cs="Calibri"/>
          <w:sz w:val="24"/>
          <w:szCs w:val="24"/>
        </w:rPr>
        <w:t xml:space="preserve"> interviewed by Mr Cram</w:t>
      </w:r>
      <w:r w:rsidR="00EE1081">
        <w:rPr>
          <w:rFonts w:ascii="Calibri" w:hAnsi="Calibri" w:cs="Calibri"/>
          <w:sz w:val="24"/>
          <w:szCs w:val="24"/>
        </w:rPr>
        <w:t xml:space="preserve">. </w:t>
      </w:r>
      <w:r w:rsidRPr="00BE0470">
        <w:rPr>
          <w:rFonts w:ascii="Calibri" w:hAnsi="Calibri" w:cs="Calibri"/>
          <w:sz w:val="24"/>
          <w:szCs w:val="24"/>
        </w:rPr>
        <w:t xml:space="preserve">He told the Tribunal that his answers to Mr Cram were true. He said </w:t>
      </w:r>
      <w:r w:rsidR="00DB0186">
        <w:rPr>
          <w:rFonts w:ascii="Calibri" w:hAnsi="Calibri" w:cs="Calibri"/>
          <w:sz w:val="24"/>
          <w:szCs w:val="24"/>
        </w:rPr>
        <w:t xml:space="preserve">that </w:t>
      </w:r>
      <w:r w:rsidRPr="00BE0470">
        <w:rPr>
          <w:rFonts w:ascii="Calibri" w:hAnsi="Calibri" w:cs="Calibri"/>
          <w:sz w:val="24"/>
          <w:szCs w:val="24"/>
        </w:rPr>
        <w:t xml:space="preserve">he was following the field in Race 8 with the veterinarian, Dr Heislers. </w:t>
      </w:r>
      <w:r w:rsidR="00B82388">
        <w:rPr>
          <w:rFonts w:ascii="Calibri" w:hAnsi="Calibri" w:cs="Calibri"/>
          <w:sz w:val="24"/>
          <w:szCs w:val="24"/>
        </w:rPr>
        <w:t>Mr Baxter</w:t>
      </w:r>
      <w:r w:rsidRPr="00BE0470">
        <w:rPr>
          <w:rFonts w:ascii="Calibri" w:hAnsi="Calibri" w:cs="Calibri"/>
          <w:sz w:val="24"/>
          <w:szCs w:val="24"/>
        </w:rPr>
        <w:t xml:space="preserve"> said that what occurred after the horse was pulled up was “very standard procedure” and that </w:t>
      </w:r>
      <w:r w:rsidR="00B82388">
        <w:rPr>
          <w:rFonts w:ascii="Calibri" w:hAnsi="Calibri" w:cs="Calibri"/>
          <w:sz w:val="24"/>
          <w:szCs w:val="24"/>
        </w:rPr>
        <w:t>Dr Heislers</w:t>
      </w:r>
      <w:r w:rsidRPr="00BE0470">
        <w:rPr>
          <w:rFonts w:ascii="Calibri" w:hAnsi="Calibri" w:cs="Calibri"/>
          <w:sz w:val="24"/>
          <w:szCs w:val="24"/>
        </w:rPr>
        <w:t xml:space="preserve"> did a “remarkable job”.</w:t>
      </w:r>
    </w:p>
    <w:p w14:paraId="1F01954A" w14:textId="77777777" w:rsidR="00BE0470" w:rsidRPr="00BE0470" w:rsidRDefault="00BE0470" w:rsidP="0096233C">
      <w:pPr>
        <w:pStyle w:val="ListParagraph"/>
        <w:ind w:left="426"/>
        <w:jc w:val="both"/>
        <w:rPr>
          <w:rFonts w:ascii="Calibri" w:hAnsi="Calibri" w:cs="Calibri"/>
          <w:sz w:val="24"/>
          <w:szCs w:val="24"/>
        </w:rPr>
      </w:pPr>
    </w:p>
    <w:p w14:paraId="1AC8F673" w14:textId="6ED31868"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Mr Baxter saw Mr Stanaway run up the straight towards Moorabool. He said</w:t>
      </w:r>
      <w:r w:rsidR="00B82388">
        <w:rPr>
          <w:rFonts w:ascii="Calibri" w:hAnsi="Calibri" w:cs="Calibri"/>
          <w:sz w:val="24"/>
          <w:szCs w:val="24"/>
        </w:rPr>
        <w:t xml:space="preserve"> that</w:t>
      </w:r>
      <w:r w:rsidRPr="00BE0470">
        <w:rPr>
          <w:rFonts w:ascii="Calibri" w:hAnsi="Calibri" w:cs="Calibri"/>
          <w:sz w:val="24"/>
          <w:szCs w:val="24"/>
        </w:rPr>
        <w:t xml:space="preserve"> Mr Stanaway was very agitated and spoke to Dr Heislers “in a very bad manner”. He did not want the veterinarian touching the horse and just wanted to walk her back to the stalls</w:t>
      </w:r>
      <w:r w:rsidR="00B82388">
        <w:rPr>
          <w:rFonts w:ascii="Calibri" w:hAnsi="Calibri" w:cs="Calibri"/>
          <w:sz w:val="24"/>
          <w:szCs w:val="24"/>
        </w:rPr>
        <w:t>.</w:t>
      </w:r>
    </w:p>
    <w:p w14:paraId="2AA366F5" w14:textId="77777777" w:rsidR="00BE0470" w:rsidRPr="00BE0470" w:rsidRDefault="00BE0470" w:rsidP="0096233C">
      <w:pPr>
        <w:pStyle w:val="ListParagraph"/>
        <w:ind w:left="426"/>
        <w:jc w:val="both"/>
        <w:rPr>
          <w:rFonts w:ascii="Calibri" w:hAnsi="Calibri" w:cs="Calibri"/>
          <w:sz w:val="24"/>
          <w:szCs w:val="24"/>
        </w:rPr>
      </w:pPr>
    </w:p>
    <w:p w14:paraId="638AFB6B" w14:textId="0A7F5B65" w:rsidR="00BE0470" w:rsidRPr="001E4222" w:rsidRDefault="00BE0470" w:rsidP="007B7C92">
      <w:pPr>
        <w:pStyle w:val="ListParagraph"/>
        <w:numPr>
          <w:ilvl w:val="0"/>
          <w:numId w:val="7"/>
        </w:numPr>
        <w:spacing w:line="259" w:lineRule="auto"/>
        <w:ind w:left="426" w:hanging="426"/>
        <w:jc w:val="both"/>
        <w:rPr>
          <w:rFonts w:ascii="Calibri" w:hAnsi="Calibri" w:cs="Calibri"/>
          <w:sz w:val="24"/>
          <w:szCs w:val="24"/>
        </w:rPr>
      </w:pPr>
      <w:r w:rsidRPr="001E4222">
        <w:rPr>
          <w:rFonts w:ascii="Calibri" w:hAnsi="Calibri" w:cs="Calibri"/>
          <w:sz w:val="24"/>
          <w:szCs w:val="24"/>
        </w:rPr>
        <w:t xml:space="preserve">Mr Baxter described Mr Stanaway’s conduct towards Dr Heislers as “pretty poor”. </w:t>
      </w:r>
      <w:r w:rsidR="00EE1081">
        <w:rPr>
          <w:rFonts w:ascii="Calibri" w:hAnsi="Calibri" w:cs="Calibri"/>
          <w:sz w:val="24"/>
          <w:szCs w:val="24"/>
        </w:rPr>
        <w:t>He</w:t>
      </w:r>
      <w:r w:rsidRPr="001E4222">
        <w:rPr>
          <w:rFonts w:ascii="Calibri" w:hAnsi="Calibri" w:cs="Calibri"/>
          <w:sz w:val="24"/>
          <w:szCs w:val="24"/>
        </w:rPr>
        <w:t xml:space="preserve"> said</w:t>
      </w:r>
      <w:r w:rsidR="00A87EDF" w:rsidRPr="001E4222">
        <w:rPr>
          <w:rFonts w:ascii="Calibri" w:hAnsi="Calibri" w:cs="Calibri"/>
          <w:sz w:val="24"/>
          <w:szCs w:val="24"/>
        </w:rPr>
        <w:t xml:space="preserve"> </w:t>
      </w:r>
      <w:r w:rsidR="00B82388" w:rsidRPr="001E4222">
        <w:rPr>
          <w:rFonts w:ascii="Calibri" w:hAnsi="Calibri" w:cs="Calibri"/>
          <w:sz w:val="24"/>
          <w:szCs w:val="24"/>
        </w:rPr>
        <w:t>t</w:t>
      </w:r>
      <w:r w:rsidR="003A1861" w:rsidRPr="001E4222">
        <w:rPr>
          <w:rFonts w:ascii="Calibri" w:hAnsi="Calibri" w:cs="Calibri"/>
          <w:sz w:val="24"/>
          <w:szCs w:val="24"/>
        </w:rPr>
        <w:t xml:space="preserve">hat </w:t>
      </w:r>
      <w:r w:rsidR="00B82388" w:rsidRPr="001E4222">
        <w:rPr>
          <w:rFonts w:ascii="Calibri" w:hAnsi="Calibri" w:cs="Calibri"/>
          <w:sz w:val="24"/>
          <w:szCs w:val="24"/>
        </w:rPr>
        <w:t xml:space="preserve">what </w:t>
      </w:r>
      <w:r w:rsidR="00A87EDF" w:rsidRPr="001E4222">
        <w:rPr>
          <w:rFonts w:ascii="Calibri" w:hAnsi="Calibri" w:cs="Calibri"/>
          <w:sz w:val="24"/>
          <w:szCs w:val="24"/>
        </w:rPr>
        <w:t>Mr Stanaway</w:t>
      </w:r>
      <w:r w:rsidR="00B82388" w:rsidRPr="001E4222">
        <w:rPr>
          <w:rFonts w:ascii="Calibri" w:hAnsi="Calibri" w:cs="Calibri"/>
          <w:sz w:val="24"/>
          <w:szCs w:val="24"/>
        </w:rPr>
        <w:t xml:space="preserve"> had</w:t>
      </w:r>
      <w:r w:rsidR="00A87EDF" w:rsidRPr="001E4222">
        <w:rPr>
          <w:rFonts w:ascii="Calibri" w:hAnsi="Calibri" w:cs="Calibri"/>
          <w:sz w:val="24"/>
          <w:szCs w:val="24"/>
        </w:rPr>
        <w:t xml:space="preserve"> said</w:t>
      </w:r>
      <w:r w:rsidRPr="001E4222">
        <w:rPr>
          <w:rFonts w:ascii="Calibri" w:hAnsi="Calibri" w:cs="Calibri"/>
          <w:sz w:val="24"/>
          <w:szCs w:val="24"/>
        </w:rPr>
        <w:t xml:space="preserve"> to Dr Heislers w</w:t>
      </w:r>
      <w:r w:rsidR="003A1861" w:rsidRPr="001E4222">
        <w:rPr>
          <w:rFonts w:ascii="Calibri" w:hAnsi="Calibri" w:cs="Calibri"/>
          <w:sz w:val="24"/>
          <w:szCs w:val="24"/>
        </w:rPr>
        <w:t>as</w:t>
      </w:r>
      <w:r w:rsidRPr="001E4222">
        <w:rPr>
          <w:rFonts w:ascii="Calibri" w:hAnsi="Calibri" w:cs="Calibri"/>
          <w:sz w:val="24"/>
          <w:szCs w:val="24"/>
        </w:rPr>
        <w:t xml:space="preserve"> “carrying on” and not mean</w:t>
      </w:r>
      <w:r w:rsidR="003A1861" w:rsidRPr="001E4222">
        <w:rPr>
          <w:rFonts w:ascii="Calibri" w:hAnsi="Calibri" w:cs="Calibri"/>
          <w:sz w:val="24"/>
          <w:szCs w:val="24"/>
        </w:rPr>
        <w:t>t</w:t>
      </w:r>
      <w:r w:rsidRPr="001E4222">
        <w:rPr>
          <w:rFonts w:ascii="Calibri" w:hAnsi="Calibri" w:cs="Calibri"/>
          <w:sz w:val="24"/>
          <w:szCs w:val="24"/>
        </w:rPr>
        <w:t xml:space="preserve"> as a threat</w:t>
      </w:r>
      <w:r w:rsidR="003A1861" w:rsidRPr="001E4222">
        <w:rPr>
          <w:rFonts w:ascii="Calibri" w:hAnsi="Calibri" w:cs="Calibri"/>
          <w:sz w:val="24"/>
          <w:szCs w:val="24"/>
        </w:rPr>
        <w:t xml:space="preserve">. Mr Baxter said </w:t>
      </w:r>
      <w:r w:rsidR="00B82388" w:rsidRPr="001E4222">
        <w:rPr>
          <w:rFonts w:ascii="Calibri" w:hAnsi="Calibri" w:cs="Calibri"/>
          <w:sz w:val="24"/>
          <w:szCs w:val="24"/>
        </w:rPr>
        <w:t xml:space="preserve">that </w:t>
      </w:r>
      <w:r w:rsidR="003A1861" w:rsidRPr="001E4222">
        <w:rPr>
          <w:rFonts w:ascii="Calibri" w:hAnsi="Calibri" w:cs="Calibri"/>
          <w:sz w:val="24"/>
          <w:szCs w:val="24"/>
        </w:rPr>
        <w:t>he heard Mr Stanway say to Dr Heislers</w:t>
      </w:r>
      <w:r w:rsidR="00B82388" w:rsidRPr="001E4222">
        <w:rPr>
          <w:rFonts w:ascii="Calibri" w:hAnsi="Calibri" w:cs="Calibri"/>
          <w:sz w:val="24"/>
          <w:szCs w:val="24"/>
        </w:rPr>
        <w:t>,</w:t>
      </w:r>
      <w:r w:rsidRPr="001E4222">
        <w:rPr>
          <w:rFonts w:ascii="Calibri" w:hAnsi="Calibri" w:cs="Calibri"/>
          <w:sz w:val="24"/>
          <w:szCs w:val="24"/>
        </w:rPr>
        <w:t xml:space="preserve"> “I’ll just take the horse home </w:t>
      </w:r>
      <w:r w:rsidR="00B82388" w:rsidRPr="001E4222">
        <w:rPr>
          <w:rFonts w:ascii="Calibri" w:hAnsi="Calibri" w:cs="Calibri"/>
          <w:sz w:val="24"/>
          <w:szCs w:val="24"/>
        </w:rPr>
        <w:t xml:space="preserve">and </w:t>
      </w:r>
      <w:r w:rsidRPr="001E4222">
        <w:rPr>
          <w:rFonts w:ascii="Calibri" w:hAnsi="Calibri" w:cs="Calibri"/>
          <w:sz w:val="24"/>
          <w:szCs w:val="24"/>
        </w:rPr>
        <w:t xml:space="preserve">put it down and then I’ll bloody put you down”. Mr Baxter said </w:t>
      </w:r>
      <w:r w:rsidR="00EE1081">
        <w:rPr>
          <w:rFonts w:ascii="Calibri" w:hAnsi="Calibri" w:cs="Calibri"/>
          <w:sz w:val="24"/>
          <w:szCs w:val="24"/>
        </w:rPr>
        <w:t xml:space="preserve">that </w:t>
      </w:r>
      <w:r w:rsidRPr="001E4222">
        <w:rPr>
          <w:rFonts w:ascii="Calibri" w:hAnsi="Calibri" w:cs="Calibri"/>
          <w:sz w:val="24"/>
          <w:szCs w:val="24"/>
        </w:rPr>
        <w:t xml:space="preserve">Mr Stanaway “just sort of took it to a new level” due to his aggression and disrespect towards </w:t>
      </w:r>
      <w:r w:rsidRPr="001E4222">
        <w:rPr>
          <w:rFonts w:ascii="Calibri" w:hAnsi="Calibri" w:cs="Calibri"/>
          <w:sz w:val="24"/>
          <w:szCs w:val="24"/>
        </w:rPr>
        <w:lastRenderedPageBreak/>
        <w:t>the veterinarian. Under cross-examination</w:t>
      </w:r>
      <w:r w:rsidR="00B82388" w:rsidRPr="001E4222">
        <w:rPr>
          <w:rFonts w:ascii="Calibri" w:hAnsi="Calibri" w:cs="Calibri"/>
          <w:sz w:val="24"/>
          <w:szCs w:val="24"/>
        </w:rPr>
        <w:t>,</w:t>
      </w:r>
      <w:r w:rsidRPr="001E4222">
        <w:rPr>
          <w:rFonts w:ascii="Calibri" w:hAnsi="Calibri" w:cs="Calibri"/>
          <w:sz w:val="24"/>
          <w:szCs w:val="24"/>
        </w:rPr>
        <w:t xml:space="preserve"> he said that sedation was required because the horse was agitated. </w:t>
      </w:r>
    </w:p>
    <w:p w14:paraId="65DC1754" w14:textId="77777777" w:rsidR="00BE0470" w:rsidRPr="00BE0470" w:rsidRDefault="00BE0470" w:rsidP="0096233C">
      <w:pPr>
        <w:pStyle w:val="ListParagraph"/>
        <w:ind w:left="426"/>
        <w:jc w:val="both"/>
        <w:rPr>
          <w:rFonts w:ascii="Calibri" w:hAnsi="Calibri" w:cs="Calibri"/>
          <w:sz w:val="24"/>
          <w:szCs w:val="24"/>
        </w:rPr>
      </w:pPr>
    </w:p>
    <w:p w14:paraId="64BACBFF" w14:textId="77777777" w:rsidR="006C763E"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Ms Blount-Greene is a young woman who worked as a barrier attendant at Bendigo on 17 October 2020. She participated in an interview with Mr Cram on 20 October 2020</w:t>
      </w:r>
      <w:r w:rsidR="003B4118">
        <w:rPr>
          <w:rFonts w:ascii="Calibri" w:hAnsi="Calibri" w:cs="Calibri"/>
          <w:sz w:val="24"/>
          <w:szCs w:val="24"/>
        </w:rPr>
        <w:t>. She</w:t>
      </w:r>
      <w:r w:rsidRPr="00BE0470">
        <w:rPr>
          <w:rFonts w:ascii="Calibri" w:hAnsi="Calibri" w:cs="Calibri"/>
          <w:sz w:val="24"/>
          <w:szCs w:val="24"/>
        </w:rPr>
        <w:t xml:space="preserve"> told the Tribunal that her answers to his questions were true. </w:t>
      </w:r>
    </w:p>
    <w:p w14:paraId="6D30D65E" w14:textId="77777777" w:rsidR="006C763E" w:rsidRPr="006C763E" w:rsidRDefault="006C763E" w:rsidP="006C763E">
      <w:pPr>
        <w:pStyle w:val="ListParagraph"/>
        <w:rPr>
          <w:rFonts w:ascii="Calibri" w:hAnsi="Calibri" w:cs="Calibri"/>
          <w:color w:val="FF0000"/>
          <w:sz w:val="24"/>
          <w:szCs w:val="24"/>
        </w:rPr>
      </w:pPr>
    </w:p>
    <w:p w14:paraId="4777DB17" w14:textId="1928F6EA"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At the time</w:t>
      </w:r>
      <w:r w:rsidR="00B82388">
        <w:rPr>
          <w:rFonts w:ascii="Calibri" w:hAnsi="Calibri" w:cs="Calibri"/>
          <w:sz w:val="24"/>
          <w:szCs w:val="24"/>
        </w:rPr>
        <w:t>,</w:t>
      </w:r>
      <w:r w:rsidRPr="00BE0470">
        <w:rPr>
          <w:rFonts w:ascii="Calibri" w:hAnsi="Calibri" w:cs="Calibri"/>
          <w:sz w:val="24"/>
          <w:szCs w:val="24"/>
        </w:rPr>
        <w:t xml:space="preserve"> </w:t>
      </w:r>
      <w:r w:rsidR="003B4118">
        <w:rPr>
          <w:rFonts w:ascii="Calibri" w:hAnsi="Calibri" w:cs="Calibri"/>
          <w:sz w:val="24"/>
          <w:szCs w:val="24"/>
        </w:rPr>
        <w:t xml:space="preserve">Ms Blount-Greene </w:t>
      </w:r>
      <w:r w:rsidRPr="00BE0470">
        <w:rPr>
          <w:rFonts w:ascii="Calibri" w:hAnsi="Calibri" w:cs="Calibri"/>
          <w:sz w:val="24"/>
          <w:szCs w:val="24"/>
        </w:rPr>
        <w:t>had been employed as a barrier attendant with RV for 18 months</w:t>
      </w:r>
      <w:r w:rsidR="00B82388">
        <w:rPr>
          <w:rFonts w:ascii="Calibri" w:hAnsi="Calibri" w:cs="Calibri"/>
          <w:sz w:val="24"/>
          <w:szCs w:val="24"/>
        </w:rPr>
        <w:t>,</w:t>
      </w:r>
      <w:r w:rsidRPr="00BE0470">
        <w:rPr>
          <w:rFonts w:ascii="Calibri" w:hAnsi="Calibri" w:cs="Calibri"/>
          <w:sz w:val="24"/>
          <w:szCs w:val="24"/>
        </w:rPr>
        <w:t xml:space="preserve"> but was also employed as a stable hand and had over 10 years experience with horses. Ms Blount-Greene</w:t>
      </w:r>
      <w:r w:rsidR="00B82388">
        <w:rPr>
          <w:rFonts w:ascii="Calibri" w:hAnsi="Calibri" w:cs="Calibri"/>
          <w:sz w:val="24"/>
          <w:szCs w:val="24"/>
        </w:rPr>
        <w:t>, as a barrier attendant</w:t>
      </w:r>
      <w:r w:rsidR="003B4118">
        <w:rPr>
          <w:rFonts w:ascii="Calibri" w:hAnsi="Calibri" w:cs="Calibri"/>
          <w:sz w:val="24"/>
          <w:szCs w:val="24"/>
        </w:rPr>
        <w:t>,</w:t>
      </w:r>
      <w:r w:rsidR="00B82388">
        <w:rPr>
          <w:rFonts w:ascii="Calibri" w:hAnsi="Calibri" w:cs="Calibri"/>
          <w:sz w:val="24"/>
          <w:szCs w:val="24"/>
        </w:rPr>
        <w:t xml:space="preserve"> </w:t>
      </w:r>
      <w:r w:rsidRPr="00BE0470">
        <w:rPr>
          <w:rFonts w:ascii="Calibri" w:hAnsi="Calibri" w:cs="Calibri"/>
          <w:sz w:val="24"/>
          <w:szCs w:val="24"/>
        </w:rPr>
        <w:t>was required to be a first responder in the event of a horse breaking down. She said that she was the first person to have contact with Moorabool at the top of the straight. She held Moorabool. Mr Browell arrived next and put a “head collar” on the mare and Mr Baxter followed</w:t>
      </w:r>
      <w:r w:rsidR="00B82388">
        <w:rPr>
          <w:rFonts w:ascii="Calibri" w:hAnsi="Calibri" w:cs="Calibri"/>
          <w:sz w:val="24"/>
          <w:szCs w:val="24"/>
        </w:rPr>
        <w:t xml:space="preserve">. </w:t>
      </w:r>
      <w:r w:rsidRPr="00BE0470">
        <w:rPr>
          <w:rFonts w:ascii="Calibri" w:hAnsi="Calibri" w:cs="Calibri"/>
          <w:sz w:val="24"/>
          <w:szCs w:val="24"/>
        </w:rPr>
        <w:t xml:space="preserve">Dr Heislers was there. She observed him give the mare two needles of sedation. She had no concerns with what Dr Heislers was doing. </w:t>
      </w:r>
    </w:p>
    <w:p w14:paraId="5C1CD892" w14:textId="77777777" w:rsidR="00BE0470" w:rsidRPr="00BE0470" w:rsidRDefault="00BE0470" w:rsidP="0096233C">
      <w:pPr>
        <w:pStyle w:val="ListParagraph"/>
        <w:ind w:left="426"/>
        <w:jc w:val="both"/>
        <w:rPr>
          <w:rFonts w:ascii="Calibri" w:hAnsi="Calibri" w:cs="Calibri"/>
          <w:sz w:val="24"/>
          <w:szCs w:val="24"/>
        </w:rPr>
      </w:pPr>
    </w:p>
    <w:p w14:paraId="59AD435C" w14:textId="31FCCC88" w:rsid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Ms Blount-Greene followed the float back to the stalls area to unload the horse. She met the float with Mr Scullie, another barrier attendant. She </w:t>
      </w:r>
      <w:r w:rsidR="003B4118">
        <w:rPr>
          <w:rFonts w:ascii="Calibri" w:hAnsi="Calibri" w:cs="Calibri"/>
          <w:sz w:val="24"/>
          <w:szCs w:val="24"/>
        </w:rPr>
        <w:t xml:space="preserve">had </w:t>
      </w:r>
      <w:r w:rsidRPr="00BE0470">
        <w:rPr>
          <w:rFonts w:ascii="Calibri" w:hAnsi="Calibri" w:cs="Calibri"/>
          <w:sz w:val="24"/>
          <w:szCs w:val="24"/>
        </w:rPr>
        <w:t xml:space="preserve">entered the float to unload the mare when Mr Stanaway approached her. </w:t>
      </w:r>
    </w:p>
    <w:p w14:paraId="1949C22B" w14:textId="77777777" w:rsidR="00F8022A" w:rsidRPr="00F8022A" w:rsidRDefault="00F8022A" w:rsidP="00F8022A">
      <w:pPr>
        <w:pStyle w:val="ListParagraph"/>
        <w:rPr>
          <w:rFonts w:ascii="Calibri" w:hAnsi="Calibri" w:cs="Calibri"/>
          <w:sz w:val="24"/>
          <w:szCs w:val="24"/>
        </w:rPr>
      </w:pPr>
    </w:p>
    <w:p w14:paraId="15FCAB71" w14:textId="537DE553" w:rsidR="00F8022A" w:rsidRPr="00BE0470" w:rsidRDefault="00F8022A"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Ms Blout-Greene</w:t>
      </w:r>
      <w:r w:rsidR="00B6062A">
        <w:rPr>
          <w:rFonts w:ascii="Calibri" w:hAnsi="Calibri" w:cs="Calibri"/>
          <w:sz w:val="24"/>
          <w:szCs w:val="24"/>
        </w:rPr>
        <w:t xml:space="preserve"> said she walked Moorabool towards the horse ambulance (float) and heard someone yell “Oi Oi” at her. She ignored the comment and took the horse to near the float </w:t>
      </w:r>
      <w:r w:rsidR="003B4118">
        <w:rPr>
          <w:rFonts w:ascii="Calibri" w:hAnsi="Calibri" w:cs="Calibri"/>
          <w:sz w:val="24"/>
          <w:szCs w:val="24"/>
        </w:rPr>
        <w:t xml:space="preserve">for her </w:t>
      </w:r>
      <w:r w:rsidR="00B6062A">
        <w:rPr>
          <w:rFonts w:ascii="Calibri" w:hAnsi="Calibri" w:cs="Calibri"/>
          <w:sz w:val="24"/>
          <w:szCs w:val="24"/>
        </w:rPr>
        <w:t>to be examined by Dr Heislers. She said that Mr Stanaway became quite rude, refused veterinary treatment for the horse and swore at the veterinarian and barrier staff. Mr Stanaway di</w:t>
      </w:r>
      <w:r w:rsidR="00C31A69">
        <w:rPr>
          <w:rFonts w:ascii="Calibri" w:hAnsi="Calibri" w:cs="Calibri"/>
          <w:sz w:val="24"/>
          <w:szCs w:val="24"/>
        </w:rPr>
        <w:t>d</w:t>
      </w:r>
      <w:r w:rsidR="00B6062A">
        <w:rPr>
          <w:rFonts w:ascii="Calibri" w:hAnsi="Calibri" w:cs="Calibri"/>
          <w:sz w:val="24"/>
          <w:szCs w:val="24"/>
        </w:rPr>
        <w:t xml:space="preserve"> not want the mare in the float</w:t>
      </w:r>
      <w:r w:rsidR="00B82388">
        <w:rPr>
          <w:rFonts w:ascii="Calibri" w:hAnsi="Calibri" w:cs="Calibri"/>
          <w:sz w:val="24"/>
          <w:szCs w:val="24"/>
        </w:rPr>
        <w:t>,</w:t>
      </w:r>
      <w:r w:rsidR="00B6062A">
        <w:rPr>
          <w:rFonts w:ascii="Calibri" w:hAnsi="Calibri" w:cs="Calibri"/>
          <w:sz w:val="24"/>
          <w:szCs w:val="24"/>
        </w:rPr>
        <w:t xml:space="preserve"> but Ms Blout-Greene</w:t>
      </w:r>
      <w:r w:rsidR="003A1861">
        <w:rPr>
          <w:rFonts w:ascii="Calibri" w:hAnsi="Calibri" w:cs="Calibri"/>
          <w:sz w:val="24"/>
          <w:szCs w:val="24"/>
        </w:rPr>
        <w:t xml:space="preserve"> followed</w:t>
      </w:r>
      <w:r w:rsidR="00B6062A" w:rsidRPr="00EA6755">
        <w:rPr>
          <w:rFonts w:ascii="Calibri" w:hAnsi="Calibri" w:cs="Calibri"/>
          <w:color w:val="FF0000"/>
          <w:sz w:val="24"/>
          <w:szCs w:val="24"/>
        </w:rPr>
        <w:t xml:space="preserve"> </w:t>
      </w:r>
      <w:r w:rsidR="00B6062A">
        <w:rPr>
          <w:rFonts w:ascii="Calibri" w:hAnsi="Calibri" w:cs="Calibri"/>
          <w:sz w:val="24"/>
          <w:szCs w:val="24"/>
        </w:rPr>
        <w:t>Dr Heisler</w:t>
      </w:r>
      <w:r w:rsidR="003A1861">
        <w:rPr>
          <w:rFonts w:ascii="Calibri" w:hAnsi="Calibri" w:cs="Calibri"/>
          <w:sz w:val="24"/>
          <w:szCs w:val="24"/>
        </w:rPr>
        <w:t>’s instructions</w:t>
      </w:r>
      <w:r w:rsidR="00B6062A">
        <w:rPr>
          <w:rFonts w:ascii="Calibri" w:hAnsi="Calibri" w:cs="Calibri"/>
          <w:sz w:val="24"/>
          <w:szCs w:val="24"/>
        </w:rPr>
        <w:t xml:space="preserve"> and placed her in the float. Ms Blout-Greene said that Dr Heislers handled Mr Stanaway’s outburst “ex</w:t>
      </w:r>
      <w:r w:rsidR="000E23F1">
        <w:rPr>
          <w:rFonts w:ascii="Calibri" w:hAnsi="Calibri" w:cs="Calibri"/>
          <w:sz w:val="24"/>
          <w:szCs w:val="24"/>
        </w:rPr>
        <w:t>tremely well and extremely professionally”. She described Mr Stanaway’s conduct as “very rude, aggressive and very highly agitated”.</w:t>
      </w:r>
    </w:p>
    <w:p w14:paraId="66FE16F5" w14:textId="77777777" w:rsidR="00BE0470" w:rsidRPr="00BE0470" w:rsidRDefault="00BE0470" w:rsidP="0096233C">
      <w:pPr>
        <w:pStyle w:val="ListParagraph"/>
        <w:ind w:left="426"/>
        <w:jc w:val="both"/>
        <w:rPr>
          <w:rFonts w:ascii="Calibri" w:hAnsi="Calibri" w:cs="Calibri"/>
          <w:sz w:val="24"/>
          <w:szCs w:val="24"/>
        </w:rPr>
      </w:pPr>
    </w:p>
    <w:p w14:paraId="3CC39C7B" w14:textId="3B4C4C29"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Stanaway was in the float with </w:t>
      </w:r>
      <w:r w:rsidR="00B82388">
        <w:rPr>
          <w:rFonts w:ascii="Calibri" w:hAnsi="Calibri" w:cs="Calibri"/>
          <w:sz w:val="24"/>
          <w:szCs w:val="24"/>
        </w:rPr>
        <w:t>Ms Blou</w:t>
      </w:r>
      <w:r w:rsidR="00E25C5E">
        <w:rPr>
          <w:rFonts w:ascii="Calibri" w:hAnsi="Calibri" w:cs="Calibri"/>
          <w:sz w:val="24"/>
          <w:szCs w:val="24"/>
        </w:rPr>
        <w:t>t-Greene</w:t>
      </w:r>
      <w:r w:rsidRPr="00BE0470">
        <w:rPr>
          <w:rFonts w:ascii="Calibri" w:hAnsi="Calibri" w:cs="Calibri"/>
          <w:sz w:val="24"/>
          <w:szCs w:val="24"/>
        </w:rPr>
        <w:t>, within half a metre of her. At some point, he became aggressive towards her</w:t>
      </w:r>
      <w:r w:rsidR="00E25C5E">
        <w:rPr>
          <w:rFonts w:ascii="Calibri" w:hAnsi="Calibri" w:cs="Calibri"/>
          <w:sz w:val="24"/>
          <w:szCs w:val="24"/>
        </w:rPr>
        <w:t>, s</w:t>
      </w:r>
      <w:r w:rsidRPr="00BE0470">
        <w:rPr>
          <w:rFonts w:ascii="Calibri" w:hAnsi="Calibri" w:cs="Calibri"/>
          <w:sz w:val="24"/>
          <w:szCs w:val="24"/>
        </w:rPr>
        <w:t>aid very unpleasant things to her and took the splint off Moorabool. She unloaded the mare and then Mr Stanaway took the mare away from her.</w:t>
      </w:r>
    </w:p>
    <w:p w14:paraId="3756EE9B" w14:textId="77777777" w:rsidR="00BE0470" w:rsidRPr="00BE0470" w:rsidRDefault="00BE0470" w:rsidP="0096233C">
      <w:pPr>
        <w:pStyle w:val="ListParagraph"/>
        <w:ind w:left="426"/>
        <w:jc w:val="both"/>
        <w:rPr>
          <w:rFonts w:ascii="Calibri" w:hAnsi="Calibri" w:cs="Calibri"/>
          <w:sz w:val="24"/>
          <w:szCs w:val="24"/>
        </w:rPr>
      </w:pPr>
    </w:p>
    <w:p w14:paraId="1D0C7492" w14:textId="7D58DCAE"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Ms Blount-Greene </w:t>
      </w:r>
      <w:r w:rsidR="00E25C5E">
        <w:rPr>
          <w:rFonts w:ascii="Calibri" w:hAnsi="Calibri" w:cs="Calibri"/>
          <w:sz w:val="24"/>
          <w:szCs w:val="24"/>
        </w:rPr>
        <w:t>said t</w:t>
      </w:r>
      <w:r w:rsidRPr="00BE0470">
        <w:rPr>
          <w:rFonts w:ascii="Calibri" w:hAnsi="Calibri" w:cs="Calibri"/>
          <w:sz w:val="24"/>
          <w:szCs w:val="24"/>
        </w:rPr>
        <w:t xml:space="preserve">hat Mr Stanaway called her incompetent, </w:t>
      </w:r>
      <w:r w:rsidR="003B4118">
        <w:rPr>
          <w:rFonts w:ascii="Calibri" w:hAnsi="Calibri" w:cs="Calibri"/>
          <w:sz w:val="24"/>
          <w:szCs w:val="24"/>
        </w:rPr>
        <w:t xml:space="preserve">said </w:t>
      </w:r>
      <w:r w:rsidR="00E25C5E">
        <w:rPr>
          <w:rFonts w:ascii="Calibri" w:hAnsi="Calibri" w:cs="Calibri"/>
          <w:sz w:val="24"/>
          <w:szCs w:val="24"/>
        </w:rPr>
        <w:t>that</w:t>
      </w:r>
      <w:r w:rsidRPr="00BE0470">
        <w:rPr>
          <w:rFonts w:ascii="Calibri" w:hAnsi="Calibri" w:cs="Calibri"/>
          <w:sz w:val="24"/>
          <w:szCs w:val="24"/>
        </w:rPr>
        <w:t xml:space="preserve"> she had no idea what she was doing and </w:t>
      </w:r>
      <w:r w:rsidR="00E25C5E">
        <w:rPr>
          <w:rFonts w:ascii="Calibri" w:hAnsi="Calibri" w:cs="Calibri"/>
          <w:sz w:val="24"/>
          <w:szCs w:val="24"/>
        </w:rPr>
        <w:t xml:space="preserve">that she </w:t>
      </w:r>
      <w:r w:rsidRPr="00BE0470">
        <w:rPr>
          <w:rFonts w:ascii="Calibri" w:hAnsi="Calibri" w:cs="Calibri"/>
          <w:sz w:val="24"/>
          <w:szCs w:val="24"/>
        </w:rPr>
        <w:t xml:space="preserve">should not be working with horses. She was upset at the way </w:t>
      </w:r>
      <w:r w:rsidR="00E25C5E">
        <w:rPr>
          <w:rFonts w:ascii="Calibri" w:hAnsi="Calibri" w:cs="Calibri"/>
          <w:sz w:val="24"/>
          <w:szCs w:val="24"/>
        </w:rPr>
        <w:t xml:space="preserve">that </w:t>
      </w:r>
      <w:r w:rsidRPr="00BE0470">
        <w:rPr>
          <w:rFonts w:ascii="Calibri" w:hAnsi="Calibri" w:cs="Calibri"/>
          <w:sz w:val="24"/>
          <w:szCs w:val="24"/>
        </w:rPr>
        <w:t>she was treated</w:t>
      </w:r>
      <w:r w:rsidR="00E25C5E">
        <w:rPr>
          <w:rFonts w:ascii="Calibri" w:hAnsi="Calibri" w:cs="Calibri"/>
          <w:sz w:val="24"/>
          <w:szCs w:val="24"/>
        </w:rPr>
        <w:t>,</w:t>
      </w:r>
      <w:r w:rsidRPr="00BE0470">
        <w:rPr>
          <w:rFonts w:ascii="Calibri" w:hAnsi="Calibri" w:cs="Calibri"/>
          <w:sz w:val="24"/>
          <w:szCs w:val="24"/>
        </w:rPr>
        <w:t xml:space="preserve"> but more concerned about the welfare of the horse. She said </w:t>
      </w:r>
      <w:r w:rsidR="00E25C5E">
        <w:rPr>
          <w:rFonts w:ascii="Calibri" w:hAnsi="Calibri" w:cs="Calibri"/>
          <w:sz w:val="24"/>
          <w:szCs w:val="24"/>
        </w:rPr>
        <w:t xml:space="preserve">that </w:t>
      </w:r>
      <w:r w:rsidRPr="00BE0470">
        <w:rPr>
          <w:rFonts w:ascii="Calibri" w:hAnsi="Calibri" w:cs="Calibri"/>
          <w:sz w:val="24"/>
          <w:szCs w:val="24"/>
        </w:rPr>
        <w:t xml:space="preserve">the veterinarian did a “stand </w:t>
      </w:r>
      <w:r w:rsidR="00E25C5E">
        <w:rPr>
          <w:rFonts w:ascii="Calibri" w:hAnsi="Calibri" w:cs="Calibri"/>
          <w:sz w:val="24"/>
          <w:szCs w:val="24"/>
        </w:rPr>
        <w:t>out</w:t>
      </w:r>
      <w:r w:rsidRPr="00BE0470">
        <w:rPr>
          <w:rFonts w:ascii="Calibri" w:hAnsi="Calibri" w:cs="Calibri"/>
          <w:sz w:val="24"/>
          <w:szCs w:val="24"/>
        </w:rPr>
        <w:t xml:space="preserve"> job” and that she had never come across behaviour like that exhibited by Mr Stanaway. </w:t>
      </w:r>
    </w:p>
    <w:p w14:paraId="27CDF233" w14:textId="70914EF5"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lastRenderedPageBreak/>
        <w:t xml:space="preserve">Ms Blount-Greene said that at one point Mr Stanaway said to Dr Heislers “you are not to treat this horse because you’re going to shoot her. If you shoot her, I will shoot you”. She said that happened on the course before loading the mare into the float. She said </w:t>
      </w:r>
      <w:r w:rsidR="003B4118">
        <w:rPr>
          <w:rFonts w:ascii="Calibri" w:hAnsi="Calibri" w:cs="Calibri"/>
          <w:sz w:val="24"/>
          <w:szCs w:val="24"/>
        </w:rPr>
        <w:t xml:space="preserve">that </w:t>
      </w:r>
      <w:r w:rsidRPr="00BE0470">
        <w:rPr>
          <w:rFonts w:ascii="Calibri" w:hAnsi="Calibri" w:cs="Calibri"/>
          <w:sz w:val="24"/>
          <w:szCs w:val="24"/>
        </w:rPr>
        <w:t xml:space="preserve">Mr Baxter and Mr Browell were present. </w:t>
      </w:r>
    </w:p>
    <w:p w14:paraId="22D163F3" w14:textId="77777777" w:rsidR="00BE0470" w:rsidRPr="00BE0470" w:rsidRDefault="00BE0470" w:rsidP="0096233C">
      <w:pPr>
        <w:pStyle w:val="ListParagraph"/>
        <w:ind w:left="426"/>
        <w:jc w:val="both"/>
        <w:rPr>
          <w:rFonts w:ascii="Calibri" w:hAnsi="Calibri" w:cs="Calibri"/>
          <w:sz w:val="24"/>
          <w:szCs w:val="24"/>
        </w:rPr>
      </w:pPr>
    </w:p>
    <w:p w14:paraId="072235E9" w14:textId="0167EAF0" w:rsidR="00BE0470" w:rsidRPr="001E4222" w:rsidRDefault="00BE0470" w:rsidP="007B7C92">
      <w:pPr>
        <w:pStyle w:val="ListParagraph"/>
        <w:numPr>
          <w:ilvl w:val="0"/>
          <w:numId w:val="7"/>
        </w:numPr>
        <w:spacing w:line="259" w:lineRule="auto"/>
        <w:ind w:left="426" w:hanging="426"/>
        <w:jc w:val="both"/>
        <w:rPr>
          <w:rFonts w:ascii="Calibri" w:hAnsi="Calibri" w:cs="Calibri"/>
          <w:sz w:val="24"/>
          <w:szCs w:val="24"/>
        </w:rPr>
      </w:pPr>
      <w:r w:rsidRPr="001E4222">
        <w:rPr>
          <w:rFonts w:ascii="Calibri" w:hAnsi="Calibri" w:cs="Calibri"/>
          <w:sz w:val="24"/>
          <w:szCs w:val="24"/>
        </w:rPr>
        <w:t>Ms Blount-Greene</w:t>
      </w:r>
      <w:r w:rsidR="003B4118">
        <w:rPr>
          <w:rFonts w:ascii="Calibri" w:hAnsi="Calibri" w:cs="Calibri"/>
          <w:sz w:val="24"/>
          <w:szCs w:val="24"/>
        </w:rPr>
        <w:t xml:space="preserve"> </w:t>
      </w:r>
      <w:r w:rsidRPr="001E4222">
        <w:rPr>
          <w:rFonts w:ascii="Calibri" w:hAnsi="Calibri" w:cs="Calibri"/>
          <w:sz w:val="24"/>
          <w:szCs w:val="24"/>
        </w:rPr>
        <w:t>was an honest and impressive witness</w:t>
      </w:r>
      <w:r w:rsidR="00E25C5E" w:rsidRPr="001E4222">
        <w:rPr>
          <w:rFonts w:ascii="Calibri" w:hAnsi="Calibri" w:cs="Calibri"/>
          <w:sz w:val="24"/>
          <w:szCs w:val="24"/>
        </w:rPr>
        <w:t>. We accept that she heard</w:t>
      </w:r>
      <w:r w:rsidRPr="001E4222">
        <w:rPr>
          <w:rFonts w:ascii="Calibri" w:hAnsi="Calibri" w:cs="Calibri"/>
          <w:sz w:val="24"/>
          <w:szCs w:val="24"/>
        </w:rPr>
        <w:t xml:space="preserve"> Mr Stanaway s</w:t>
      </w:r>
      <w:r w:rsidR="00E25C5E" w:rsidRPr="001E4222">
        <w:rPr>
          <w:rFonts w:ascii="Calibri" w:hAnsi="Calibri" w:cs="Calibri"/>
          <w:sz w:val="24"/>
          <w:szCs w:val="24"/>
        </w:rPr>
        <w:t>ay</w:t>
      </w:r>
      <w:r w:rsidRPr="001E4222">
        <w:rPr>
          <w:rFonts w:ascii="Calibri" w:hAnsi="Calibri" w:cs="Calibri"/>
          <w:sz w:val="24"/>
          <w:szCs w:val="24"/>
        </w:rPr>
        <w:t xml:space="preserve"> to the veterinarian, “</w:t>
      </w:r>
      <w:r w:rsidR="00E25C5E" w:rsidRPr="001E4222">
        <w:rPr>
          <w:rFonts w:ascii="Calibri" w:hAnsi="Calibri" w:cs="Calibri"/>
          <w:sz w:val="24"/>
          <w:szCs w:val="24"/>
        </w:rPr>
        <w:t>I</w:t>
      </w:r>
      <w:r w:rsidRPr="001E4222">
        <w:rPr>
          <w:rFonts w:ascii="Calibri" w:hAnsi="Calibri" w:cs="Calibri"/>
          <w:sz w:val="24"/>
          <w:szCs w:val="24"/>
        </w:rPr>
        <w:t xml:space="preserve">f you shoot my </w:t>
      </w:r>
      <w:r w:rsidR="004E69B6" w:rsidRPr="001E4222">
        <w:rPr>
          <w:rFonts w:ascii="Calibri" w:hAnsi="Calibri" w:cs="Calibri"/>
          <w:sz w:val="24"/>
          <w:szCs w:val="24"/>
        </w:rPr>
        <w:t>horse,</w:t>
      </w:r>
      <w:r w:rsidRPr="001E4222">
        <w:rPr>
          <w:rFonts w:ascii="Calibri" w:hAnsi="Calibri" w:cs="Calibri"/>
          <w:sz w:val="24"/>
          <w:szCs w:val="24"/>
        </w:rPr>
        <w:t xml:space="preserve"> I will shoot you”. </w:t>
      </w:r>
      <w:r w:rsidR="00E25C5E" w:rsidRPr="001E4222">
        <w:rPr>
          <w:rFonts w:ascii="Calibri" w:hAnsi="Calibri" w:cs="Calibri"/>
          <w:sz w:val="24"/>
          <w:szCs w:val="24"/>
        </w:rPr>
        <w:t>The</w:t>
      </w:r>
      <w:r w:rsidR="003B4118">
        <w:rPr>
          <w:rFonts w:ascii="Calibri" w:hAnsi="Calibri" w:cs="Calibri"/>
          <w:sz w:val="24"/>
          <w:szCs w:val="24"/>
        </w:rPr>
        <w:t xml:space="preserve"> words </w:t>
      </w:r>
      <w:r w:rsidR="00E25C5E" w:rsidRPr="001E4222">
        <w:rPr>
          <w:rFonts w:ascii="Calibri" w:hAnsi="Calibri" w:cs="Calibri"/>
          <w:sz w:val="24"/>
          <w:szCs w:val="24"/>
        </w:rPr>
        <w:t xml:space="preserve"> were said in a way that was meant </w:t>
      </w:r>
      <w:r w:rsidR="003B4118">
        <w:rPr>
          <w:rFonts w:ascii="Calibri" w:hAnsi="Calibri" w:cs="Calibri"/>
          <w:sz w:val="24"/>
          <w:szCs w:val="24"/>
        </w:rPr>
        <w:t xml:space="preserve">to </w:t>
      </w:r>
      <w:r w:rsidR="00E25C5E" w:rsidRPr="001E4222">
        <w:rPr>
          <w:rFonts w:ascii="Calibri" w:hAnsi="Calibri" w:cs="Calibri"/>
          <w:sz w:val="24"/>
          <w:szCs w:val="24"/>
        </w:rPr>
        <w:t xml:space="preserve">frighten. </w:t>
      </w:r>
      <w:r w:rsidRPr="001E4222">
        <w:rPr>
          <w:rFonts w:ascii="Calibri" w:hAnsi="Calibri" w:cs="Calibri"/>
          <w:sz w:val="24"/>
          <w:szCs w:val="24"/>
        </w:rPr>
        <w:t xml:space="preserve">Dr Heislers said </w:t>
      </w:r>
      <w:r w:rsidR="002D2C64" w:rsidRPr="001E4222">
        <w:rPr>
          <w:rFonts w:ascii="Calibri" w:hAnsi="Calibri" w:cs="Calibri"/>
          <w:sz w:val="24"/>
          <w:szCs w:val="24"/>
        </w:rPr>
        <w:t xml:space="preserve">that </w:t>
      </w:r>
      <w:r w:rsidRPr="001E4222">
        <w:rPr>
          <w:rFonts w:ascii="Calibri" w:hAnsi="Calibri" w:cs="Calibri"/>
          <w:sz w:val="24"/>
          <w:szCs w:val="24"/>
        </w:rPr>
        <w:t>he would not shoot Moorabool.</w:t>
      </w:r>
      <w:r w:rsidR="001E4222" w:rsidRPr="001E4222">
        <w:rPr>
          <w:rFonts w:ascii="Calibri" w:hAnsi="Calibri" w:cs="Calibri"/>
          <w:sz w:val="24"/>
          <w:szCs w:val="24"/>
        </w:rPr>
        <w:t xml:space="preserve"> </w:t>
      </w:r>
      <w:r w:rsidR="002D2C64" w:rsidRPr="001E4222">
        <w:rPr>
          <w:rFonts w:ascii="Calibri" w:hAnsi="Calibri" w:cs="Calibri"/>
          <w:sz w:val="24"/>
          <w:szCs w:val="24"/>
        </w:rPr>
        <w:t>W</w:t>
      </w:r>
      <w:r w:rsidRPr="001E4222">
        <w:rPr>
          <w:rFonts w:ascii="Calibri" w:hAnsi="Calibri" w:cs="Calibri"/>
          <w:sz w:val="24"/>
          <w:szCs w:val="24"/>
        </w:rPr>
        <w:t xml:space="preserve">hen Mr Stanaway was in the float with </w:t>
      </w:r>
      <w:r w:rsidR="004E69B6" w:rsidRPr="001E4222">
        <w:rPr>
          <w:rFonts w:ascii="Calibri" w:hAnsi="Calibri" w:cs="Calibri"/>
          <w:sz w:val="24"/>
          <w:szCs w:val="24"/>
        </w:rPr>
        <w:t>her,</w:t>
      </w:r>
      <w:r w:rsidRPr="001E4222">
        <w:rPr>
          <w:rFonts w:ascii="Calibri" w:hAnsi="Calibri" w:cs="Calibri"/>
          <w:sz w:val="24"/>
          <w:szCs w:val="24"/>
        </w:rPr>
        <w:t xml:space="preserve"> he was loud, agitated</w:t>
      </w:r>
      <w:r w:rsidR="004E69B6" w:rsidRPr="001E4222">
        <w:rPr>
          <w:rFonts w:ascii="Calibri" w:hAnsi="Calibri" w:cs="Calibri"/>
          <w:sz w:val="24"/>
          <w:szCs w:val="24"/>
        </w:rPr>
        <w:t xml:space="preserve">, </w:t>
      </w:r>
      <w:r w:rsidRPr="001E4222">
        <w:rPr>
          <w:rFonts w:ascii="Calibri" w:hAnsi="Calibri" w:cs="Calibri"/>
          <w:sz w:val="24"/>
          <w:szCs w:val="24"/>
        </w:rPr>
        <w:t>aggressive and ranting. She was frustrated and upset</w:t>
      </w:r>
      <w:r w:rsidR="002D2C64" w:rsidRPr="001E4222">
        <w:rPr>
          <w:rFonts w:ascii="Calibri" w:hAnsi="Calibri" w:cs="Calibri"/>
          <w:sz w:val="24"/>
          <w:szCs w:val="24"/>
        </w:rPr>
        <w:t>,</w:t>
      </w:r>
      <w:r w:rsidRPr="001E4222">
        <w:rPr>
          <w:rFonts w:ascii="Calibri" w:hAnsi="Calibri" w:cs="Calibri"/>
          <w:sz w:val="24"/>
          <w:szCs w:val="24"/>
        </w:rPr>
        <w:t xml:space="preserve"> being in an enclosed confined space with an angry and upset person.</w:t>
      </w:r>
    </w:p>
    <w:p w14:paraId="467AE0EB" w14:textId="77777777" w:rsidR="00BE0470" w:rsidRPr="00BE0470" w:rsidRDefault="00BE0470" w:rsidP="0096233C">
      <w:pPr>
        <w:pStyle w:val="ListParagraph"/>
        <w:ind w:left="426"/>
        <w:jc w:val="both"/>
        <w:rPr>
          <w:rFonts w:ascii="Calibri" w:hAnsi="Calibri" w:cs="Calibri"/>
          <w:sz w:val="24"/>
          <w:szCs w:val="24"/>
        </w:rPr>
      </w:pPr>
    </w:p>
    <w:p w14:paraId="731376D4" w14:textId="158E9315"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Under cross-examination by Mr Stanaway, Ms Blount-Greene said that Moorabool was not the easiest horse to inject</w:t>
      </w:r>
      <w:r w:rsidR="00A23A66">
        <w:rPr>
          <w:rFonts w:ascii="Calibri" w:hAnsi="Calibri" w:cs="Calibri"/>
          <w:sz w:val="24"/>
          <w:szCs w:val="24"/>
        </w:rPr>
        <w:t>,</w:t>
      </w:r>
      <w:r w:rsidRPr="00BE0470">
        <w:rPr>
          <w:rFonts w:ascii="Calibri" w:hAnsi="Calibri" w:cs="Calibri"/>
          <w:sz w:val="24"/>
          <w:szCs w:val="24"/>
        </w:rPr>
        <w:t xml:space="preserve"> but not the worst. She rejected the suggestion that an injury</w:t>
      </w:r>
      <w:r w:rsidR="00A23A66">
        <w:rPr>
          <w:rFonts w:ascii="Calibri" w:hAnsi="Calibri" w:cs="Calibri"/>
          <w:sz w:val="24"/>
          <w:szCs w:val="24"/>
        </w:rPr>
        <w:t xml:space="preserve"> had been caused </w:t>
      </w:r>
      <w:r w:rsidRPr="00BE0470">
        <w:rPr>
          <w:rFonts w:ascii="Calibri" w:hAnsi="Calibri" w:cs="Calibri"/>
          <w:sz w:val="24"/>
          <w:szCs w:val="24"/>
        </w:rPr>
        <w:t xml:space="preserve">to </w:t>
      </w:r>
      <w:r w:rsidR="00A23A66">
        <w:rPr>
          <w:rFonts w:ascii="Calibri" w:hAnsi="Calibri" w:cs="Calibri"/>
          <w:sz w:val="24"/>
          <w:szCs w:val="24"/>
        </w:rPr>
        <w:t>the</w:t>
      </w:r>
      <w:r w:rsidRPr="00BE0470">
        <w:rPr>
          <w:rFonts w:ascii="Calibri" w:hAnsi="Calibri" w:cs="Calibri"/>
          <w:sz w:val="24"/>
          <w:szCs w:val="24"/>
        </w:rPr>
        <w:t xml:space="preserve"> horse by a stallion chain</w:t>
      </w:r>
      <w:r w:rsidR="00A23A66">
        <w:rPr>
          <w:rFonts w:ascii="Calibri" w:hAnsi="Calibri" w:cs="Calibri"/>
          <w:sz w:val="24"/>
          <w:szCs w:val="24"/>
        </w:rPr>
        <w:t xml:space="preserve">. </w:t>
      </w:r>
      <w:r w:rsidRPr="00BE0470">
        <w:rPr>
          <w:rFonts w:ascii="Calibri" w:hAnsi="Calibri" w:cs="Calibri"/>
          <w:sz w:val="24"/>
          <w:szCs w:val="24"/>
        </w:rPr>
        <w:t xml:space="preserve"> </w:t>
      </w:r>
    </w:p>
    <w:p w14:paraId="4CC28C97" w14:textId="77777777" w:rsidR="00BE0470" w:rsidRPr="00BE0470" w:rsidRDefault="00BE0470" w:rsidP="0096233C">
      <w:pPr>
        <w:pStyle w:val="ListParagraph"/>
        <w:ind w:left="426"/>
        <w:jc w:val="both"/>
        <w:rPr>
          <w:rFonts w:ascii="Calibri" w:hAnsi="Calibri" w:cs="Calibri"/>
          <w:sz w:val="24"/>
          <w:szCs w:val="24"/>
        </w:rPr>
      </w:pPr>
    </w:p>
    <w:p w14:paraId="5E985425" w14:textId="231BAE3A" w:rsid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Stanaway suggested to Ms Blount-Greene that he </w:t>
      </w:r>
      <w:r w:rsidR="003B4118">
        <w:rPr>
          <w:rFonts w:ascii="Calibri" w:hAnsi="Calibri" w:cs="Calibri"/>
          <w:sz w:val="24"/>
          <w:szCs w:val="24"/>
        </w:rPr>
        <w:t xml:space="preserve">had </w:t>
      </w:r>
      <w:r w:rsidRPr="00BE0470">
        <w:rPr>
          <w:rFonts w:ascii="Calibri" w:hAnsi="Calibri" w:cs="Calibri"/>
          <w:sz w:val="24"/>
          <w:szCs w:val="24"/>
        </w:rPr>
        <w:t xml:space="preserve">only said to Dr Heislers “I might as well shoot her”. She denied that suggestion. She was not challenged by Mr Stanaway about her evidence of what amounted to bullying and intimidating behaviour towards Ms Blount-Greene </w:t>
      </w:r>
      <w:r w:rsidR="003B4118">
        <w:rPr>
          <w:rFonts w:ascii="Calibri" w:hAnsi="Calibri" w:cs="Calibri"/>
          <w:sz w:val="24"/>
          <w:szCs w:val="24"/>
        </w:rPr>
        <w:t xml:space="preserve">by him </w:t>
      </w:r>
      <w:r w:rsidRPr="00BE0470">
        <w:rPr>
          <w:rFonts w:ascii="Calibri" w:hAnsi="Calibri" w:cs="Calibri"/>
          <w:sz w:val="24"/>
          <w:szCs w:val="24"/>
        </w:rPr>
        <w:t xml:space="preserve">in the float. </w:t>
      </w:r>
    </w:p>
    <w:p w14:paraId="726F0D54" w14:textId="77777777" w:rsidR="006C763E" w:rsidRPr="006C763E" w:rsidRDefault="006C763E" w:rsidP="006C763E">
      <w:pPr>
        <w:pStyle w:val="ListParagraph"/>
        <w:rPr>
          <w:rFonts w:ascii="Calibri" w:hAnsi="Calibri" w:cs="Calibri"/>
          <w:sz w:val="24"/>
          <w:szCs w:val="24"/>
        </w:rPr>
      </w:pPr>
    </w:p>
    <w:p w14:paraId="45D99B2E" w14:textId="77777777" w:rsidR="006C763E" w:rsidRPr="006C763E" w:rsidRDefault="006C763E" w:rsidP="006C763E">
      <w:pPr>
        <w:pStyle w:val="ListParagraph"/>
        <w:numPr>
          <w:ilvl w:val="0"/>
          <w:numId w:val="7"/>
        </w:numPr>
        <w:spacing w:line="259" w:lineRule="auto"/>
        <w:ind w:left="426" w:hanging="426"/>
        <w:jc w:val="both"/>
        <w:rPr>
          <w:rFonts w:ascii="Calibri" w:hAnsi="Calibri" w:cs="Calibri"/>
          <w:sz w:val="24"/>
          <w:szCs w:val="24"/>
        </w:rPr>
      </w:pPr>
      <w:r w:rsidRPr="006C763E">
        <w:rPr>
          <w:rFonts w:ascii="Calibri" w:hAnsi="Calibri" w:cs="Calibri"/>
          <w:sz w:val="24"/>
          <w:szCs w:val="24"/>
        </w:rPr>
        <w:t xml:space="preserve">Ms Debbie Dougall was working as a clerk of the course at Bendigo on 17 October 2020. She rode to where Moorabool was being attended to after hearing on the radio that a horse had broken down. She said that Mr Stanaway told Dr Heislers to stop treating the horse. Ms Dougall said that the mare was agitated. She saw no blood on the horse’s neck. She did not recall anyone saying anything about “shooting the vet”. </w:t>
      </w:r>
    </w:p>
    <w:p w14:paraId="4822FC04" w14:textId="77777777" w:rsidR="006C763E" w:rsidRPr="000D2BEE" w:rsidRDefault="006C763E" w:rsidP="006C763E">
      <w:pPr>
        <w:pStyle w:val="ListParagraph"/>
        <w:rPr>
          <w:rFonts w:ascii="Calibri" w:hAnsi="Calibri" w:cs="Calibri"/>
          <w:sz w:val="24"/>
          <w:szCs w:val="24"/>
        </w:rPr>
      </w:pPr>
    </w:p>
    <w:p w14:paraId="421B4528" w14:textId="5737E6BB" w:rsidR="006C763E" w:rsidRPr="006C763E" w:rsidRDefault="006C763E" w:rsidP="006C763E">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Ms Kate Newton was also working as a clerk of the course at Bendigo on the day in question. She did not recall any comment about shooting. She said that she was present when the mare was given her first needle.</w:t>
      </w:r>
    </w:p>
    <w:p w14:paraId="14E100BC" w14:textId="77777777" w:rsidR="00BE0470" w:rsidRPr="00BE0470" w:rsidRDefault="00BE0470" w:rsidP="0096233C">
      <w:pPr>
        <w:pStyle w:val="ListParagraph"/>
        <w:ind w:left="426"/>
        <w:jc w:val="both"/>
        <w:rPr>
          <w:rFonts w:ascii="Calibri" w:hAnsi="Calibri" w:cs="Calibri"/>
          <w:sz w:val="24"/>
          <w:szCs w:val="24"/>
        </w:rPr>
      </w:pPr>
    </w:p>
    <w:p w14:paraId="16E5F85A" w14:textId="22446ED4" w:rsidR="00BE0470" w:rsidRP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 xml:space="preserve">Mr </w:t>
      </w:r>
      <w:r w:rsidR="0011397C">
        <w:rPr>
          <w:rFonts w:ascii="Calibri" w:hAnsi="Calibri" w:cs="Calibri"/>
          <w:sz w:val="24"/>
          <w:szCs w:val="24"/>
        </w:rPr>
        <w:t xml:space="preserve">Zac </w:t>
      </w:r>
      <w:r w:rsidRPr="00BE0470">
        <w:rPr>
          <w:rFonts w:ascii="Calibri" w:hAnsi="Calibri" w:cs="Calibri"/>
          <w:sz w:val="24"/>
          <w:szCs w:val="24"/>
        </w:rPr>
        <w:t xml:space="preserve">Scullie worked as a barrier attendant at Bendigo on 17 October 2020. He participated in an interview with Mr Cram. He gave evidence before the Tribunal that his answers to Mr Cram were truthful. </w:t>
      </w:r>
      <w:r w:rsidR="003B4118">
        <w:rPr>
          <w:rFonts w:ascii="Calibri" w:hAnsi="Calibri" w:cs="Calibri"/>
          <w:sz w:val="24"/>
          <w:szCs w:val="24"/>
        </w:rPr>
        <w:t xml:space="preserve">Mr Scullie </w:t>
      </w:r>
      <w:r w:rsidRPr="00BE0470">
        <w:rPr>
          <w:rFonts w:ascii="Calibri" w:hAnsi="Calibri" w:cs="Calibri"/>
          <w:sz w:val="24"/>
          <w:szCs w:val="24"/>
        </w:rPr>
        <w:t xml:space="preserve">said </w:t>
      </w:r>
      <w:r w:rsidR="0011397C">
        <w:rPr>
          <w:rFonts w:ascii="Calibri" w:hAnsi="Calibri" w:cs="Calibri"/>
          <w:sz w:val="24"/>
          <w:szCs w:val="24"/>
        </w:rPr>
        <w:t xml:space="preserve">that </w:t>
      </w:r>
      <w:r w:rsidRPr="00BE0470">
        <w:rPr>
          <w:rFonts w:ascii="Calibri" w:hAnsi="Calibri" w:cs="Calibri"/>
          <w:sz w:val="24"/>
          <w:szCs w:val="24"/>
        </w:rPr>
        <w:t xml:space="preserve">he “helped take the horse off the jockey” and assisted with “vet advice”. </w:t>
      </w:r>
      <w:r w:rsidR="003B4118">
        <w:rPr>
          <w:rFonts w:ascii="Calibri" w:hAnsi="Calibri" w:cs="Calibri"/>
          <w:sz w:val="24"/>
          <w:szCs w:val="24"/>
        </w:rPr>
        <w:t xml:space="preserve">He </w:t>
      </w:r>
      <w:r w:rsidRPr="00BE0470">
        <w:rPr>
          <w:rFonts w:ascii="Calibri" w:hAnsi="Calibri" w:cs="Calibri"/>
          <w:sz w:val="24"/>
          <w:szCs w:val="24"/>
        </w:rPr>
        <w:t xml:space="preserve">said </w:t>
      </w:r>
      <w:r w:rsidR="003B4118">
        <w:rPr>
          <w:rFonts w:ascii="Calibri" w:hAnsi="Calibri" w:cs="Calibri"/>
          <w:sz w:val="24"/>
          <w:szCs w:val="24"/>
        </w:rPr>
        <w:t xml:space="preserve">that </w:t>
      </w:r>
      <w:r w:rsidRPr="00BE0470">
        <w:rPr>
          <w:rFonts w:ascii="Calibri" w:hAnsi="Calibri" w:cs="Calibri"/>
          <w:sz w:val="24"/>
          <w:szCs w:val="24"/>
        </w:rPr>
        <w:t>Dr Heislers conducted himself in a very professional manner. Mr Scullie described Mr Stanaway’s behaviour as poor and very disrespectful and rude to everyone involved with the horse at the time, especially Dr Heislers. Mr Scullie said that</w:t>
      </w:r>
      <w:r w:rsidR="0011397C">
        <w:rPr>
          <w:rFonts w:ascii="Calibri" w:hAnsi="Calibri" w:cs="Calibri"/>
          <w:sz w:val="24"/>
          <w:szCs w:val="24"/>
        </w:rPr>
        <w:t>,</w:t>
      </w:r>
      <w:r w:rsidRPr="00BE0470">
        <w:rPr>
          <w:rFonts w:ascii="Calibri" w:hAnsi="Calibri" w:cs="Calibri"/>
          <w:sz w:val="24"/>
          <w:szCs w:val="24"/>
        </w:rPr>
        <w:t xml:space="preserve"> before Mr Stanaway reached the first </w:t>
      </w:r>
      <w:r w:rsidR="009C72E1" w:rsidRPr="00BE0470">
        <w:rPr>
          <w:rFonts w:ascii="Calibri" w:hAnsi="Calibri" w:cs="Calibri"/>
          <w:sz w:val="24"/>
          <w:szCs w:val="24"/>
        </w:rPr>
        <w:t>responders</w:t>
      </w:r>
      <w:r w:rsidRPr="00BE0470">
        <w:rPr>
          <w:rFonts w:ascii="Calibri" w:hAnsi="Calibri" w:cs="Calibri"/>
          <w:sz w:val="24"/>
          <w:szCs w:val="24"/>
        </w:rPr>
        <w:t xml:space="preserve">, he was yelling and screaming and became angrier and more aggressive as he came closer. Mr </w:t>
      </w:r>
      <w:r w:rsidRPr="00BE0470">
        <w:rPr>
          <w:rFonts w:ascii="Calibri" w:hAnsi="Calibri" w:cs="Calibri"/>
          <w:sz w:val="24"/>
          <w:szCs w:val="24"/>
        </w:rPr>
        <w:lastRenderedPageBreak/>
        <w:t xml:space="preserve">Scullie said </w:t>
      </w:r>
      <w:r w:rsidR="0011397C">
        <w:rPr>
          <w:rFonts w:ascii="Calibri" w:hAnsi="Calibri" w:cs="Calibri"/>
          <w:sz w:val="24"/>
          <w:szCs w:val="24"/>
        </w:rPr>
        <w:t xml:space="preserve">that </w:t>
      </w:r>
      <w:r w:rsidRPr="00BE0470">
        <w:rPr>
          <w:rFonts w:ascii="Calibri" w:hAnsi="Calibri" w:cs="Calibri"/>
          <w:sz w:val="24"/>
          <w:szCs w:val="24"/>
        </w:rPr>
        <w:t xml:space="preserve">Mr Stanaway “threatened the vet Chris that he’d just shoot the horse and shoot him” and </w:t>
      </w:r>
      <w:r w:rsidR="003B4118">
        <w:rPr>
          <w:rFonts w:ascii="Calibri" w:hAnsi="Calibri" w:cs="Calibri"/>
          <w:sz w:val="24"/>
          <w:szCs w:val="24"/>
        </w:rPr>
        <w:t xml:space="preserve">said </w:t>
      </w:r>
      <w:r w:rsidRPr="00BE0470">
        <w:rPr>
          <w:rFonts w:ascii="Calibri" w:hAnsi="Calibri" w:cs="Calibri"/>
          <w:sz w:val="24"/>
          <w:szCs w:val="24"/>
        </w:rPr>
        <w:t>that “there’s no animal welfare so we should not have vets at the track”</w:t>
      </w:r>
      <w:r w:rsidR="0011397C">
        <w:rPr>
          <w:rFonts w:ascii="Calibri" w:hAnsi="Calibri" w:cs="Calibri"/>
          <w:sz w:val="24"/>
          <w:szCs w:val="24"/>
        </w:rPr>
        <w:t>.</w:t>
      </w:r>
      <w:r w:rsidRPr="00BE0470">
        <w:rPr>
          <w:rFonts w:ascii="Calibri" w:hAnsi="Calibri" w:cs="Calibri"/>
          <w:sz w:val="24"/>
          <w:szCs w:val="24"/>
        </w:rPr>
        <w:t xml:space="preserve"> </w:t>
      </w:r>
      <w:r w:rsidR="0011397C">
        <w:rPr>
          <w:rFonts w:ascii="Calibri" w:hAnsi="Calibri" w:cs="Calibri"/>
          <w:sz w:val="24"/>
          <w:szCs w:val="24"/>
        </w:rPr>
        <w:t>H</w:t>
      </w:r>
      <w:r w:rsidRPr="00BE0470">
        <w:rPr>
          <w:rFonts w:ascii="Calibri" w:hAnsi="Calibri" w:cs="Calibri"/>
          <w:sz w:val="24"/>
          <w:szCs w:val="24"/>
        </w:rPr>
        <w:t>e was very aggressive to the other barrier attendants</w:t>
      </w:r>
      <w:r w:rsidR="0011397C">
        <w:rPr>
          <w:rFonts w:ascii="Calibri" w:hAnsi="Calibri" w:cs="Calibri"/>
          <w:sz w:val="24"/>
          <w:szCs w:val="24"/>
        </w:rPr>
        <w:t>,</w:t>
      </w:r>
      <w:r w:rsidRPr="00BE0470">
        <w:rPr>
          <w:rFonts w:ascii="Calibri" w:hAnsi="Calibri" w:cs="Calibri"/>
          <w:sz w:val="24"/>
          <w:szCs w:val="24"/>
        </w:rPr>
        <w:t xml:space="preserve"> who were just trying to do their jobs. </w:t>
      </w:r>
      <w:r w:rsidR="0011397C">
        <w:rPr>
          <w:rFonts w:ascii="Calibri" w:hAnsi="Calibri" w:cs="Calibri"/>
          <w:sz w:val="24"/>
          <w:szCs w:val="24"/>
        </w:rPr>
        <w:t>Mr Scullie</w:t>
      </w:r>
      <w:r w:rsidRPr="00BE0470">
        <w:rPr>
          <w:rFonts w:ascii="Calibri" w:hAnsi="Calibri" w:cs="Calibri"/>
          <w:sz w:val="24"/>
          <w:szCs w:val="24"/>
        </w:rPr>
        <w:t xml:space="preserve"> said </w:t>
      </w:r>
      <w:r w:rsidR="0011397C">
        <w:rPr>
          <w:rFonts w:ascii="Calibri" w:hAnsi="Calibri" w:cs="Calibri"/>
          <w:sz w:val="24"/>
          <w:szCs w:val="24"/>
        </w:rPr>
        <w:t xml:space="preserve">that </w:t>
      </w:r>
      <w:r w:rsidRPr="00BE0470">
        <w:rPr>
          <w:rFonts w:ascii="Calibri" w:hAnsi="Calibri" w:cs="Calibri"/>
          <w:sz w:val="24"/>
          <w:szCs w:val="24"/>
        </w:rPr>
        <w:t xml:space="preserve">the whole procedure was conducted by the </w:t>
      </w:r>
      <w:r w:rsidR="007D59B1" w:rsidRPr="00BE0470">
        <w:rPr>
          <w:rFonts w:ascii="Calibri" w:hAnsi="Calibri" w:cs="Calibri"/>
          <w:sz w:val="24"/>
          <w:szCs w:val="24"/>
        </w:rPr>
        <w:t>vet</w:t>
      </w:r>
      <w:r w:rsidR="007D59B1">
        <w:rPr>
          <w:rFonts w:ascii="Calibri" w:hAnsi="Calibri" w:cs="Calibri"/>
          <w:sz w:val="24"/>
          <w:szCs w:val="24"/>
        </w:rPr>
        <w:t>erinarian</w:t>
      </w:r>
      <w:r w:rsidRPr="00BE0470">
        <w:rPr>
          <w:rFonts w:ascii="Calibri" w:hAnsi="Calibri" w:cs="Calibri"/>
          <w:sz w:val="24"/>
          <w:szCs w:val="24"/>
        </w:rPr>
        <w:t xml:space="preserve"> and barrier attendants in a normal </w:t>
      </w:r>
      <w:r w:rsidR="0011397C">
        <w:rPr>
          <w:rFonts w:ascii="Calibri" w:hAnsi="Calibri" w:cs="Calibri"/>
          <w:sz w:val="24"/>
          <w:szCs w:val="24"/>
        </w:rPr>
        <w:t>way</w:t>
      </w:r>
      <w:r w:rsidRPr="00BE0470">
        <w:rPr>
          <w:rFonts w:ascii="Calibri" w:hAnsi="Calibri" w:cs="Calibri"/>
          <w:sz w:val="24"/>
          <w:szCs w:val="24"/>
        </w:rPr>
        <w:t xml:space="preserve"> and in accordance with how they were taught by RV. He said that his role included holding the needle used to sedate the mare. </w:t>
      </w:r>
    </w:p>
    <w:p w14:paraId="0F755630" w14:textId="77777777" w:rsidR="00BE0470" w:rsidRPr="00BE0470" w:rsidRDefault="00BE0470" w:rsidP="0096233C">
      <w:pPr>
        <w:pStyle w:val="ListParagraph"/>
        <w:ind w:left="426"/>
        <w:jc w:val="both"/>
        <w:rPr>
          <w:rFonts w:ascii="Calibri" w:hAnsi="Calibri" w:cs="Calibri"/>
          <w:sz w:val="24"/>
          <w:szCs w:val="24"/>
        </w:rPr>
      </w:pPr>
    </w:p>
    <w:p w14:paraId="23781979" w14:textId="75E381BD" w:rsidR="00BE0470" w:rsidRDefault="00BE0470" w:rsidP="007B7C92">
      <w:pPr>
        <w:pStyle w:val="ListParagraph"/>
        <w:numPr>
          <w:ilvl w:val="0"/>
          <w:numId w:val="7"/>
        </w:numPr>
        <w:spacing w:line="259" w:lineRule="auto"/>
        <w:ind w:left="426" w:hanging="426"/>
        <w:jc w:val="both"/>
        <w:rPr>
          <w:rFonts w:ascii="Calibri" w:hAnsi="Calibri" w:cs="Calibri"/>
          <w:sz w:val="24"/>
          <w:szCs w:val="24"/>
        </w:rPr>
      </w:pPr>
      <w:r w:rsidRPr="00BE0470">
        <w:rPr>
          <w:rFonts w:ascii="Calibri" w:hAnsi="Calibri" w:cs="Calibri"/>
          <w:sz w:val="24"/>
          <w:szCs w:val="24"/>
        </w:rPr>
        <w:t>Mr Scullie was with the ma</w:t>
      </w:r>
      <w:r w:rsidR="009C72E1">
        <w:rPr>
          <w:rFonts w:ascii="Calibri" w:hAnsi="Calibri" w:cs="Calibri"/>
          <w:sz w:val="24"/>
          <w:szCs w:val="24"/>
        </w:rPr>
        <w:t>r</w:t>
      </w:r>
      <w:r w:rsidRPr="00BE0470">
        <w:rPr>
          <w:rFonts w:ascii="Calibri" w:hAnsi="Calibri" w:cs="Calibri"/>
          <w:sz w:val="24"/>
          <w:szCs w:val="24"/>
        </w:rPr>
        <w:t xml:space="preserve">e when she returned to the stalls. He said </w:t>
      </w:r>
      <w:r w:rsidR="0011397C">
        <w:rPr>
          <w:rFonts w:ascii="Calibri" w:hAnsi="Calibri" w:cs="Calibri"/>
          <w:sz w:val="24"/>
          <w:szCs w:val="24"/>
        </w:rPr>
        <w:t xml:space="preserve">that </w:t>
      </w:r>
      <w:r w:rsidRPr="00BE0470">
        <w:rPr>
          <w:rFonts w:ascii="Calibri" w:hAnsi="Calibri" w:cs="Calibri"/>
          <w:sz w:val="24"/>
          <w:szCs w:val="24"/>
        </w:rPr>
        <w:t>Mr Stanaway was very aggressive towards Ms Blount-Greene. He said</w:t>
      </w:r>
      <w:r w:rsidR="0011397C">
        <w:rPr>
          <w:rFonts w:ascii="Calibri" w:hAnsi="Calibri" w:cs="Calibri"/>
          <w:sz w:val="24"/>
          <w:szCs w:val="24"/>
        </w:rPr>
        <w:t xml:space="preserve"> that</w:t>
      </w:r>
      <w:r w:rsidRPr="00BE0470">
        <w:rPr>
          <w:rFonts w:ascii="Calibri" w:hAnsi="Calibri" w:cs="Calibri"/>
          <w:sz w:val="24"/>
          <w:szCs w:val="24"/>
        </w:rPr>
        <w:t xml:space="preserve"> what had occurred earlier was “a bad look on the racetrack” and he was glad </w:t>
      </w:r>
      <w:r w:rsidR="0011397C">
        <w:rPr>
          <w:rFonts w:ascii="Calibri" w:hAnsi="Calibri" w:cs="Calibri"/>
          <w:sz w:val="24"/>
          <w:szCs w:val="24"/>
        </w:rPr>
        <w:t xml:space="preserve">that </w:t>
      </w:r>
      <w:r w:rsidRPr="00BE0470">
        <w:rPr>
          <w:rFonts w:ascii="Calibri" w:hAnsi="Calibri" w:cs="Calibri"/>
          <w:sz w:val="24"/>
          <w:szCs w:val="24"/>
        </w:rPr>
        <w:t xml:space="preserve">there were no spectators. </w:t>
      </w:r>
    </w:p>
    <w:p w14:paraId="68EC2906" w14:textId="77777777" w:rsidR="000E23F1" w:rsidRPr="000E23F1" w:rsidRDefault="000E23F1" w:rsidP="000E23F1">
      <w:pPr>
        <w:pStyle w:val="ListParagraph"/>
        <w:rPr>
          <w:rFonts w:ascii="Calibri" w:hAnsi="Calibri" w:cs="Calibri"/>
          <w:sz w:val="24"/>
          <w:szCs w:val="24"/>
        </w:rPr>
      </w:pPr>
    </w:p>
    <w:p w14:paraId="1DD12445" w14:textId="77777777" w:rsidR="006C763E" w:rsidRDefault="00D307EB"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In his other evidence before the Tribunal</w:t>
      </w:r>
      <w:r w:rsidR="003B4118">
        <w:rPr>
          <w:rFonts w:ascii="Calibri" w:hAnsi="Calibri" w:cs="Calibri"/>
          <w:sz w:val="24"/>
          <w:szCs w:val="24"/>
        </w:rPr>
        <w:t>,</w:t>
      </w:r>
      <w:r>
        <w:rPr>
          <w:rFonts w:ascii="Calibri" w:hAnsi="Calibri" w:cs="Calibri"/>
          <w:sz w:val="24"/>
          <w:szCs w:val="24"/>
        </w:rPr>
        <w:t xml:space="preserve"> Mr Scullie said </w:t>
      </w:r>
      <w:r w:rsidR="003B4118">
        <w:rPr>
          <w:rFonts w:ascii="Calibri" w:hAnsi="Calibri" w:cs="Calibri"/>
          <w:sz w:val="24"/>
          <w:szCs w:val="24"/>
        </w:rPr>
        <w:t xml:space="preserve">that </w:t>
      </w:r>
      <w:r>
        <w:rPr>
          <w:rFonts w:ascii="Calibri" w:hAnsi="Calibri" w:cs="Calibri"/>
          <w:sz w:val="24"/>
          <w:szCs w:val="24"/>
        </w:rPr>
        <w:t xml:space="preserve">he assisted Dr Heislers in sedating the mare and in putting </w:t>
      </w:r>
      <w:r w:rsidR="003B4118">
        <w:rPr>
          <w:rFonts w:ascii="Calibri" w:hAnsi="Calibri" w:cs="Calibri"/>
          <w:sz w:val="24"/>
          <w:szCs w:val="24"/>
        </w:rPr>
        <w:t xml:space="preserve">on </w:t>
      </w:r>
      <w:r>
        <w:rPr>
          <w:rFonts w:ascii="Calibri" w:hAnsi="Calibri" w:cs="Calibri"/>
          <w:sz w:val="24"/>
          <w:szCs w:val="24"/>
        </w:rPr>
        <w:t xml:space="preserve">the splint. He said </w:t>
      </w:r>
      <w:r w:rsidR="003B4118">
        <w:rPr>
          <w:rFonts w:ascii="Calibri" w:hAnsi="Calibri" w:cs="Calibri"/>
          <w:sz w:val="24"/>
          <w:szCs w:val="24"/>
        </w:rPr>
        <w:t xml:space="preserve">that </w:t>
      </w:r>
      <w:r>
        <w:rPr>
          <w:rFonts w:ascii="Calibri" w:hAnsi="Calibri" w:cs="Calibri"/>
          <w:sz w:val="24"/>
          <w:szCs w:val="24"/>
        </w:rPr>
        <w:t xml:space="preserve">he saw Mr Stanaway jogging up the track. He recalled Mr Stanaway saying, “What are you doing, the horse is fine”, in a loud voice. The words about shooting Dr Heislers </w:t>
      </w:r>
      <w:r w:rsidR="008B42A2">
        <w:rPr>
          <w:rFonts w:ascii="Calibri" w:hAnsi="Calibri" w:cs="Calibri"/>
          <w:sz w:val="24"/>
          <w:szCs w:val="24"/>
        </w:rPr>
        <w:t xml:space="preserve">were said by </w:t>
      </w:r>
      <w:r w:rsidR="003B4118">
        <w:rPr>
          <w:rFonts w:ascii="Calibri" w:hAnsi="Calibri" w:cs="Calibri"/>
          <w:sz w:val="24"/>
          <w:szCs w:val="24"/>
        </w:rPr>
        <w:t>Mr Stanaway</w:t>
      </w:r>
      <w:r w:rsidR="008B42A2">
        <w:rPr>
          <w:rFonts w:ascii="Calibri" w:hAnsi="Calibri" w:cs="Calibri"/>
          <w:sz w:val="24"/>
          <w:szCs w:val="24"/>
        </w:rPr>
        <w:t xml:space="preserve"> when he was about 5 metres away from Mr Scullie. </w:t>
      </w:r>
      <w:r>
        <w:rPr>
          <w:rFonts w:ascii="Calibri" w:hAnsi="Calibri" w:cs="Calibri"/>
          <w:sz w:val="24"/>
          <w:szCs w:val="24"/>
        </w:rPr>
        <w:t xml:space="preserve">He </w:t>
      </w:r>
      <w:r w:rsidR="008B42A2">
        <w:rPr>
          <w:rFonts w:ascii="Calibri" w:hAnsi="Calibri" w:cs="Calibri"/>
          <w:sz w:val="24"/>
          <w:szCs w:val="24"/>
        </w:rPr>
        <w:t xml:space="preserve">stated </w:t>
      </w:r>
      <w:r>
        <w:rPr>
          <w:rFonts w:ascii="Calibri" w:hAnsi="Calibri" w:cs="Calibri"/>
          <w:sz w:val="24"/>
          <w:szCs w:val="24"/>
        </w:rPr>
        <w:t xml:space="preserve">that Mr Stanaway said he was going to “shoot the horse and shoot the vet”. </w:t>
      </w:r>
      <w:r w:rsidR="008B42A2">
        <w:rPr>
          <w:rFonts w:ascii="Calibri" w:hAnsi="Calibri" w:cs="Calibri"/>
          <w:sz w:val="24"/>
          <w:szCs w:val="24"/>
        </w:rPr>
        <w:t>The</w:t>
      </w:r>
      <w:r>
        <w:rPr>
          <w:rFonts w:ascii="Calibri" w:hAnsi="Calibri" w:cs="Calibri"/>
          <w:sz w:val="24"/>
          <w:szCs w:val="24"/>
        </w:rPr>
        <w:t xml:space="preserve"> comment </w:t>
      </w:r>
      <w:r w:rsidR="008B42A2">
        <w:rPr>
          <w:rFonts w:ascii="Calibri" w:hAnsi="Calibri" w:cs="Calibri"/>
          <w:sz w:val="24"/>
          <w:szCs w:val="24"/>
        </w:rPr>
        <w:t xml:space="preserve">about shooting the horse and the veterinarian </w:t>
      </w:r>
      <w:r>
        <w:rPr>
          <w:rFonts w:ascii="Calibri" w:hAnsi="Calibri" w:cs="Calibri"/>
          <w:sz w:val="24"/>
          <w:szCs w:val="24"/>
        </w:rPr>
        <w:t>was made in a heated fashion</w:t>
      </w:r>
      <w:r w:rsidR="008B42A2">
        <w:rPr>
          <w:rFonts w:ascii="Calibri" w:hAnsi="Calibri" w:cs="Calibri"/>
          <w:sz w:val="24"/>
          <w:szCs w:val="24"/>
        </w:rPr>
        <w:t>, but</w:t>
      </w:r>
      <w:r>
        <w:rPr>
          <w:rFonts w:ascii="Calibri" w:hAnsi="Calibri" w:cs="Calibri"/>
          <w:sz w:val="24"/>
          <w:szCs w:val="24"/>
        </w:rPr>
        <w:t xml:space="preserve"> “everyone brushed it off and continued doing their job”. </w:t>
      </w:r>
    </w:p>
    <w:p w14:paraId="7B692C2D" w14:textId="77777777" w:rsidR="006C763E" w:rsidRPr="006C763E" w:rsidRDefault="006C763E" w:rsidP="006C763E">
      <w:pPr>
        <w:pStyle w:val="ListParagraph"/>
        <w:rPr>
          <w:rFonts w:ascii="Calibri" w:hAnsi="Calibri" w:cs="Calibri"/>
          <w:color w:val="FF0000"/>
          <w:sz w:val="24"/>
          <w:szCs w:val="24"/>
        </w:rPr>
      </w:pPr>
    </w:p>
    <w:p w14:paraId="500FE7F9" w14:textId="050B80E5" w:rsidR="001E4222" w:rsidRDefault="008B42A2"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It should </w:t>
      </w:r>
      <w:r w:rsidR="00496976">
        <w:rPr>
          <w:rFonts w:ascii="Calibri" w:hAnsi="Calibri" w:cs="Calibri"/>
          <w:sz w:val="24"/>
          <w:szCs w:val="24"/>
        </w:rPr>
        <w:t xml:space="preserve">be </w:t>
      </w:r>
      <w:r>
        <w:rPr>
          <w:rFonts w:ascii="Calibri" w:hAnsi="Calibri" w:cs="Calibri"/>
          <w:sz w:val="24"/>
          <w:szCs w:val="24"/>
        </w:rPr>
        <w:t>said that Mr Scullie was the last witness to be called. He was not available earlier. With Mr Stanaway</w:t>
      </w:r>
      <w:r w:rsidR="00496976">
        <w:rPr>
          <w:rFonts w:ascii="Calibri" w:hAnsi="Calibri" w:cs="Calibri"/>
          <w:sz w:val="24"/>
          <w:szCs w:val="24"/>
        </w:rPr>
        <w:t>’</w:t>
      </w:r>
      <w:r>
        <w:rPr>
          <w:rFonts w:ascii="Calibri" w:hAnsi="Calibri" w:cs="Calibri"/>
          <w:sz w:val="24"/>
          <w:szCs w:val="24"/>
        </w:rPr>
        <w:t>s consent, Mr Scullie</w:t>
      </w:r>
      <w:r w:rsidR="00496976">
        <w:rPr>
          <w:rFonts w:ascii="Calibri" w:hAnsi="Calibri" w:cs="Calibri"/>
          <w:sz w:val="24"/>
          <w:szCs w:val="24"/>
        </w:rPr>
        <w:t>’</w:t>
      </w:r>
      <w:r>
        <w:rPr>
          <w:rFonts w:ascii="Calibri" w:hAnsi="Calibri" w:cs="Calibri"/>
          <w:sz w:val="24"/>
          <w:szCs w:val="24"/>
        </w:rPr>
        <w:t>s evidence, which was comparatively brief and covered much the same ground as earlier witnesses, was to be taken last. This was after the evidence of Mr Stanaway and his witness, Mr Tingate. However, immediately before Mr Scullie gave his evidence, Mr Stanaway unexpectedly sought an adjournment. Because Mr Scullie</w:t>
      </w:r>
      <w:r w:rsidR="00496976">
        <w:rPr>
          <w:rFonts w:ascii="Calibri" w:hAnsi="Calibri" w:cs="Calibri"/>
          <w:sz w:val="24"/>
          <w:szCs w:val="24"/>
        </w:rPr>
        <w:t>’</w:t>
      </w:r>
      <w:r>
        <w:rPr>
          <w:rFonts w:ascii="Calibri" w:hAnsi="Calibri" w:cs="Calibri"/>
          <w:sz w:val="24"/>
          <w:szCs w:val="24"/>
        </w:rPr>
        <w:t xml:space="preserve">s evidence was brief and would cover much </w:t>
      </w:r>
      <w:r w:rsidR="00496976">
        <w:rPr>
          <w:rFonts w:ascii="Calibri" w:hAnsi="Calibri" w:cs="Calibri"/>
          <w:sz w:val="24"/>
          <w:szCs w:val="24"/>
        </w:rPr>
        <w:t xml:space="preserve">of </w:t>
      </w:r>
      <w:r>
        <w:rPr>
          <w:rFonts w:ascii="Calibri" w:hAnsi="Calibri" w:cs="Calibri"/>
          <w:sz w:val="24"/>
          <w:szCs w:val="24"/>
        </w:rPr>
        <w:t>the same ground as several earlier witnesses, the Tribunal determined to take it and then deal with the surprising adjournment application. Mr Stanaway patently disagreed with th</w:t>
      </w:r>
      <w:r w:rsidR="00496976">
        <w:rPr>
          <w:rFonts w:ascii="Calibri" w:hAnsi="Calibri" w:cs="Calibri"/>
          <w:sz w:val="24"/>
          <w:szCs w:val="24"/>
        </w:rPr>
        <w:t>is course</w:t>
      </w:r>
      <w:r w:rsidR="00A85A04">
        <w:rPr>
          <w:rFonts w:ascii="Calibri" w:hAnsi="Calibri" w:cs="Calibri"/>
          <w:sz w:val="24"/>
          <w:szCs w:val="24"/>
        </w:rPr>
        <w:t xml:space="preserve"> of action. He left the hearing room and did not return.</w:t>
      </w:r>
      <w:r>
        <w:rPr>
          <w:rFonts w:ascii="Calibri" w:hAnsi="Calibri" w:cs="Calibri"/>
          <w:sz w:val="24"/>
          <w:szCs w:val="24"/>
        </w:rPr>
        <w:t xml:space="preserve"> </w:t>
      </w:r>
    </w:p>
    <w:p w14:paraId="650D0E51" w14:textId="77777777" w:rsidR="001E4222" w:rsidRDefault="001E4222" w:rsidP="001E4222">
      <w:pPr>
        <w:pStyle w:val="ListParagraph"/>
        <w:spacing w:line="259" w:lineRule="auto"/>
        <w:ind w:left="426"/>
        <w:jc w:val="both"/>
        <w:rPr>
          <w:rFonts w:ascii="Calibri" w:hAnsi="Calibri" w:cs="Calibri"/>
          <w:sz w:val="24"/>
          <w:szCs w:val="24"/>
        </w:rPr>
      </w:pPr>
    </w:p>
    <w:p w14:paraId="3DC5D0E8" w14:textId="0601D9CD" w:rsidR="000E23F1" w:rsidRDefault="0049697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Accordingly, t</w:t>
      </w:r>
      <w:r w:rsidR="00D307EB" w:rsidRPr="001E4222">
        <w:rPr>
          <w:rFonts w:ascii="Calibri" w:hAnsi="Calibri" w:cs="Calibri"/>
          <w:sz w:val="24"/>
          <w:szCs w:val="24"/>
        </w:rPr>
        <w:t xml:space="preserve">here was no cross examination </w:t>
      </w:r>
      <w:r w:rsidR="00D307EB">
        <w:rPr>
          <w:rFonts w:ascii="Calibri" w:hAnsi="Calibri" w:cs="Calibri"/>
          <w:sz w:val="24"/>
          <w:szCs w:val="24"/>
        </w:rPr>
        <w:t>of Mr Scullie</w:t>
      </w:r>
      <w:r>
        <w:rPr>
          <w:rFonts w:ascii="Calibri" w:hAnsi="Calibri" w:cs="Calibri"/>
          <w:sz w:val="24"/>
          <w:szCs w:val="24"/>
        </w:rPr>
        <w:t xml:space="preserve">. </w:t>
      </w:r>
      <w:r w:rsidR="00D307EB">
        <w:rPr>
          <w:rFonts w:ascii="Calibri" w:hAnsi="Calibri" w:cs="Calibri"/>
          <w:sz w:val="24"/>
          <w:szCs w:val="24"/>
        </w:rPr>
        <w:t>Mr Stanaway walked out of the hearing before Mr Scullie gave his evidence. Mr Stanaway had earlier on th</w:t>
      </w:r>
      <w:r w:rsidR="0011397C">
        <w:rPr>
          <w:rFonts w:ascii="Calibri" w:hAnsi="Calibri" w:cs="Calibri"/>
          <w:sz w:val="24"/>
          <w:szCs w:val="24"/>
        </w:rPr>
        <w:t>e</w:t>
      </w:r>
      <w:r w:rsidR="00D307EB">
        <w:rPr>
          <w:rFonts w:ascii="Calibri" w:hAnsi="Calibri" w:cs="Calibri"/>
          <w:sz w:val="24"/>
          <w:szCs w:val="24"/>
        </w:rPr>
        <w:t xml:space="preserve"> morning of the third and final day of the hearing asked for an adjournment </w:t>
      </w:r>
      <w:r w:rsidR="0011397C">
        <w:rPr>
          <w:rFonts w:ascii="Calibri" w:hAnsi="Calibri" w:cs="Calibri"/>
          <w:sz w:val="24"/>
          <w:szCs w:val="24"/>
        </w:rPr>
        <w:t xml:space="preserve">in order </w:t>
      </w:r>
      <w:r w:rsidR="00D307EB">
        <w:rPr>
          <w:rFonts w:ascii="Calibri" w:hAnsi="Calibri" w:cs="Calibri"/>
          <w:sz w:val="24"/>
          <w:szCs w:val="24"/>
        </w:rPr>
        <w:t xml:space="preserve">to obtain legal representation. Mr Scullie was the only witness left to be called. The Tribunal decided that Mr Scullie’s </w:t>
      </w:r>
      <w:r>
        <w:rPr>
          <w:rFonts w:ascii="Calibri" w:hAnsi="Calibri" w:cs="Calibri"/>
          <w:sz w:val="24"/>
          <w:szCs w:val="24"/>
        </w:rPr>
        <w:t xml:space="preserve">brief </w:t>
      </w:r>
      <w:r w:rsidR="00D307EB">
        <w:rPr>
          <w:rFonts w:ascii="Calibri" w:hAnsi="Calibri" w:cs="Calibri"/>
          <w:sz w:val="24"/>
          <w:szCs w:val="24"/>
        </w:rPr>
        <w:t>evidence should be taken and then it would reconsider the adjournment application</w:t>
      </w:r>
      <w:r w:rsidR="0011397C">
        <w:rPr>
          <w:rFonts w:ascii="Calibri" w:hAnsi="Calibri" w:cs="Calibri"/>
          <w:sz w:val="24"/>
          <w:szCs w:val="24"/>
        </w:rPr>
        <w:t>.</w:t>
      </w:r>
      <w:r w:rsidR="00D307EB">
        <w:rPr>
          <w:rFonts w:ascii="Calibri" w:hAnsi="Calibri" w:cs="Calibri"/>
          <w:sz w:val="24"/>
          <w:szCs w:val="24"/>
        </w:rPr>
        <w:t xml:space="preserve"> However, Mr Stanaway did not reappear after the closing of the evidence</w:t>
      </w:r>
      <w:r>
        <w:rPr>
          <w:rFonts w:ascii="Calibri" w:hAnsi="Calibri" w:cs="Calibri"/>
          <w:sz w:val="24"/>
          <w:szCs w:val="24"/>
        </w:rPr>
        <w:t>. It is repeated that</w:t>
      </w:r>
      <w:r w:rsidR="00D307EB">
        <w:rPr>
          <w:rFonts w:ascii="Calibri" w:hAnsi="Calibri" w:cs="Calibri"/>
          <w:sz w:val="24"/>
          <w:szCs w:val="24"/>
        </w:rPr>
        <w:t xml:space="preserve"> Mr Scullie’s </w:t>
      </w:r>
      <w:r w:rsidR="00D4529A">
        <w:rPr>
          <w:rFonts w:ascii="Calibri" w:hAnsi="Calibri" w:cs="Calibri"/>
          <w:sz w:val="24"/>
          <w:szCs w:val="24"/>
        </w:rPr>
        <w:t>testimony ha</w:t>
      </w:r>
      <w:r>
        <w:rPr>
          <w:rFonts w:ascii="Calibri" w:hAnsi="Calibri" w:cs="Calibri"/>
          <w:sz w:val="24"/>
          <w:szCs w:val="24"/>
        </w:rPr>
        <w:t>d</w:t>
      </w:r>
      <w:r w:rsidR="00D4529A">
        <w:rPr>
          <w:rFonts w:ascii="Calibri" w:hAnsi="Calibri" w:cs="Calibri"/>
          <w:sz w:val="24"/>
          <w:szCs w:val="24"/>
        </w:rPr>
        <w:t xml:space="preserve"> been deferred by consent </w:t>
      </w:r>
      <w:r>
        <w:rPr>
          <w:rFonts w:ascii="Calibri" w:hAnsi="Calibri" w:cs="Calibri"/>
          <w:sz w:val="24"/>
          <w:szCs w:val="24"/>
        </w:rPr>
        <w:t xml:space="preserve">in order </w:t>
      </w:r>
      <w:r w:rsidR="00D4529A">
        <w:rPr>
          <w:rFonts w:ascii="Calibri" w:hAnsi="Calibri" w:cs="Calibri"/>
          <w:sz w:val="24"/>
          <w:szCs w:val="24"/>
        </w:rPr>
        <w:t xml:space="preserve">to be called at the conclusion of Mr Stanaway’s evidence. </w:t>
      </w:r>
    </w:p>
    <w:p w14:paraId="1B75E329" w14:textId="77777777" w:rsidR="00195E20" w:rsidRPr="00195E20" w:rsidRDefault="00195E20" w:rsidP="00195E20">
      <w:pPr>
        <w:pStyle w:val="ListParagraph"/>
        <w:rPr>
          <w:rFonts w:ascii="Calibri" w:hAnsi="Calibri" w:cs="Calibri"/>
          <w:sz w:val="24"/>
          <w:szCs w:val="24"/>
        </w:rPr>
      </w:pPr>
    </w:p>
    <w:p w14:paraId="3309D67A" w14:textId="100D41C7" w:rsidR="00195E20" w:rsidRDefault="00195E20"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lastRenderedPageBreak/>
        <w:t>Mr Stanaway called his strapper, Mr Peter Tingate, as a witness. Mr Tingate said that</w:t>
      </w:r>
      <w:r w:rsidR="00496976">
        <w:rPr>
          <w:rFonts w:ascii="Calibri" w:hAnsi="Calibri" w:cs="Calibri"/>
          <w:sz w:val="24"/>
          <w:szCs w:val="24"/>
        </w:rPr>
        <w:t>,</w:t>
      </w:r>
      <w:r>
        <w:rPr>
          <w:rFonts w:ascii="Calibri" w:hAnsi="Calibri" w:cs="Calibri"/>
          <w:sz w:val="24"/>
          <w:szCs w:val="24"/>
        </w:rPr>
        <w:t xml:space="preserve"> when Moorabool returned to the stalls</w:t>
      </w:r>
      <w:r w:rsidR="00A85A04">
        <w:rPr>
          <w:rFonts w:ascii="Calibri" w:hAnsi="Calibri" w:cs="Calibri"/>
          <w:sz w:val="24"/>
          <w:szCs w:val="24"/>
        </w:rPr>
        <w:t>,</w:t>
      </w:r>
      <w:r>
        <w:rPr>
          <w:rFonts w:ascii="Calibri" w:hAnsi="Calibri" w:cs="Calibri"/>
          <w:sz w:val="24"/>
          <w:szCs w:val="24"/>
        </w:rPr>
        <w:t xml:space="preserve"> she was groggy and had blood down her neck. He said that the blood was present from her jaw to her neck</w:t>
      </w:r>
      <w:r w:rsidR="00A85A04">
        <w:rPr>
          <w:rFonts w:ascii="Calibri" w:hAnsi="Calibri" w:cs="Calibri"/>
          <w:sz w:val="24"/>
          <w:szCs w:val="24"/>
        </w:rPr>
        <w:t>,</w:t>
      </w:r>
      <w:r>
        <w:rPr>
          <w:rFonts w:ascii="Calibri" w:hAnsi="Calibri" w:cs="Calibri"/>
          <w:sz w:val="24"/>
          <w:szCs w:val="24"/>
        </w:rPr>
        <w:t xml:space="preserve"> but </w:t>
      </w:r>
      <w:r w:rsidR="00A85A04">
        <w:rPr>
          <w:rFonts w:ascii="Calibri" w:hAnsi="Calibri" w:cs="Calibri"/>
          <w:sz w:val="24"/>
          <w:szCs w:val="24"/>
        </w:rPr>
        <w:t xml:space="preserve">that he </w:t>
      </w:r>
      <w:r>
        <w:rPr>
          <w:rFonts w:ascii="Calibri" w:hAnsi="Calibri" w:cs="Calibri"/>
          <w:sz w:val="24"/>
          <w:szCs w:val="24"/>
        </w:rPr>
        <w:t xml:space="preserve">could not see where it was coming from. He said </w:t>
      </w:r>
      <w:r w:rsidR="00A85A04">
        <w:rPr>
          <w:rFonts w:ascii="Calibri" w:hAnsi="Calibri" w:cs="Calibri"/>
          <w:sz w:val="24"/>
          <w:szCs w:val="24"/>
        </w:rPr>
        <w:t xml:space="preserve">that </w:t>
      </w:r>
      <w:r>
        <w:rPr>
          <w:rFonts w:ascii="Calibri" w:hAnsi="Calibri" w:cs="Calibri"/>
          <w:sz w:val="24"/>
          <w:szCs w:val="24"/>
        </w:rPr>
        <w:t xml:space="preserve">Mr Stanaway removed the splint before the mare came out of sedation. </w:t>
      </w:r>
    </w:p>
    <w:p w14:paraId="3A902C94" w14:textId="77777777" w:rsidR="00195E20" w:rsidRPr="00195E20" w:rsidRDefault="00195E20" w:rsidP="00195E20">
      <w:pPr>
        <w:pStyle w:val="ListParagraph"/>
        <w:rPr>
          <w:rFonts w:ascii="Calibri" w:hAnsi="Calibri" w:cs="Calibri"/>
          <w:sz w:val="24"/>
          <w:szCs w:val="24"/>
        </w:rPr>
      </w:pPr>
    </w:p>
    <w:p w14:paraId="15DC2BFC" w14:textId="58760B11" w:rsidR="00195E20" w:rsidRDefault="00195E20"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Mr Stanaway </w:t>
      </w:r>
      <w:r w:rsidR="00496976">
        <w:rPr>
          <w:rFonts w:ascii="Calibri" w:hAnsi="Calibri" w:cs="Calibri"/>
          <w:sz w:val="24"/>
          <w:szCs w:val="24"/>
        </w:rPr>
        <w:t xml:space="preserve">gave evidence. He told the Tribunal </w:t>
      </w:r>
      <w:r>
        <w:rPr>
          <w:rFonts w:ascii="Calibri" w:hAnsi="Calibri" w:cs="Calibri"/>
          <w:sz w:val="24"/>
          <w:szCs w:val="24"/>
        </w:rPr>
        <w:t>that he did not run up the track to the mare</w:t>
      </w:r>
      <w:r w:rsidR="00A85A04">
        <w:rPr>
          <w:rFonts w:ascii="Calibri" w:hAnsi="Calibri" w:cs="Calibri"/>
          <w:sz w:val="24"/>
          <w:szCs w:val="24"/>
        </w:rPr>
        <w:t>,</w:t>
      </w:r>
      <w:r>
        <w:rPr>
          <w:rFonts w:ascii="Calibri" w:hAnsi="Calibri" w:cs="Calibri"/>
          <w:sz w:val="24"/>
          <w:szCs w:val="24"/>
        </w:rPr>
        <w:t xml:space="preserve"> but that he was moving as quickly as he was able to, given the </w:t>
      </w:r>
      <w:r w:rsidR="002C2267">
        <w:rPr>
          <w:rFonts w:ascii="Calibri" w:hAnsi="Calibri" w:cs="Calibri"/>
          <w:sz w:val="24"/>
          <w:szCs w:val="24"/>
        </w:rPr>
        <w:t xml:space="preserve">urgency </w:t>
      </w:r>
      <w:r>
        <w:rPr>
          <w:rFonts w:ascii="Calibri" w:hAnsi="Calibri" w:cs="Calibri"/>
          <w:sz w:val="24"/>
          <w:szCs w:val="24"/>
        </w:rPr>
        <w:t>of the situation</w:t>
      </w:r>
      <w:r w:rsidR="00A85A04">
        <w:rPr>
          <w:rFonts w:ascii="Calibri" w:hAnsi="Calibri" w:cs="Calibri"/>
          <w:sz w:val="24"/>
          <w:szCs w:val="24"/>
        </w:rPr>
        <w:t>.</w:t>
      </w:r>
      <w:r>
        <w:rPr>
          <w:rFonts w:ascii="Calibri" w:hAnsi="Calibri" w:cs="Calibri"/>
          <w:sz w:val="24"/>
          <w:szCs w:val="24"/>
        </w:rPr>
        <w:t xml:space="preserve"> He said </w:t>
      </w:r>
      <w:r w:rsidR="00A85A04">
        <w:rPr>
          <w:rFonts w:ascii="Calibri" w:hAnsi="Calibri" w:cs="Calibri"/>
          <w:sz w:val="24"/>
          <w:szCs w:val="24"/>
        </w:rPr>
        <w:t xml:space="preserve">that </w:t>
      </w:r>
      <w:r>
        <w:rPr>
          <w:rFonts w:ascii="Calibri" w:hAnsi="Calibri" w:cs="Calibri"/>
          <w:sz w:val="24"/>
          <w:szCs w:val="24"/>
        </w:rPr>
        <w:t xml:space="preserve">he told the veterinarian and the </w:t>
      </w:r>
      <w:r w:rsidR="002C2267">
        <w:rPr>
          <w:rFonts w:ascii="Calibri" w:hAnsi="Calibri" w:cs="Calibri"/>
          <w:sz w:val="24"/>
          <w:szCs w:val="24"/>
        </w:rPr>
        <w:t xml:space="preserve">barrier attendants to </w:t>
      </w:r>
      <w:r>
        <w:rPr>
          <w:rFonts w:ascii="Calibri" w:hAnsi="Calibri" w:cs="Calibri"/>
          <w:sz w:val="24"/>
          <w:szCs w:val="24"/>
        </w:rPr>
        <w:t>leave the horse alone and that he wanted to take her back to the stalls. He said that he rang his veterinarian on the following Monday</w:t>
      </w:r>
      <w:r w:rsidR="005F581D">
        <w:rPr>
          <w:rFonts w:ascii="Calibri" w:hAnsi="Calibri" w:cs="Calibri"/>
          <w:sz w:val="24"/>
          <w:szCs w:val="24"/>
        </w:rPr>
        <w:t>,</w:t>
      </w:r>
      <w:r>
        <w:rPr>
          <w:rFonts w:ascii="Calibri" w:hAnsi="Calibri" w:cs="Calibri"/>
          <w:sz w:val="24"/>
          <w:szCs w:val="24"/>
        </w:rPr>
        <w:t xml:space="preserve"> believing that he would</w:t>
      </w:r>
      <w:r w:rsidR="005F581D">
        <w:rPr>
          <w:rFonts w:ascii="Calibri" w:hAnsi="Calibri" w:cs="Calibri"/>
          <w:sz w:val="24"/>
          <w:szCs w:val="24"/>
        </w:rPr>
        <w:t xml:space="preserve"> </w:t>
      </w:r>
      <w:r>
        <w:rPr>
          <w:rFonts w:ascii="Calibri" w:hAnsi="Calibri" w:cs="Calibri"/>
          <w:sz w:val="24"/>
          <w:szCs w:val="24"/>
        </w:rPr>
        <w:t>n</w:t>
      </w:r>
      <w:r w:rsidR="005F581D">
        <w:rPr>
          <w:rFonts w:ascii="Calibri" w:hAnsi="Calibri" w:cs="Calibri"/>
          <w:sz w:val="24"/>
          <w:szCs w:val="24"/>
        </w:rPr>
        <w:t>o</w:t>
      </w:r>
      <w:r>
        <w:rPr>
          <w:rFonts w:ascii="Calibri" w:hAnsi="Calibri" w:cs="Calibri"/>
          <w:sz w:val="24"/>
          <w:szCs w:val="24"/>
        </w:rPr>
        <w:t xml:space="preserve">t come out on a Sunday. He said </w:t>
      </w:r>
      <w:r w:rsidR="005F581D">
        <w:rPr>
          <w:rFonts w:ascii="Calibri" w:hAnsi="Calibri" w:cs="Calibri"/>
          <w:sz w:val="24"/>
          <w:szCs w:val="24"/>
        </w:rPr>
        <w:t xml:space="preserve">that </w:t>
      </w:r>
      <w:r>
        <w:rPr>
          <w:rFonts w:ascii="Calibri" w:hAnsi="Calibri" w:cs="Calibri"/>
          <w:sz w:val="24"/>
          <w:szCs w:val="24"/>
        </w:rPr>
        <w:t>he gave the mare “bute”</w:t>
      </w:r>
      <w:r w:rsidR="0038135F">
        <w:rPr>
          <w:rFonts w:ascii="Calibri" w:hAnsi="Calibri" w:cs="Calibri"/>
          <w:sz w:val="24"/>
          <w:szCs w:val="24"/>
        </w:rPr>
        <w:t xml:space="preserve"> </w:t>
      </w:r>
      <w:r w:rsidR="005F581D">
        <w:rPr>
          <w:rFonts w:ascii="Calibri" w:hAnsi="Calibri" w:cs="Calibri"/>
          <w:sz w:val="24"/>
          <w:szCs w:val="24"/>
        </w:rPr>
        <w:t xml:space="preserve">on </w:t>
      </w:r>
      <w:r w:rsidR="002C2267">
        <w:rPr>
          <w:rFonts w:ascii="Calibri" w:hAnsi="Calibri" w:cs="Calibri"/>
          <w:sz w:val="24"/>
          <w:szCs w:val="24"/>
        </w:rPr>
        <w:t xml:space="preserve">Sunday </w:t>
      </w:r>
      <w:r w:rsidR="003A1861">
        <w:rPr>
          <w:rFonts w:ascii="Calibri" w:hAnsi="Calibri" w:cs="Calibri"/>
          <w:sz w:val="24"/>
          <w:szCs w:val="24"/>
        </w:rPr>
        <w:t>him</w:t>
      </w:r>
      <w:r w:rsidR="002C2267">
        <w:rPr>
          <w:rFonts w:ascii="Calibri" w:hAnsi="Calibri" w:cs="Calibri"/>
          <w:sz w:val="24"/>
          <w:szCs w:val="24"/>
        </w:rPr>
        <w:t xml:space="preserve">self. </w:t>
      </w:r>
      <w:r w:rsidR="0038135F">
        <w:rPr>
          <w:rFonts w:ascii="Calibri" w:hAnsi="Calibri" w:cs="Calibri"/>
          <w:sz w:val="24"/>
          <w:szCs w:val="24"/>
        </w:rPr>
        <w:t xml:space="preserve">His veterinarian </w:t>
      </w:r>
      <w:r w:rsidR="00496976">
        <w:rPr>
          <w:rFonts w:ascii="Calibri" w:hAnsi="Calibri" w:cs="Calibri"/>
          <w:sz w:val="24"/>
          <w:szCs w:val="24"/>
        </w:rPr>
        <w:t xml:space="preserve">had </w:t>
      </w:r>
      <w:r w:rsidR="0038135F">
        <w:rPr>
          <w:rFonts w:ascii="Calibri" w:hAnsi="Calibri" w:cs="Calibri"/>
          <w:sz w:val="24"/>
          <w:szCs w:val="24"/>
        </w:rPr>
        <w:t xml:space="preserve">said </w:t>
      </w:r>
      <w:r w:rsidR="005F581D">
        <w:rPr>
          <w:rFonts w:ascii="Calibri" w:hAnsi="Calibri" w:cs="Calibri"/>
          <w:sz w:val="24"/>
          <w:szCs w:val="24"/>
        </w:rPr>
        <w:t xml:space="preserve">that </w:t>
      </w:r>
      <w:r w:rsidR="0038135F">
        <w:rPr>
          <w:rFonts w:ascii="Calibri" w:hAnsi="Calibri" w:cs="Calibri"/>
          <w:sz w:val="24"/>
          <w:szCs w:val="24"/>
        </w:rPr>
        <w:t xml:space="preserve">he could not come until the </w:t>
      </w:r>
      <w:r w:rsidR="00496976">
        <w:rPr>
          <w:rFonts w:ascii="Calibri" w:hAnsi="Calibri" w:cs="Calibri"/>
          <w:sz w:val="24"/>
          <w:szCs w:val="24"/>
        </w:rPr>
        <w:t xml:space="preserve">upcoming </w:t>
      </w:r>
      <w:r w:rsidR="0038135F">
        <w:rPr>
          <w:rFonts w:ascii="Calibri" w:hAnsi="Calibri" w:cs="Calibri"/>
          <w:sz w:val="24"/>
          <w:szCs w:val="24"/>
        </w:rPr>
        <w:t xml:space="preserve">Wednesday. </w:t>
      </w:r>
    </w:p>
    <w:p w14:paraId="4568AE5B" w14:textId="77777777" w:rsidR="0038135F" w:rsidRPr="0038135F" w:rsidRDefault="0038135F" w:rsidP="0038135F">
      <w:pPr>
        <w:pStyle w:val="ListParagraph"/>
        <w:rPr>
          <w:rFonts w:ascii="Calibri" w:hAnsi="Calibri" w:cs="Calibri"/>
          <w:sz w:val="24"/>
          <w:szCs w:val="24"/>
        </w:rPr>
      </w:pPr>
    </w:p>
    <w:p w14:paraId="22482964" w14:textId="4575F904" w:rsidR="0038135F" w:rsidRDefault="0038135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Mr Stanaway said that a recording played </w:t>
      </w:r>
      <w:r w:rsidR="005F581D">
        <w:rPr>
          <w:rFonts w:ascii="Calibri" w:hAnsi="Calibri" w:cs="Calibri"/>
          <w:sz w:val="24"/>
          <w:szCs w:val="24"/>
        </w:rPr>
        <w:t xml:space="preserve">to </w:t>
      </w:r>
      <w:r>
        <w:rPr>
          <w:rFonts w:ascii="Calibri" w:hAnsi="Calibri" w:cs="Calibri"/>
          <w:sz w:val="24"/>
          <w:szCs w:val="24"/>
        </w:rPr>
        <w:t xml:space="preserve">the Tribunal </w:t>
      </w:r>
      <w:r w:rsidR="002C2267">
        <w:rPr>
          <w:rFonts w:ascii="Calibri" w:hAnsi="Calibri" w:cs="Calibri"/>
          <w:sz w:val="24"/>
          <w:szCs w:val="24"/>
        </w:rPr>
        <w:t xml:space="preserve">concerning </w:t>
      </w:r>
      <w:r>
        <w:rPr>
          <w:rFonts w:ascii="Calibri" w:hAnsi="Calibri" w:cs="Calibri"/>
          <w:sz w:val="24"/>
          <w:szCs w:val="24"/>
        </w:rPr>
        <w:t>an attempt by Stewards</w:t>
      </w:r>
      <w:r w:rsidR="001C0AC6">
        <w:rPr>
          <w:rFonts w:ascii="Calibri" w:hAnsi="Calibri" w:cs="Calibri"/>
          <w:sz w:val="24"/>
          <w:szCs w:val="24"/>
        </w:rPr>
        <w:t>,</w:t>
      </w:r>
      <w:r>
        <w:rPr>
          <w:rFonts w:ascii="Calibri" w:hAnsi="Calibri" w:cs="Calibri"/>
          <w:sz w:val="24"/>
          <w:szCs w:val="24"/>
        </w:rPr>
        <w:t xml:space="preserve"> together with Dr Grace Forbes</w:t>
      </w:r>
      <w:r w:rsidR="001C0AC6">
        <w:rPr>
          <w:rFonts w:ascii="Calibri" w:hAnsi="Calibri" w:cs="Calibri"/>
          <w:sz w:val="24"/>
          <w:szCs w:val="24"/>
        </w:rPr>
        <w:t>, to do a welfare check on the horse</w:t>
      </w:r>
      <w:r>
        <w:rPr>
          <w:rFonts w:ascii="Calibri" w:hAnsi="Calibri" w:cs="Calibri"/>
          <w:sz w:val="24"/>
          <w:szCs w:val="24"/>
        </w:rPr>
        <w:t xml:space="preserve"> was accurate. The attempted welfare check occurred on Tuesday, 20 October 2020 at about 9.24am </w:t>
      </w:r>
      <w:r w:rsidR="00496976">
        <w:rPr>
          <w:rFonts w:ascii="Calibri" w:hAnsi="Calibri" w:cs="Calibri"/>
          <w:sz w:val="24"/>
          <w:szCs w:val="24"/>
        </w:rPr>
        <w:t>at Mr Stanaway’s Torquay stables.</w:t>
      </w:r>
    </w:p>
    <w:p w14:paraId="02CF85DD" w14:textId="77777777" w:rsidR="0038135F" w:rsidRPr="0038135F" w:rsidRDefault="0038135F" w:rsidP="0038135F">
      <w:pPr>
        <w:pStyle w:val="ListParagraph"/>
        <w:rPr>
          <w:rFonts w:ascii="Calibri" w:hAnsi="Calibri" w:cs="Calibri"/>
          <w:sz w:val="24"/>
          <w:szCs w:val="24"/>
        </w:rPr>
      </w:pPr>
    </w:p>
    <w:p w14:paraId="1A1DC306" w14:textId="44A65875" w:rsidR="0038135F" w:rsidRDefault="0038135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Mr James Hitchcock is a Steward with Racing Victoria. He gave evidence that he attended at Mr Stanaway’s stables in Torquay to check on the welfare of Moorabool on the morning of 20 October 2020</w:t>
      </w:r>
      <w:r w:rsidR="001C0AC6">
        <w:rPr>
          <w:rFonts w:ascii="Calibri" w:hAnsi="Calibri" w:cs="Calibri"/>
          <w:sz w:val="24"/>
          <w:szCs w:val="24"/>
        </w:rPr>
        <w:t>. He attended with</w:t>
      </w:r>
      <w:r>
        <w:rPr>
          <w:rFonts w:ascii="Calibri" w:hAnsi="Calibri" w:cs="Calibri"/>
          <w:sz w:val="24"/>
          <w:szCs w:val="24"/>
        </w:rPr>
        <w:t xml:space="preserve"> Dr Grace Forbes and </w:t>
      </w:r>
      <w:r w:rsidR="003A1861">
        <w:rPr>
          <w:rFonts w:ascii="Calibri" w:hAnsi="Calibri" w:cs="Calibri"/>
          <w:sz w:val="24"/>
          <w:szCs w:val="24"/>
        </w:rPr>
        <w:t xml:space="preserve">another </w:t>
      </w:r>
      <w:r>
        <w:rPr>
          <w:rFonts w:ascii="Calibri" w:hAnsi="Calibri" w:cs="Calibri"/>
          <w:sz w:val="24"/>
          <w:szCs w:val="24"/>
        </w:rPr>
        <w:t>Steward, Mr Raymond Livingstone.</w:t>
      </w:r>
    </w:p>
    <w:p w14:paraId="303FB932" w14:textId="77777777" w:rsidR="0038135F" w:rsidRPr="0038135F" w:rsidRDefault="0038135F" w:rsidP="0038135F">
      <w:pPr>
        <w:pStyle w:val="ListParagraph"/>
        <w:rPr>
          <w:rFonts w:ascii="Calibri" w:hAnsi="Calibri" w:cs="Calibri"/>
          <w:sz w:val="24"/>
          <w:szCs w:val="24"/>
        </w:rPr>
      </w:pPr>
    </w:p>
    <w:p w14:paraId="520BF841" w14:textId="59475174" w:rsidR="0038135F" w:rsidRDefault="0038135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As the trio were walking towards the stables, Mr Stanaway started yelling. He was standing next to Moorabool</w:t>
      </w:r>
      <w:r w:rsidR="001C0AC6">
        <w:rPr>
          <w:rFonts w:ascii="Calibri" w:hAnsi="Calibri" w:cs="Calibri"/>
          <w:sz w:val="24"/>
          <w:szCs w:val="24"/>
        </w:rPr>
        <w:t>,</w:t>
      </w:r>
      <w:r>
        <w:rPr>
          <w:rFonts w:ascii="Calibri" w:hAnsi="Calibri" w:cs="Calibri"/>
          <w:sz w:val="24"/>
          <w:szCs w:val="24"/>
        </w:rPr>
        <w:t xml:space="preserve"> which had its near foreleg in a bucket. Mr Stanaway was “loud, threatening and abusive”. He told the Racing Victoria officials to leave the premises and threatened to call the police. Mr Livingstone informed Mr Stanaway</w:t>
      </w:r>
      <w:r w:rsidR="007A75EF">
        <w:rPr>
          <w:rFonts w:ascii="Calibri" w:hAnsi="Calibri" w:cs="Calibri"/>
          <w:sz w:val="24"/>
          <w:szCs w:val="24"/>
        </w:rPr>
        <w:t xml:space="preserve"> that Racing Victoria Stewards were entitled to be on the premises and Mr Stanaway replied that it was none of their business. The officials decided that there was no point</w:t>
      </w:r>
      <w:r w:rsidR="001C0AC6">
        <w:rPr>
          <w:rFonts w:ascii="Calibri" w:hAnsi="Calibri" w:cs="Calibri"/>
          <w:sz w:val="24"/>
          <w:szCs w:val="24"/>
        </w:rPr>
        <w:t xml:space="preserve"> in </w:t>
      </w:r>
      <w:r w:rsidR="007A75EF">
        <w:rPr>
          <w:rFonts w:ascii="Calibri" w:hAnsi="Calibri" w:cs="Calibri"/>
          <w:sz w:val="24"/>
          <w:szCs w:val="24"/>
        </w:rPr>
        <w:t>t</w:t>
      </w:r>
      <w:r w:rsidR="001C0AC6">
        <w:rPr>
          <w:rFonts w:ascii="Calibri" w:hAnsi="Calibri" w:cs="Calibri"/>
          <w:sz w:val="24"/>
          <w:szCs w:val="24"/>
        </w:rPr>
        <w:t>ry</w:t>
      </w:r>
      <w:r w:rsidR="007A75EF">
        <w:rPr>
          <w:rFonts w:ascii="Calibri" w:hAnsi="Calibri" w:cs="Calibri"/>
          <w:sz w:val="24"/>
          <w:szCs w:val="24"/>
        </w:rPr>
        <w:t xml:space="preserve">ing to conduct the welfare check and left at that point. </w:t>
      </w:r>
      <w:r w:rsidR="001C0AC6">
        <w:rPr>
          <w:rFonts w:ascii="Calibri" w:hAnsi="Calibri" w:cs="Calibri"/>
          <w:sz w:val="24"/>
          <w:szCs w:val="24"/>
        </w:rPr>
        <w:t>Th</w:t>
      </w:r>
      <w:r w:rsidR="00496976">
        <w:rPr>
          <w:rFonts w:ascii="Calibri" w:hAnsi="Calibri" w:cs="Calibri"/>
          <w:sz w:val="24"/>
          <w:szCs w:val="24"/>
        </w:rPr>
        <w:t xml:space="preserve">ey had </w:t>
      </w:r>
      <w:r w:rsidR="001C0AC6">
        <w:rPr>
          <w:rFonts w:ascii="Calibri" w:hAnsi="Calibri" w:cs="Calibri"/>
          <w:sz w:val="24"/>
          <w:szCs w:val="24"/>
        </w:rPr>
        <w:t>no recollection of</w:t>
      </w:r>
      <w:r w:rsidR="007A75EF">
        <w:rPr>
          <w:rFonts w:ascii="Calibri" w:hAnsi="Calibri" w:cs="Calibri"/>
          <w:sz w:val="24"/>
          <w:szCs w:val="24"/>
        </w:rPr>
        <w:t xml:space="preserve"> Mr Livingstone taking the mare’s leg out of the bucket</w:t>
      </w:r>
      <w:r w:rsidR="001C0AC6">
        <w:rPr>
          <w:rFonts w:ascii="Calibri" w:hAnsi="Calibri" w:cs="Calibri"/>
          <w:sz w:val="24"/>
          <w:szCs w:val="24"/>
        </w:rPr>
        <w:t>,</w:t>
      </w:r>
      <w:r w:rsidR="007A75EF">
        <w:rPr>
          <w:rFonts w:ascii="Calibri" w:hAnsi="Calibri" w:cs="Calibri"/>
          <w:sz w:val="24"/>
          <w:szCs w:val="24"/>
        </w:rPr>
        <w:t xml:space="preserve"> as asserted by Mr Stanaway. </w:t>
      </w:r>
    </w:p>
    <w:p w14:paraId="460A9EF8" w14:textId="77777777" w:rsidR="007A75EF" w:rsidRPr="007A75EF" w:rsidRDefault="007A75EF" w:rsidP="007A75EF">
      <w:pPr>
        <w:pStyle w:val="ListParagraph"/>
        <w:rPr>
          <w:rFonts w:ascii="Calibri" w:hAnsi="Calibri" w:cs="Calibri"/>
          <w:sz w:val="24"/>
          <w:szCs w:val="24"/>
        </w:rPr>
      </w:pPr>
    </w:p>
    <w:p w14:paraId="5F7C7E6A" w14:textId="339CEB5F" w:rsidR="007A75EF" w:rsidRDefault="007A75E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Mr Raymond Livingstone gave evidence about his attendance at Mr Stanaway’s stables on the morning of 20 October 2020. He said that he was the first of the three R</w:t>
      </w:r>
      <w:r w:rsidR="00CF0171">
        <w:rPr>
          <w:rFonts w:ascii="Calibri" w:hAnsi="Calibri" w:cs="Calibri"/>
          <w:sz w:val="24"/>
          <w:szCs w:val="24"/>
        </w:rPr>
        <w:t>V</w:t>
      </w:r>
      <w:r>
        <w:rPr>
          <w:rFonts w:ascii="Calibri" w:hAnsi="Calibri" w:cs="Calibri"/>
          <w:sz w:val="24"/>
          <w:szCs w:val="24"/>
        </w:rPr>
        <w:t xml:space="preserve"> officials to enter the stables and that he told Mr Stanaway that they were there to look at Moorabool. He said that Mr Stanaway immediately made his way </w:t>
      </w:r>
      <w:r w:rsidR="00014316">
        <w:rPr>
          <w:rFonts w:ascii="Calibri" w:hAnsi="Calibri" w:cs="Calibri"/>
          <w:sz w:val="24"/>
          <w:szCs w:val="24"/>
        </w:rPr>
        <w:t>to a grey mare</w:t>
      </w:r>
      <w:r w:rsidR="00CF0171">
        <w:rPr>
          <w:rFonts w:ascii="Calibri" w:hAnsi="Calibri" w:cs="Calibri"/>
          <w:sz w:val="24"/>
          <w:szCs w:val="24"/>
        </w:rPr>
        <w:t>,</w:t>
      </w:r>
      <w:r w:rsidR="00014316">
        <w:rPr>
          <w:rFonts w:ascii="Calibri" w:hAnsi="Calibri" w:cs="Calibri"/>
          <w:sz w:val="24"/>
          <w:szCs w:val="24"/>
        </w:rPr>
        <w:t xml:space="preserve"> which had a leg immersed in a bucket of water. He said that Mr Stanaway was aggressive, threatening and abusive, voic</w:t>
      </w:r>
      <w:r w:rsidR="00CF0171">
        <w:rPr>
          <w:rFonts w:ascii="Calibri" w:hAnsi="Calibri" w:cs="Calibri"/>
          <w:sz w:val="24"/>
          <w:szCs w:val="24"/>
        </w:rPr>
        <w:t>ing</w:t>
      </w:r>
      <w:r w:rsidR="00014316">
        <w:rPr>
          <w:rFonts w:ascii="Calibri" w:hAnsi="Calibri" w:cs="Calibri"/>
          <w:sz w:val="24"/>
          <w:szCs w:val="24"/>
        </w:rPr>
        <w:t xml:space="preserve"> his dissatisfaction about what had happened at Bendigo </w:t>
      </w:r>
      <w:r w:rsidR="00014316">
        <w:rPr>
          <w:rFonts w:ascii="Calibri" w:hAnsi="Calibri" w:cs="Calibri"/>
          <w:sz w:val="24"/>
          <w:szCs w:val="24"/>
        </w:rPr>
        <w:lastRenderedPageBreak/>
        <w:t>and sa</w:t>
      </w:r>
      <w:r w:rsidR="00CF0171">
        <w:rPr>
          <w:rFonts w:ascii="Calibri" w:hAnsi="Calibri" w:cs="Calibri"/>
          <w:sz w:val="24"/>
          <w:szCs w:val="24"/>
        </w:rPr>
        <w:t>ying</w:t>
      </w:r>
      <w:r w:rsidR="00014316">
        <w:rPr>
          <w:rFonts w:ascii="Calibri" w:hAnsi="Calibri" w:cs="Calibri"/>
          <w:sz w:val="24"/>
          <w:szCs w:val="24"/>
        </w:rPr>
        <w:t xml:space="preserve"> that they should not be on his property. Mr Livingstone informed Mr Stanaway that the Stewards and Dr Forbes were entitled to be on the property. Mr Stanaway</w:t>
      </w:r>
      <w:r w:rsidR="003A1861">
        <w:rPr>
          <w:rFonts w:ascii="Calibri" w:hAnsi="Calibri" w:cs="Calibri"/>
          <w:sz w:val="24"/>
          <w:szCs w:val="24"/>
        </w:rPr>
        <w:t xml:space="preserve"> nonetheless</w:t>
      </w:r>
      <w:r w:rsidR="00014316">
        <w:rPr>
          <w:rFonts w:ascii="Calibri" w:hAnsi="Calibri" w:cs="Calibri"/>
          <w:sz w:val="24"/>
          <w:szCs w:val="24"/>
        </w:rPr>
        <w:t xml:space="preserve"> denied access and was uncooperative. He told Mr Livingstone that a </w:t>
      </w:r>
      <w:r w:rsidR="007D59B1">
        <w:rPr>
          <w:rFonts w:ascii="Calibri" w:hAnsi="Calibri" w:cs="Calibri"/>
          <w:sz w:val="24"/>
          <w:szCs w:val="24"/>
        </w:rPr>
        <w:t>veterinarian</w:t>
      </w:r>
      <w:r w:rsidR="00014316">
        <w:rPr>
          <w:rFonts w:ascii="Calibri" w:hAnsi="Calibri" w:cs="Calibri"/>
          <w:sz w:val="24"/>
          <w:szCs w:val="24"/>
        </w:rPr>
        <w:t xml:space="preserve"> would not look at the horse unless her condition worsened. Mr Livingstone denied trying to take Moorabool’s leg out of </w:t>
      </w:r>
      <w:r w:rsidR="001C0AC6">
        <w:rPr>
          <w:rFonts w:ascii="Calibri" w:hAnsi="Calibri" w:cs="Calibri"/>
          <w:sz w:val="24"/>
          <w:szCs w:val="24"/>
        </w:rPr>
        <w:t>the</w:t>
      </w:r>
      <w:r w:rsidR="00014316">
        <w:rPr>
          <w:rFonts w:ascii="Calibri" w:hAnsi="Calibri" w:cs="Calibri"/>
          <w:sz w:val="24"/>
          <w:szCs w:val="24"/>
        </w:rPr>
        <w:t xml:space="preserve"> bucket. </w:t>
      </w:r>
    </w:p>
    <w:p w14:paraId="238EC2C3" w14:textId="77777777" w:rsidR="00014316" w:rsidRPr="00014316" w:rsidRDefault="00014316" w:rsidP="00014316">
      <w:pPr>
        <w:pStyle w:val="ListParagraph"/>
        <w:rPr>
          <w:rFonts w:ascii="Calibri" w:hAnsi="Calibri" w:cs="Calibri"/>
          <w:sz w:val="24"/>
          <w:szCs w:val="24"/>
        </w:rPr>
      </w:pPr>
    </w:p>
    <w:p w14:paraId="6E252F26" w14:textId="2FCFDA55" w:rsidR="00014316" w:rsidRDefault="0001431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Dr Grace Forbes gave evidence before the Tribunal. She has been the General Manager of Veterinary Services for Racing Victoria for 3 years. She said that she attended with Mr Livingstone and Mr Hitchcock at the Torquay stables</w:t>
      </w:r>
      <w:r w:rsidR="00102945">
        <w:rPr>
          <w:rFonts w:ascii="Calibri" w:hAnsi="Calibri" w:cs="Calibri"/>
          <w:sz w:val="24"/>
          <w:szCs w:val="24"/>
        </w:rPr>
        <w:t xml:space="preserve"> in order to inspect Moorabool</w:t>
      </w:r>
      <w:r>
        <w:rPr>
          <w:rFonts w:ascii="Calibri" w:hAnsi="Calibri" w:cs="Calibri"/>
          <w:sz w:val="24"/>
          <w:szCs w:val="24"/>
        </w:rPr>
        <w:t xml:space="preserve"> on Tuesday morning, 20 October 2020</w:t>
      </w:r>
      <w:r w:rsidR="00102945">
        <w:rPr>
          <w:rFonts w:ascii="Calibri" w:hAnsi="Calibri" w:cs="Calibri"/>
          <w:sz w:val="24"/>
          <w:szCs w:val="24"/>
        </w:rPr>
        <w:t xml:space="preserve">. </w:t>
      </w:r>
      <w:r>
        <w:rPr>
          <w:rFonts w:ascii="Calibri" w:hAnsi="Calibri" w:cs="Calibri"/>
          <w:sz w:val="24"/>
          <w:szCs w:val="24"/>
        </w:rPr>
        <w:t xml:space="preserve">She attempted to find out if Mr Stanaway had obtained veterinary care for Moorabool. She gave very similar evidence to </w:t>
      </w:r>
      <w:r w:rsidR="00CF0171">
        <w:rPr>
          <w:rFonts w:ascii="Calibri" w:hAnsi="Calibri" w:cs="Calibri"/>
          <w:sz w:val="24"/>
          <w:szCs w:val="24"/>
        </w:rPr>
        <w:t xml:space="preserve">that </w:t>
      </w:r>
      <w:r w:rsidR="003A1861">
        <w:rPr>
          <w:rFonts w:ascii="Calibri" w:hAnsi="Calibri" w:cs="Calibri"/>
          <w:sz w:val="24"/>
          <w:szCs w:val="24"/>
        </w:rPr>
        <w:t xml:space="preserve">given by the two </w:t>
      </w:r>
      <w:r>
        <w:rPr>
          <w:rFonts w:ascii="Calibri" w:hAnsi="Calibri" w:cs="Calibri"/>
          <w:sz w:val="24"/>
          <w:szCs w:val="24"/>
        </w:rPr>
        <w:t>Stewards about the conduct of Mr Stanaway during the visit</w:t>
      </w:r>
      <w:r w:rsidR="00102945">
        <w:rPr>
          <w:rFonts w:ascii="Calibri" w:hAnsi="Calibri" w:cs="Calibri"/>
          <w:sz w:val="24"/>
          <w:szCs w:val="24"/>
        </w:rPr>
        <w:t xml:space="preserve">. </w:t>
      </w:r>
      <w:r>
        <w:rPr>
          <w:rFonts w:ascii="Calibri" w:hAnsi="Calibri" w:cs="Calibri"/>
          <w:sz w:val="24"/>
          <w:szCs w:val="24"/>
        </w:rPr>
        <w:t xml:space="preserve"> </w:t>
      </w:r>
    </w:p>
    <w:p w14:paraId="208AEF5D" w14:textId="77777777" w:rsidR="00014316" w:rsidRPr="00014316" w:rsidRDefault="00014316" w:rsidP="00014316">
      <w:pPr>
        <w:pStyle w:val="ListParagraph"/>
        <w:rPr>
          <w:rFonts w:ascii="Calibri" w:hAnsi="Calibri" w:cs="Calibri"/>
          <w:sz w:val="24"/>
          <w:szCs w:val="24"/>
        </w:rPr>
      </w:pPr>
    </w:p>
    <w:p w14:paraId="5782B078" w14:textId="255C748F" w:rsidR="00014316" w:rsidRDefault="00014316"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Earlier, on S</w:t>
      </w:r>
      <w:r w:rsidR="006F221B">
        <w:rPr>
          <w:rFonts w:ascii="Calibri" w:hAnsi="Calibri" w:cs="Calibri"/>
          <w:sz w:val="24"/>
          <w:szCs w:val="24"/>
        </w:rPr>
        <w:t>unday 18 October 2020, Dr Forbes had sent a text message to Mr Stanaway inquiring about Moorabool’s health. His replies were no</w:t>
      </w:r>
      <w:r w:rsidR="003A1861">
        <w:rPr>
          <w:rFonts w:ascii="Calibri" w:hAnsi="Calibri" w:cs="Calibri"/>
          <w:sz w:val="24"/>
          <w:szCs w:val="24"/>
        </w:rPr>
        <w:t>t responsive</w:t>
      </w:r>
      <w:r w:rsidR="00102945">
        <w:rPr>
          <w:rFonts w:ascii="Calibri" w:hAnsi="Calibri" w:cs="Calibri"/>
          <w:sz w:val="24"/>
          <w:szCs w:val="24"/>
        </w:rPr>
        <w:t>,</w:t>
      </w:r>
      <w:r w:rsidR="003A1861">
        <w:rPr>
          <w:rFonts w:ascii="Calibri" w:hAnsi="Calibri" w:cs="Calibri"/>
          <w:sz w:val="24"/>
          <w:szCs w:val="24"/>
        </w:rPr>
        <w:t xml:space="preserve"> </w:t>
      </w:r>
      <w:r w:rsidR="006F221B">
        <w:rPr>
          <w:rFonts w:ascii="Calibri" w:hAnsi="Calibri" w:cs="Calibri"/>
          <w:sz w:val="24"/>
          <w:szCs w:val="24"/>
        </w:rPr>
        <w:t>but were argumentative about what had occurred at Bendigo. He later responded with a photo of Moorabool’s foot in a bucket</w:t>
      </w:r>
      <w:r w:rsidR="00102945">
        <w:rPr>
          <w:rFonts w:ascii="Calibri" w:hAnsi="Calibri" w:cs="Calibri"/>
          <w:sz w:val="24"/>
          <w:szCs w:val="24"/>
        </w:rPr>
        <w:t>,</w:t>
      </w:r>
      <w:r w:rsidR="006F221B">
        <w:rPr>
          <w:rFonts w:ascii="Calibri" w:hAnsi="Calibri" w:cs="Calibri"/>
          <w:sz w:val="24"/>
          <w:szCs w:val="24"/>
        </w:rPr>
        <w:t xml:space="preserve"> saying that she was improving with salt water treatment. </w:t>
      </w:r>
    </w:p>
    <w:p w14:paraId="2EDD07A5" w14:textId="77777777" w:rsidR="006C763E" w:rsidRPr="006C763E" w:rsidRDefault="006C763E" w:rsidP="006C763E">
      <w:pPr>
        <w:pStyle w:val="ListParagraph"/>
        <w:rPr>
          <w:rFonts w:ascii="Calibri" w:hAnsi="Calibri" w:cs="Calibri"/>
          <w:sz w:val="24"/>
          <w:szCs w:val="24"/>
        </w:rPr>
      </w:pPr>
    </w:p>
    <w:p w14:paraId="66F06199" w14:textId="442639FD" w:rsidR="006C763E" w:rsidRPr="006C763E" w:rsidRDefault="006C763E" w:rsidP="006C763E">
      <w:pPr>
        <w:pStyle w:val="ListParagraph"/>
        <w:spacing w:line="259" w:lineRule="auto"/>
        <w:ind w:left="426"/>
        <w:jc w:val="both"/>
        <w:rPr>
          <w:rFonts w:ascii="Calibri" w:hAnsi="Calibri" w:cs="Calibri"/>
          <w:b/>
          <w:bCs/>
          <w:sz w:val="24"/>
          <w:szCs w:val="24"/>
          <w:u w:val="single"/>
        </w:rPr>
      </w:pPr>
      <w:r w:rsidRPr="006C763E">
        <w:rPr>
          <w:rFonts w:ascii="Calibri" w:hAnsi="Calibri" w:cs="Calibri"/>
          <w:b/>
          <w:bCs/>
          <w:sz w:val="24"/>
          <w:szCs w:val="24"/>
          <w:u w:val="single"/>
        </w:rPr>
        <w:t>B. The laying of charges and subsequent publicity.</w:t>
      </w:r>
    </w:p>
    <w:p w14:paraId="53010330" w14:textId="77777777" w:rsidR="006F221B" w:rsidRPr="006F221B" w:rsidRDefault="006F221B" w:rsidP="006F221B">
      <w:pPr>
        <w:pStyle w:val="ListParagraph"/>
        <w:rPr>
          <w:rFonts w:ascii="Calibri" w:hAnsi="Calibri" w:cs="Calibri"/>
          <w:sz w:val="24"/>
          <w:szCs w:val="24"/>
        </w:rPr>
      </w:pPr>
    </w:p>
    <w:p w14:paraId="04B536EA" w14:textId="35A77451" w:rsidR="00EB483C" w:rsidRDefault="006F221B"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On 26 October 2020 the Stewards laid 8 charges against Mr Stanaway relating to the incidents at Bendigo and Torquay. The hearing of those charges</w:t>
      </w:r>
      <w:r w:rsidR="00EB483C">
        <w:rPr>
          <w:rFonts w:ascii="Calibri" w:hAnsi="Calibri" w:cs="Calibri"/>
          <w:sz w:val="24"/>
          <w:szCs w:val="24"/>
        </w:rPr>
        <w:t xml:space="preserve"> was</w:t>
      </w:r>
      <w:r>
        <w:rPr>
          <w:rFonts w:ascii="Calibri" w:hAnsi="Calibri" w:cs="Calibri"/>
          <w:sz w:val="24"/>
          <w:szCs w:val="24"/>
        </w:rPr>
        <w:t xml:space="preserve"> delayed due to the COVID-19 pandemic. </w:t>
      </w:r>
    </w:p>
    <w:p w14:paraId="37085AFE" w14:textId="77777777" w:rsidR="00EB483C" w:rsidRPr="00EB483C" w:rsidRDefault="00EB483C" w:rsidP="00EB483C">
      <w:pPr>
        <w:pStyle w:val="ListParagraph"/>
        <w:rPr>
          <w:rFonts w:ascii="Calibri" w:hAnsi="Calibri" w:cs="Calibri"/>
          <w:sz w:val="24"/>
          <w:szCs w:val="24"/>
        </w:rPr>
      </w:pPr>
    </w:p>
    <w:p w14:paraId="7CA4A2A8" w14:textId="5A3B90A0" w:rsidR="006F221B" w:rsidRDefault="006F221B" w:rsidP="00EB483C">
      <w:pPr>
        <w:pStyle w:val="ListParagraph"/>
        <w:spacing w:line="259" w:lineRule="auto"/>
        <w:ind w:left="426"/>
        <w:jc w:val="both"/>
        <w:rPr>
          <w:rFonts w:ascii="Calibri" w:hAnsi="Calibri" w:cs="Calibri"/>
          <w:sz w:val="24"/>
          <w:szCs w:val="24"/>
        </w:rPr>
      </w:pPr>
      <w:r>
        <w:rPr>
          <w:rFonts w:ascii="Calibri" w:hAnsi="Calibri" w:cs="Calibri"/>
          <w:sz w:val="24"/>
          <w:szCs w:val="24"/>
        </w:rPr>
        <w:t>On 7 April 2021, in an online publication called punters.com.au</w:t>
      </w:r>
      <w:r w:rsidR="00EB483C">
        <w:rPr>
          <w:rFonts w:ascii="Calibri" w:hAnsi="Calibri" w:cs="Calibri"/>
          <w:sz w:val="24"/>
          <w:szCs w:val="24"/>
        </w:rPr>
        <w:t>,</w:t>
      </w:r>
      <w:r>
        <w:rPr>
          <w:rFonts w:ascii="Calibri" w:hAnsi="Calibri" w:cs="Calibri"/>
          <w:sz w:val="24"/>
          <w:szCs w:val="24"/>
        </w:rPr>
        <w:t xml:space="preserve"> Mr Stan</w:t>
      </w:r>
      <w:r w:rsidR="00EB483C">
        <w:rPr>
          <w:rFonts w:ascii="Calibri" w:hAnsi="Calibri" w:cs="Calibri"/>
          <w:sz w:val="24"/>
          <w:szCs w:val="24"/>
        </w:rPr>
        <w:t>a</w:t>
      </w:r>
      <w:r>
        <w:rPr>
          <w:rFonts w:ascii="Calibri" w:hAnsi="Calibri" w:cs="Calibri"/>
          <w:sz w:val="24"/>
          <w:szCs w:val="24"/>
        </w:rPr>
        <w:t xml:space="preserve">way </w:t>
      </w:r>
      <w:r w:rsidR="003A1861">
        <w:rPr>
          <w:rFonts w:ascii="Calibri" w:hAnsi="Calibri" w:cs="Calibri"/>
          <w:sz w:val="24"/>
          <w:szCs w:val="24"/>
        </w:rPr>
        <w:t>i</w:t>
      </w:r>
      <w:r>
        <w:rPr>
          <w:rFonts w:ascii="Calibri" w:hAnsi="Calibri" w:cs="Calibri"/>
          <w:sz w:val="24"/>
          <w:szCs w:val="24"/>
        </w:rPr>
        <w:t>s quoted referring to the laying of those charges. The article noted that:</w:t>
      </w:r>
      <w:r w:rsidR="007B1B32">
        <w:rPr>
          <w:rFonts w:ascii="Calibri" w:hAnsi="Calibri" w:cs="Calibri"/>
          <w:sz w:val="24"/>
          <w:szCs w:val="24"/>
        </w:rPr>
        <w:t xml:space="preserve"> -</w:t>
      </w:r>
    </w:p>
    <w:p w14:paraId="2835C7F7" w14:textId="77777777" w:rsidR="006F221B" w:rsidRPr="006F221B" w:rsidRDefault="006F221B" w:rsidP="006F221B">
      <w:pPr>
        <w:pStyle w:val="ListParagraph"/>
        <w:rPr>
          <w:rFonts w:ascii="Calibri" w:hAnsi="Calibri" w:cs="Calibri"/>
          <w:sz w:val="24"/>
          <w:szCs w:val="24"/>
        </w:rPr>
      </w:pPr>
    </w:p>
    <w:p w14:paraId="7D32FD8B" w14:textId="14BD8107" w:rsidR="006F221B" w:rsidRDefault="006F221B" w:rsidP="006F221B">
      <w:pPr>
        <w:pStyle w:val="ListParagraph"/>
        <w:spacing w:line="259" w:lineRule="auto"/>
        <w:ind w:left="426"/>
        <w:jc w:val="both"/>
        <w:rPr>
          <w:rFonts w:ascii="Calibri" w:hAnsi="Calibri" w:cs="Calibri"/>
          <w:sz w:val="24"/>
          <w:szCs w:val="24"/>
        </w:rPr>
      </w:pPr>
      <w:r>
        <w:rPr>
          <w:rFonts w:ascii="Calibri" w:hAnsi="Calibri" w:cs="Calibri"/>
          <w:sz w:val="24"/>
          <w:szCs w:val="24"/>
        </w:rPr>
        <w:t>“Racing Victoria will allege Stanaway acted in a manner prejudicial to the image, interests and welfare of racing towards a vet and handlers at Bendigo and then Stewards in a subsequent stable visit”.</w:t>
      </w:r>
    </w:p>
    <w:p w14:paraId="450B9933" w14:textId="69010115" w:rsidR="007B1B32" w:rsidRDefault="007B1B32" w:rsidP="006F221B">
      <w:pPr>
        <w:pStyle w:val="ListParagraph"/>
        <w:spacing w:line="259" w:lineRule="auto"/>
        <w:ind w:left="426"/>
        <w:jc w:val="both"/>
        <w:rPr>
          <w:rFonts w:ascii="Calibri" w:hAnsi="Calibri" w:cs="Calibri"/>
          <w:sz w:val="24"/>
          <w:szCs w:val="24"/>
        </w:rPr>
      </w:pPr>
    </w:p>
    <w:p w14:paraId="66936E60" w14:textId="3A282BAF" w:rsidR="007B1B32" w:rsidRDefault="007B1B32" w:rsidP="006F221B">
      <w:pPr>
        <w:pStyle w:val="ListParagraph"/>
        <w:spacing w:line="259" w:lineRule="auto"/>
        <w:ind w:left="426"/>
        <w:jc w:val="both"/>
        <w:rPr>
          <w:rFonts w:ascii="Calibri" w:hAnsi="Calibri" w:cs="Calibri"/>
          <w:sz w:val="24"/>
          <w:szCs w:val="24"/>
        </w:rPr>
      </w:pPr>
      <w:r>
        <w:rPr>
          <w:rFonts w:ascii="Calibri" w:hAnsi="Calibri" w:cs="Calibri"/>
          <w:sz w:val="24"/>
          <w:szCs w:val="24"/>
        </w:rPr>
        <w:t>Mr Stanaway is qu</w:t>
      </w:r>
      <w:r w:rsidR="00255E5F">
        <w:rPr>
          <w:rFonts w:ascii="Calibri" w:hAnsi="Calibri" w:cs="Calibri"/>
          <w:sz w:val="24"/>
          <w:szCs w:val="24"/>
        </w:rPr>
        <w:t>oted</w:t>
      </w:r>
      <w:r>
        <w:rPr>
          <w:rFonts w:ascii="Calibri" w:hAnsi="Calibri" w:cs="Calibri"/>
          <w:sz w:val="24"/>
          <w:szCs w:val="24"/>
        </w:rPr>
        <w:t xml:space="preserve"> in the article as saying that he did </w:t>
      </w:r>
      <w:r w:rsidR="007D59B1">
        <w:rPr>
          <w:rFonts w:ascii="Calibri" w:hAnsi="Calibri" w:cs="Calibri"/>
          <w:sz w:val="24"/>
          <w:szCs w:val="24"/>
        </w:rPr>
        <w:t xml:space="preserve">the </w:t>
      </w:r>
      <w:r>
        <w:rPr>
          <w:rFonts w:ascii="Calibri" w:hAnsi="Calibri" w:cs="Calibri"/>
          <w:sz w:val="24"/>
          <w:szCs w:val="24"/>
        </w:rPr>
        <w:t>right thing by the horse</w:t>
      </w:r>
      <w:r w:rsidR="00EB483C">
        <w:rPr>
          <w:rFonts w:ascii="Calibri" w:hAnsi="Calibri" w:cs="Calibri"/>
          <w:sz w:val="24"/>
          <w:szCs w:val="24"/>
        </w:rPr>
        <w:t>,</w:t>
      </w:r>
      <w:r>
        <w:rPr>
          <w:rFonts w:ascii="Calibri" w:hAnsi="Calibri" w:cs="Calibri"/>
          <w:sz w:val="24"/>
          <w:szCs w:val="24"/>
        </w:rPr>
        <w:t xml:space="preserve"> but is being punished and he was being “mistreated and tarnished by RVL”.</w:t>
      </w:r>
    </w:p>
    <w:p w14:paraId="599FB137" w14:textId="5E5E711B" w:rsidR="007B1B32" w:rsidRDefault="007B1B32" w:rsidP="006F221B">
      <w:pPr>
        <w:pStyle w:val="ListParagraph"/>
        <w:spacing w:line="259" w:lineRule="auto"/>
        <w:ind w:left="426"/>
        <w:jc w:val="both"/>
        <w:rPr>
          <w:rFonts w:ascii="Calibri" w:hAnsi="Calibri" w:cs="Calibri"/>
          <w:sz w:val="24"/>
          <w:szCs w:val="24"/>
        </w:rPr>
      </w:pPr>
    </w:p>
    <w:p w14:paraId="682608C0" w14:textId="7FF45899" w:rsidR="007B1B32" w:rsidRDefault="007B1B32" w:rsidP="006F221B">
      <w:pPr>
        <w:pStyle w:val="ListParagraph"/>
        <w:spacing w:line="259" w:lineRule="auto"/>
        <w:ind w:left="426"/>
        <w:jc w:val="both"/>
        <w:rPr>
          <w:rFonts w:ascii="Calibri" w:hAnsi="Calibri" w:cs="Calibri"/>
          <w:sz w:val="24"/>
          <w:szCs w:val="24"/>
        </w:rPr>
      </w:pPr>
      <w:r>
        <w:rPr>
          <w:rFonts w:ascii="Calibri" w:hAnsi="Calibri" w:cs="Calibri"/>
          <w:sz w:val="24"/>
          <w:szCs w:val="24"/>
        </w:rPr>
        <w:t>The article continued: -</w:t>
      </w:r>
    </w:p>
    <w:p w14:paraId="5BF7EACE" w14:textId="168E7666" w:rsidR="007B1B32" w:rsidRDefault="007B1B32" w:rsidP="006F221B">
      <w:pPr>
        <w:pStyle w:val="ListParagraph"/>
        <w:spacing w:line="259" w:lineRule="auto"/>
        <w:ind w:left="426"/>
        <w:jc w:val="both"/>
        <w:rPr>
          <w:rFonts w:ascii="Calibri" w:hAnsi="Calibri" w:cs="Calibri"/>
          <w:sz w:val="24"/>
          <w:szCs w:val="24"/>
        </w:rPr>
      </w:pPr>
      <w:r>
        <w:rPr>
          <w:rFonts w:ascii="Calibri" w:hAnsi="Calibri" w:cs="Calibri"/>
          <w:sz w:val="24"/>
          <w:szCs w:val="24"/>
        </w:rPr>
        <w:t>“Stanaway will argue he became agitated and incensed after the raceday vet and handlers ignored requests “to stop” trying to inject Moorabool with a sedative, because the mare cannot be sedated”.</w:t>
      </w:r>
    </w:p>
    <w:p w14:paraId="3A08D9DB" w14:textId="77777777" w:rsidR="006C763E" w:rsidRDefault="006C763E" w:rsidP="006F221B">
      <w:pPr>
        <w:pStyle w:val="ListParagraph"/>
        <w:spacing w:line="259" w:lineRule="auto"/>
        <w:ind w:left="426"/>
        <w:jc w:val="both"/>
        <w:rPr>
          <w:rFonts w:ascii="Calibri" w:hAnsi="Calibri" w:cs="Calibri"/>
          <w:b/>
          <w:bCs/>
          <w:sz w:val="24"/>
          <w:szCs w:val="24"/>
          <w:u w:val="single"/>
        </w:rPr>
      </w:pPr>
    </w:p>
    <w:p w14:paraId="5A61B11E" w14:textId="757F6362" w:rsidR="00EB483C" w:rsidRDefault="006C763E" w:rsidP="006F221B">
      <w:pPr>
        <w:pStyle w:val="ListParagraph"/>
        <w:spacing w:line="259" w:lineRule="auto"/>
        <w:ind w:left="426"/>
        <w:jc w:val="both"/>
        <w:rPr>
          <w:rFonts w:ascii="Calibri" w:hAnsi="Calibri" w:cs="Calibri"/>
          <w:b/>
          <w:bCs/>
          <w:sz w:val="24"/>
          <w:szCs w:val="24"/>
          <w:u w:val="single"/>
        </w:rPr>
      </w:pPr>
      <w:r>
        <w:rPr>
          <w:rFonts w:ascii="Calibri" w:hAnsi="Calibri" w:cs="Calibri"/>
          <w:b/>
          <w:bCs/>
          <w:sz w:val="24"/>
          <w:szCs w:val="24"/>
          <w:u w:val="single"/>
        </w:rPr>
        <w:lastRenderedPageBreak/>
        <w:t xml:space="preserve">C. </w:t>
      </w:r>
      <w:r w:rsidR="00EB483C">
        <w:rPr>
          <w:rFonts w:ascii="Calibri" w:hAnsi="Calibri" w:cs="Calibri"/>
          <w:b/>
          <w:bCs/>
          <w:sz w:val="24"/>
          <w:szCs w:val="24"/>
          <w:u w:val="single"/>
        </w:rPr>
        <w:t>RULINGS</w:t>
      </w:r>
    </w:p>
    <w:p w14:paraId="3314986B" w14:textId="77777777" w:rsidR="0056598F" w:rsidRDefault="0056598F" w:rsidP="006F221B">
      <w:pPr>
        <w:pStyle w:val="ListParagraph"/>
        <w:spacing w:line="259" w:lineRule="auto"/>
        <w:ind w:left="426"/>
        <w:jc w:val="both"/>
        <w:rPr>
          <w:rFonts w:ascii="Calibri" w:hAnsi="Calibri" w:cs="Calibri"/>
          <w:b/>
          <w:bCs/>
          <w:sz w:val="24"/>
          <w:szCs w:val="24"/>
          <w:u w:val="single"/>
        </w:rPr>
      </w:pPr>
    </w:p>
    <w:p w14:paraId="1D8EE100" w14:textId="3C2C65C9" w:rsidR="00A621F3" w:rsidRDefault="00A621F3" w:rsidP="006F221B">
      <w:pPr>
        <w:pStyle w:val="ListParagraph"/>
        <w:spacing w:line="259" w:lineRule="auto"/>
        <w:ind w:left="426"/>
        <w:jc w:val="both"/>
        <w:rPr>
          <w:rFonts w:ascii="Calibri" w:hAnsi="Calibri" w:cs="Calibri"/>
          <w:b/>
          <w:bCs/>
          <w:sz w:val="24"/>
          <w:szCs w:val="24"/>
          <w:u w:val="single"/>
        </w:rPr>
      </w:pPr>
      <w:r w:rsidRPr="00A621F3">
        <w:rPr>
          <w:rFonts w:ascii="Calibri" w:hAnsi="Calibri" w:cs="Calibri"/>
          <w:b/>
          <w:bCs/>
          <w:sz w:val="24"/>
          <w:szCs w:val="24"/>
          <w:u w:val="single"/>
        </w:rPr>
        <w:t>Charge 1</w:t>
      </w:r>
    </w:p>
    <w:p w14:paraId="0E4992EF" w14:textId="77777777" w:rsidR="0056598F" w:rsidRPr="00A621F3" w:rsidRDefault="0056598F" w:rsidP="006F221B">
      <w:pPr>
        <w:pStyle w:val="ListParagraph"/>
        <w:spacing w:line="259" w:lineRule="auto"/>
        <w:ind w:left="426"/>
        <w:jc w:val="both"/>
        <w:rPr>
          <w:rFonts w:ascii="Calibri" w:hAnsi="Calibri" w:cs="Calibri"/>
          <w:b/>
          <w:bCs/>
          <w:sz w:val="24"/>
          <w:szCs w:val="24"/>
          <w:u w:val="single"/>
        </w:rPr>
      </w:pPr>
    </w:p>
    <w:p w14:paraId="3B290179" w14:textId="77777777" w:rsidR="006F221B" w:rsidRPr="006F221B" w:rsidRDefault="006F221B" w:rsidP="006F221B">
      <w:pPr>
        <w:pStyle w:val="ListParagraph"/>
        <w:rPr>
          <w:rFonts w:ascii="Calibri" w:hAnsi="Calibri" w:cs="Calibri"/>
          <w:sz w:val="24"/>
          <w:szCs w:val="24"/>
        </w:rPr>
      </w:pPr>
    </w:p>
    <w:p w14:paraId="76FBF669" w14:textId="675B14B8" w:rsidR="006F221B" w:rsidRDefault="00A621F3"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Stewards of Racing Victoria have charged Mr Stanway under Australian Racing Rule (“AR”) 228(a) with engaging in conduct prejudicial to the image, interests, integrity or welfare of racing. The particulars of the charge allege that Mr Stanaway, while Moorabool was being attended to by barrier attendants and</w:t>
      </w:r>
      <w:r w:rsidR="00EB483C">
        <w:rPr>
          <w:rFonts w:ascii="Calibri" w:hAnsi="Calibri" w:cs="Calibri"/>
          <w:sz w:val="24"/>
          <w:szCs w:val="24"/>
        </w:rPr>
        <w:t xml:space="preserve"> by</w:t>
      </w:r>
      <w:r>
        <w:rPr>
          <w:rFonts w:ascii="Calibri" w:hAnsi="Calibri" w:cs="Calibri"/>
          <w:sz w:val="24"/>
          <w:szCs w:val="24"/>
        </w:rPr>
        <w:t xml:space="preserve"> Dr Heislers</w:t>
      </w:r>
      <w:r w:rsidR="00EB483C">
        <w:rPr>
          <w:rFonts w:ascii="Calibri" w:hAnsi="Calibri" w:cs="Calibri"/>
          <w:sz w:val="24"/>
          <w:szCs w:val="24"/>
        </w:rPr>
        <w:t>,</w:t>
      </w:r>
      <w:r>
        <w:rPr>
          <w:rFonts w:ascii="Calibri" w:hAnsi="Calibri" w:cs="Calibri"/>
          <w:sz w:val="24"/>
          <w:szCs w:val="24"/>
        </w:rPr>
        <w:t xml:space="preserve"> ran </w:t>
      </w:r>
      <w:r w:rsidR="00EB483C">
        <w:rPr>
          <w:rFonts w:ascii="Calibri" w:hAnsi="Calibri" w:cs="Calibri"/>
          <w:sz w:val="24"/>
          <w:szCs w:val="24"/>
        </w:rPr>
        <w:t>up</w:t>
      </w:r>
      <w:r>
        <w:rPr>
          <w:rFonts w:ascii="Calibri" w:hAnsi="Calibri" w:cs="Calibri"/>
          <w:sz w:val="24"/>
          <w:szCs w:val="24"/>
        </w:rPr>
        <w:t xml:space="preserve"> the </w:t>
      </w:r>
      <w:r w:rsidR="00DB45E4">
        <w:rPr>
          <w:rFonts w:ascii="Calibri" w:hAnsi="Calibri" w:cs="Calibri"/>
          <w:sz w:val="24"/>
          <w:szCs w:val="24"/>
        </w:rPr>
        <w:t>track</w:t>
      </w:r>
      <w:r>
        <w:rPr>
          <w:rFonts w:ascii="Calibri" w:hAnsi="Calibri" w:cs="Calibri"/>
          <w:sz w:val="24"/>
          <w:szCs w:val="24"/>
        </w:rPr>
        <w:t xml:space="preserve"> in the direction of the </w:t>
      </w:r>
      <w:r w:rsidR="00DB45E4">
        <w:rPr>
          <w:rFonts w:ascii="Calibri" w:hAnsi="Calibri" w:cs="Calibri"/>
          <w:sz w:val="24"/>
          <w:szCs w:val="24"/>
        </w:rPr>
        <w:t>mare</w:t>
      </w:r>
      <w:r w:rsidR="00EB483C">
        <w:rPr>
          <w:rFonts w:ascii="Calibri" w:hAnsi="Calibri" w:cs="Calibri"/>
          <w:sz w:val="24"/>
          <w:szCs w:val="24"/>
        </w:rPr>
        <w:t>,</w:t>
      </w:r>
      <w:r w:rsidR="00DB45E4">
        <w:rPr>
          <w:rFonts w:ascii="Calibri" w:hAnsi="Calibri" w:cs="Calibri"/>
          <w:sz w:val="24"/>
          <w:szCs w:val="24"/>
        </w:rPr>
        <w:t xml:space="preserve"> yelling and/or screaming at those attending to the horse to stop doing so and that there was nothing wrong with the horse. </w:t>
      </w:r>
    </w:p>
    <w:p w14:paraId="24A15634" w14:textId="77777777" w:rsidR="00DB45E4" w:rsidRDefault="00DB45E4" w:rsidP="00DB45E4">
      <w:pPr>
        <w:pStyle w:val="ListParagraph"/>
        <w:spacing w:line="259" w:lineRule="auto"/>
        <w:ind w:left="426"/>
        <w:jc w:val="both"/>
        <w:rPr>
          <w:rFonts w:ascii="Calibri" w:hAnsi="Calibri" w:cs="Calibri"/>
          <w:sz w:val="24"/>
          <w:szCs w:val="24"/>
        </w:rPr>
      </w:pPr>
    </w:p>
    <w:p w14:paraId="08DEC982" w14:textId="32268DF6" w:rsidR="00DB45E4" w:rsidRDefault="00DB45E4"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Mr Stanaway pleaded not guilty to the charge. We are comfortably satisfied </w:t>
      </w:r>
      <w:r w:rsidR="003C6FC7">
        <w:rPr>
          <w:rFonts w:ascii="Calibri" w:hAnsi="Calibri" w:cs="Calibri"/>
          <w:sz w:val="24"/>
          <w:szCs w:val="24"/>
        </w:rPr>
        <w:t xml:space="preserve">that the charge is made out. We find it proven and record a finding of guilt in relation to it. Our reasons for doing so </w:t>
      </w:r>
      <w:r w:rsidR="00DE3A41">
        <w:rPr>
          <w:rFonts w:ascii="Calibri" w:hAnsi="Calibri" w:cs="Calibri"/>
          <w:sz w:val="24"/>
          <w:szCs w:val="24"/>
        </w:rPr>
        <w:t xml:space="preserve">now follow. </w:t>
      </w:r>
      <w:r w:rsidR="003C6FC7">
        <w:rPr>
          <w:rFonts w:ascii="Calibri" w:hAnsi="Calibri" w:cs="Calibri"/>
          <w:sz w:val="24"/>
          <w:szCs w:val="24"/>
        </w:rPr>
        <w:t xml:space="preserve"> </w:t>
      </w:r>
    </w:p>
    <w:p w14:paraId="6B2A9E10" w14:textId="77777777" w:rsidR="003C6FC7" w:rsidRPr="003C6FC7" w:rsidRDefault="003C6FC7" w:rsidP="003C6FC7">
      <w:pPr>
        <w:pStyle w:val="ListParagraph"/>
        <w:rPr>
          <w:rFonts w:ascii="Calibri" w:hAnsi="Calibri" w:cs="Calibri"/>
          <w:sz w:val="24"/>
          <w:szCs w:val="24"/>
        </w:rPr>
      </w:pPr>
    </w:p>
    <w:p w14:paraId="213E3958" w14:textId="3637A902" w:rsidR="003C6FC7" w:rsidRDefault="003C6FC7"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We are satisfied, on the totality of the evidence, that Mr Stanaway moved as quickly as he was able </w:t>
      </w:r>
      <w:r w:rsidR="00DE3A41">
        <w:rPr>
          <w:rFonts w:ascii="Calibri" w:hAnsi="Calibri" w:cs="Calibri"/>
          <w:sz w:val="24"/>
          <w:szCs w:val="24"/>
        </w:rPr>
        <w:t xml:space="preserve">in order </w:t>
      </w:r>
      <w:r>
        <w:rPr>
          <w:rFonts w:ascii="Calibri" w:hAnsi="Calibri" w:cs="Calibri"/>
          <w:sz w:val="24"/>
          <w:szCs w:val="24"/>
        </w:rPr>
        <w:t xml:space="preserve">to confront Dr Heislers and the barrier attendants assisting Moorabool </w:t>
      </w:r>
      <w:r w:rsidR="00DE3A41">
        <w:rPr>
          <w:rFonts w:ascii="Calibri" w:hAnsi="Calibri" w:cs="Calibri"/>
          <w:sz w:val="24"/>
          <w:szCs w:val="24"/>
        </w:rPr>
        <w:t xml:space="preserve">and </w:t>
      </w:r>
      <w:r>
        <w:rPr>
          <w:rFonts w:ascii="Calibri" w:hAnsi="Calibri" w:cs="Calibri"/>
          <w:sz w:val="24"/>
          <w:szCs w:val="24"/>
        </w:rPr>
        <w:t xml:space="preserve">to make them stop attending to the horse. We </w:t>
      </w:r>
      <w:r w:rsidR="00EB483C">
        <w:rPr>
          <w:rFonts w:ascii="Calibri" w:hAnsi="Calibri" w:cs="Calibri"/>
          <w:sz w:val="24"/>
          <w:szCs w:val="24"/>
        </w:rPr>
        <w:t xml:space="preserve">accept </w:t>
      </w:r>
      <w:r>
        <w:rPr>
          <w:rFonts w:ascii="Calibri" w:hAnsi="Calibri" w:cs="Calibri"/>
          <w:sz w:val="24"/>
          <w:szCs w:val="24"/>
        </w:rPr>
        <w:t>the evidence of Dr Heislers, at [20] above and Mr Tucker at [27] above</w:t>
      </w:r>
      <w:r w:rsidR="00DE3A41">
        <w:rPr>
          <w:rFonts w:ascii="Calibri" w:hAnsi="Calibri" w:cs="Calibri"/>
          <w:sz w:val="24"/>
          <w:szCs w:val="24"/>
        </w:rPr>
        <w:t xml:space="preserve">, which was not challenged by Mr Stanaway. </w:t>
      </w:r>
      <w:r>
        <w:rPr>
          <w:rFonts w:ascii="Calibri" w:hAnsi="Calibri" w:cs="Calibri"/>
          <w:sz w:val="24"/>
          <w:szCs w:val="24"/>
        </w:rPr>
        <w:t xml:space="preserve"> </w:t>
      </w:r>
    </w:p>
    <w:p w14:paraId="21145E5E" w14:textId="77777777" w:rsidR="003C6FC7" w:rsidRPr="003C6FC7" w:rsidRDefault="003C6FC7" w:rsidP="003C6FC7">
      <w:pPr>
        <w:pStyle w:val="ListParagraph"/>
        <w:rPr>
          <w:rFonts w:ascii="Calibri" w:hAnsi="Calibri" w:cs="Calibri"/>
          <w:sz w:val="24"/>
          <w:szCs w:val="24"/>
        </w:rPr>
      </w:pPr>
    </w:p>
    <w:p w14:paraId="64C97EDA" w14:textId="42167578" w:rsidR="003C6FC7" w:rsidRDefault="003C6FC7"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We are satisfied that those facts, together with the publication by punters.com.au of an interview with Mr Stanaway about his conduct at Bendigo</w:t>
      </w:r>
      <w:r w:rsidR="00DE3A41">
        <w:rPr>
          <w:rFonts w:ascii="Calibri" w:hAnsi="Calibri" w:cs="Calibri"/>
          <w:sz w:val="24"/>
          <w:szCs w:val="24"/>
        </w:rPr>
        <w:t>,</w:t>
      </w:r>
      <w:r>
        <w:rPr>
          <w:rFonts w:ascii="Calibri" w:hAnsi="Calibri" w:cs="Calibri"/>
          <w:sz w:val="24"/>
          <w:szCs w:val="24"/>
        </w:rPr>
        <w:t xml:space="preserve"> amount to conduct which was prejudicial to the image, interests and welfare of racing. </w:t>
      </w:r>
    </w:p>
    <w:p w14:paraId="6F7594DD" w14:textId="77777777" w:rsidR="003C6FC7" w:rsidRPr="003C6FC7" w:rsidRDefault="003C6FC7" w:rsidP="003C6FC7">
      <w:pPr>
        <w:pStyle w:val="ListParagraph"/>
        <w:rPr>
          <w:rFonts w:ascii="Calibri" w:hAnsi="Calibri" w:cs="Calibri"/>
          <w:sz w:val="24"/>
          <w:szCs w:val="24"/>
        </w:rPr>
      </w:pPr>
    </w:p>
    <w:p w14:paraId="42DE9136" w14:textId="6182D675" w:rsidR="003C6FC7" w:rsidRDefault="003C6FC7"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Mr Stanaway’s conduct was an extremely bad look for the racing industry. He conducted himself in an appalling</w:t>
      </w:r>
      <w:r w:rsidR="00255E5F">
        <w:rPr>
          <w:rFonts w:ascii="Calibri" w:hAnsi="Calibri" w:cs="Calibri"/>
          <w:sz w:val="24"/>
          <w:szCs w:val="24"/>
        </w:rPr>
        <w:t>ly</w:t>
      </w:r>
      <w:r>
        <w:rPr>
          <w:rFonts w:ascii="Calibri" w:hAnsi="Calibri" w:cs="Calibri"/>
          <w:sz w:val="24"/>
          <w:szCs w:val="24"/>
        </w:rPr>
        <w:t xml:space="preserve"> aggressive manner towards employees of Racing Victoria who were going about their work in a professional and routine manner. He interfered with the professional veterinary treatment of a severely injured horse. The </w:t>
      </w:r>
      <w:r w:rsidR="00DE3A41">
        <w:rPr>
          <w:rFonts w:ascii="Calibri" w:hAnsi="Calibri" w:cs="Calibri"/>
          <w:sz w:val="24"/>
          <w:szCs w:val="24"/>
        </w:rPr>
        <w:t xml:space="preserve">subsequent </w:t>
      </w:r>
      <w:r>
        <w:rPr>
          <w:rFonts w:ascii="Calibri" w:hAnsi="Calibri" w:cs="Calibri"/>
          <w:sz w:val="24"/>
          <w:szCs w:val="24"/>
        </w:rPr>
        <w:t>publicity regarding the matter</w:t>
      </w:r>
      <w:r w:rsidR="007B14A7">
        <w:rPr>
          <w:rFonts w:ascii="Calibri" w:hAnsi="Calibri" w:cs="Calibri"/>
          <w:sz w:val="24"/>
          <w:szCs w:val="24"/>
        </w:rPr>
        <w:t>,</w:t>
      </w:r>
      <w:r>
        <w:rPr>
          <w:rFonts w:ascii="Calibri" w:hAnsi="Calibri" w:cs="Calibri"/>
          <w:sz w:val="24"/>
          <w:szCs w:val="24"/>
        </w:rPr>
        <w:t xml:space="preserve"> in which he willingly participated</w:t>
      </w:r>
      <w:r w:rsidR="007B14A7">
        <w:rPr>
          <w:rFonts w:ascii="Calibri" w:hAnsi="Calibri" w:cs="Calibri"/>
          <w:sz w:val="24"/>
          <w:szCs w:val="24"/>
        </w:rPr>
        <w:t>,</w:t>
      </w:r>
      <w:r>
        <w:rPr>
          <w:rFonts w:ascii="Calibri" w:hAnsi="Calibri" w:cs="Calibri"/>
          <w:sz w:val="24"/>
          <w:szCs w:val="24"/>
        </w:rPr>
        <w:t xml:space="preserve"> showcased the incident to the racing public. Dr Heislers</w:t>
      </w:r>
      <w:r w:rsidR="007B14A7">
        <w:rPr>
          <w:rFonts w:ascii="Calibri" w:hAnsi="Calibri" w:cs="Calibri"/>
          <w:sz w:val="24"/>
          <w:szCs w:val="24"/>
        </w:rPr>
        <w:t>’</w:t>
      </w:r>
      <w:r>
        <w:rPr>
          <w:rFonts w:ascii="Calibri" w:hAnsi="Calibri" w:cs="Calibri"/>
          <w:sz w:val="24"/>
          <w:szCs w:val="24"/>
        </w:rPr>
        <w:t xml:space="preserve"> evidence that he c</w:t>
      </w:r>
      <w:r w:rsidR="008F2A78">
        <w:rPr>
          <w:rFonts w:ascii="Calibri" w:hAnsi="Calibri" w:cs="Calibri"/>
          <w:sz w:val="24"/>
          <w:szCs w:val="24"/>
        </w:rPr>
        <w:t xml:space="preserve">ould not think of a worse welfare outcome for the </w:t>
      </w:r>
      <w:r w:rsidR="00A2323E">
        <w:rPr>
          <w:rFonts w:ascii="Calibri" w:hAnsi="Calibri" w:cs="Calibri"/>
          <w:sz w:val="24"/>
          <w:szCs w:val="24"/>
        </w:rPr>
        <w:t xml:space="preserve">mare </w:t>
      </w:r>
      <w:r w:rsidR="008F2A78">
        <w:rPr>
          <w:rFonts w:ascii="Calibri" w:hAnsi="Calibri" w:cs="Calibri"/>
          <w:sz w:val="24"/>
          <w:szCs w:val="24"/>
        </w:rPr>
        <w:t xml:space="preserve">shows how detrimental Mr Stanaway’s conduct </w:t>
      </w:r>
      <w:r w:rsidR="00A2323E">
        <w:rPr>
          <w:rFonts w:ascii="Calibri" w:hAnsi="Calibri" w:cs="Calibri"/>
          <w:sz w:val="24"/>
          <w:szCs w:val="24"/>
        </w:rPr>
        <w:t xml:space="preserve">was to </w:t>
      </w:r>
      <w:r w:rsidR="008F2A78">
        <w:rPr>
          <w:rFonts w:ascii="Calibri" w:hAnsi="Calibri" w:cs="Calibri"/>
          <w:sz w:val="24"/>
          <w:szCs w:val="24"/>
        </w:rPr>
        <w:t xml:space="preserve">the interests of racing. </w:t>
      </w:r>
    </w:p>
    <w:p w14:paraId="1C1649A3" w14:textId="77777777" w:rsidR="008F2A78" w:rsidRPr="008F2A78" w:rsidRDefault="008F2A78" w:rsidP="008F2A78">
      <w:pPr>
        <w:pStyle w:val="ListParagraph"/>
        <w:rPr>
          <w:rFonts w:ascii="Calibri" w:hAnsi="Calibri" w:cs="Calibri"/>
          <w:sz w:val="24"/>
          <w:szCs w:val="24"/>
        </w:rPr>
      </w:pPr>
    </w:p>
    <w:p w14:paraId="58F0771C" w14:textId="72C4CB7D" w:rsidR="008F2A78" w:rsidRDefault="008F2A78"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From the viewpoint of proper and professional conduct by a trainer at a race meeting</w:t>
      </w:r>
      <w:r w:rsidR="00DE3A41">
        <w:rPr>
          <w:rFonts w:ascii="Calibri" w:hAnsi="Calibri" w:cs="Calibri"/>
          <w:sz w:val="24"/>
          <w:szCs w:val="24"/>
        </w:rPr>
        <w:t>,</w:t>
      </w:r>
      <w:r>
        <w:rPr>
          <w:rFonts w:ascii="Calibri" w:hAnsi="Calibri" w:cs="Calibri"/>
          <w:sz w:val="24"/>
          <w:szCs w:val="24"/>
        </w:rPr>
        <w:t xml:space="preserve"> it is difficult to think, at least in modern times, of more reprehensible conduct</w:t>
      </w:r>
      <w:r w:rsidR="00DE3A41">
        <w:rPr>
          <w:rFonts w:ascii="Calibri" w:hAnsi="Calibri" w:cs="Calibri"/>
          <w:sz w:val="24"/>
          <w:szCs w:val="24"/>
        </w:rPr>
        <w:t>. This</w:t>
      </w:r>
      <w:r>
        <w:rPr>
          <w:rFonts w:ascii="Calibri" w:hAnsi="Calibri" w:cs="Calibri"/>
          <w:sz w:val="24"/>
          <w:szCs w:val="24"/>
        </w:rPr>
        <w:t xml:space="preserve"> puts a very poor light on the racing industry and brings it into disrepute. </w:t>
      </w:r>
    </w:p>
    <w:p w14:paraId="1D3DE463" w14:textId="77777777" w:rsidR="008F2A78" w:rsidRPr="008F2A78" w:rsidRDefault="008F2A78" w:rsidP="008F2A78">
      <w:pPr>
        <w:pStyle w:val="ListParagraph"/>
        <w:rPr>
          <w:rFonts w:ascii="Calibri" w:hAnsi="Calibri" w:cs="Calibri"/>
          <w:sz w:val="24"/>
          <w:szCs w:val="24"/>
        </w:rPr>
      </w:pPr>
    </w:p>
    <w:p w14:paraId="3459A297" w14:textId="77777777" w:rsidR="006C763E" w:rsidRDefault="006C763E" w:rsidP="008F2A78">
      <w:pPr>
        <w:spacing w:line="259" w:lineRule="auto"/>
        <w:jc w:val="both"/>
        <w:rPr>
          <w:rFonts w:ascii="Calibri" w:hAnsi="Calibri" w:cs="Calibri"/>
          <w:b/>
          <w:bCs/>
          <w:sz w:val="24"/>
          <w:szCs w:val="24"/>
          <w:u w:val="single"/>
        </w:rPr>
      </w:pPr>
    </w:p>
    <w:p w14:paraId="08A0D5FC" w14:textId="3796962B" w:rsidR="008F2A78" w:rsidRDefault="008F2A78" w:rsidP="008F2A78">
      <w:pPr>
        <w:spacing w:line="259" w:lineRule="auto"/>
        <w:jc w:val="both"/>
        <w:rPr>
          <w:rFonts w:ascii="Calibri" w:hAnsi="Calibri" w:cs="Calibri"/>
          <w:b/>
          <w:bCs/>
          <w:sz w:val="24"/>
          <w:szCs w:val="24"/>
          <w:u w:val="single"/>
        </w:rPr>
      </w:pPr>
      <w:r w:rsidRPr="008F2A78">
        <w:rPr>
          <w:rFonts w:ascii="Calibri" w:hAnsi="Calibri" w:cs="Calibri"/>
          <w:b/>
          <w:bCs/>
          <w:sz w:val="24"/>
          <w:szCs w:val="24"/>
          <w:u w:val="single"/>
        </w:rPr>
        <w:t>Charge 2</w:t>
      </w:r>
    </w:p>
    <w:p w14:paraId="270BC411" w14:textId="77777777" w:rsidR="0056598F" w:rsidRPr="008F2A78" w:rsidRDefault="0056598F" w:rsidP="008F2A78">
      <w:pPr>
        <w:spacing w:line="259" w:lineRule="auto"/>
        <w:jc w:val="both"/>
        <w:rPr>
          <w:rFonts w:ascii="Calibri" w:hAnsi="Calibri" w:cs="Calibri"/>
          <w:b/>
          <w:bCs/>
          <w:sz w:val="24"/>
          <w:szCs w:val="24"/>
          <w:u w:val="single"/>
        </w:rPr>
      </w:pPr>
    </w:p>
    <w:p w14:paraId="415C7AD5" w14:textId="77777777" w:rsidR="008F2A78" w:rsidRPr="008F2A78" w:rsidRDefault="008F2A78" w:rsidP="008F2A78">
      <w:pPr>
        <w:pStyle w:val="ListParagraph"/>
        <w:rPr>
          <w:rFonts w:ascii="Calibri" w:hAnsi="Calibri" w:cs="Calibri"/>
          <w:sz w:val="24"/>
          <w:szCs w:val="24"/>
        </w:rPr>
      </w:pPr>
    </w:p>
    <w:p w14:paraId="781E66D9" w14:textId="0C356BB0" w:rsidR="008F2A78" w:rsidRDefault="008F2A78"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2 is a charge laid pursuant to AR 228(c)</w:t>
      </w:r>
      <w:r w:rsidR="00DE3A41">
        <w:rPr>
          <w:rFonts w:ascii="Calibri" w:hAnsi="Calibri" w:cs="Calibri"/>
          <w:sz w:val="24"/>
          <w:szCs w:val="24"/>
        </w:rPr>
        <w:t>,</w:t>
      </w:r>
      <w:r>
        <w:rPr>
          <w:rFonts w:ascii="Calibri" w:hAnsi="Calibri" w:cs="Calibri"/>
          <w:sz w:val="24"/>
          <w:szCs w:val="24"/>
        </w:rPr>
        <w:t xml:space="preserve"> which prohibits behaviour which is improper or insulting to racing officials. The particulars of the charge refer to Mr Stanaway’s refusal to allow Dr Heislers to </w:t>
      </w:r>
      <w:r w:rsidR="00A2323E">
        <w:rPr>
          <w:rFonts w:ascii="Calibri" w:hAnsi="Calibri" w:cs="Calibri"/>
          <w:sz w:val="24"/>
          <w:szCs w:val="24"/>
        </w:rPr>
        <w:t xml:space="preserve">undertake </w:t>
      </w:r>
      <w:r>
        <w:rPr>
          <w:rFonts w:ascii="Calibri" w:hAnsi="Calibri" w:cs="Calibri"/>
          <w:sz w:val="24"/>
          <w:szCs w:val="24"/>
        </w:rPr>
        <w:t xml:space="preserve">emergency care </w:t>
      </w:r>
      <w:r w:rsidR="00DE3A41">
        <w:rPr>
          <w:rFonts w:ascii="Calibri" w:hAnsi="Calibri" w:cs="Calibri"/>
          <w:sz w:val="24"/>
          <w:szCs w:val="24"/>
        </w:rPr>
        <w:t>of</w:t>
      </w:r>
      <w:r>
        <w:rPr>
          <w:rFonts w:ascii="Calibri" w:hAnsi="Calibri" w:cs="Calibri"/>
          <w:sz w:val="24"/>
          <w:szCs w:val="24"/>
        </w:rPr>
        <w:t xml:space="preserve"> Moorabool and to his refusal </w:t>
      </w:r>
      <w:r w:rsidR="00DE3A41">
        <w:rPr>
          <w:rFonts w:ascii="Calibri" w:hAnsi="Calibri" w:cs="Calibri"/>
          <w:sz w:val="24"/>
          <w:szCs w:val="24"/>
        </w:rPr>
        <w:t>to allow</w:t>
      </w:r>
      <w:r>
        <w:rPr>
          <w:rFonts w:ascii="Calibri" w:hAnsi="Calibri" w:cs="Calibri"/>
          <w:sz w:val="24"/>
          <w:szCs w:val="24"/>
        </w:rPr>
        <w:t xml:space="preserve"> such care </w:t>
      </w:r>
      <w:r w:rsidR="00DE3A41">
        <w:rPr>
          <w:rFonts w:ascii="Calibri" w:hAnsi="Calibri" w:cs="Calibri"/>
          <w:sz w:val="24"/>
          <w:szCs w:val="24"/>
        </w:rPr>
        <w:t>to be</w:t>
      </w:r>
      <w:r>
        <w:rPr>
          <w:rFonts w:ascii="Calibri" w:hAnsi="Calibri" w:cs="Calibri"/>
          <w:sz w:val="24"/>
          <w:szCs w:val="24"/>
        </w:rPr>
        <w:t xml:space="preserve"> given when the mare returned to the stalls. </w:t>
      </w:r>
    </w:p>
    <w:p w14:paraId="37A527EB" w14:textId="77777777" w:rsidR="001A1D8F" w:rsidRDefault="001A1D8F" w:rsidP="001A1D8F">
      <w:pPr>
        <w:pStyle w:val="ListParagraph"/>
        <w:spacing w:line="259" w:lineRule="auto"/>
        <w:ind w:left="426"/>
        <w:jc w:val="both"/>
        <w:rPr>
          <w:rFonts w:ascii="Calibri" w:hAnsi="Calibri" w:cs="Calibri"/>
          <w:sz w:val="24"/>
          <w:szCs w:val="24"/>
        </w:rPr>
      </w:pPr>
    </w:p>
    <w:p w14:paraId="1A41A7FE" w14:textId="48AA5942" w:rsidR="001A1D8F" w:rsidRDefault="001A1D8F"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The evidence before the Tribunal</w:t>
      </w:r>
      <w:r w:rsidR="003A1861">
        <w:rPr>
          <w:rFonts w:ascii="Calibri" w:hAnsi="Calibri" w:cs="Calibri"/>
          <w:sz w:val="24"/>
          <w:szCs w:val="24"/>
        </w:rPr>
        <w:t xml:space="preserve"> is</w:t>
      </w:r>
      <w:r>
        <w:rPr>
          <w:rFonts w:ascii="Calibri" w:hAnsi="Calibri" w:cs="Calibri"/>
          <w:sz w:val="24"/>
          <w:szCs w:val="24"/>
        </w:rPr>
        <w:t xml:space="preserve"> that Dr Heislers was prevented by Mr Stanaway from injecting a further sedative to Moorabool and that he removed the splint which Dr Heislers wanted to remain on the horse. </w:t>
      </w:r>
      <w:r w:rsidR="0082780B">
        <w:rPr>
          <w:rFonts w:ascii="Calibri" w:hAnsi="Calibri" w:cs="Calibri"/>
          <w:sz w:val="24"/>
          <w:szCs w:val="24"/>
        </w:rPr>
        <w:t>W</w:t>
      </w:r>
      <w:r>
        <w:rPr>
          <w:rFonts w:ascii="Calibri" w:hAnsi="Calibri" w:cs="Calibri"/>
          <w:sz w:val="24"/>
          <w:szCs w:val="24"/>
        </w:rPr>
        <w:t xml:space="preserve">e are </w:t>
      </w:r>
      <w:r w:rsidR="009145BC">
        <w:rPr>
          <w:rFonts w:ascii="Calibri" w:hAnsi="Calibri" w:cs="Calibri"/>
          <w:sz w:val="24"/>
          <w:szCs w:val="24"/>
        </w:rPr>
        <w:t>comfortably satisfied that</w:t>
      </w:r>
      <w:r w:rsidR="0082780B">
        <w:rPr>
          <w:rFonts w:ascii="Calibri" w:hAnsi="Calibri" w:cs="Calibri"/>
          <w:sz w:val="24"/>
          <w:szCs w:val="24"/>
        </w:rPr>
        <w:t>, by so doing,</w:t>
      </w:r>
      <w:r w:rsidR="009145BC">
        <w:rPr>
          <w:rFonts w:ascii="Calibri" w:hAnsi="Calibri" w:cs="Calibri"/>
          <w:sz w:val="24"/>
          <w:szCs w:val="24"/>
        </w:rPr>
        <w:t xml:space="preserve"> Mr Stanaway engaged in improper conduct towards Dr Heislers, especially in regard to his prevent</w:t>
      </w:r>
      <w:r w:rsidR="0082780B">
        <w:rPr>
          <w:rFonts w:ascii="Calibri" w:hAnsi="Calibri" w:cs="Calibri"/>
          <w:sz w:val="24"/>
          <w:szCs w:val="24"/>
        </w:rPr>
        <w:t>ing</w:t>
      </w:r>
      <w:r w:rsidR="009145BC">
        <w:rPr>
          <w:rFonts w:ascii="Calibri" w:hAnsi="Calibri" w:cs="Calibri"/>
          <w:sz w:val="24"/>
          <w:szCs w:val="24"/>
        </w:rPr>
        <w:t xml:space="preserve"> Dr Heislers </w:t>
      </w:r>
      <w:r w:rsidR="0082780B">
        <w:rPr>
          <w:rFonts w:ascii="Calibri" w:hAnsi="Calibri" w:cs="Calibri"/>
          <w:sz w:val="24"/>
          <w:szCs w:val="24"/>
        </w:rPr>
        <w:t xml:space="preserve">from </w:t>
      </w:r>
      <w:r w:rsidR="009145BC">
        <w:rPr>
          <w:rFonts w:ascii="Calibri" w:hAnsi="Calibri" w:cs="Calibri"/>
          <w:sz w:val="24"/>
          <w:szCs w:val="24"/>
        </w:rPr>
        <w:t>giving more appropriate veterinary treatment</w:t>
      </w:r>
      <w:r w:rsidR="0082780B">
        <w:rPr>
          <w:rFonts w:ascii="Calibri" w:hAnsi="Calibri" w:cs="Calibri"/>
          <w:sz w:val="24"/>
          <w:szCs w:val="24"/>
        </w:rPr>
        <w:t xml:space="preserve">. </w:t>
      </w:r>
      <w:r w:rsidR="009145BC">
        <w:rPr>
          <w:rFonts w:ascii="Calibri" w:hAnsi="Calibri" w:cs="Calibri"/>
          <w:sz w:val="24"/>
          <w:szCs w:val="24"/>
        </w:rPr>
        <w:t xml:space="preserve">The inappropriate behaviour was egregious because of its welfare implications for Moorabool. </w:t>
      </w:r>
    </w:p>
    <w:p w14:paraId="2480EA35" w14:textId="77777777" w:rsidR="003A1861" w:rsidRDefault="003A1861" w:rsidP="009145BC">
      <w:pPr>
        <w:spacing w:line="259" w:lineRule="auto"/>
        <w:jc w:val="both"/>
        <w:rPr>
          <w:rFonts w:ascii="Calibri" w:hAnsi="Calibri" w:cs="Calibri"/>
          <w:b/>
          <w:bCs/>
          <w:sz w:val="24"/>
          <w:szCs w:val="24"/>
          <w:u w:val="single"/>
        </w:rPr>
      </w:pPr>
    </w:p>
    <w:p w14:paraId="6CF5C225" w14:textId="096D8EDB" w:rsidR="009145BC" w:rsidRDefault="009145BC" w:rsidP="009145BC">
      <w:pPr>
        <w:spacing w:line="259" w:lineRule="auto"/>
        <w:jc w:val="both"/>
        <w:rPr>
          <w:rFonts w:ascii="Calibri" w:hAnsi="Calibri" w:cs="Calibri"/>
          <w:b/>
          <w:bCs/>
          <w:sz w:val="24"/>
          <w:szCs w:val="24"/>
          <w:u w:val="single"/>
        </w:rPr>
      </w:pPr>
      <w:r w:rsidRPr="009145BC">
        <w:rPr>
          <w:rFonts w:ascii="Calibri" w:hAnsi="Calibri" w:cs="Calibri"/>
          <w:b/>
          <w:bCs/>
          <w:sz w:val="24"/>
          <w:szCs w:val="24"/>
          <w:u w:val="single"/>
        </w:rPr>
        <w:t>Charge 3</w:t>
      </w:r>
    </w:p>
    <w:p w14:paraId="4B0E1065" w14:textId="77777777" w:rsidR="0056598F" w:rsidRPr="009145BC" w:rsidRDefault="0056598F" w:rsidP="009145BC">
      <w:pPr>
        <w:spacing w:line="259" w:lineRule="auto"/>
        <w:jc w:val="both"/>
        <w:rPr>
          <w:rFonts w:ascii="Calibri" w:hAnsi="Calibri" w:cs="Calibri"/>
          <w:b/>
          <w:bCs/>
          <w:sz w:val="24"/>
          <w:szCs w:val="24"/>
          <w:u w:val="single"/>
        </w:rPr>
      </w:pPr>
    </w:p>
    <w:p w14:paraId="185436E1" w14:textId="77777777" w:rsidR="009145BC" w:rsidRPr="009145BC" w:rsidRDefault="009145BC" w:rsidP="009145BC">
      <w:pPr>
        <w:pStyle w:val="ListParagraph"/>
        <w:rPr>
          <w:rFonts w:ascii="Calibri" w:hAnsi="Calibri" w:cs="Calibri"/>
          <w:sz w:val="24"/>
          <w:szCs w:val="24"/>
        </w:rPr>
      </w:pPr>
    </w:p>
    <w:p w14:paraId="03240804" w14:textId="28A9A688" w:rsidR="009145BC" w:rsidRDefault="009145BC"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3 is laid pursuant to Local Racing Rule (“LR”) 94 (a)(ii)</w:t>
      </w:r>
      <w:r w:rsidR="0082780B">
        <w:rPr>
          <w:rFonts w:ascii="Calibri" w:hAnsi="Calibri" w:cs="Calibri"/>
          <w:sz w:val="24"/>
          <w:szCs w:val="24"/>
        </w:rPr>
        <w:t>,</w:t>
      </w:r>
      <w:r>
        <w:rPr>
          <w:rFonts w:ascii="Calibri" w:hAnsi="Calibri" w:cs="Calibri"/>
          <w:sz w:val="24"/>
          <w:szCs w:val="24"/>
        </w:rPr>
        <w:t xml:space="preserve"> which prohibits intimidating and abusive conduct towards Stewards or employ</w:t>
      </w:r>
      <w:r w:rsidR="007B14A7">
        <w:rPr>
          <w:rFonts w:ascii="Calibri" w:hAnsi="Calibri" w:cs="Calibri"/>
          <w:sz w:val="24"/>
          <w:szCs w:val="24"/>
        </w:rPr>
        <w:t>ee</w:t>
      </w:r>
      <w:r>
        <w:rPr>
          <w:rFonts w:ascii="Calibri" w:hAnsi="Calibri" w:cs="Calibri"/>
          <w:sz w:val="24"/>
          <w:szCs w:val="24"/>
        </w:rPr>
        <w:t>s of Racing Victoria. The particulars of the charge refer to the stable visit on 20 October 2020 and to the intimidating and abusive conduct directed at the two Stewards and Dr Forbes. In the hearing before the Tribunal, Mr Stanaway, to his credit, did not seek to suggest that such behaviour was not intimidating or abusive. Nonetheless</w:t>
      </w:r>
      <w:r w:rsidR="0082780B">
        <w:rPr>
          <w:rFonts w:ascii="Calibri" w:hAnsi="Calibri" w:cs="Calibri"/>
          <w:sz w:val="24"/>
          <w:szCs w:val="24"/>
        </w:rPr>
        <w:t>,</w:t>
      </w:r>
      <w:r>
        <w:rPr>
          <w:rFonts w:ascii="Calibri" w:hAnsi="Calibri" w:cs="Calibri"/>
          <w:sz w:val="24"/>
          <w:szCs w:val="24"/>
        </w:rPr>
        <w:t xml:space="preserve"> he maintained his not guilty plea regarding this charge. We are comfortably satisfied that it is made out</w:t>
      </w:r>
      <w:r w:rsidR="0082780B">
        <w:rPr>
          <w:rFonts w:ascii="Calibri" w:hAnsi="Calibri" w:cs="Calibri"/>
          <w:sz w:val="24"/>
          <w:szCs w:val="24"/>
        </w:rPr>
        <w:t>,</w:t>
      </w:r>
      <w:r>
        <w:rPr>
          <w:rFonts w:ascii="Calibri" w:hAnsi="Calibri" w:cs="Calibri"/>
          <w:sz w:val="24"/>
          <w:szCs w:val="24"/>
        </w:rPr>
        <w:t xml:space="preserve"> having regard to the abovementioned evidence of Dr Forbes, Mr Livingstone and Mr Hitchcock</w:t>
      </w:r>
      <w:r w:rsidR="003A1861">
        <w:rPr>
          <w:rFonts w:ascii="Calibri" w:hAnsi="Calibri" w:cs="Calibri"/>
          <w:sz w:val="24"/>
          <w:szCs w:val="24"/>
        </w:rPr>
        <w:t>.</w:t>
      </w:r>
      <w:r>
        <w:rPr>
          <w:rFonts w:ascii="Calibri" w:hAnsi="Calibri" w:cs="Calibri"/>
          <w:sz w:val="24"/>
          <w:szCs w:val="24"/>
        </w:rPr>
        <w:t xml:space="preserve"> </w:t>
      </w:r>
      <w:r w:rsidR="006A0A11">
        <w:rPr>
          <w:rFonts w:ascii="Calibri" w:hAnsi="Calibri" w:cs="Calibri"/>
          <w:sz w:val="24"/>
          <w:szCs w:val="24"/>
        </w:rPr>
        <w:t xml:space="preserve">We </w:t>
      </w:r>
      <w:r w:rsidR="003A1861">
        <w:rPr>
          <w:rFonts w:ascii="Calibri" w:hAnsi="Calibri" w:cs="Calibri"/>
          <w:sz w:val="24"/>
          <w:szCs w:val="24"/>
        </w:rPr>
        <w:t xml:space="preserve">are comfortably satisfied </w:t>
      </w:r>
      <w:r w:rsidR="0082780B">
        <w:rPr>
          <w:rFonts w:ascii="Calibri" w:hAnsi="Calibri" w:cs="Calibri"/>
          <w:sz w:val="24"/>
          <w:szCs w:val="24"/>
        </w:rPr>
        <w:t xml:space="preserve">that </w:t>
      </w:r>
      <w:r w:rsidR="003A1861">
        <w:rPr>
          <w:rFonts w:ascii="Calibri" w:hAnsi="Calibri" w:cs="Calibri"/>
          <w:sz w:val="24"/>
          <w:szCs w:val="24"/>
        </w:rPr>
        <w:t xml:space="preserve">Mr </w:t>
      </w:r>
      <w:r w:rsidR="006A0A11">
        <w:rPr>
          <w:rFonts w:ascii="Calibri" w:hAnsi="Calibri" w:cs="Calibri"/>
          <w:sz w:val="24"/>
          <w:szCs w:val="24"/>
        </w:rPr>
        <w:t xml:space="preserve">Stanaway </w:t>
      </w:r>
      <w:r w:rsidR="0082780B">
        <w:rPr>
          <w:rFonts w:ascii="Calibri" w:hAnsi="Calibri" w:cs="Calibri"/>
          <w:sz w:val="24"/>
          <w:szCs w:val="24"/>
        </w:rPr>
        <w:t xml:space="preserve">is </w:t>
      </w:r>
      <w:r w:rsidR="006A0A11">
        <w:rPr>
          <w:rFonts w:ascii="Calibri" w:hAnsi="Calibri" w:cs="Calibri"/>
          <w:sz w:val="24"/>
          <w:szCs w:val="24"/>
        </w:rPr>
        <w:t xml:space="preserve">guilty </w:t>
      </w:r>
      <w:r w:rsidR="00484B41">
        <w:rPr>
          <w:rFonts w:ascii="Calibri" w:hAnsi="Calibri" w:cs="Calibri"/>
          <w:sz w:val="24"/>
          <w:szCs w:val="24"/>
        </w:rPr>
        <w:t xml:space="preserve">of this charge. </w:t>
      </w:r>
    </w:p>
    <w:p w14:paraId="47A2E964" w14:textId="22F55020" w:rsidR="006A0A11" w:rsidRDefault="006A0A11" w:rsidP="006A0A11">
      <w:pPr>
        <w:spacing w:line="259" w:lineRule="auto"/>
        <w:jc w:val="both"/>
        <w:rPr>
          <w:rFonts w:ascii="Calibri" w:hAnsi="Calibri" w:cs="Calibri"/>
          <w:sz w:val="24"/>
          <w:szCs w:val="24"/>
        </w:rPr>
      </w:pPr>
    </w:p>
    <w:p w14:paraId="380F8FDA" w14:textId="7597CC4D" w:rsidR="006A0A11" w:rsidRDefault="006A0A11" w:rsidP="006A0A11">
      <w:pPr>
        <w:spacing w:line="259" w:lineRule="auto"/>
        <w:jc w:val="both"/>
        <w:rPr>
          <w:rFonts w:ascii="Calibri" w:hAnsi="Calibri" w:cs="Calibri"/>
          <w:b/>
          <w:bCs/>
          <w:sz w:val="24"/>
          <w:szCs w:val="24"/>
          <w:u w:val="single"/>
        </w:rPr>
      </w:pPr>
      <w:r w:rsidRPr="006A0A11">
        <w:rPr>
          <w:rFonts w:ascii="Calibri" w:hAnsi="Calibri" w:cs="Calibri"/>
          <w:b/>
          <w:bCs/>
          <w:sz w:val="24"/>
          <w:szCs w:val="24"/>
          <w:u w:val="single"/>
        </w:rPr>
        <w:t>Charge 4</w:t>
      </w:r>
    </w:p>
    <w:p w14:paraId="5B85AF77" w14:textId="77777777" w:rsidR="0056598F" w:rsidRPr="006A0A11" w:rsidRDefault="0056598F" w:rsidP="006A0A11">
      <w:pPr>
        <w:spacing w:line="259" w:lineRule="auto"/>
        <w:jc w:val="both"/>
        <w:rPr>
          <w:rFonts w:ascii="Calibri" w:hAnsi="Calibri" w:cs="Calibri"/>
          <w:b/>
          <w:bCs/>
          <w:sz w:val="24"/>
          <w:szCs w:val="24"/>
          <w:u w:val="single"/>
        </w:rPr>
      </w:pPr>
    </w:p>
    <w:p w14:paraId="6BD83D31" w14:textId="77777777" w:rsidR="006A0A11" w:rsidRPr="006A0A11" w:rsidRDefault="006A0A11" w:rsidP="006A0A11">
      <w:pPr>
        <w:spacing w:line="259" w:lineRule="auto"/>
        <w:jc w:val="both"/>
        <w:rPr>
          <w:rFonts w:ascii="Calibri" w:hAnsi="Calibri" w:cs="Calibri"/>
          <w:sz w:val="24"/>
          <w:szCs w:val="24"/>
        </w:rPr>
      </w:pPr>
    </w:p>
    <w:p w14:paraId="3BAB2543" w14:textId="2FC86B34" w:rsidR="006A0A11" w:rsidRDefault="006A0A11"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This charge is under LR 94A(a)</w:t>
      </w:r>
      <w:r w:rsidR="00484B41">
        <w:rPr>
          <w:rFonts w:ascii="Calibri" w:hAnsi="Calibri" w:cs="Calibri"/>
          <w:sz w:val="24"/>
          <w:szCs w:val="24"/>
        </w:rPr>
        <w:t>,</w:t>
      </w:r>
      <w:r>
        <w:rPr>
          <w:rFonts w:ascii="Calibri" w:hAnsi="Calibri" w:cs="Calibri"/>
          <w:sz w:val="24"/>
          <w:szCs w:val="24"/>
        </w:rPr>
        <w:t xml:space="preserve"> which prohibits intimidatory or abusive conduct towards employees of Racing Victoria. The particulars allege abusive conduct by Mr Stanaway towards </w:t>
      </w:r>
      <w:r w:rsidR="00484B41">
        <w:rPr>
          <w:rFonts w:ascii="Calibri" w:hAnsi="Calibri" w:cs="Calibri"/>
          <w:sz w:val="24"/>
          <w:szCs w:val="24"/>
        </w:rPr>
        <w:t xml:space="preserve">two of the people involved </w:t>
      </w:r>
      <w:r>
        <w:rPr>
          <w:rFonts w:ascii="Calibri" w:hAnsi="Calibri" w:cs="Calibri"/>
          <w:sz w:val="24"/>
          <w:szCs w:val="24"/>
        </w:rPr>
        <w:t>on the track</w:t>
      </w:r>
      <w:r w:rsidR="00484B41">
        <w:rPr>
          <w:rFonts w:ascii="Calibri" w:hAnsi="Calibri" w:cs="Calibri"/>
          <w:sz w:val="24"/>
          <w:szCs w:val="24"/>
        </w:rPr>
        <w:t xml:space="preserve">, as well as </w:t>
      </w:r>
      <w:r>
        <w:rPr>
          <w:rFonts w:ascii="Calibri" w:hAnsi="Calibri" w:cs="Calibri"/>
          <w:sz w:val="24"/>
          <w:szCs w:val="24"/>
        </w:rPr>
        <w:t>when the mare</w:t>
      </w:r>
      <w:r w:rsidR="007B14A7">
        <w:rPr>
          <w:rFonts w:ascii="Calibri" w:hAnsi="Calibri" w:cs="Calibri"/>
          <w:sz w:val="24"/>
          <w:szCs w:val="24"/>
        </w:rPr>
        <w:t xml:space="preserve"> was</w:t>
      </w:r>
      <w:r>
        <w:rPr>
          <w:rFonts w:ascii="Calibri" w:hAnsi="Calibri" w:cs="Calibri"/>
          <w:sz w:val="24"/>
          <w:szCs w:val="24"/>
        </w:rPr>
        <w:t xml:space="preserve"> returned to </w:t>
      </w:r>
      <w:r w:rsidR="007B14A7">
        <w:rPr>
          <w:rFonts w:ascii="Calibri" w:hAnsi="Calibri" w:cs="Calibri"/>
          <w:sz w:val="24"/>
          <w:szCs w:val="24"/>
        </w:rPr>
        <w:t>her</w:t>
      </w:r>
      <w:r>
        <w:rPr>
          <w:rFonts w:ascii="Calibri" w:hAnsi="Calibri" w:cs="Calibri"/>
          <w:sz w:val="24"/>
          <w:szCs w:val="24"/>
        </w:rPr>
        <w:t xml:space="preserve"> stall. </w:t>
      </w:r>
    </w:p>
    <w:p w14:paraId="256F4896" w14:textId="77777777" w:rsidR="006A0A11" w:rsidRDefault="006A0A11" w:rsidP="006A0A11">
      <w:pPr>
        <w:pStyle w:val="ListParagraph"/>
        <w:spacing w:line="259" w:lineRule="auto"/>
        <w:ind w:left="426"/>
        <w:jc w:val="both"/>
        <w:rPr>
          <w:rFonts w:ascii="Calibri" w:hAnsi="Calibri" w:cs="Calibri"/>
          <w:sz w:val="24"/>
          <w:szCs w:val="24"/>
        </w:rPr>
      </w:pPr>
    </w:p>
    <w:p w14:paraId="722DF2D6" w14:textId="19595A2F" w:rsidR="006A0A11" w:rsidRDefault="006A0A11"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lastRenderedPageBreak/>
        <w:t>We are comfortably satisfied that this charge is made out. In particular</w:t>
      </w:r>
      <w:r w:rsidR="00302B6B">
        <w:rPr>
          <w:rFonts w:ascii="Calibri" w:hAnsi="Calibri" w:cs="Calibri"/>
          <w:sz w:val="24"/>
          <w:szCs w:val="24"/>
        </w:rPr>
        <w:t>,</w:t>
      </w:r>
      <w:r>
        <w:rPr>
          <w:rFonts w:ascii="Calibri" w:hAnsi="Calibri" w:cs="Calibri"/>
          <w:sz w:val="24"/>
          <w:szCs w:val="24"/>
        </w:rPr>
        <w:t xml:space="preserve"> we find that it is made out in relation to Mr Stanaway’s appalling behaviour towards Ms </w:t>
      </w:r>
      <w:r w:rsidRPr="000D2BEE">
        <w:rPr>
          <w:rFonts w:ascii="Calibri" w:eastAsia="Calibri" w:hAnsi="Calibri" w:cs="Times New Roman"/>
          <w:sz w:val="24"/>
          <w:szCs w:val="24"/>
          <w:lang w:eastAsia="en-US"/>
        </w:rPr>
        <w:t xml:space="preserve">Blount-Greene </w:t>
      </w:r>
      <w:r>
        <w:rPr>
          <w:rFonts w:ascii="Calibri" w:hAnsi="Calibri" w:cs="Calibri"/>
          <w:sz w:val="24"/>
          <w:szCs w:val="24"/>
        </w:rPr>
        <w:t xml:space="preserve">in the float when it arrived back at the stalls. Ms </w:t>
      </w:r>
      <w:r w:rsidRPr="000D2BEE">
        <w:rPr>
          <w:rFonts w:ascii="Calibri" w:eastAsia="Calibri" w:hAnsi="Calibri" w:cs="Times New Roman"/>
          <w:sz w:val="24"/>
          <w:szCs w:val="24"/>
          <w:lang w:eastAsia="en-US"/>
        </w:rPr>
        <w:t>Blount-Greene</w:t>
      </w:r>
      <w:r>
        <w:rPr>
          <w:rFonts w:ascii="Calibri" w:eastAsia="Calibri" w:hAnsi="Calibri" w:cs="Times New Roman"/>
          <w:sz w:val="24"/>
          <w:szCs w:val="24"/>
          <w:lang w:eastAsia="en-US"/>
        </w:rPr>
        <w:t xml:space="preserve">, although with 10 years experience with horses, </w:t>
      </w:r>
      <w:r>
        <w:rPr>
          <w:rFonts w:ascii="Calibri" w:hAnsi="Calibri" w:cs="Calibri"/>
          <w:sz w:val="24"/>
          <w:szCs w:val="24"/>
        </w:rPr>
        <w:t xml:space="preserve">is a young woman whose personal space </w:t>
      </w:r>
      <w:r w:rsidR="004C076D">
        <w:rPr>
          <w:rFonts w:ascii="Calibri" w:hAnsi="Calibri" w:cs="Calibri"/>
          <w:sz w:val="24"/>
          <w:szCs w:val="24"/>
        </w:rPr>
        <w:t>was invaded by Mr Stanaway in the float</w:t>
      </w:r>
      <w:r w:rsidR="007B14A7">
        <w:rPr>
          <w:rFonts w:ascii="Calibri" w:hAnsi="Calibri" w:cs="Calibri"/>
          <w:sz w:val="24"/>
          <w:szCs w:val="24"/>
        </w:rPr>
        <w:t>. He stood</w:t>
      </w:r>
      <w:r w:rsidR="004C076D">
        <w:rPr>
          <w:rFonts w:ascii="Calibri" w:hAnsi="Calibri" w:cs="Calibri"/>
          <w:sz w:val="24"/>
          <w:szCs w:val="24"/>
        </w:rPr>
        <w:t xml:space="preserve"> half a metre from her while he berated her and questioned her ability to do her job. It was bullying and intimidating behaviour which has no place </w:t>
      </w:r>
      <w:r w:rsidR="007B14A7">
        <w:rPr>
          <w:rFonts w:ascii="Calibri" w:hAnsi="Calibri" w:cs="Calibri"/>
          <w:sz w:val="24"/>
          <w:szCs w:val="24"/>
        </w:rPr>
        <w:t>in</w:t>
      </w:r>
      <w:r w:rsidR="004C076D">
        <w:rPr>
          <w:rFonts w:ascii="Calibri" w:hAnsi="Calibri" w:cs="Calibri"/>
          <w:sz w:val="24"/>
          <w:szCs w:val="24"/>
        </w:rPr>
        <w:t xml:space="preserve"> any workplace</w:t>
      </w:r>
      <w:r w:rsidR="00302B6B">
        <w:rPr>
          <w:rFonts w:ascii="Calibri" w:hAnsi="Calibri" w:cs="Calibri"/>
          <w:sz w:val="24"/>
          <w:szCs w:val="24"/>
        </w:rPr>
        <w:t>,</w:t>
      </w:r>
      <w:r w:rsidR="004C076D">
        <w:rPr>
          <w:rFonts w:ascii="Calibri" w:hAnsi="Calibri" w:cs="Calibri"/>
          <w:sz w:val="24"/>
          <w:szCs w:val="24"/>
        </w:rPr>
        <w:t xml:space="preserve"> let alone in the racing industry. We are also comfortably satisfied that Mr Stanaway abused Dr Heislers. Dr Heislers</w:t>
      </w:r>
      <w:r w:rsidR="00302B6B">
        <w:rPr>
          <w:rFonts w:ascii="Calibri" w:hAnsi="Calibri" w:cs="Calibri"/>
          <w:sz w:val="24"/>
          <w:szCs w:val="24"/>
        </w:rPr>
        <w:t>,</w:t>
      </w:r>
      <w:r w:rsidR="004C076D">
        <w:rPr>
          <w:rFonts w:ascii="Calibri" w:hAnsi="Calibri" w:cs="Calibri"/>
          <w:sz w:val="24"/>
          <w:szCs w:val="24"/>
        </w:rPr>
        <w:t xml:space="preserve"> to his credit</w:t>
      </w:r>
      <w:r w:rsidR="00302B6B">
        <w:rPr>
          <w:rFonts w:ascii="Calibri" w:hAnsi="Calibri" w:cs="Calibri"/>
          <w:sz w:val="24"/>
          <w:szCs w:val="24"/>
        </w:rPr>
        <w:t>,</w:t>
      </w:r>
      <w:r w:rsidR="004C076D">
        <w:rPr>
          <w:rFonts w:ascii="Calibri" w:hAnsi="Calibri" w:cs="Calibri"/>
          <w:sz w:val="24"/>
          <w:szCs w:val="24"/>
        </w:rPr>
        <w:t xml:space="preserve"> ignored the abuse as he continued to treat the mare on the racetrack. The abuse included casting assertions about Dr Heislers professional capacity to perform his duties. </w:t>
      </w:r>
    </w:p>
    <w:p w14:paraId="5551F26A" w14:textId="77777777" w:rsidR="004C076D" w:rsidRPr="004C076D" w:rsidRDefault="004C076D" w:rsidP="004C076D">
      <w:pPr>
        <w:pStyle w:val="ListParagraph"/>
        <w:rPr>
          <w:rFonts w:ascii="Calibri" w:hAnsi="Calibri" w:cs="Calibri"/>
          <w:sz w:val="24"/>
          <w:szCs w:val="24"/>
        </w:rPr>
      </w:pPr>
    </w:p>
    <w:p w14:paraId="73245EB3" w14:textId="64C81B22" w:rsidR="004C076D" w:rsidRDefault="004C076D"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Mr Stanaway is guilty o</w:t>
      </w:r>
      <w:r w:rsidR="007B14A7">
        <w:rPr>
          <w:rFonts w:ascii="Calibri" w:hAnsi="Calibri" w:cs="Calibri"/>
          <w:sz w:val="24"/>
          <w:szCs w:val="24"/>
        </w:rPr>
        <w:t>f</w:t>
      </w:r>
      <w:r>
        <w:rPr>
          <w:rFonts w:ascii="Calibri" w:hAnsi="Calibri" w:cs="Calibri"/>
          <w:sz w:val="24"/>
          <w:szCs w:val="24"/>
        </w:rPr>
        <w:t xml:space="preserve"> charge 4. </w:t>
      </w:r>
    </w:p>
    <w:p w14:paraId="114BF9A6" w14:textId="77777777" w:rsidR="004C076D" w:rsidRPr="004C076D" w:rsidRDefault="004C076D" w:rsidP="004C076D">
      <w:pPr>
        <w:pStyle w:val="ListParagraph"/>
        <w:rPr>
          <w:rFonts w:ascii="Calibri" w:hAnsi="Calibri" w:cs="Calibri"/>
          <w:sz w:val="24"/>
          <w:szCs w:val="24"/>
        </w:rPr>
      </w:pPr>
    </w:p>
    <w:p w14:paraId="53377337" w14:textId="32A94E0F" w:rsidR="004C076D" w:rsidRDefault="004C076D" w:rsidP="004C076D">
      <w:pPr>
        <w:spacing w:line="259" w:lineRule="auto"/>
        <w:jc w:val="both"/>
        <w:rPr>
          <w:rFonts w:ascii="Calibri" w:hAnsi="Calibri" w:cs="Calibri"/>
          <w:b/>
          <w:bCs/>
          <w:sz w:val="24"/>
          <w:szCs w:val="24"/>
          <w:u w:val="single"/>
        </w:rPr>
      </w:pPr>
      <w:r w:rsidRPr="004C076D">
        <w:rPr>
          <w:rFonts w:ascii="Calibri" w:hAnsi="Calibri" w:cs="Calibri"/>
          <w:b/>
          <w:bCs/>
          <w:sz w:val="24"/>
          <w:szCs w:val="24"/>
          <w:u w:val="single"/>
        </w:rPr>
        <w:t>Charge 5</w:t>
      </w:r>
    </w:p>
    <w:p w14:paraId="24246985" w14:textId="77777777" w:rsidR="0056598F" w:rsidRPr="004C076D" w:rsidRDefault="0056598F" w:rsidP="004C076D">
      <w:pPr>
        <w:spacing w:line="259" w:lineRule="auto"/>
        <w:jc w:val="both"/>
        <w:rPr>
          <w:rFonts w:ascii="Calibri" w:hAnsi="Calibri" w:cs="Calibri"/>
          <w:b/>
          <w:bCs/>
          <w:sz w:val="24"/>
          <w:szCs w:val="24"/>
          <w:u w:val="single"/>
        </w:rPr>
      </w:pPr>
    </w:p>
    <w:p w14:paraId="04F7BA54" w14:textId="77777777" w:rsidR="004C076D" w:rsidRPr="004C076D" w:rsidRDefault="004C076D" w:rsidP="004C076D">
      <w:pPr>
        <w:pStyle w:val="ListParagraph"/>
        <w:rPr>
          <w:rFonts w:ascii="Calibri" w:hAnsi="Calibri" w:cs="Calibri"/>
          <w:sz w:val="24"/>
          <w:szCs w:val="24"/>
        </w:rPr>
      </w:pPr>
    </w:p>
    <w:p w14:paraId="6A276918" w14:textId="224B7DE3" w:rsidR="004C076D" w:rsidRDefault="000B3949"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5 is laid under LR 94B(a)</w:t>
      </w:r>
      <w:r w:rsidR="00302B6B">
        <w:rPr>
          <w:rFonts w:ascii="Calibri" w:hAnsi="Calibri" w:cs="Calibri"/>
          <w:sz w:val="24"/>
          <w:szCs w:val="24"/>
        </w:rPr>
        <w:t>,</w:t>
      </w:r>
      <w:r>
        <w:rPr>
          <w:rFonts w:ascii="Calibri" w:hAnsi="Calibri" w:cs="Calibri"/>
          <w:sz w:val="24"/>
          <w:szCs w:val="24"/>
        </w:rPr>
        <w:t xml:space="preserve"> which prohibits threats against a racing official. The particulars allege that Mr Stanaway said words to the effect that he would shoot Dr Heislers or put him down. The most impressive account of Mr Stanaway’s remarks to that effect were given by Ms Blount-Greene</w:t>
      </w:r>
      <w:r w:rsidR="00302B6B">
        <w:rPr>
          <w:rFonts w:ascii="Calibri" w:hAnsi="Calibri" w:cs="Calibri"/>
          <w:sz w:val="24"/>
          <w:szCs w:val="24"/>
        </w:rPr>
        <w:t>,</w:t>
      </w:r>
      <w:r>
        <w:rPr>
          <w:rFonts w:ascii="Calibri" w:hAnsi="Calibri" w:cs="Calibri"/>
          <w:sz w:val="24"/>
          <w:szCs w:val="24"/>
        </w:rPr>
        <w:t xml:space="preserve"> who was standing with Mr Stanaway and Dr Heislers when the words were uttered. She said that Mr Stanaway said </w:t>
      </w:r>
      <w:r w:rsidR="00302B6B">
        <w:rPr>
          <w:rFonts w:ascii="Calibri" w:hAnsi="Calibri" w:cs="Calibri"/>
          <w:sz w:val="24"/>
          <w:szCs w:val="24"/>
        </w:rPr>
        <w:t>t</w:t>
      </w:r>
      <w:r>
        <w:rPr>
          <w:rFonts w:ascii="Calibri" w:hAnsi="Calibri" w:cs="Calibri"/>
          <w:sz w:val="24"/>
          <w:szCs w:val="24"/>
        </w:rPr>
        <w:t xml:space="preserve">o Dr Heislers “if you shoot her, I will shoot you”. </w:t>
      </w:r>
      <w:r w:rsidR="00302B6B">
        <w:rPr>
          <w:rFonts w:ascii="Calibri" w:hAnsi="Calibri" w:cs="Calibri"/>
          <w:sz w:val="24"/>
          <w:szCs w:val="24"/>
        </w:rPr>
        <w:t>Under cross examination by Mr Stanaway</w:t>
      </w:r>
      <w:r w:rsidR="007B14A7">
        <w:rPr>
          <w:rFonts w:ascii="Calibri" w:hAnsi="Calibri" w:cs="Calibri"/>
          <w:sz w:val="24"/>
          <w:szCs w:val="24"/>
        </w:rPr>
        <w:t>,</w:t>
      </w:r>
      <w:r w:rsidR="00302B6B">
        <w:rPr>
          <w:rFonts w:ascii="Calibri" w:hAnsi="Calibri" w:cs="Calibri"/>
          <w:sz w:val="24"/>
          <w:szCs w:val="24"/>
        </w:rPr>
        <w:t xml:space="preserve"> s</w:t>
      </w:r>
      <w:r>
        <w:rPr>
          <w:rFonts w:ascii="Calibri" w:hAnsi="Calibri" w:cs="Calibri"/>
          <w:sz w:val="24"/>
          <w:szCs w:val="24"/>
        </w:rPr>
        <w:t>he was</w:t>
      </w:r>
      <w:r w:rsidR="003A1861">
        <w:rPr>
          <w:rFonts w:ascii="Calibri" w:hAnsi="Calibri" w:cs="Calibri"/>
          <w:sz w:val="24"/>
          <w:szCs w:val="24"/>
        </w:rPr>
        <w:t xml:space="preserve"> unshaken</w:t>
      </w:r>
      <w:r w:rsidR="00302B6B">
        <w:rPr>
          <w:rFonts w:ascii="Calibri" w:hAnsi="Calibri" w:cs="Calibri"/>
          <w:sz w:val="24"/>
          <w:szCs w:val="24"/>
        </w:rPr>
        <w:t xml:space="preserve"> in relation to</w:t>
      </w:r>
      <w:r>
        <w:rPr>
          <w:rFonts w:ascii="Calibri" w:hAnsi="Calibri" w:cs="Calibri"/>
          <w:sz w:val="24"/>
          <w:szCs w:val="24"/>
        </w:rPr>
        <w:t xml:space="preserve"> that very firm recollection</w:t>
      </w:r>
      <w:r w:rsidR="007B14A7">
        <w:rPr>
          <w:rFonts w:ascii="Calibri" w:hAnsi="Calibri" w:cs="Calibri"/>
          <w:sz w:val="24"/>
          <w:szCs w:val="24"/>
        </w:rPr>
        <w:t xml:space="preserve">. </w:t>
      </w:r>
      <w:r>
        <w:rPr>
          <w:rFonts w:ascii="Calibri" w:hAnsi="Calibri" w:cs="Calibri"/>
          <w:sz w:val="24"/>
          <w:szCs w:val="24"/>
        </w:rPr>
        <w:t xml:space="preserve">Dr Heislers said </w:t>
      </w:r>
      <w:r w:rsidR="00302B6B">
        <w:rPr>
          <w:rFonts w:ascii="Calibri" w:hAnsi="Calibri" w:cs="Calibri"/>
          <w:sz w:val="24"/>
          <w:szCs w:val="24"/>
        </w:rPr>
        <w:t xml:space="preserve">that </w:t>
      </w:r>
      <w:r>
        <w:rPr>
          <w:rFonts w:ascii="Calibri" w:hAnsi="Calibri" w:cs="Calibri"/>
          <w:sz w:val="24"/>
          <w:szCs w:val="24"/>
        </w:rPr>
        <w:t>he could</w:t>
      </w:r>
      <w:r w:rsidR="00302B6B">
        <w:rPr>
          <w:rFonts w:ascii="Calibri" w:hAnsi="Calibri" w:cs="Calibri"/>
          <w:sz w:val="24"/>
          <w:szCs w:val="24"/>
        </w:rPr>
        <w:t xml:space="preserve"> </w:t>
      </w:r>
      <w:r>
        <w:rPr>
          <w:rFonts w:ascii="Calibri" w:hAnsi="Calibri" w:cs="Calibri"/>
          <w:sz w:val="24"/>
          <w:szCs w:val="24"/>
        </w:rPr>
        <w:t>n</w:t>
      </w:r>
      <w:r w:rsidR="00302B6B">
        <w:rPr>
          <w:rFonts w:ascii="Calibri" w:hAnsi="Calibri" w:cs="Calibri"/>
          <w:sz w:val="24"/>
          <w:szCs w:val="24"/>
        </w:rPr>
        <w:t>o</w:t>
      </w:r>
      <w:r>
        <w:rPr>
          <w:rFonts w:ascii="Calibri" w:hAnsi="Calibri" w:cs="Calibri"/>
          <w:sz w:val="24"/>
          <w:szCs w:val="24"/>
        </w:rPr>
        <w:t>t remember what Mr Stanaway said to him</w:t>
      </w:r>
      <w:r w:rsidR="007B14A7">
        <w:rPr>
          <w:rFonts w:ascii="Calibri" w:hAnsi="Calibri" w:cs="Calibri"/>
          <w:sz w:val="24"/>
          <w:szCs w:val="24"/>
        </w:rPr>
        <w:t>,</w:t>
      </w:r>
      <w:r>
        <w:rPr>
          <w:rFonts w:ascii="Calibri" w:hAnsi="Calibri" w:cs="Calibri"/>
          <w:sz w:val="24"/>
          <w:szCs w:val="24"/>
        </w:rPr>
        <w:t xml:space="preserve"> because he was concentrating on his work. Effectively</w:t>
      </w:r>
      <w:r w:rsidR="000A21BE">
        <w:rPr>
          <w:rFonts w:ascii="Calibri" w:hAnsi="Calibri" w:cs="Calibri"/>
          <w:sz w:val="24"/>
          <w:szCs w:val="24"/>
        </w:rPr>
        <w:t>,</w:t>
      </w:r>
      <w:r>
        <w:rPr>
          <w:rFonts w:ascii="Calibri" w:hAnsi="Calibri" w:cs="Calibri"/>
          <w:sz w:val="24"/>
          <w:szCs w:val="24"/>
        </w:rPr>
        <w:t xml:space="preserve"> he chose to ignore Mr Stanaway’s irrational rantings. He said </w:t>
      </w:r>
      <w:r w:rsidR="000A21BE">
        <w:rPr>
          <w:rFonts w:ascii="Calibri" w:hAnsi="Calibri" w:cs="Calibri"/>
          <w:sz w:val="24"/>
          <w:szCs w:val="24"/>
        </w:rPr>
        <w:t xml:space="preserve">that </w:t>
      </w:r>
      <w:r>
        <w:rPr>
          <w:rFonts w:ascii="Calibri" w:hAnsi="Calibri" w:cs="Calibri"/>
          <w:sz w:val="24"/>
          <w:szCs w:val="24"/>
        </w:rPr>
        <w:t xml:space="preserve">he was uncertain if Mr Stanaway said </w:t>
      </w:r>
      <w:r w:rsidR="000A21BE">
        <w:rPr>
          <w:rFonts w:ascii="Calibri" w:hAnsi="Calibri" w:cs="Calibri"/>
          <w:sz w:val="24"/>
          <w:szCs w:val="24"/>
        </w:rPr>
        <w:t xml:space="preserve">that </w:t>
      </w:r>
      <w:r>
        <w:rPr>
          <w:rFonts w:ascii="Calibri" w:hAnsi="Calibri" w:cs="Calibri"/>
          <w:sz w:val="24"/>
          <w:szCs w:val="24"/>
        </w:rPr>
        <w:t>he wanted to shoot him. Within days of the incident</w:t>
      </w:r>
      <w:r w:rsidR="000A21BE">
        <w:rPr>
          <w:rFonts w:ascii="Calibri" w:hAnsi="Calibri" w:cs="Calibri"/>
          <w:sz w:val="24"/>
          <w:szCs w:val="24"/>
        </w:rPr>
        <w:t>,</w:t>
      </w:r>
      <w:r>
        <w:rPr>
          <w:rFonts w:ascii="Calibri" w:hAnsi="Calibri" w:cs="Calibri"/>
          <w:sz w:val="24"/>
          <w:szCs w:val="24"/>
        </w:rPr>
        <w:t xml:space="preserve"> Ms Blount-Greene gave evidence in the Stewards</w:t>
      </w:r>
      <w:r w:rsidR="007B14A7">
        <w:rPr>
          <w:rFonts w:ascii="Calibri" w:hAnsi="Calibri" w:cs="Calibri"/>
          <w:sz w:val="24"/>
          <w:szCs w:val="24"/>
        </w:rPr>
        <w:t>’</w:t>
      </w:r>
      <w:r>
        <w:rPr>
          <w:rFonts w:ascii="Calibri" w:hAnsi="Calibri" w:cs="Calibri"/>
          <w:sz w:val="24"/>
          <w:szCs w:val="24"/>
        </w:rPr>
        <w:t xml:space="preserve"> investigation</w:t>
      </w:r>
      <w:r w:rsidR="000A21BE">
        <w:rPr>
          <w:rFonts w:ascii="Calibri" w:hAnsi="Calibri" w:cs="Calibri"/>
          <w:sz w:val="24"/>
          <w:szCs w:val="24"/>
        </w:rPr>
        <w:t>. She stated</w:t>
      </w:r>
      <w:r>
        <w:rPr>
          <w:rFonts w:ascii="Calibri" w:hAnsi="Calibri" w:cs="Calibri"/>
          <w:sz w:val="24"/>
          <w:szCs w:val="24"/>
        </w:rPr>
        <w:t xml:space="preserve"> that Mr Stanaway said: -</w:t>
      </w:r>
    </w:p>
    <w:p w14:paraId="02DE3E44" w14:textId="5057574E" w:rsidR="000B3949" w:rsidRDefault="000B3949" w:rsidP="000B3949">
      <w:pPr>
        <w:spacing w:line="259" w:lineRule="auto"/>
        <w:jc w:val="both"/>
        <w:rPr>
          <w:rFonts w:ascii="Calibri" w:hAnsi="Calibri" w:cs="Calibri"/>
          <w:sz w:val="24"/>
          <w:szCs w:val="24"/>
        </w:rPr>
      </w:pPr>
    </w:p>
    <w:p w14:paraId="41BD2AA5" w14:textId="7226D33E" w:rsidR="000B3949" w:rsidRDefault="00C33DB1" w:rsidP="000B3949">
      <w:pPr>
        <w:spacing w:line="259" w:lineRule="auto"/>
        <w:ind w:left="426"/>
        <w:jc w:val="both"/>
        <w:rPr>
          <w:rFonts w:ascii="Calibri" w:hAnsi="Calibri" w:cs="Calibri"/>
          <w:sz w:val="24"/>
          <w:szCs w:val="24"/>
        </w:rPr>
      </w:pPr>
      <w:r>
        <w:rPr>
          <w:rFonts w:ascii="Calibri" w:hAnsi="Calibri" w:cs="Calibri"/>
          <w:sz w:val="24"/>
          <w:szCs w:val="24"/>
        </w:rPr>
        <w:t>“You are not to treat his horse because you are going to shoot her. If you shoot her, I will shoot you”</w:t>
      </w:r>
      <w:r w:rsidR="00A2323E">
        <w:rPr>
          <w:rFonts w:ascii="Calibri" w:hAnsi="Calibri" w:cs="Calibri"/>
          <w:sz w:val="24"/>
          <w:szCs w:val="24"/>
        </w:rPr>
        <w:t>.</w:t>
      </w:r>
    </w:p>
    <w:p w14:paraId="70728837" w14:textId="74E0AA73" w:rsidR="00C33DB1" w:rsidRDefault="00C33DB1" w:rsidP="000B3949">
      <w:pPr>
        <w:spacing w:line="259" w:lineRule="auto"/>
        <w:ind w:left="426"/>
        <w:jc w:val="both"/>
        <w:rPr>
          <w:rFonts w:ascii="Calibri" w:hAnsi="Calibri" w:cs="Calibri"/>
          <w:sz w:val="24"/>
          <w:szCs w:val="24"/>
        </w:rPr>
      </w:pPr>
    </w:p>
    <w:p w14:paraId="69F8035F" w14:textId="295A0FB1" w:rsidR="00C33DB1" w:rsidRDefault="00C33DB1" w:rsidP="000B3949">
      <w:pPr>
        <w:spacing w:line="259" w:lineRule="auto"/>
        <w:ind w:left="426"/>
        <w:jc w:val="both"/>
        <w:rPr>
          <w:rFonts w:ascii="Calibri" w:hAnsi="Calibri" w:cs="Calibri"/>
          <w:sz w:val="24"/>
          <w:szCs w:val="24"/>
        </w:rPr>
      </w:pPr>
      <w:r>
        <w:rPr>
          <w:rFonts w:ascii="Calibri" w:hAnsi="Calibri" w:cs="Calibri"/>
          <w:sz w:val="24"/>
          <w:szCs w:val="24"/>
        </w:rPr>
        <w:t xml:space="preserve">Mr Baxter gave evidence that Mr Stanaway said </w:t>
      </w:r>
      <w:r w:rsidR="000A21BE">
        <w:rPr>
          <w:rFonts w:ascii="Calibri" w:hAnsi="Calibri" w:cs="Calibri"/>
          <w:sz w:val="24"/>
          <w:szCs w:val="24"/>
        </w:rPr>
        <w:t xml:space="preserve">that </w:t>
      </w:r>
      <w:r>
        <w:rPr>
          <w:rFonts w:ascii="Calibri" w:hAnsi="Calibri" w:cs="Calibri"/>
          <w:sz w:val="24"/>
          <w:szCs w:val="24"/>
        </w:rPr>
        <w:t>he would put Dr Heislers down (see at [32] above</w:t>
      </w:r>
      <w:r w:rsidR="000A21BE">
        <w:rPr>
          <w:rFonts w:ascii="Calibri" w:hAnsi="Calibri" w:cs="Calibri"/>
          <w:sz w:val="24"/>
          <w:szCs w:val="24"/>
        </w:rPr>
        <w:t>)</w:t>
      </w:r>
      <w:r>
        <w:rPr>
          <w:rFonts w:ascii="Calibri" w:hAnsi="Calibri" w:cs="Calibri"/>
          <w:sz w:val="24"/>
          <w:szCs w:val="24"/>
        </w:rPr>
        <w:t xml:space="preserve">. Mr Scullie, as discussed at [43], also gave evidence </w:t>
      </w:r>
      <w:r w:rsidR="007B14A7">
        <w:rPr>
          <w:rFonts w:ascii="Calibri" w:hAnsi="Calibri" w:cs="Calibri"/>
          <w:sz w:val="24"/>
          <w:szCs w:val="24"/>
        </w:rPr>
        <w:t>concerning</w:t>
      </w:r>
      <w:r>
        <w:rPr>
          <w:rFonts w:ascii="Calibri" w:hAnsi="Calibri" w:cs="Calibri"/>
          <w:sz w:val="24"/>
          <w:szCs w:val="24"/>
        </w:rPr>
        <w:t xml:space="preserve"> Mr Stanaway saying </w:t>
      </w:r>
      <w:r w:rsidR="000A21BE">
        <w:rPr>
          <w:rFonts w:ascii="Calibri" w:hAnsi="Calibri" w:cs="Calibri"/>
          <w:sz w:val="24"/>
          <w:szCs w:val="24"/>
        </w:rPr>
        <w:t xml:space="preserve">that </w:t>
      </w:r>
      <w:r>
        <w:rPr>
          <w:rFonts w:ascii="Calibri" w:hAnsi="Calibri" w:cs="Calibri"/>
          <w:sz w:val="24"/>
          <w:szCs w:val="24"/>
        </w:rPr>
        <w:t xml:space="preserve">he would shoot Dr Heislers. </w:t>
      </w:r>
    </w:p>
    <w:p w14:paraId="15D50DC3" w14:textId="77777777" w:rsidR="00C33DB1" w:rsidRPr="000B3949" w:rsidRDefault="00C33DB1" w:rsidP="000B3949">
      <w:pPr>
        <w:spacing w:line="259" w:lineRule="auto"/>
        <w:ind w:left="426"/>
        <w:jc w:val="both"/>
        <w:rPr>
          <w:rFonts w:ascii="Calibri" w:hAnsi="Calibri" w:cs="Calibri"/>
          <w:sz w:val="24"/>
          <w:szCs w:val="24"/>
        </w:rPr>
      </w:pPr>
    </w:p>
    <w:p w14:paraId="3F70D011" w14:textId="7AD6ED41" w:rsidR="000B3949" w:rsidRDefault="00094A18"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Mr Stanaway denied that he said that he would shoot Dr Heislers or put him down. It is highly likely that Mr Stanaway did not mean literally that he would put Dr Heislers down or shoot him. He was in a rage and most of the first responders</w:t>
      </w:r>
      <w:r w:rsidR="000A21BE">
        <w:rPr>
          <w:rFonts w:ascii="Calibri" w:hAnsi="Calibri" w:cs="Calibri"/>
          <w:sz w:val="24"/>
          <w:szCs w:val="24"/>
        </w:rPr>
        <w:t>,</w:t>
      </w:r>
      <w:r>
        <w:rPr>
          <w:rFonts w:ascii="Calibri" w:hAnsi="Calibri" w:cs="Calibri"/>
          <w:sz w:val="24"/>
          <w:szCs w:val="24"/>
        </w:rPr>
        <w:t xml:space="preserve"> including Dr Heislers</w:t>
      </w:r>
      <w:r w:rsidR="000A21BE">
        <w:rPr>
          <w:rFonts w:ascii="Calibri" w:hAnsi="Calibri" w:cs="Calibri"/>
          <w:sz w:val="24"/>
          <w:szCs w:val="24"/>
        </w:rPr>
        <w:t>,</w:t>
      </w:r>
      <w:r>
        <w:rPr>
          <w:rFonts w:ascii="Calibri" w:hAnsi="Calibri" w:cs="Calibri"/>
          <w:sz w:val="24"/>
          <w:szCs w:val="24"/>
        </w:rPr>
        <w:t xml:space="preserve"> </w:t>
      </w:r>
      <w:r>
        <w:rPr>
          <w:rFonts w:ascii="Calibri" w:hAnsi="Calibri" w:cs="Calibri"/>
          <w:sz w:val="24"/>
          <w:szCs w:val="24"/>
        </w:rPr>
        <w:lastRenderedPageBreak/>
        <w:t>were not taking him seriously. Nonetheless</w:t>
      </w:r>
      <w:r w:rsidR="000A21BE">
        <w:rPr>
          <w:rFonts w:ascii="Calibri" w:hAnsi="Calibri" w:cs="Calibri"/>
          <w:sz w:val="24"/>
          <w:szCs w:val="24"/>
        </w:rPr>
        <w:t>,</w:t>
      </w:r>
      <w:r>
        <w:rPr>
          <w:rFonts w:ascii="Calibri" w:hAnsi="Calibri" w:cs="Calibri"/>
          <w:sz w:val="24"/>
          <w:szCs w:val="24"/>
        </w:rPr>
        <w:t xml:space="preserve"> we accept </w:t>
      </w:r>
      <w:r w:rsidR="000A21BE">
        <w:rPr>
          <w:rFonts w:ascii="Calibri" w:hAnsi="Calibri" w:cs="Calibri"/>
          <w:sz w:val="24"/>
          <w:szCs w:val="24"/>
        </w:rPr>
        <w:t xml:space="preserve">on the totality of the evidence before the Tribunal </w:t>
      </w:r>
      <w:r>
        <w:rPr>
          <w:rFonts w:ascii="Calibri" w:hAnsi="Calibri" w:cs="Calibri"/>
          <w:sz w:val="24"/>
          <w:szCs w:val="24"/>
        </w:rPr>
        <w:t xml:space="preserve">that he did say words to the effect alleged in the particulars and that these words amounted to threats. Whether </w:t>
      </w:r>
      <w:r w:rsidR="000A21BE">
        <w:rPr>
          <w:rFonts w:ascii="Calibri" w:hAnsi="Calibri" w:cs="Calibri"/>
          <w:sz w:val="24"/>
          <w:szCs w:val="24"/>
        </w:rPr>
        <w:t>any</w:t>
      </w:r>
      <w:r>
        <w:rPr>
          <w:rFonts w:ascii="Calibri" w:hAnsi="Calibri" w:cs="Calibri"/>
          <w:sz w:val="24"/>
          <w:szCs w:val="24"/>
        </w:rPr>
        <w:t xml:space="preserve"> threat was intended to be carried out is immaterial. </w:t>
      </w:r>
    </w:p>
    <w:p w14:paraId="3B428CD4" w14:textId="77777777" w:rsidR="00036772" w:rsidRDefault="00036772" w:rsidP="00036772">
      <w:pPr>
        <w:pStyle w:val="ListParagraph"/>
        <w:spacing w:line="259" w:lineRule="auto"/>
        <w:ind w:left="426"/>
        <w:jc w:val="both"/>
        <w:rPr>
          <w:rFonts w:ascii="Calibri" w:hAnsi="Calibri" w:cs="Calibri"/>
          <w:sz w:val="24"/>
          <w:szCs w:val="24"/>
        </w:rPr>
      </w:pPr>
    </w:p>
    <w:p w14:paraId="19BE2799" w14:textId="014846D2" w:rsidR="00094A18" w:rsidRDefault="00036772"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We are comfortably satisfied that Mr Stanaway is guilty o</w:t>
      </w:r>
      <w:r w:rsidR="001A6315">
        <w:rPr>
          <w:rFonts w:ascii="Calibri" w:hAnsi="Calibri" w:cs="Calibri"/>
          <w:sz w:val="24"/>
          <w:szCs w:val="24"/>
        </w:rPr>
        <w:t>f</w:t>
      </w:r>
      <w:r>
        <w:rPr>
          <w:rFonts w:ascii="Calibri" w:hAnsi="Calibri" w:cs="Calibri"/>
          <w:sz w:val="24"/>
          <w:szCs w:val="24"/>
        </w:rPr>
        <w:t xml:space="preserve"> charge 5. </w:t>
      </w:r>
    </w:p>
    <w:p w14:paraId="51CE6181" w14:textId="77777777" w:rsidR="0056598F" w:rsidRDefault="0056598F" w:rsidP="00036772">
      <w:pPr>
        <w:spacing w:line="259" w:lineRule="auto"/>
        <w:jc w:val="both"/>
        <w:rPr>
          <w:rFonts w:ascii="Calibri" w:hAnsi="Calibri" w:cs="Calibri"/>
          <w:b/>
          <w:bCs/>
          <w:sz w:val="24"/>
          <w:szCs w:val="24"/>
          <w:u w:val="single"/>
        </w:rPr>
      </w:pPr>
    </w:p>
    <w:p w14:paraId="5E30097D" w14:textId="23F0E584" w:rsidR="00036772" w:rsidRDefault="00036772" w:rsidP="00036772">
      <w:pPr>
        <w:spacing w:line="259" w:lineRule="auto"/>
        <w:jc w:val="both"/>
        <w:rPr>
          <w:rFonts w:ascii="Calibri" w:hAnsi="Calibri" w:cs="Calibri"/>
          <w:b/>
          <w:bCs/>
          <w:sz w:val="24"/>
          <w:szCs w:val="24"/>
          <w:u w:val="single"/>
        </w:rPr>
      </w:pPr>
      <w:r w:rsidRPr="00036772">
        <w:rPr>
          <w:rFonts w:ascii="Calibri" w:hAnsi="Calibri" w:cs="Calibri"/>
          <w:b/>
          <w:bCs/>
          <w:sz w:val="24"/>
          <w:szCs w:val="24"/>
          <w:u w:val="single"/>
        </w:rPr>
        <w:t>Charge 6</w:t>
      </w:r>
    </w:p>
    <w:p w14:paraId="6BA1B664" w14:textId="77777777" w:rsidR="0056598F" w:rsidRPr="00036772" w:rsidRDefault="0056598F" w:rsidP="00036772">
      <w:pPr>
        <w:spacing w:line="259" w:lineRule="auto"/>
        <w:jc w:val="both"/>
        <w:rPr>
          <w:rFonts w:ascii="Calibri" w:hAnsi="Calibri" w:cs="Calibri"/>
          <w:b/>
          <w:bCs/>
          <w:sz w:val="24"/>
          <w:szCs w:val="24"/>
          <w:u w:val="single"/>
        </w:rPr>
      </w:pPr>
    </w:p>
    <w:p w14:paraId="40644BF1" w14:textId="77777777" w:rsidR="00036772" w:rsidRPr="00036772" w:rsidRDefault="00036772" w:rsidP="00036772">
      <w:pPr>
        <w:pStyle w:val="ListParagraph"/>
        <w:rPr>
          <w:rFonts w:ascii="Calibri" w:hAnsi="Calibri" w:cs="Calibri"/>
          <w:sz w:val="24"/>
          <w:szCs w:val="24"/>
        </w:rPr>
      </w:pPr>
    </w:p>
    <w:p w14:paraId="6F69941F" w14:textId="4AC818BA" w:rsidR="00036772" w:rsidRDefault="00036772"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6 concerns an alleged breach of AR 231(1)(b)</w:t>
      </w:r>
      <w:r w:rsidR="000A21BE">
        <w:rPr>
          <w:rFonts w:ascii="Calibri" w:hAnsi="Calibri" w:cs="Calibri"/>
          <w:sz w:val="24"/>
          <w:szCs w:val="24"/>
        </w:rPr>
        <w:t>,</w:t>
      </w:r>
      <w:r>
        <w:rPr>
          <w:rFonts w:ascii="Calibri" w:hAnsi="Calibri" w:cs="Calibri"/>
          <w:sz w:val="24"/>
          <w:szCs w:val="24"/>
        </w:rPr>
        <w:t xml:space="preserve"> which </w:t>
      </w:r>
      <w:r w:rsidR="000A21BE">
        <w:rPr>
          <w:rFonts w:ascii="Calibri" w:hAnsi="Calibri" w:cs="Calibri"/>
          <w:sz w:val="24"/>
          <w:szCs w:val="24"/>
        </w:rPr>
        <w:t xml:space="preserve">relates to </w:t>
      </w:r>
      <w:r>
        <w:rPr>
          <w:rFonts w:ascii="Calibri" w:hAnsi="Calibri" w:cs="Calibri"/>
          <w:sz w:val="24"/>
          <w:szCs w:val="24"/>
        </w:rPr>
        <w:t xml:space="preserve">a failure to obtain veterinary treatment when necessary. </w:t>
      </w:r>
    </w:p>
    <w:p w14:paraId="2EB61CF4" w14:textId="77777777" w:rsidR="00036772" w:rsidRDefault="00036772" w:rsidP="00036772">
      <w:pPr>
        <w:pStyle w:val="ListParagraph"/>
        <w:spacing w:line="259" w:lineRule="auto"/>
        <w:ind w:left="426"/>
        <w:jc w:val="both"/>
        <w:rPr>
          <w:rFonts w:ascii="Calibri" w:hAnsi="Calibri" w:cs="Calibri"/>
          <w:sz w:val="24"/>
          <w:szCs w:val="24"/>
        </w:rPr>
      </w:pPr>
    </w:p>
    <w:p w14:paraId="2122540E" w14:textId="31096804" w:rsidR="00036772" w:rsidRDefault="00036772"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Moorabool sustained a serious injury at Bendigo on 17 October 2020</w:t>
      </w:r>
      <w:r w:rsidR="00227B3E">
        <w:rPr>
          <w:rFonts w:ascii="Calibri" w:hAnsi="Calibri" w:cs="Calibri"/>
          <w:sz w:val="24"/>
          <w:szCs w:val="24"/>
        </w:rPr>
        <w:t>. It ultimately ended her racing career. Dr Heislers was adamant that urgent veterinary treatment was required when Mr Stanaway removed her from the racecourse. That treatment should have been sought that afternoon or evening</w:t>
      </w:r>
      <w:r w:rsidR="000A21BE">
        <w:rPr>
          <w:rFonts w:ascii="Calibri" w:hAnsi="Calibri" w:cs="Calibri"/>
          <w:sz w:val="24"/>
          <w:szCs w:val="24"/>
        </w:rPr>
        <w:t>,</w:t>
      </w:r>
      <w:r w:rsidR="00227B3E">
        <w:rPr>
          <w:rFonts w:ascii="Calibri" w:hAnsi="Calibri" w:cs="Calibri"/>
          <w:sz w:val="24"/>
          <w:szCs w:val="24"/>
        </w:rPr>
        <w:t xml:space="preserve"> or</w:t>
      </w:r>
      <w:r w:rsidR="001A6315">
        <w:rPr>
          <w:rFonts w:ascii="Calibri" w:hAnsi="Calibri" w:cs="Calibri"/>
          <w:sz w:val="24"/>
          <w:szCs w:val="24"/>
        </w:rPr>
        <w:t>,</w:t>
      </w:r>
      <w:r w:rsidR="00227B3E">
        <w:rPr>
          <w:rFonts w:ascii="Calibri" w:hAnsi="Calibri" w:cs="Calibri"/>
          <w:sz w:val="24"/>
          <w:szCs w:val="24"/>
        </w:rPr>
        <w:t xml:space="preserve"> at the worst</w:t>
      </w:r>
      <w:r w:rsidR="001A6315">
        <w:rPr>
          <w:rFonts w:ascii="Calibri" w:hAnsi="Calibri" w:cs="Calibri"/>
          <w:sz w:val="24"/>
          <w:szCs w:val="24"/>
        </w:rPr>
        <w:t>,</w:t>
      </w:r>
      <w:r w:rsidR="000A21BE">
        <w:rPr>
          <w:rFonts w:ascii="Calibri" w:hAnsi="Calibri" w:cs="Calibri"/>
          <w:sz w:val="24"/>
          <w:szCs w:val="24"/>
        </w:rPr>
        <w:t xml:space="preserve"> on</w:t>
      </w:r>
      <w:r w:rsidR="00227B3E">
        <w:rPr>
          <w:rFonts w:ascii="Calibri" w:hAnsi="Calibri" w:cs="Calibri"/>
          <w:sz w:val="24"/>
          <w:szCs w:val="24"/>
        </w:rPr>
        <w:t xml:space="preserve"> the next day. </w:t>
      </w:r>
      <w:r w:rsidR="001A6315">
        <w:rPr>
          <w:rFonts w:ascii="Calibri" w:hAnsi="Calibri" w:cs="Calibri"/>
          <w:sz w:val="24"/>
          <w:szCs w:val="24"/>
        </w:rPr>
        <w:t xml:space="preserve">It was at least negligent </w:t>
      </w:r>
      <w:r w:rsidR="00227B3E">
        <w:rPr>
          <w:rFonts w:ascii="Calibri" w:hAnsi="Calibri" w:cs="Calibri"/>
          <w:sz w:val="24"/>
          <w:szCs w:val="24"/>
        </w:rPr>
        <w:t>for Mr Stanaway not to attempt to consult a veterinarian until the following Monday and not to arrange an appointment until the Wednesday. The</w:t>
      </w:r>
      <w:r w:rsidR="00FD748A">
        <w:rPr>
          <w:rFonts w:ascii="Calibri" w:hAnsi="Calibri" w:cs="Calibri"/>
          <w:sz w:val="24"/>
          <w:szCs w:val="24"/>
        </w:rPr>
        <w:t xml:space="preserve"> injury</w:t>
      </w:r>
      <w:r w:rsidR="003D1C59">
        <w:rPr>
          <w:rFonts w:ascii="Calibri" w:hAnsi="Calibri" w:cs="Calibri"/>
          <w:sz w:val="24"/>
          <w:szCs w:val="24"/>
        </w:rPr>
        <w:t xml:space="preserve"> to the horse required optimally a thorough urgent examination of the affected area and</w:t>
      </w:r>
      <w:r w:rsidR="001A6315">
        <w:rPr>
          <w:rFonts w:ascii="Calibri" w:hAnsi="Calibri" w:cs="Calibri"/>
          <w:sz w:val="24"/>
          <w:szCs w:val="24"/>
        </w:rPr>
        <w:t>,</w:t>
      </w:r>
      <w:r w:rsidR="003D1C59">
        <w:rPr>
          <w:rFonts w:ascii="Calibri" w:hAnsi="Calibri" w:cs="Calibri"/>
          <w:sz w:val="24"/>
          <w:szCs w:val="24"/>
        </w:rPr>
        <w:t xml:space="preserve"> ideally</w:t>
      </w:r>
      <w:r w:rsidR="001A6315">
        <w:rPr>
          <w:rFonts w:ascii="Calibri" w:hAnsi="Calibri" w:cs="Calibri"/>
          <w:sz w:val="24"/>
          <w:szCs w:val="24"/>
        </w:rPr>
        <w:t>,</w:t>
      </w:r>
      <w:r w:rsidR="003D1C59">
        <w:rPr>
          <w:rFonts w:ascii="Calibri" w:hAnsi="Calibri" w:cs="Calibri"/>
          <w:sz w:val="24"/>
          <w:szCs w:val="24"/>
        </w:rPr>
        <w:t xml:space="preserve"> imaging. The approach taken by Mr Stanaway had the potential to delay the recovery of the horse at best and exacerbate her condition at worst. </w:t>
      </w:r>
    </w:p>
    <w:p w14:paraId="3B79286E" w14:textId="77777777" w:rsidR="003D1C59" w:rsidRPr="003D1C59" w:rsidRDefault="003D1C59" w:rsidP="003D1C59">
      <w:pPr>
        <w:pStyle w:val="ListParagraph"/>
        <w:rPr>
          <w:rFonts w:ascii="Calibri" w:hAnsi="Calibri" w:cs="Calibri"/>
          <w:sz w:val="24"/>
          <w:szCs w:val="24"/>
        </w:rPr>
      </w:pPr>
    </w:p>
    <w:p w14:paraId="1D2EE229" w14:textId="73F04F30" w:rsidR="003D1C59" w:rsidRPr="0056598F" w:rsidRDefault="003D1C59" w:rsidP="007B7C92">
      <w:pPr>
        <w:pStyle w:val="ListParagraph"/>
        <w:numPr>
          <w:ilvl w:val="0"/>
          <w:numId w:val="7"/>
        </w:numPr>
        <w:spacing w:line="259" w:lineRule="auto"/>
        <w:ind w:left="426" w:hanging="426"/>
        <w:jc w:val="both"/>
        <w:rPr>
          <w:rFonts w:ascii="Calibri" w:hAnsi="Calibri" w:cs="Calibri"/>
          <w:sz w:val="24"/>
          <w:szCs w:val="24"/>
        </w:rPr>
      </w:pPr>
      <w:r w:rsidRPr="0056598F">
        <w:rPr>
          <w:rFonts w:ascii="Calibri" w:hAnsi="Calibri" w:cs="Calibri"/>
          <w:sz w:val="24"/>
          <w:szCs w:val="24"/>
        </w:rPr>
        <w:t>We are comfortably satisfied that charge 6 is made out. Mr Stanaway is guilty o</w:t>
      </w:r>
      <w:r w:rsidR="001A6315" w:rsidRPr="0056598F">
        <w:rPr>
          <w:rFonts w:ascii="Calibri" w:hAnsi="Calibri" w:cs="Calibri"/>
          <w:sz w:val="24"/>
          <w:szCs w:val="24"/>
        </w:rPr>
        <w:t>f</w:t>
      </w:r>
      <w:r w:rsidRPr="0056598F">
        <w:rPr>
          <w:rFonts w:ascii="Calibri" w:hAnsi="Calibri" w:cs="Calibri"/>
          <w:sz w:val="24"/>
          <w:szCs w:val="24"/>
        </w:rPr>
        <w:t xml:space="preserve"> charge 6. </w:t>
      </w:r>
    </w:p>
    <w:p w14:paraId="541DAE0A" w14:textId="77777777" w:rsidR="00FD748A" w:rsidRDefault="00FD748A" w:rsidP="003D1C59">
      <w:pPr>
        <w:spacing w:line="259" w:lineRule="auto"/>
        <w:jc w:val="both"/>
        <w:rPr>
          <w:rFonts w:ascii="Calibri" w:hAnsi="Calibri" w:cs="Calibri"/>
          <w:b/>
          <w:bCs/>
          <w:sz w:val="24"/>
          <w:szCs w:val="24"/>
          <w:u w:val="single"/>
        </w:rPr>
      </w:pPr>
    </w:p>
    <w:p w14:paraId="03B19668" w14:textId="35DF186F" w:rsidR="003D1C59" w:rsidRDefault="003D1C59" w:rsidP="003D1C59">
      <w:pPr>
        <w:spacing w:line="259" w:lineRule="auto"/>
        <w:jc w:val="both"/>
        <w:rPr>
          <w:rFonts w:ascii="Calibri" w:hAnsi="Calibri" w:cs="Calibri"/>
          <w:b/>
          <w:bCs/>
          <w:sz w:val="24"/>
          <w:szCs w:val="24"/>
          <w:u w:val="single"/>
        </w:rPr>
      </w:pPr>
      <w:r w:rsidRPr="003D1C59">
        <w:rPr>
          <w:rFonts w:ascii="Calibri" w:hAnsi="Calibri" w:cs="Calibri"/>
          <w:b/>
          <w:bCs/>
          <w:sz w:val="24"/>
          <w:szCs w:val="24"/>
          <w:u w:val="single"/>
        </w:rPr>
        <w:t>Charge 7</w:t>
      </w:r>
    </w:p>
    <w:p w14:paraId="4AB928C6" w14:textId="77777777" w:rsidR="0056598F" w:rsidRPr="003D1C59" w:rsidRDefault="0056598F" w:rsidP="003D1C59">
      <w:pPr>
        <w:spacing w:line="259" w:lineRule="auto"/>
        <w:jc w:val="both"/>
        <w:rPr>
          <w:rFonts w:ascii="Calibri" w:hAnsi="Calibri" w:cs="Calibri"/>
          <w:b/>
          <w:bCs/>
          <w:sz w:val="24"/>
          <w:szCs w:val="24"/>
          <w:u w:val="single"/>
        </w:rPr>
      </w:pPr>
    </w:p>
    <w:p w14:paraId="2AA701A8" w14:textId="77777777" w:rsidR="003D1C59" w:rsidRPr="003D1C59" w:rsidRDefault="003D1C59" w:rsidP="003D1C59">
      <w:pPr>
        <w:pStyle w:val="ListParagraph"/>
        <w:rPr>
          <w:rFonts w:ascii="Calibri" w:hAnsi="Calibri" w:cs="Calibri"/>
          <w:sz w:val="24"/>
          <w:szCs w:val="24"/>
        </w:rPr>
      </w:pPr>
    </w:p>
    <w:p w14:paraId="599B7234" w14:textId="766E70DF" w:rsidR="003D1C59" w:rsidRDefault="003D1C59"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 xml:space="preserve"> Charge 7 was withdrawn by the Stewards.</w:t>
      </w:r>
    </w:p>
    <w:p w14:paraId="05ED2063" w14:textId="10DACBAF" w:rsidR="003D1C59" w:rsidRDefault="003D1C59" w:rsidP="003D1C59">
      <w:pPr>
        <w:spacing w:line="259" w:lineRule="auto"/>
        <w:jc w:val="both"/>
        <w:rPr>
          <w:rFonts w:ascii="Calibri" w:hAnsi="Calibri" w:cs="Calibri"/>
          <w:sz w:val="24"/>
          <w:szCs w:val="24"/>
        </w:rPr>
      </w:pPr>
    </w:p>
    <w:p w14:paraId="34C4AC5A" w14:textId="3C5E1496" w:rsidR="003D1C59" w:rsidRDefault="003D1C59" w:rsidP="003D1C59">
      <w:pPr>
        <w:spacing w:line="259" w:lineRule="auto"/>
        <w:jc w:val="both"/>
        <w:rPr>
          <w:rFonts w:ascii="Calibri" w:hAnsi="Calibri" w:cs="Calibri"/>
          <w:b/>
          <w:bCs/>
          <w:sz w:val="24"/>
          <w:szCs w:val="24"/>
          <w:u w:val="single"/>
        </w:rPr>
      </w:pPr>
      <w:r w:rsidRPr="003D1C59">
        <w:rPr>
          <w:rFonts w:ascii="Calibri" w:hAnsi="Calibri" w:cs="Calibri"/>
          <w:b/>
          <w:bCs/>
          <w:sz w:val="24"/>
          <w:szCs w:val="24"/>
          <w:u w:val="single"/>
        </w:rPr>
        <w:t>Charge 8</w:t>
      </w:r>
    </w:p>
    <w:p w14:paraId="0048A479" w14:textId="77777777" w:rsidR="0056598F" w:rsidRPr="003D1C59" w:rsidRDefault="0056598F" w:rsidP="003D1C59">
      <w:pPr>
        <w:spacing w:line="259" w:lineRule="auto"/>
        <w:jc w:val="both"/>
        <w:rPr>
          <w:rFonts w:ascii="Calibri" w:hAnsi="Calibri" w:cs="Calibri"/>
          <w:b/>
          <w:bCs/>
          <w:sz w:val="24"/>
          <w:szCs w:val="24"/>
          <w:u w:val="single"/>
        </w:rPr>
      </w:pPr>
    </w:p>
    <w:p w14:paraId="4F11E3A5" w14:textId="77777777" w:rsidR="003D1C59" w:rsidRPr="003D1C59" w:rsidRDefault="003D1C59" w:rsidP="003D1C59">
      <w:pPr>
        <w:spacing w:line="259" w:lineRule="auto"/>
        <w:jc w:val="both"/>
        <w:rPr>
          <w:rFonts w:ascii="Calibri" w:hAnsi="Calibri" w:cs="Calibri"/>
          <w:sz w:val="24"/>
          <w:szCs w:val="24"/>
        </w:rPr>
      </w:pPr>
    </w:p>
    <w:p w14:paraId="50DAD6C7" w14:textId="53469ECF" w:rsidR="003D1C59" w:rsidRDefault="003D1C59"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Charge 8 is made under AR 232(c)(ii). AR 232(c)(ii) prohibits the obstruction or hindering of Stewards in the performance of their duties. The facts relevant to this charge overlap with th</w:t>
      </w:r>
      <w:r w:rsidR="001A6315">
        <w:rPr>
          <w:rFonts w:ascii="Calibri" w:hAnsi="Calibri" w:cs="Calibri"/>
          <w:sz w:val="24"/>
          <w:szCs w:val="24"/>
        </w:rPr>
        <w:t>o</w:t>
      </w:r>
      <w:r>
        <w:rPr>
          <w:rFonts w:ascii="Calibri" w:hAnsi="Calibri" w:cs="Calibri"/>
          <w:sz w:val="24"/>
          <w:szCs w:val="24"/>
        </w:rPr>
        <w:t xml:space="preserve">se relevant to charge 3. For the reasons </w:t>
      </w:r>
      <w:r w:rsidR="00FD748A">
        <w:rPr>
          <w:rFonts w:ascii="Calibri" w:hAnsi="Calibri" w:cs="Calibri"/>
          <w:sz w:val="24"/>
          <w:szCs w:val="24"/>
        </w:rPr>
        <w:t xml:space="preserve">discussed </w:t>
      </w:r>
      <w:r>
        <w:rPr>
          <w:rFonts w:ascii="Calibri" w:hAnsi="Calibri" w:cs="Calibri"/>
          <w:sz w:val="24"/>
          <w:szCs w:val="24"/>
        </w:rPr>
        <w:t xml:space="preserve">in dealing with charge 3, we are also comfortably satisfied </w:t>
      </w:r>
      <w:r w:rsidR="00D536E8">
        <w:rPr>
          <w:rFonts w:ascii="Calibri" w:hAnsi="Calibri" w:cs="Calibri"/>
          <w:sz w:val="24"/>
          <w:szCs w:val="24"/>
        </w:rPr>
        <w:t xml:space="preserve">that charge 8 is made out. We find it proven and record a guilty finding on that charge. </w:t>
      </w:r>
    </w:p>
    <w:p w14:paraId="3B6C80A5" w14:textId="14459BCF" w:rsidR="000A21BE" w:rsidRDefault="000A21BE" w:rsidP="000A21BE">
      <w:pPr>
        <w:spacing w:line="259" w:lineRule="auto"/>
        <w:jc w:val="both"/>
        <w:rPr>
          <w:rFonts w:ascii="Calibri" w:hAnsi="Calibri" w:cs="Calibri"/>
          <w:sz w:val="24"/>
          <w:szCs w:val="24"/>
        </w:rPr>
      </w:pPr>
    </w:p>
    <w:p w14:paraId="4D770294" w14:textId="26C2C7B9" w:rsidR="000A21BE" w:rsidRPr="000A21BE" w:rsidRDefault="001A6315" w:rsidP="000A21BE">
      <w:pPr>
        <w:spacing w:line="259" w:lineRule="auto"/>
        <w:jc w:val="both"/>
        <w:rPr>
          <w:rFonts w:ascii="Calibri" w:hAnsi="Calibri" w:cs="Calibri"/>
          <w:b/>
          <w:bCs/>
          <w:sz w:val="24"/>
          <w:szCs w:val="24"/>
          <w:u w:val="single"/>
        </w:rPr>
      </w:pPr>
      <w:r>
        <w:rPr>
          <w:rFonts w:ascii="Calibri" w:hAnsi="Calibri" w:cs="Calibri"/>
          <w:b/>
          <w:bCs/>
          <w:sz w:val="24"/>
          <w:szCs w:val="24"/>
          <w:u w:val="single"/>
        </w:rPr>
        <w:t xml:space="preserve">D. </w:t>
      </w:r>
      <w:r w:rsidR="000A21BE" w:rsidRPr="000A21BE">
        <w:rPr>
          <w:rFonts w:ascii="Calibri" w:hAnsi="Calibri" w:cs="Calibri"/>
          <w:b/>
          <w:bCs/>
          <w:sz w:val="24"/>
          <w:szCs w:val="24"/>
          <w:u w:val="single"/>
        </w:rPr>
        <w:t xml:space="preserve">Conclusion </w:t>
      </w:r>
    </w:p>
    <w:p w14:paraId="551607FE" w14:textId="77777777" w:rsidR="00D536E8" w:rsidRDefault="00D536E8" w:rsidP="00D536E8">
      <w:pPr>
        <w:pStyle w:val="ListParagraph"/>
        <w:spacing w:line="259" w:lineRule="auto"/>
        <w:ind w:left="426"/>
        <w:jc w:val="both"/>
        <w:rPr>
          <w:rFonts w:ascii="Calibri" w:hAnsi="Calibri" w:cs="Calibri"/>
          <w:sz w:val="24"/>
          <w:szCs w:val="24"/>
        </w:rPr>
      </w:pPr>
    </w:p>
    <w:p w14:paraId="5753DEAC" w14:textId="7DDA7199" w:rsidR="00D536E8" w:rsidRDefault="00363C3D" w:rsidP="007B7C92">
      <w:pPr>
        <w:pStyle w:val="ListParagraph"/>
        <w:numPr>
          <w:ilvl w:val="0"/>
          <w:numId w:val="7"/>
        </w:numPr>
        <w:spacing w:line="259" w:lineRule="auto"/>
        <w:ind w:left="426" w:hanging="426"/>
        <w:jc w:val="both"/>
        <w:rPr>
          <w:rFonts w:ascii="Calibri" w:hAnsi="Calibri" w:cs="Calibri"/>
          <w:sz w:val="24"/>
          <w:szCs w:val="24"/>
        </w:rPr>
      </w:pPr>
      <w:r>
        <w:rPr>
          <w:rFonts w:ascii="Calibri" w:hAnsi="Calibri" w:cs="Calibri"/>
          <w:sz w:val="24"/>
          <w:szCs w:val="24"/>
        </w:rPr>
        <w:t>Th</w:t>
      </w:r>
      <w:r w:rsidR="001A6315">
        <w:rPr>
          <w:rFonts w:ascii="Calibri" w:hAnsi="Calibri" w:cs="Calibri"/>
          <w:sz w:val="24"/>
          <w:szCs w:val="24"/>
        </w:rPr>
        <w:t>e</w:t>
      </w:r>
      <w:r>
        <w:rPr>
          <w:rFonts w:ascii="Calibri" w:hAnsi="Calibri" w:cs="Calibri"/>
          <w:sz w:val="24"/>
          <w:szCs w:val="24"/>
        </w:rPr>
        <w:t xml:space="preserve"> case is </w:t>
      </w:r>
      <w:r w:rsidR="00D536E8">
        <w:rPr>
          <w:rFonts w:ascii="Calibri" w:hAnsi="Calibri" w:cs="Calibri"/>
          <w:sz w:val="24"/>
          <w:szCs w:val="24"/>
        </w:rPr>
        <w:t xml:space="preserve">adjourned to a </w:t>
      </w:r>
      <w:r>
        <w:rPr>
          <w:rFonts w:ascii="Calibri" w:hAnsi="Calibri" w:cs="Calibri"/>
          <w:sz w:val="24"/>
          <w:szCs w:val="24"/>
        </w:rPr>
        <w:t xml:space="preserve">date to be fixed for a </w:t>
      </w:r>
      <w:r w:rsidR="00D536E8">
        <w:rPr>
          <w:rFonts w:ascii="Calibri" w:hAnsi="Calibri" w:cs="Calibri"/>
          <w:sz w:val="24"/>
          <w:szCs w:val="24"/>
        </w:rPr>
        <w:t xml:space="preserve">hearing </w:t>
      </w:r>
      <w:r>
        <w:rPr>
          <w:rFonts w:ascii="Calibri" w:hAnsi="Calibri" w:cs="Calibri"/>
          <w:sz w:val="24"/>
          <w:szCs w:val="24"/>
        </w:rPr>
        <w:t xml:space="preserve">on the question of penalty in relation to the above seven charges </w:t>
      </w:r>
      <w:r w:rsidR="000929AB">
        <w:rPr>
          <w:rFonts w:ascii="Calibri" w:hAnsi="Calibri" w:cs="Calibri"/>
          <w:sz w:val="24"/>
          <w:szCs w:val="24"/>
        </w:rPr>
        <w:t>concerning w</w:t>
      </w:r>
      <w:r>
        <w:rPr>
          <w:rFonts w:ascii="Calibri" w:hAnsi="Calibri" w:cs="Calibri"/>
          <w:sz w:val="24"/>
          <w:szCs w:val="24"/>
        </w:rPr>
        <w:t xml:space="preserve">hich a finding of guilty has been recorded. </w:t>
      </w:r>
    </w:p>
    <w:p w14:paraId="4044EAE7" w14:textId="77777777" w:rsidR="0056598F" w:rsidRPr="00014316" w:rsidRDefault="0056598F" w:rsidP="0056598F">
      <w:pPr>
        <w:pStyle w:val="ListParagraph"/>
        <w:spacing w:line="259" w:lineRule="auto"/>
        <w:ind w:left="426"/>
        <w:jc w:val="both"/>
        <w:rPr>
          <w:rFonts w:ascii="Calibri" w:hAnsi="Calibri" w:cs="Calibri"/>
          <w:sz w:val="24"/>
          <w:szCs w:val="24"/>
        </w:rPr>
      </w:pPr>
    </w:p>
    <w:p w14:paraId="58885DEF" w14:textId="3DE69511" w:rsidR="003B6DB3" w:rsidRPr="007868CF" w:rsidRDefault="003B6DB3"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4B463438" w14:textId="77777777" w:rsidR="00BE0470" w:rsidRDefault="00BE0470"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7F0F9F38" w14:textId="7D35807E" w:rsidR="00C20200" w:rsidRDefault="007868CF" w:rsidP="006E2894">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5749" w14:textId="77777777" w:rsidR="005F581D" w:rsidRDefault="005F581D" w:rsidP="00CF0999">
      <w:r>
        <w:separator/>
      </w:r>
    </w:p>
  </w:endnote>
  <w:endnote w:type="continuationSeparator" w:id="0">
    <w:p w14:paraId="792BE994" w14:textId="77777777" w:rsidR="005F581D" w:rsidRDefault="005F581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7E1F" w14:textId="77777777" w:rsidR="00925530" w:rsidRDefault="0092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3B2082B" w:rsidR="005F581D" w:rsidRDefault="005F581D" w:rsidP="00CF0999">
    <w:r>
      <w:rPr>
        <w:noProof/>
      </w:rPr>
      <mc:AlternateContent>
        <mc:Choice Requires="wps">
          <w:drawing>
            <wp:anchor distT="0" distB="0" distL="114300" distR="114300" simplePos="1" relativeHeight="251664384" behindDoc="0" locked="0" layoutInCell="0" allowOverlap="1" wp14:anchorId="3FF04C44" wp14:editId="28C2BA7E">
              <wp:simplePos x="0" y="10228183"/>
              <wp:positionH relativeFrom="page">
                <wp:posOffset>0</wp:posOffset>
              </wp:positionH>
              <wp:positionV relativeFrom="page">
                <wp:posOffset>10227945</wp:posOffset>
              </wp:positionV>
              <wp:extent cx="7560310" cy="273050"/>
              <wp:effectExtent l="0" t="0" r="0" b="12700"/>
              <wp:wrapNone/>
              <wp:docPr id="1" name="MSIPCM2d3141c3b68fd744ce0c645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11C75" w14:textId="66F2E922"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F04C44" id="_x0000_t202" coordsize="21600,21600" o:spt="202" path="m,l,21600r21600,l21600,xe">
              <v:stroke joinstyle="miter"/>
              <v:path gradientshapeok="t" o:connecttype="rect"/>
            </v:shapetype>
            <v:shape id="MSIPCM2d3141c3b68fd744ce0c6450"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rprwIAAE4FAAAOAAAAZHJzL2Uyb0RvYy54bWysVE1v2zAMvQ/YfxB02Gmt7cRxU69OkaXI&#10;WiBtA6RDz4osxwZsUZWUxtmw/z7KVtKP7TTsIlMk/Ug+krq4bJuaPAttKpAZjU5DSoTkkFdyk9Hv&#10;D/OTMSXGMpmzGqTI6F4Yejn5+OFip1IxgBLqXGiCINKkO5XR0lqVBoHhpWiYOQUlJBoL0A2zeNWb&#10;INdsh+hNHQzCMAl2oHOlgQtjUHvVG+mkwy8Kwe19URhhSZ1RzM12p+7OtTuDyQVLN5qpsuI+DfYP&#10;WTSskhj0CHXFLCNbXf0B1VRcg4HCnnJoAiiKiouuBqwmCt9VsyqZEl0tSI5RR5rM/4Pld89LTaoc&#10;e0eJZA226HZ1s5zdDvJhFEd8uE7GRX4Wx1yEPIlHyGEuDEcGf3562oL9cs1MOYNc9Lf0JBokcTIO&#10;B8n4s3cQ1aa03jyOcUS84bHKben1o/PRUb+sGReNkId/epc5gBW6lz3AjcxF6wH6z1JXDdP7N14r&#10;nAEcTu8X+X8fQHlNeAy8EMUhJip/udnYKZMiRSuFJNn2K7SOJ683qHQtbwvduC82k6AdGdofJ0u0&#10;lnBUno2ScBihiaNtcDYMkUiECV7+VtrYbwIa4oSMasy6Gyj2vDC2dz24uGAS5lVdo56ltSS7jCZD&#10;hHxjQfBaYgxXQ5+rk2y7bn2/fR1ryPdYnoZ+OYzi8wpzWDBjl0zjNmDauOH2Ho+iBowFXqKkBP3j&#10;b3rnj0OKVkp2uF0ZNU9bpgUl9Y3E8T2P4hhhbXdBQb/Wrg9auW1mgIuLo4lZdaLztfVBLDQ0j/gA&#10;TF00NDHJMWZG1wdxZvGGBnxAuJhOOxkXTzG7kCvFHbTjzDH70D4yrTz9Fht3B4f9Y+m7LvS+PdvT&#10;rYWi6lrk+O3Z9LTj0nZN9g+MexVe3zuvl2dw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Uya6a8CAABOBQAADgAA&#10;AAAAAAAAAAAAAAAuAgAAZHJzL2Uyb0RvYy54bWxQSwECLQAUAAYACAAAACEAn9VB7N8AAAALAQAA&#10;DwAAAAAAAAAAAAAAAAAJBQAAZHJzL2Rvd25yZXYueG1sUEsFBgAAAAAEAAQA8wAAABUGAAAAAA==&#10;" o:allowincell="f" filled="f" stroked="f" strokeweight=".5pt">
              <v:textbox inset=",0,,0">
                <w:txbxContent>
                  <w:p w14:paraId="32711C75" w14:textId="66F2E922"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325077FD" w:rsidR="005F581D" w:rsidRDefault="005F581D" w:rsidP="00B104AE">
    <w:pPr>
      <w:tabs>
        <w:tab w:val="right" w:pos="9000"/>
      </w:tabs>
    </w:pPr>
    <w:r>
      <w:rPr>
        <w:noProof/>
      </w:rPr>
      <mc:AlternateContent>
        <mc:Choice Requires="wps">
          <w:drawing>
            <wp:anchor distT="0" distB="0" distL="114300" distR="114300" simplePos="0" relativeHeight="251665408" behindDoc="0" locked="0" layoutInCell="0" allowOverlap="1" wp14:anchorId="5417F682" wp14:editId="657727D3">
              <wp:simplePos x="0" y="0"/>
              <wp:positionH relativeFrom="page">
                <wp:posOffset>0</wp:posOffset>
              </wp:positionH>
              <wp:positionV relativeFrom="page">
                <wp:posOffset>10227945</wp:posOffset>
              </wp:positionV>
              <wp:extent cx="7560310" cy="273050"/>
              <wp:effectExtent l="0" t="0" r="0" b="12700"/>
              <wp:wrapNone/>
              <wp:docPr id="3" name="MSIPCM82f447749c65cbc3428356b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BF0C" w14:textId="1DDD053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17F682" id="_x0000_t202" coordsize="21600,21600" o:spt="202" path="m,l,21600r21600,l21600,xe">
              <v:stroke joinstyle="miter"/>
              <v:path gradientshapeok="t" o:connecttype="rect"/>
            </v:shapetype>
            <v:shape id="MSIPCM82f447749c65cbc3428356b0"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5/swIAAFAFAAAOAAAAZHJzL2Uyb0RvYy54bWysVE1v2zAMvQ/YfxB02GmtncRx0qxOkaXo&#10;ViBtA6RDz4osxwZsUZWUxt2w/z5KltOu22nYxaYeKX48kjq/aJuaPAltKpAZHZzGlAjJIa/kLqPf&#10;7q9OppQYy2TOapAio8/C0Iv5+3fnBzUTQyihzoUm6ESa2UFltLRWzaLI8FI0zJyCEhKVBeiGWTzq&#10;XZRrdkDvTR0N4ziNDqBzpYELYxC97JR07v0XheD2riiMsKTOKOZm/Vf779Z9o/k5m+00U2XFQxrs&#10;H7JoWCUx6NHVJbOM7HX1h6um4hoMFPaUQxNBUVRc+BqwmkH8pppNyZTwtSA5Rh1pMv/PLb99WmtS&#10;5RkdUSJZgy262VyvlzfTYZEkk0lyxtMx3/JRMpyOxukWOcyF4cjgjw+Pe7CfvjJTLiEX3Wl2Mhim&#10;STqNh+n0YzAQ1a60QT1NcESC4qHKbRnw8dn4iK9rxkUjZH+nM7kCsEJ3cnBwLXPRBgfBqNLGrtku&#10;ZBPsNjgFOJ7BchDQe1ABiY+hV6LooyL4003HQZkZkrRRSJNtP0OLU97jBkHX9LbQjftjOwnqkaPn&#10;42yJ1hKO4GScxqMBqjjqhpNRPPbDF73cVpj7FwENcUJGNWbtR4o9rYzFTNC0N3HBJFxVde3nt5bk&#10;kNF0hC5/0+CNWuJFV0OXq5Nsu219x5O+ji3kz1iehm49jOJXjsgVc2Rq3AdMG3fc3uGnqAFjQZAo&#10;KUF//xvu7HFMUUvJAfcro+Zxz7SgpL6WOMBngyRBt9YfUNCv0W2Pyn2zBFzdAb4iinvR2dq6FwsN&#10;zQM+AQsXDVVMcoyZ0W0vLi2eUIFPCBeLhZdx9RSzK7lR3Ll2nDlm79sHplWg32LjbqHfQDZ704XO&#10;tmN7sbdQVL5Fjt+OzUA7rq3vXHhi3Lvw+uyt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IoF7n+zAgAAUAUA&#10;AA4AAAAAAAAAAAAAAAAALgIAAGRycy9lMm9Eb2MueG1sUEsBAi0AFAAGAAgAAAAhAJ/VQezfAAAA&#10;CwEAAA8AAAAAAAAAAAAAAAAADQUAAGRycy9kb3ducmV2LnhtbFBLBQYAAAAABAAEAPMAAAAZBgAA&#10;AAA=&#10;" o:allowincell="f" filled="f" stroked="f" strokeweight=".5pt">
              <v:textbox inset=",0,,0">
                <w:txbxContent>
                  <w:p w14:paraId="4720BF0C" w14:textId="1DDD053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4F72CA51" w:rsidR="005F581D" w:rsidRPr="0080492F" w:rsidRDefault="005F581D"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01C85AB3" wp14:editId="75E16952">
              <wp:simplePos x="0" y="0"/>
              <wp:positionH relativeFrom="page">
                <wp:posOffset>0</wp:posOffset>
              </wp:positionH>
              <wp:positionV relativeFrom="page">
                <wp:posOffset>10227945</wp:posOffset>
              </wp:positionV>
              <wp:extent cx="7560310" cy="273050"/>
              <wp:effectExtent l="0" t="0" r="0" b="12700"/>
              <wp:wrapNone/>
              <wp:docPr id="7" name="MSIPCM1f934dfaa74ad8f209a0d7d6"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132A3" w14:textId="5C890A6E"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85AB3" id="_x0000_t202" coordsize="21600,21600" o:spt="202" path="m,l,21600r21600,l21600,xe">
              <v:stroke joinstyle="miter"/>
              <v:path gradientshapeok="t" o:connecttype="rect"/>
            </v:shapetype>
            <v:shape id="MSIPCM1f934dfaa74ad8f209a0d7d6"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DsQIAAE4FAAAOAAAAZHJzL2Uyb0RvYy54bWysVMlu2zAQvRfoPxA89NRE8r40cuA6cBPA&#10;SQw4Rc40RVoCJA5D0rHcov/eISU5S3sqeiGHM8NZ3iwXl1VZkGdhbA4qoZ3zmBKhOKS52iX0+8Py&#10;bEyJdUylrAAlEnoUll7OPn64OOip6EIGRSoMQSPKTg86oZlzehpFlmeiZPYctFAolGBK5vBpdlFq&#10;2AGtl0XUjeNhdACTagNcWIvcq1pIZ8G+lIK7eymtcKRIKMbmwmnCufVnNLtg051hOst5Ewb7hyhK&#10;lit0ejJ1xRwje5P/YarMuQEL0p1zKCOQMuci5IDZdOJ32WwypkXIBcGx+gST/X9m+d3z2pA8TeiI&#10;EsVKLNHt5ma9uO3ISa+fSsZGfZaOZTeesDgdpUNKUmE5Ivjz09Me3JdrZrMFpKJ+Tc863WF/OI67&#10;w/HnRkHku8w14nEfW6QRPOapyxr+YDI48dcF46IUqv1TqywBnDA13Ri4UamoGgP1tTZ5yczxjdYG&#10;ewCbs9HrNn8fQDec+OR4JWTrE5m/fG8ctJ0iRBuNILnqK1TY4y3fItOXvJKm9DcWk6Acu+x46ixR&#10;OcKRORoM414HRRxl3VEvHoTWi15+a2PdNwEl8URCDUYdGoo9r6zDSFC1VfHOFCzzogjdWyhySOiw&#10;hybfSPBHofCjz6GO1VOu2lah3oM2jy2kR0zPQD0cVvNljjGsmHVrZnAaMGyccHePhywAfUFDUZKB&#10;+fE3vtfHJkUpJQecroTapz0zgpLiRmH7Tjr9vh/H8EDCvOZuW67alwvAwe3gDtE8kF7XFS0pDZSP&#10;uADm3huKmOLoM6Hbllw4fKEAFwgX83mgcfA0cyu10dyb9ph5ZB+qR2Z0A7/Dwt1BO39s+q4KtW6N&#10;9nzvQOahRB7fGs0GdhzaULlmwfit8PodtF7W4Ow3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qsHtDsQIAAE4FAAAO&#10;AAAAAAAAAAAAAAAAAC4CAABkcnMvZTJvRG9jLnhtbFBLAQItABQABgAIAAAAIQCf1UHs3wAAAAsB&#10;AAAPAAAAAAAAAAAAAAAAAAsFAABkcnMvZG93bnJldi54bWxQSwUGAAAAAAQABADzAAAAFwYAAAAA&#10;" o:allowincell="f" filled="f" stroked="f" strokeweight=".5pt">
              <v:textbox inset=",0,,0">
                <w:txbxContent>
                  <w:p w14:paraId="556132A3" w14:textId="5C890A6E"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5F581D" w:rsidRPr="0080492F" w:rsidRDefault="005F581D"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5F581D" w:rsidRPr="0080492F" w:rsidRDefault="005F581D">
    <w:pPr>
      <w:rPr>
        <w:rFonts w:ascii="Calibri" w:hAnsi="Calibri" w:cs="Calibri"/>
      </w:rPr>
    </w:pPr>
  </w:p>
  <w:p w14:paraId="510A69DD" w14:textId="77777777" w:rsidR="005F581D" w:rsidRPr="0080492F" w:rsidRDefault="005F581D">
    <w:pPr>
      <w:rPr>
        <w:rFonts w:ascii="Calibri" w:hAnsi="Calibri" w:cs="Calibri"/>
      </w:rPr>
    </w:pPr>
  </w:p>
  <w:p w14:paraId="6183E310" w14:textId="77777777" w:rsidR="005F581D" w:rsidRPr="0080492F" w:rsidRDefault="005F581D">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A5364" w14:textId="77777777" w:rsidR="005F581D" w:rsidRDefault="005F581D" w:rsidP="00CF0999">
      <w:r>
        <w:separator/>
      </w:r>
    </w:p>
  </w:footnote>
  <w:footnote w:type="continuationSeparator" w:id="0">
    <w:p w14:paraId="174320EA" w14:textId="77777777" w:rsidR="005F581D" w:rsidRDefault="005F581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5EC2" w14:textId="77777777" w:rsidR="00925530" w:rsidRDefault="0092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2124AF6" w:rsidR="005F581D" w:rsidRDefault="005F581D">
    <w:pPr>
      <w:pStyle w:val="Header"/>
    </w:pPr>
    <w:r>
      <w:rPr>
        <w:noProof/>
      </w:rPr>
      <mc:AlternateContent>
        <mc:Choice Requires="wps">
          <w:drawing>
            <wp:anchor distT="0" distB="0" distL="114300" distR="114300" simplePos="0" relativeHeight="251667456" behindDoc="0" locked="0" layoutInCell="0" allowOverlap="1" wp14:anchorId="12D26A61" wp14:editId="6BD961B1">
              <wp:simplePos x="0" y="0"/>
              <wp:positionH relativeFrom="page">
                <wp:posOffset>0</wp:posOffset>
              </wp:positionH>
              <wp:positionV relativeFrom="page">
                <wp:posOffset>190500</wp:posOffset>
              </wp:positionV>
              <wp:extent cx="7560310" cy="273050"/>
              <wp:effectExtent l="0" t="0" r="0" b="12700"/>
              <wp:wrapNone/>
              <wp:docPr id="9" name="MSIPCM7f1640f9b24babfdcc433963"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D4B33" w14:textId="16E208B3"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D26A61" id="_x0000_t202" coordsize="21600,21600" o:spt="202" path="m,l,21600r21600,l21600,xe">
              <v:stroke joinstyle="miter"/>
              <v:path gradientshapeok="t" o:connecttype="rect"/>
            </v:shapetype>
            <v:shape id="MSIPCM7f1640f9b24babfdcc433963"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IGrQIAAEcFAAAOAAAAZHJzL2Uyb0RvYy54bWysVEtv3CAQvlfqf0Acempje71PN95ou1Ha&#10;SJtkpU2VM8awtmQDATb2tup/72DjzaM9Vb3AMDPM4+Mbzi/aukJPTJtSihRHZyFGTFCZl2Kf4u/3&#10;V5/mGBlLRE4qKViKj8zgi+X7d+eNSthIFrLKmUYQRJikUSkurFVJEBhasJqYM6mYACOXuiYWjnof&#10;5Jo0EL2uglEYToNG6lxpSZkxoL3sjXjZxeecUXvHuWEWVSmG2my36m7N3Bosz0my10QVJfVlkH+o&#10;oialgKSnUJfEEnTQ5R+h6pJqaSS3Z1TWgeS8pKzrAbqJwjfd7AqiWNcLgGPUCSbz/8LS26etRmWe&#10;4gVGgtTwRDe76+36Zsaj6Tjki2w0zkjGc0rHcbyYxhjlzFBA8OeHx4O0n78RU6xlzvpT8ikazefz&#10;aDaPZx+9Ayv3hfXm+Rgo4g0PZW4Lr58sJif9tiKU1UwMd4YwBJjSyz7AtchZ6wP021aXNdHHV147&#10;4ACQ0/tF/u69VF4TnhJvGB9ygvKX40ajTAIQ7RSAZNsvsgWOD3oDSvfkLde12+ExEdiBZccTs1hr&#10;EQXlbDIN4whMFGyjWRxOOuoFz7eVNvYrkzVyQoo1VN0RijxtjIVKwHVwccmEvCqrqmNvJVCT4mkM&#10;IV9Z4EYl4KLroa/VSbbNWt9YJvMj9KVlPxVG0asSkm+IsVuiYQygXhhtewcLryQkkV7CqJD6x9/0&#10;zh/YCVaMGhirFJvHA9EMo+paAG8X0Xjs5rA7gKBfarNBKw71WsLERvB5KNqJztdWg8i1rB9g8lcu&#10;G5iIoJAzxXYQ1xZOYICfg7LVqpNh4hSxG7FT1IV2YDlI79sHopXH3cKL3cph8EjyBv7et4d5dbCS&#10;l93bOGB7ND3eMK3dk/mfxX0HL8+d1/P/t/wN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OKNYgatAgAARwUAAA4AAAAAAAAA&#10;AAAAAAAALgIAAGRycy9lMm9Eb2MueG1sUEsBAi0AFAAGAAgAAAAhAEsiCebcAAAABwEAAA8AAAAA&#10;AAAAAAAAAAAABwUAAGRycy9kb3ducmV2LnhtbFBLBQYAAAAABAAEAPMAAAAQBgAAAAA=&#10;" o:allowincell="f" filled="f" stroked="f" strokeweight=".5pt">
              <v:textbox inset=",0,,0">
                <w:txbxContent>
                  <w:p w14:paraId="74CD4B33" w14:textId="16E208B3"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5F5C6106" w:rsidR="005F581D" w:rsidRDefault="005F581D" w:rsidP="00CF0999">
    <w:r>
      <w:rPr>
        <w:noProof/>
      </w:rPr>
      <mc:AlternateContent>
        <mc:Choice Requires="wps">
          <w:drawing>
            <wp:anchor distT="0" distB="0" distL="114300" distR="114300" simplePos="0" relativeHeight="251668480" behindDoc="0" locked="0" layoutInCell="0" allowOverlap="1" wp14:anchorId="76031F1C" wp14:editId="1537AB8A">
              <wp:simplePos x="0" y="0"/>
              <wp:positionH relativeFrom="page">
                <wp:posOffset>0</wp:posOffset>
              </wp:positionH>
              <wp:positionV relativeFrom="page">
                <wp:posOffset>190500</wp:posOffset>
              </wp:positionV>
              <wp:extent cx="7560310" cy="273050"/>
              <wp:effectExtent l="0" t="0" r="0" b="12700"/>
              <wp:wrapNone/>
              <wp:docPr id="10" name="MSIPCM070b4f9c99810ec14ba485f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C80E8" w14:textId="030D1A8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031F1C" id="_x0000_t202" coordsize="21600,21600" o:spt="202" path="m,l,21600r21600,l21600,xe">
              <v:stroke joinstyle="miter"/>
              <v:path gradientshapeok="t" o:connecttype="rect"/>
            </v:shapetype>
            <v:shape id="MSIPCM070b4f9c99810ec14ba485f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c/sAIAAFEFAAAOAAAAZHJzL2Uyb0RvYy54bWysVEtv2zAMvg/YfxB02Gmt7Twax6tTZCm6&#10;FUjbAOnQsyJLsQFbUiWldjfsv4+S5bTrdhp2kSiS4uPj4/yia2r0xLSppMhxchpjxASVRSX2Of52&#10;f3WSYmQsEQWppWA5fmYGXyzevztvVcZGspR1wTQCI8Jkrcpxaa3KosjQkjXEnErFBAi51A2x8NT7&#10;qNCkBetNHY3i+CxqpS6UlpQZA9zLXogX3j7njNo7zg2zqM4xxGb9qf25c2e0OCfZXhNVVjSEQf4h&#10;ioZUApweTV0SS9BBV3+YaiqqpZHcnlLZRJLzijKfA2STxG+y2ZZEMZ8LgGPUESbz/8zS26eNRlUB&#10;tQN4BGmgRjfb683qJp7Fuwmf0/k8TWJGk8mOTNIpn2NUMEMBwh8fHg/SfvpKTLmSBetf2UkyStM0&#10;maXj2cegwKp9aYM4nUCPBMFDVdgy8Kfz6ZG/qQllDRPDn8EMgVbp6WDgWhSsCwb666rSxm7IPkQT&#10;9LbQBtCfQTMJ3HupAic+ul4zPngF5k/XHq0yGaC0VYCT7T7LDqAa+AaYruod1427oZ4I5IDk87G5&#10;WGcRBeZsehaPHcgUZKPZOJ767otefiuI/QuTDXJEjjVE7XuKPK2NhUhAdVBxzoS8quraN3AtUJvj&#10;szGY/E0CP2oBH10OfayOst2u8yUfDXnsZPEM6WnZz4dR1AO5Jg5MDQMBYcOQ2zs4eC3BlwwURqXU&#10;3//Gd/rQpyDFqIUBy7F5PBDNMKqvBXTwPJlMwKz1DyD0a+5u4IpDs5IwuwmsEUU96XRtPZBcy+YB&#10;dsDSeQMRERR85tgO5MrCCwSwQyhbLj0Ns6eIXYutos60w8whe989EK0C/BYKdyuHESTZmyr0uj3a&#10;y4OVvPIlcvj2aAbYYW595cKOcYvh9dtrvWzCxS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OEa5z+wAgAAUQUAAA4AAAAA&#10;AAAAAAAAAAAALgIAAGRycy9lMm9Eb2MueG1sUEsBAi0AFAAGAAgAAAAhAEsiCebcAAAABwEAAA8A&#10;AAAAAAAAAAAAAAAACgUAAGRycy9kb3ducmV2LnhtbFBLBQYAAAAABAAEAPMAAAATBgAAAAA=&#10;" o:allowincell="f" filled="f" stroked="f" strokeweight=".5pt">
              <v:textbox inset=",0,,0">
                <w:txbxContent>
                  <w:p w14:paraId="1DAC80E8" w14:textId="030D1A81" w:rsidR="005F581D" w:rsidRPr="00D151FD" w:rsidRDefault="005F581D" w:rsidP="00D151FD">
                    <w:pPr>
                      <w:jc w:val="center"/>
                      <w:rPr>
                        <w:rFonts w:ascii="Calibri" w:hAnsi="Calibri" w:cs="Calibri"/>
                        <w:color w:val="000000"/>
                        <w:sz w:val="24"/>
                      </w:rPr>
                    </w:pPr>
                    <w:r w:rsidRPr="00D151FD">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5F581D" w:rsidRDefault="005F581D" w:rsidP="00914572">
                          <w:pPr>
                            <w:pStyle w:val="Headeraddress"/>
                            <w:spacing w:line="240" w:lineRule="auto"/>
                            <w:ind w:left="0" w:right="0"/>
                            <w:rPr>
                              <w:color w:val="auto"/>
                            </w:rPr>
                          </w:pPr>
                          <w:r>
                            <w:rPr>
                              <w:color w:val="auto"/>
                            </w:rPr>
                            <w:t>Office of Racing</w:t>
                          </w:r>
                        </w:p>
                        <w:p w14:paraId="5F179A82" w14:textId="4F742B6B" w:rsidR="005F581D" w:rsidRPr="00573D70" w:rsidRDefault="005F581D" w:rsidP="00914572">
                          <w:pPr>
                            <w:pStyle w:val="Headeraddress"/>
                            <w:spacing w:line="240" w:lineRule="auto"/>
                            <w:ind w:left="0" w:right="0"/>
                            <w:rPr>
                              <w:color w:val="auto"/>
                            </w:rPr>
                          </w:pPr>
                          <w:r w:rsidRPr="00573D70">
                            <w:rPr>
                              <w:color w:val="auto"/>
                            </w:rPr>
                            <w:t>GPO Box 4509</w:t>
                          </w:r>
                        </w:p>
                        <w:p w14:paraId="278F5D05" w14:textId="447C8F29" w:rsidR="005F581D" w:rsidRPr="00573D70" w:rsidRDefault="005F58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F581D" w:rsidRPr="00573D70" w:rsidRDefault="005F58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F581D" w:rsidRPr="00573D70" w:rsidRDefault="005F581D" w:rsidP="00914572">
                          <w:pPr>
                            <w:rPr>
                              <w:sz w:val="16"/>
                              <w:szCs w:val="16"/>
                            </w:rPr>
                          </w:pPr>
                          <w:r w:rsidRPr="00573D70">
                            <w:rPr>
                              <w:sz w:val="16"/>
                              <w:szCs w:val="16"/>
                            </w:rPr>
                            <w:t>DX 210074</w:t>
                          </w:r>
                        </w:p>
                        <w:p w14:paraId="1BD01241" w14:textId="77777777" w:rsidR="005F581D" w:rsidRPr="00E07246" w:rsidRDefault="005F581D">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5F581D" w:rsidRDefault="005F581D" w:rsidP="00914572">
                    <w:pPr>
                      <w:pStyle w:val="Headeraddress"/>
                      <w:spacing w:line="240" w:lineRule="auto"/>
                      <w:ind w:left="0" w:right="0"/>
                      <w:rPr>
                        <w:color w:val="auto"/>
                      </w:rPr>
                    </w:pPr>
                    <w:r>
                      <w:rPr>
                        <w:color w:val="auto"/>
                      </w:rPr>
                      <w:t>Office of Racing</w:t>
                    </w:r>
                  </w:p>
                  <w:p w14:paraId="5F179A82" w14:textId="4F742B6B" w:rsidR="005F581D" w:rsidRPr="00573D70" w:rsidRDefault="005F581D" w:rsidP="00914572">
                    <w:pPr>
                      <w:pStyle w:val="Headeraddress"/>
                      <w:spacing w:line="240" w:lineRule="auto"/>
                      <w:ind w:left="0" w:right="0"/>
                      <w:rPr>
                        <w:color w:val="auto"/>
                      </w:rPr>
                    </w:pPr>
                    <w:r w:rsidRPr="00573D70">
                      <w:rPr>
                        <w:color w:val="auto"/>
                      </w:rPr>
                      <w:t>GPO Box 4509</w:t>
                    </w:r>
                  </w:p>
                  <w:p w14:paraId="278F5D05" w14:textId="447C8F29" w:rsidR="005F581D" w:rsidRPr="00573D70" w:rsidRDefault="005F581D"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5F581D" w:rsidRPr="00573D70" w:rsidRDefault="005F581D"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5F581D" w:rsidRPr="00573D70" w:rsidRDefault="005F581D" w:rsidP="00914572">
                    <w:pPr>
                      <w:rPr>
                        <w:sz w:val="16"/>
                        <w:szCs w:val="16"/>
                      </w:rPr>
                    </w:pPr>
                    <w:r w:rsidRPr="00573D70">
                      <w:rPr>
                        <w:sz w:val="16"/>
                        <w:szCs w:val="16"/>
                      </w:rPr>
                      <w:t>DX 210074</w:t>
                    </w:r>
                  </w:p>
                  <w:p w14:paraId="1BD01241" w14:textId="77777777" w:rsidR="005F581D" w:rsidRPr="00E07246" w:rsidRDefault="005F581D">
                    <w:pPr>
                      <w:rPr>
                        <w:color w:val="004EA8"/>
                        <w:sz w:val="16"/>
                        <w:szCs w:val="16"/>
                      </w:rPr>
                    </w:pPr>
                  </w:p>
                </w:txbxContent>
              </v:textbox>
            </v:shape>
          </w:pict>
        </mc:Fallback>
      </mc:AlternateContent>
    </w:r>
  </w:p>
  <w:p w14:paraId="15C8E398" w14:textId="13D9328D" w:rsidR="005F581D" w:rsidRDefault="005F581D" w:rsidP="00CF0999"/>
  <w:p w14:paraId="6E2C6967" w14:textId="6D942FA3" w:rsidR="005F581D" w:rsidRPr="00DA09EA" w:rsidRDefault="005F581D"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F298B"/>
    <w:multiLevelType w:val="hybridMultilevel"/>
    <w:tmpl w:val="C790892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23593B5D"/>
    <w:multiLevelType w:val="hybridMultilevel"/>
    <w:tmpl w:val="340AE0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 w15:restartNumberingAfterBreak="0">
    <w:nsid w:val="2E9549C0"/>
    <w:multiLevelType w:val="hybridMultilevel"/>
    <w:tmpl w:val="FEE8CBA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 w15:restartNumberingAfterBreak="0">
    <w:nsid w:val="39286279"/>
    <w:multiLevelType w:val="hybridMultilevel"/>
    <w:tmpl w:val="1A34928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415E795E"/>
    <w:multiLevelType w:val="hybridMultilevel"/>
    <w:tmpl w:val="DA86E1C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45AE6AE0"/>
    <w:multiLevelType w:val="hybridMultilevel"/>
    <w:tmpl w:val="810075B4"/>
    <w:lvl w:ilvl="0" w:tplc="4244BDE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C722B9"/>
    <w:multiLevelType w:val="hybridMultilevel"/>
    <w:tmpl w:val="76CE256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75C37CB1"/>
    <w:multiLevelType w:val="hybridMultilevel"/>
    <w:tmpl w:val="DBA2829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8" w15:restartNumberingAfterBreak="0">
    <w:nsid w:val="7D2535EE"/>
    <w:multiLevelType w:val="hybridMultilevel"/>
    <w:tmpl w:val="4148CEA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3"/>
  </w:num>
  <w:num w:numId="2">
    <w:abstractNumId w:val="1"/>
  </w:num>
  <w:num w:numId="3">
    <w:abstractNumId w:val="8"/>
  </w:num>
  <w:num w:numId="4">
    <w:abstractNumId w:val="6"/>
  </w:num>
  <w:num w:numId="5">
    <w:abstractNumId w:val="4"/>
  </w:num>
  <w:num w:numId="6">
    <w:abstractNumId w:val="2"/>
  </w:num>
  <w:num w:numId="7">
    <w:abstractNumId w:val="5"/>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2B30"/>
    <w:rsid w:val="00004D27"/>
    <w:rsid w:val="00005E88"/>
    <w:rsid w:val="0001213B"/>
    <w:rsid w:val="00014316"/>
    <w:rsid w:val="00014AE3"/>
    <w:rsid w:val="0001544F"/>
    <w:rsid w:val="00016B45"/>
    <w:rsid w:val="000215EA"/>
    <w:rsid w:val="00023EFF"/>
    <w:rsid w:val="0003160D"/>
    <w:rsid w:val="00032590"/>
    <w:rsid w:val="00033230"/>
    <w:rsid w:val="00036772"/>
    <w:rsid w:val="00042F7B"/>
    <w:rsid w:val="000436A1"/>
    <w:rsid w:val="000506C1"/>
    <w:rsid w:val="000529D2"/>
    <w:rsid w:val="000576F4"/>
    <w:rsid w:val="000642AD"/>
    <w:rsid w:val="000675EC"/>
    <w:rsid w:val="000676B3"/>
    <w:rsid w:val="000717EB"/>
    <w:rsid w:val="00071F11"/>
    <w:rsid w:val="00071F3E"/>
    <w:rsid w:val="000736F5"/>
    <w:rsid w:val="00073C6A"/>
    <w:rsid w:val="00085993"/>
    <w:rsid w:val="00086ADA"/>
    <w:rsid w:val="00087EA5"/>
    <w:rsid w:val="00090522"/>
    <w:rsid w:val="000929AB"/>
    <w:rsid w:val="000934F0"/>
    <w:rsid w:val="00094A18"/>
    <w:rsid w:val="000A04DF"/>
    <w:rsid w:val="000A21BE"/>
    <w:rsid w:val="000A4CB3"/>
    <w:rsid w:val="000B3949"/>
    <w:rsid w:val="000B5E53"/>
    <w:rsid w:val="000B7CF0"/>
    <w:rsid w:val="000C05F5"/>
    <w:rsid w:val="000C12B2"/>
    <w:rsid w:val="000C20B0"/>
    <w:rsid w:val="000C73F9"/>
    <w:rsid w:val="000D2BEE"/>
    <w:rsid w:val="000E23F1"/>
    <w:rsid w:val="000E5309"/>
    <w:rsid w:val="000E5956"/>
    <w:rsid w:val="000E6E5D"/>
    <w:rsid w:val="000F5A17"/>
    <w:rsid w:val="00100F14"/>
    <w:rsid w:val="001010DD"/>
    <w:rsid w:val="00102945"/>
    <w:rsid w:val="00105417"/>
    <w:rsid w:val="0011397C"/>
    <w:rsid w:val="0012029D"/>
    <w:rsid w:val="001203CF"/>
    <w:rsid w:val="00120936"/>
    <w:rsid w:val="00122152"/>
    <w:rsid w:val="00133897"/>
    <w:rsid w:val="0013537F"/>
    <w:rsid w:val="001372AC"/>
    <w:rsid w:val="00142AF8"/>
    <w:rsid w:val="001459C3"/>
    <w:rsid w:val="00145A3A"/>
    <w:rsid w:val="001530AD"/>
    <w:rsid w:val="00155CA4"/>
    <w:rsid w:val="001570C5"/>
    <w:rsid w:val="00165E82"/>
    <w:rsid w:val="00166051"/>
    <w:rsid w:val="00172608"/>
    <w:rsid w:val="00173AEA"/>
    <w:rsid w:val="00174512"/>
    <w:rsid w:val="00180EA0"/>
    <w:rsid w:val="00182F21"/>
    <w:rsid w:val="0018346D"/>
    <w:rsid w:val="0018392B"/>
    <w:rsid w:val="00183BDB"/>
    <w:rsid w:val="00190E88"/>
    <w:rsid w:val="00194944"/>
    <w:rsid w:val="00195E20"/>
    <w:rsid w:val="00196A1A"/>
    <w:rsid w:val="001A0F1A"/>
    <w:rsid w:val="001A1D8F"/>
    <w:rsid w:val="001A6315"/>
    <w:rsid w:val="001A680F"/>
    <w:rsid w:val="001B0C9E"/>
    <w:rsid w:val="001B7201"/>
    <w:rsid w:val="001B7549"/>
    <w:rsid w:val="001C0756"/>
    <w:rsid w:val="001C0AC6"/>
    <w:rsid w:val="001C2886"/>
    <w:rsid w:val="001C5CAD"/>
    <w:rsid w:val="001D436E"/>
    <w:rsid w:val="001D5EA1"/>
    <w:rsid w:val="001E06A4"/>
    <w:rsid w:val="001E4222"/>
    <w:rsid w:val="001F2C2E"/>
    <w:rsid w:val="001F4FF6"/>
    <w:rsid w:val="00201BDA"/>
    <w:rsid w:val="00202B59"/>
    <w:rsid w:val="00203133"/>
    <w:rsid w:val="00206AF3"/>
    <w:rsid w:val="00210EC7"/>
    <w:rsid w:val="0021172F"/>
    <w:rsid w:val="00214575"/>
    <w:rsid w:val="00214EDC"/>
    <w:rsid w:val="0022171A"/>
    <w:rsid w:val="00227B3E"/>
    <w:rsid w:val="00227E7F"/>
    <w:rsid w:val="00227EC3"/>
    <w:rsid w:val="002319B4"/>
    <w:rsid w:val="002340BA"/>
    <w:rsid w:val="00235333"/>
    <w:rsid w:val="00236B02"/>
    <w:rsid w:val="00237626"/>
    <w:rsid w:val="00241468"/>
    <w:rsid w:val="00241D67"/>
    <w:rsid w:val="002430FD"/>
    <w:rsid w:val="00245238"/>
    <w:rsid w:val="00252460"/>
    <w:rsid w:val="00255CC4"/>
    <w:rsid w:val="00255E5F"/>
    <w:rsid w:val="00262F34"/>
    <w:rsid w:val="00264FD4"/>
    <w:rsid w:val="0026660A"/>
    <w:rsid w:val="00266D6D"/>
    <w:rsid w:val="002753D5"/>
    <w:rsid w:val="00276723"/>
    <w:rsid w:val="00277913"/>
    <w:rsid w:val="00277B35"/>
    <w:rsid w:val="002813FF"/>
    <w:rsid w:val="00281955"/>
    <w:rsid w:val="00284C5D"/>
    <w:rsid w:val="00286CE7"/>
    <w:rsid w:val="00296998"/>
    <w:rsid w:val="002A0B84"/>
    <w:rsid w:val="002A39C5"/>
    <w:rsid w:val="002A4494"/>
    <w:rsid w:val="002A4FC0"/>
    <w:rsid w:val="002A5376"/>
    <w:rsid w:val="002C2267"/>
    <w:rsid w:val="002C570F"/>
    <w:rsid w:val="002C65C0"/>
    <w:rsid w:val="002C6BB3"/>
    <w:rsid w:val="002D1DBB"/>
    <w:rsid w:val="002D2C64"/>
    <w:rsid w:val="002D3BE7"/>
    <w:rsid w:val="002D7771"/>
    <w:rsid w:val="002E0FE7"/>
    <w:rsid w:val="002E16AB"/>
    <w:rsid w:val="002E22BA"/>
    <w:rsid w:val="002E56DC"/>
    <w:rsid w:val="002F04A9"/>
    <w:rsid w:val="002F50B0"/>
    <w:rsid w:val="002F6965"/>
    <w:rsid w:val="002F7434"/>
    <w:rsid w:val="00300B90"/>
    <w:rsid w:val="00302B6B"/>
    <w:rsid w:val="00305A16"/>
    <w:rsid w:val="00307B3E"/>
    <w:rsid w:val="00316002"/>
    <w:rsid w:val="0032538F"/>
    <w:rsid w:val="00326038"/>
    <w:rsid w:val="00326450"/>
    <w:rsid w:val="00335102"/>
    <w:rsid w:val="0033590C"/>
    <w:rsid w:val="003362D8"/>
    <w:rsid w:val="0034047B"/>
    <w:rsid w:val="00344B4E"/>
    <w:rsid w:val="003450A9"/>
    <w:rsid w:val="00345DD8"/>
    <w:rsid w:val="00346007"/>
    <w:rsid w:val="0034785E"/>
    <w:rsid w:val="00350A50"/>
    <w:rsid w:val="0035135C"/>
    <w:rsid w:val="00357BCF"/>
    <w:rsid w:val="0036323A"/>
    <w:rsid w:val="00363C3D"/>
    <w:rsid w:val="003648BE"/>
    <w:rsid w:val="003657A6"/>
    <w:rsid w:val="00370738"/>
    <w:rsid w:val="00370ABA"/>
    <w:rsid w:val="00371DB0"/>
    <w:rsid w:val="00374C2A"/>
    <w:rsid w:val="0037568F"/>
    <w:rsid w:val="003758D2"/>
    <w:rsid w:val="003766FF"/>
    <w:rsid w:val="00377F4D"/>
    <w:rsid w:val="0038135F"/>
    <w:rsid w:val="003846AB"/>
    <w:rsid w:val="00384909"/>
    <w:rsid w:val="00384D77"/>
    <w:rsid w:val="00386422"/>
    <w:rsid w:val="003875DE"/>
    <w:rsid w:val="003904DC"/>
    <w:rsid w:val="003A17CB"/>
    <w:rsid w:val="003A1861"/>
    <w:rsid w:val="003A4A8C"/>
    <w:rsid w:val="003A53E6"/>
    <w:rsid w:val="003B4118"/>
    <w:rsid w:val="003B5315"/>
    <w:rsid w:val="003B5657"/>
    <w:rsid w:val="003B61CD"/>
    <w:rsid w:val="003B6DB3"/>
    <w:rsid w:val="003B7142"/>
    <w:rsid w:val="003C1D62"/>
    <w:rsid w:val="003C50F9"/>
    <w:rsid w:val="003C53DC"/>
    <w:rsid w:val="003C567B"/>
    <w:rsid w:val="003C6B50"/>
    <w:rsid w:val="003C6E2D"/>
    <w:rsid w:val="003C6FC7"/>
    <w:rsid w:val="003D043D"/>
    <w:rsid w:val="003D05EC"/>
    <w:rsid w:val="003D0AFE"/>
    <w:rsid w:val="003D197D"/>
    <w:rsid w:val="003D1C59"/>
    <w:rsid w:val="003D5FFA"/>
    <w:rsid w:val="003D66B1"/>
    <w:rsid w:val="003E11D2"/>
    <w:rsid w:val="003E2518"/>
    <w:rsid w:val="003E79ED"/>
    <w:rsid w:val="003F6997"/>
    <w:rsid w:val="0040030D"/>
    <w:rsid w:val="00400F60"/>
    <w:rsid w:val="00401860"/>
    <w:rsid w:val="00401FC5"/>
    <w:rsid w:val="00403914"/>
    <w:rsid w:val="0040472C"/>
    <w:rsid w:val="0040496C"/>
    <w:rsid w:val="00404C09"/>
    <w:rsid w:val="00405629"/>
    <w:rsid w:val="0040653C"/>
    <w:rsid w:val="00406C76"/>
    <w:rsid w:val="00407381"/>
    <w:rsid w:val="0040758A"/>
    <w:rsid w:val="00410F1A"/>
    <w:rsid w:val="00411F56"/>
    <w:rsid w:val="00411F89"/>
    <w:rsid w:val="00412922"/>
    <w:rsid w:val="00414084"/>
    <w:rsid w:val="00417735"/>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5382"/>
    <w:rsid w:val="0047717A"/>
    <w:rsid w:val="0047776C"/>
    <w:rsid w:val="00480874"/>
    <w:rsid w:val="00484227"/>
    <w:rsid w:val="00484B41"/>
    <w:rsid w:val="00491007"/>
    <w:rsid w:val="0049338D"/>
    <w:rsid w:val="00493E50"/>
    <w:rsid w:val="00494752"/>
    <w:rsid w:val="00495519"/>
    <w:rsid w:val="00496976"/>
    <w:rsid w:val="004A103B"/>
    <w:rsid w:val="004A3FBE"/>
    <w:rsid w:val="004A5123"/>
    <w:rsid w:val="004A729B"/>
    <w:rsid w:val="004A7BBC"/>
    <w:rsid w:val="004B2C80"/>
    <w:rsid w:val="004B53F3"/>
    <w:rsid w:val="004B59AA"/>
    <w:rsid w:val="004B6D38"/>
    <w:rsid w:val="004C076D"/>
    <w:rsid w:val="004C433B"/>
    <w:rsid w:val="004D1D37"/>
    <w:rsid w:val="004D6D59"/>
    <w:rsid w:val="004D758C"/>
    <w:rsid w:val="004D7701"/>
    <w:rsid w:val="004E69B6"/>
    <w:rsid w:val="004F12F6"/>
    <w:rsid w:val="004F3374"/>
    <w:rsid w:val="004F338D"/>
    <w:rsid w:val="004F6703"/>
    <w:rsid w:val="005044B5"/>
    <w:rsid w:val="005045A4"/>
    <w:rsid w:val="00505BCA"/>
    <w:rsid w:val="00512165"/>
    <w:rsid w:val="005169FE"/>
    <w:rsid w:val="00524424"/>
    <w:rsid w:val="005249A7"/>
    <w:rsid w:val="005250ED"/>
    <w:rsid w:val="00525438"/>
    <w:rsid w:val="005257B4"/>
    <w:rsid w:val="00525F69"/>
    <w:rsid w:val="0053232B"/>
    <w:rsid w:val="00532A17"/>
    <w:rsid w:val="00541155"/>
    <w:rsid w:val="005416D5"/>
    <w:rsid w:val="0054481B"/>
    <w:rsid w:val="00546C39"/>
    <w:rsid w:val="005501CE"/>
    <w:rsid w:val="00551D62"/>
    <w:rsid w:val="005531C4"/>
    <w:rsid w:val="00557158"/>
    <w:rsid w:val="005607DB"/>
    <w:rsid w:val="0056598F"/>
    <w:rsid w:val="00567EE4"/>
    <w:rsid w:val="005711C5"/>
    <w:rsid w:val="00571F56"/>
    <w:rsid w:val="00572FEA"/>
    <w:rsid w:val="00573D37"/>
    <w:rsid w:val="00573D70"/>
    <w:rsid w:val="00574AF2"/>
    <w:rsid w:val="00582495"/>
    <w:rsid w:val="0058426C"/>
    <w:rsid w:val="00584BAA"/>
    <w:rsid w:val="00585FD2"/>
    <w:rsid w:val="0058769D"/>
    <w:rsid w:val="005879A3"/>
    <w:rsid w:val="0059725A"/>
    <w:rsid w:val="00597927"/>
    <w:rsid w:val="005A2FA5"/>
    <w:rsid w:val="005A442B"/>
    <w:rsid w:val="005A580A"/>
    <w:rsid w:val="005B194C"/>
    <w:rsid w:val="005B3F4D"/>
    <w:rsid w:val="005B448F"/>
    <w:rsid w:val="005B7747"/>
    <w:rsid w:val="005B7BC8"/>
    <w:rsid w:val="005C09B1"/>
    <w:rsid w:val="005C0F21"/>
    <w:rsid w:val="005C349B"/>
    <w:rsid w:val="005C55D7"/>
    <w:rsid w:val="005C6099"/>
    <w:rsid w:val="005C72E9"/>
    <w:rsid w:val="005C7BB7"/>
    <w:rsid w:val="005D091A"/>
    <w:rsid w:val="005D157D"/>
    <w:rsid w:val="005D2268"/>
    <w:rsid w:val="005D47E5"/>
    <w:rsid w:val="005D59E5"/>
    <w:rsid w:val="005E040F"/>
    <w:rsid w:val="005E1A5F"/>
    <w:rsid w:val="005E2302"/>
    <w:rsid w:val="005E45E8"/>
    <w:rsid w:val="005E6C7E"/>
    <w:rsid w:val="005F1DBC"/>
    <w:rsid w:val="005F2D75"/>
    <w:rsid w:val="005F581D"/>
    <w:rsid w:val="005F6DA5"/>
    <w:rsid w:val="0060363F"/>
    <w:rsid w:val="00603F36"/>
    <w:rsid w:val="00611F17"/>
    <w:rsid w:val="00615788"/>
    <w:rsid w:val="00620923"/>
    <w:rsid w:val="00623F60"/>
    <w:rsid w:val="00623FAF"/>
    <w:rsid w:val="00624BDE"/>
    <w:rsid w:val="006310D5"/>
    <w:rsid w:val="0063618E"/>
    <w:rsid w:val="00636D36"/>
    <w:rsid w:val="006372F9"/>
    <w:rsid w:val="00640805"/>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5FF"/>
    <w:rsid w:val="006816AD"/>
    <w:rsid w:val="00687F75"/>
    <w:rsid w:val="00695E3E"/>
    <w:rsid w:val="0069623A"/>
    <w:rsid w:val="006A0A11"/>
    <w:rsid w:val="006A0EA6"/>
    <w:rsid w:val="006A44B4"/>
    <w:rsid w:val="006A5698"/>
    <w:rsid w:val="006B5DF0"/>
    <w:rsid w:val="006B76D6"/>
    <w:rsid w:val="006C2AA6"/>
    <w:rsid w:val="006C4514"/>
    <w:rsid w:val="006C6F6C"/>
    <w:rsid w:val="006C763E"/>
    <w:rsid w:val="006D0153"/>
    <w:rsid w:val="006D202D"/>
    <w:rsid w:val="006D2962"/>
    <w:rsid w:val="006D3C8B"/>
    <w:rsid w:val="006D4F84"/>
    <w:rsid w:val="006D7D92"/>
    <w:rsid w:val="006E2894"/>
    <w:rsid w:val="006E34DD"/>
    <w:rsid w:val="006E7B2E"/>
    <w:rsid w:val="006F0207"/>
    <w:rsid w:val="006F17DB"/>
    <w:rsid w:val="006F221B"/>
    <w:rsid w:val="006F3C8D"/>
    <w:rsid w:val="006F5AD4"/>
    <w:rsid w:val="006F5B80"/>
    <w:rsid w:val="006F6C6C"/>
    <w:rsid w:val="00700DD7"/>
    <w:rsid w:val="0070207C"/>
    <w:rsid w:val="007027A1"/>
    <w:rsid w:val="00705F9E"/>
    <w:rsid w:val="00706297"/>
    <w:rsid w:val="00706C60"/>
    <w:rsid w:val="00722449"/>
    <w:rsid w:val="00731ECA"/>
    <w:rsid w:val="00732D8F"/>
    <w:rsid w:val="0073539B"/>
    <w:rsid w:val="00736548"/>
    <w:rsid w:val="00740A2B"/>
    <w:rsid w:val="007510B7"/>
    <w:rsid w:val="007522E4"/>
    <w:rsid w:val="00757D1A"/>
    <w:rsid w:val="00760F9A"/>
    <w:rsid w:val="00763949"/>
    <w:rsid w:val="0076402E"/>
    <w:rsid w:val="00765C61"/>
    <w:rsid w:val="007676B6"/>
    <w:rsid w:val="00770A79"/>
    <w:rsid w:val="0077242C"/>
    <w:rsid w:val="00774342"/>
    <w:rsid w:val="00774401"/>
    <w:rsid w:val="00775903"/>
    <w:rsid w:val="00775C53"/>
    <w:rsid w:val="00784725"/>
    <w:rsid w:val="007848B0"/>
    <w:rsid w:val="007868CF"/>
    <w:rsid w:val="00787246"/>
    <w:rsid w:val="007904D4"/>
    <w:rsid w:val="00790B64"/>
    <w:rsid w:val="007944E7"/>
    <w:rsid w:val="0079480B"/>
    <w:rsid w:val="00795F62"/>
    <w:rsid w:val="00797136"/>
    <w:rsid w:val="00797731"/>
    <w:rsid w:val="007A1924"/>
    <w:rsid w:val="007A33C2"/>
    <w:rsid w:val="007A3D33"/>
    <w:rsid w:val="007A5347"/>
    <w:rsid w:val="007A75EF"/>
    <w:rsid w:val="007B0129"/>
    <w:rsid w:val="007B14A7"/>
    <w:rsid w:val="007B1B32"/>
    <w:rsid w:val="007B2329"/>
    <w:rsid w:val="007B6F0F"/>
    <w:rsid w:val="007B78BD"/>
    <w:rsid w:val="007B7921"/>
    <w:rsid w:val="007B7C92"/>
    <w:rsid w:val="007C4987"/>
    <w:rsid w:val="007C5B13"/>
    <w:rsid w:val="007C60EA"/>
    <w:rsid w:val="007C64C6"/>
    <w:rsid w:val="007C67E6"/>
    <w:rsid w:val="007C69C8"/>
    <w:rsid w:val="007D057C"/>
    <w:rsid w:val="007D14E3"/>
    <w:rsid w:val="007D34EC"/>
    <w:rsid w:val="007D57DA"/>
    <w:rsid w:val="007D59B1"/>
    <w:rsid w:val="007E0056"/>
    <w:rsid w:val="007E7084"/>
    <w:rsid w:val="007F09BB"/>
    <w:rsid w:val="007F1335"/>
    <w:rsid w:val="007F17C1"/>
    <w:rsid w:val="00800FF4"/>
    <w:rsid w:val="00803503"/>
    <w:rsid w:val="0080492F"/>
    <w:rsid w:val="00805B13"/>
    <w:rsid w:val="008100DE"/>
    <w:rsid w:val="0081090A"/>
    <w:rsid w:val="00811966"/>
    <w:rsid w:val="00812AF5"/>
    <w:rsid w:val="008142E6"/>
    <w:rsid w:val="00814F98"/>
    <w:rsid w:val="00815069"/>
    <w:rsid w:val="00817879"/>
    <w:rsid w:val="00817929"/>
    <w:rsid w:val="008241F7"/>
    <w:rsid w:val="0082780B"/>
    <w:rsid w:val="0083169D"/>
    <w:rsid w:val="00832DC2"/>
    <w:rsid w:val="00842094"/>
    <w:rsid w:val="008476AD"/>
    <w:rsid w:val="00852CF5"/>
    <w:rsid w:val="0085353A"/>
    <w:rsid w:val="008551C1"/>
    <w:rsid w:val="00855333"/>
    <w:rsid w:val="008555BA"/>
    <w:rsid w:val="008653EC"/>
    <w:rsid w:val="00867C1C"/>
    <w:rsid w:val="00871B7E"/>
    <w:rsid w:val="00872340"/>
    <w:rsid w:val="008728E7"/>
    <w:rsid w:val="00872DE1"/>
    <w:rsid w:val="00874DB2"/>
    <w:rsid w:val="008766F3"/>
    <w:rsid w:val="0087755E"/>
    <w:rsid w:val="00880431"/>
    <w:rsid w:val="00880DF2"/>
    <w:rsid w:val="00882768"/>
    <w:rsid w:val="00883E17"/>
    <w:rsid w:val="00884841"/>
    <w:rsid w:val="00884A6B"/>
    <w:rsid w:val="00884AE6"/>
    <w:rsid w:val="0088616A"/>
    <w:rsid w:val="0089020F"/>
    <w:rsid w:val="0089396E"/>
    <w:rsid w:val="0089525F"/>
    <w:rsid w:val="00896587"/>
    <w:rsid w:val="008A5B93"/>
    <w:rsid w:val="008B02CA"/>
    <w:rsid w:val="008B0804"/>
    <w:rsid w:val="008B34F8"/>
    <w:rsid w:val="008B42A2"/>
    <w:rsid w:val="008B43CD"/>
    <w:rsid w:val="008B4E69"/>
    <w:rsid w:val="008B55E6"/>
    <w:rsid w:val="008B5832"/>
    <w:rsid w:val="008B7172"/>
    <w:rsid w:val="008C03D8"/>
    <w:rsid w:val="008C14D2"/>
    <w:rsid w:val="008C26A3"/>
    <w:rsid w:val="008C2C10"/>
    <w:rsid w:val="008C30B4"/>
    <w:rsid w:val="008C3D3D"/>
    <w:rsid w:val="008D0DFD"/>
    <w:rsid w:val="008D0FD8"/>
    <w:rsid w:val="008D2364"/>
    <w:rsid w:val="008D6C88"/>
    <w:rsid w:val="008D735B"/>
    <w:rsid w:val="008D7457"/>
    <w:rsid w:val="008E406F"/>
    <w:rsid w:val="008E4BF7"/>
    <w:rsid w:val="008E4E18"/>
    <w:rsid w:val="008E6B0C"/>
    <w:rsid w:val="008F172C"/>
    <w:rsid w:val="008F24B4"/>
    <w:rsid w:val="008F2A78"/>
    <w:rsid w:val="008F4E8B"/>
    <w:rsid w:val="008F584C"/>
    <w:rsid w:val="00901E6B"/>
    <w:rsid w:val="00901ECE"/>
    <w:rsid w:val="00903C62"/>
    <w:rsid w:val="00904516"/>
    <w:rsid w:val="00906900"/>
    <w:rsid w:val="00910FBD"/>
    <w:rsid w:val="00914572"/>
    <w:rsid w:val="009145BC"/>
    <w:rsid w:val="009151E7"/>
    <w:rsid w:val="00915FEF"/>
    <w:rsid w:val="00917941"/>
    <w:rsid w:val="00921028"/>
    <w:rsid w:val="00923F41"/>
    <w:rsid w:val="00924079"/>
    <w:rsid w:val="00924661"/>
    <w:rsid w:val="00925530"/>
    <w:rsid w:val="00925755"/>
    <w:rsid w:val="00925D1C"/>
    <w:rsid w:val="00927717"/>
    <w:rsid w:val="00927A54"/>
    <w:rsid w:val="00945E83"/>
    <w:rsid w:val="00946067"/>
    <w:rsid w:val="00947FCE"/>
    <w:rsid w:val="009511E9"/>
    <w:rsid w:val="00954FFE"/>
    <w:rsid w:val="00955D40"/>
    <w:rsid w:val="00955D9A"/>
    <w:rsid w:val="00960F01"/>
    <w:rsid w:val="00960FAB"/>
    <w:rsid w:val="00961FDD"/>
    <w:rsid w:val="0096233C"/>
    <w:rsid w:val="00963AD8"/>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C72E1"/>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323E"/>
    <w:rsid w:val="00A23A66"/>
    <w:rsid w:val="00A2741B"/>
    <w:rsid w:val="00A32C08"/>
    <w:rsid w:val="00A332D6"/>
    <w:rsid w:val="00A36564"/>
    <w:rsid w:val="00A37540"/>
    <w:rsid w:val="00A41DD1"/>
    <w:rsid w:val="00A41F1D"/>
    <w:rsid w:val="00A46DD9"/>
    <w:rsid w:val="00A47712"/>
    <w:rsid w:val="00A533ED"/>
    <w:rsid w:val="00A53899"/>
    <w:rsid w:val="00A546D7"/>
    <w:rsid w:val="00A55BAC"/>
    <w:rsid w:val="00A57E53"/>
    <w:rsid w:val="00A612CD"/>
    <w:rsid w:val="00A61AAD"/>
    <w:rsid w:val="00A621F3"/>
    <w:rsid w:val="00A64410"/>
    <w:rsid w:val="00A72796"/>
    <w:rsid w:val="00A72D45"/>
    <w:rsid w:val="00A744E1"/>
    <w:rsid w:val="00A76DDE"/>
    <w:rsid w:val="00A805FE"/>
    <w:rsid w:val="00A812BA"/>
    <w:rsid w:val="00A835AE"/>
    <w:rsid w:val="00A855AC"/>
    <w:rsid w:val="00A85A04"/>
    <w:rsid w:val="00A85A29"/>
    <w:rsid w:val="00A86237"/>
    <w:rsid w:val="00A86526"/>
    <w:rsid w:val="00A867EE"/>
    <w:rsid w:val="00A87EDF"/>
    <w:rsid w:val="00A92DDC"/>
    <w:rsid w:val="00A93172"/>
    <w:rsid w:val="00AA0D89"/>
    <w:rsid w:val="00AA4CBA"/>
    <w:rsid w:val="00AA6CF9"/>
    <w:rsid w:val="00AB5FFD"/>
    <w:rsid w:val="00AB77E6"/>
    <w:rsid w:val="00AB7C0C"/>
    <w:rsid w:val="00AC1060"/>
    <w:rsid w:val="00AC2BA7"/>
    <w:rsid w:val="00AC6858"/>
    <w:rsid w:val="00AC691F"/>
    <w:rsid w:val="00AC6B20"/>
    <w:rsid w:val="00AD5BE1"/>
    <w:rsid w:val="00AD62DF"/>
    <w:rsid w:val="00AE007D"/>
    <w:rsid w:val="00AE03D8"/>
    <w:rsid w:val="00AE4311"/>
    <w:rsid w:val="00AE43C8"/>
    <w:rsid w:val="00AE78EE"/>
    <w:rsid w:val="00AF60A2"/>
    <w:rsid w:val="00B04302"/>
    <w:rsid w:val="00B04DAF"/>
    <w:rsid w:val="00B05933"/>
    <w:rsid w:val="00B104AE"/>
    <w:rsid w:val="00B127EB"/>
    <w:rsid w:val="00B13178"/>
    <w:rsid w:val="00B13961"/>
    <w:rsid w:val="00B13F45"/>
    <w:rsid w:val="00B145FA"/>
    <w:rsid w:val="00B146BF"/>
    <w:rsid w:val="00B22F6F"/>
    <w:rsid w:val="00B23ABB"/>
    <w:rsid w:val="00B2697F"/>
    <w:rsid w:val="00B2760E"/>
    <w:rsid w:val="00B327BB"/>
    <w:rsid w:val="00B430BD"/>
    <w:rsid w:val="00B43134"/>
    <w:rsid w:val="00B45872"/>
    <w:rsid w:val="00B471E1"/>
    <w:rsid w:val="00B47419"/>
    <w:rsid w:val="00B52D5C"/>
    <w:rsid w:val="00B552F2"/>
    <w:rsid w:val="00B55525"/>
    <w:rsid w:val="00B6062A"/>
    <w:rsid w:val="00B61FDC"/>
    <w:rsid w:val="00B64429"/>
    <w:rsid w:val="00B66EA7"/>
    <w:rsid w:val="00B72763"/>
    <w:rsid w:val="00B82388"/>
    <w:rsid w:val="00B85F74"/>
    <w:rsid w:val="00B86063"/>
    <w:rsid w:val="00B922DE"/>
    <w:rsid w:val="00B926E1"/>
    <w:rsid w:val="00B9298E"/>
    <w:rsid w:val="00B9303A"/>
    <w:rsid w:val="00B9759B"/>
    <w:rsid w:val="00BA02D7"/>
    <w:rsid w:val="00BA04C8"/>
    <w:rsid w:val="00BA26D8"/>
    <w:rsid w:val="00BA3A45"/>
    <w:rsid w:val="00BB26FC"/>
    <w:rsid w:val="00BB29C3"/>
    <w:rsid w:val="00BB2F87"/>
    <w:rsid w:val="00BB583F"/>
    <w:rsid w:val="00BB73C2"/>
    <w:rsid w:val="00BC336A"/>
    <w:rsid w:val="00BC566B"/>
    <w:rsid w:val="00BC7986"/>
    <w:rsid w:val="00BE0470"/>
    <w:rsid w:val="00BE3B8B"/>
    <w:rsid w:val="00BF60DD"/>
    <w:rsid w:val="00BF7828"/>
    <w:rsid w:val="00C004CB"/>
    <w:rsid w:val="00C03623"/>
    <w:rsid w:val="00C03D38"/>
    <w:rsid w:val="00C060DA"/>
    <w:rsid w:val="00C0714B"/>
    <w:rsid w:val="00C073DF"/>
    <w:rsid w:val="00C07943"/>
    <w:rsid w:val="00C07FA0"/>
    <w:rsid w:val="00C12C97"/>
    <w:rsid w:val="00C12CE3"/>
    <w:rsid w:val="00C137B3"/>
    <w:rsid w:val="00C20200"/>
    <w:rsid w:val="00C205A8"/>
    <w:rsid w:val="00C215FB"/>
    <w:rsid w:val="00C22CA3"/>
    <w:rsid w:val="00C3090E"/>
    <w:rsid w:val="00C31A69"/>
    <w:rsid w:val="00C33DB1"/>
    <w:rsid w:val="00C34F97"/>
    <w:rsid w:val="00C35CD3"/>
    <w:rsid w:val="00C35FD0"/>
    <w:rsid w:val="00C410C0"/>
    <w:rsid w:val="00C42EAA"/>
    <w:rsid w:val="00C43D9D"/>
    <w:rsid w:val="00C44AEE"/>
    <w:rsid w:val="00C46BD0"/>
    <w:rsid w:val="00C47B27"/>
    <w:rsid w:val="00C51277"/>
    <w:rsid w:val="00C512EE"/>
    <w:rsid w:val="00C51979"/>
    <w:rsid w:val="00C530D2"/>
    <w:rsid w:val="00C54382"/>
    <w:rsid w:val="00C566C9"/>
    <w:rsid w:val="00C57A3E"/>
    <w:rsid w:val="00C57FC1"/>
    <w:rsid w:val="00C63F9F"/>
    <w:rsid w:val="00C6552E"/>
    <w:rsid w:val="00C72E30"/>
    <w:rsid w:val="00C75C64"/>
    <w:rsid w:val="00C76BCB"/>
    <w:rsid w:val="00C90F7D"/>
    <w:rsid w:val="00C910D2"/>
    <w:rsid w:val="00C93696"/>
    <w:rsid w:val="00C937A6"/>
    <w:rsid w:val="00C967A6"/>
    <w:rsid w:val="00CA2234"/>
    <w:rsid w:val="00CA2521"/>
    <w:rsid w:val="00CA2542"/>
    <w:rsid w:val="00CA6118"/>
    <w:rsid w:val="00CB5478"/>
    <w:rsid w:val="00CC0824"/>
    <w:rsid w:val="00CC681A"/>
    <w:rsid w:val="00CC6904"/>
    <w:rsid w:val="00CD0097"/>
    <w:rsid w:val="00CD196E"/>
    <w:rsid w:val="00CE2139"/>
    <w:rsid w:val="00CE26DC"/>
    <w:rsid w:val="00CE4E87"/>
    <w:rsid w:val="00CE54B1"/>
    <w:rsid w:val="00CE58E5"/>
    <w:rsid w:val="00CF0171"/>
    <w:rsid w:val="00CF0999"/>
    <w:rsid w:val="00CF1A36"/>
    <w:rsid w:val="00CF68A6"/>
    <w:rsid w:val="00CF6E1D"/>
    <w:rsid w:val="00CF6ED5"/>
    <w:rsid w:val="00D03C32"/>
    <w:rsid w:val="00D052F4"/>
    <w:rsid w:val="00D10903"/>
    <w:rsid w:val="00D10DD8"/>
    <w:rsid w:val="00D10E3C"/>
    <w:rsid w:val="00D11CDD"/>
    <w:rsid w:val="00D129B1"/>
    <w:rsid w:val="00D13EAF"/>
    <w:rsid w:val="00D151FD"/>
    <w:rsid w:val="00D22ED7"/>
    <w:rsid w:val="00D2379C"/>
    <w:rsid w:val="00D273D2"/>
    <w:rsid w:val="00D27D05"/>
    <w:rsid w:val="00D307EB"/>
    <w:rsid w:val="00D30BCB"/>
    <w:rsid w:val="00D33D23"/>
    <w:rsid w:val="00D3532D"/>
    <w:rsid w:val="00D36E1D"/>
    <w:rsid w:val="00D422F0"/>
    <w:rsid w:val="00D43798"/>
    <w:rsid w:val="00D4529A"/>
    <w:rsid w:val="00D460B2"/>
    <w:rsid w:val="00D52182"/>
    <w:rsid w:val="00D52EEE"/>
    <w:rsid w:val="00D536E8"/>
    <w:rsid w:val="00D56CD4"/>
    <w:rsid w:val="00D63021"/>
    <w:rsid w:val="00D63101"/>
    <w:rsid w:val="00D6499E"/>
    <w:rsid w:val="00D67947"/>
    <w:rsid w:val="00D70FAC"/>
    <w:rsid w:val="00D75A07"/>
    <w:rsid w:val="00D76BE6"/>
    <w:rsid w:val="00D83C42"/>
    <w:rsid w:val="00D851DB"/>
    <w:rsid w:val="00D867CF"/>
    <w:rsid w:val="00D87E9A"/>
    <w:rsid w:val="00D90D66"/>
    <w:rsid w:val="00D9244E"/>
    <w:rsid w:val="00D95864"/>
    <w:rsid w:val="00DA2D54"/>
    <w:rsid w:val="00DA54EC"/>
    <w:rsid w:val="00DA7103"/>
    <w:rsid w:val="00DA77A1"/>
    <w:rsid w:val="00DB0186"/>
    <w:rsid w:val="00DB01D8"/>
    <w:rsid w:val="00DB3919"/>
    <w:rsid w:val="00DB45E4"/>
    <w:rsid w:val="00DB7A0D"/>
    <w:rsid w:val="00DB7CDF"/>
    <w:rsid w:val="00DC11FF"/>
    <w:rsid w:val="00DC2EBD"/>
    <w:rsid w:val="00DC7483"/>
    <w:rsid w:val="00DD2C86"/>
    <w:rsid w:val="00DE3A41"/>
    <w:rsid w:val="00DE3F31"/>
    <w:rsid w:val="00DE4AF6"/>
    <w:rsid w:val="00DE5490"/>
    <w:rsid w:val="00DE6F9C"/>
    <w:rsid w:val="00DF02E7"/>
    <w:rsid w:val="00DF73CA"/>
    <w:rsid w:val="00DF768D"/>
    <w:rsid w:val="00E00961"/>
    <w:rsid w:val="00E01016"/>
    <w:rsid w:val="00E016B0"/>
    <w:rsid w:val="00E040C7"/>
    <w:rsid w:val="00E058D1"/>
    <w:rsid w:val="00E07246"/>
    <w:rsid w:val="00E076F3"/>
    <w:rsid w:val="00E07AA8"/>
    <w:rsid w:val="00E07FB8"/>
    <w:rsid w:val="00E14B1E"/>
    <w:rsid w:val="00E25C5E"/>
    <w:rsid w:val="00E264FE"/>
    <w:rsid w:val="00E2658C"/>
    <w:rsid w:val="00E3731D"/>
    <w:rsid w:val="00E40237"/>
    <w:rsid w:val="00E435D0"/>
    <w:rsid w:val="00E44495"/>
    <w:rsid w:val="00E4525F"/>
    <w:rsid w:val="00E46697"/>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A6755"/>
    <w:rsid w:val="00EB0ECC"/>
    <w:rsid w:val="00EB0F16"/>
    <w:rsid w:val="00EB462D"/>
    <w:rsid w:val="00EB483C"/>
    <w:rsid w:val="00EB7BDD"/>
    <w:rsid w:val="00EC55E5"/>
    <w:rsid w:val="00EC565A"/>
    <w:rsid w:val="00ED11A1"/>
    <w:rsid w:val="00EE1081"/>
    <w:rsid w:val="00EE468F"/>
    <w:rsid w:val="00EE4B93"/>
    <w:rsid w:val="00EE5087"/>
    <w:rsid w:val="00EF292A"/>
    <w:rsid w:val="00F00258"/>
    <w:rsid w:val="00F0693E"/>
    <w:rsid w:val="00F131E5"/>
    <w:rsid w:val="00F14511"/>
    <w:rsid w:val="00F14E00"/>
    <w:rsid w:val="00F14E1B"/>
    <w:rsid w:val="00F16203"/>
    <w:rsid w:val="00F239EF"/>
    <w:rsid w:val="00F23F6F"/>
    <w:rsid w:val="00F24031"/>
    <w:rsid w:val="00F272C9"/>
    <w:rsid w:val="00F2745C"/>
    <w:rsid w:val="00F31305"/>
    <w:rsid w:val="00F369E6"/>
    <w:rsid w:val="00F36DB0"/>
    <w:rsid w:val="00F37EE9"/>
    <w:rsid w:val="00F41F95"/>
    <w:rsid w:val="00F5419F"/>
    <w:rsid w:val="00F548DD"/>
    <w:rsid w:val="00F55B35"/>
    <w:rsid w:val="00F63B35"/>
    <w:rsid w:val="00F6406D"/>
    <w:rsid w:val="00F661E1"/>
    <w:rsid w:val="00F66FE4"/>
    <w:rsid w:val="00F6728E"/>
    <w:rsid w:val="00F7077D"/>
    <w:rsid w:val="00F7160A"/>
    <w:rsid w:val="00F75B76"/>
    <w:rsid w:val="00F75E8E"/>
    <w:rsid w:val="00F75F7A"/>
    <w:rsid w:val="00F76F06"/>
    <w:rsid w:val="00F8022A"/>
    <w:rsid w:val="00F8088F"/>
    <w:rsid w:val="00F81AAB"/>
    <w:rsid w:val="00F85109"/>
    <w:rsid w:val="00F91506"/>
    <w:rsid w:val="00F92E17"/>
    <w:rsid w:val="00F937D7"/>
    <w:rsid w:val="00F93DB5"/>
    <w:rsid w:val="00F95001"/>
    <w:rsid w:val="00FA3024"/>
    <w:rsid w:val="00FA7F75"/>
    <w:rsid w:val="00FB49EA"/>
    <w:rsid w:val="00FB58DB"/>
    <w:rsid w:val="00FC127C"/>
    <w:rsid w:val="00FC253D"/>
    <w:rsid w:val="00FC59ED"/>
    <w:rsid w:val="00FC70FF"/>
    <w:rsid w:val="00FD19C7"/>
    <w:rsid w:val="00FD5497"/>
    <w:rsid w:val="00FD71C5"/>
    <w:rsid w:val="00FD748A"/>
    <w:rsid w:val="00FF0BF1"/>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2317B8F4-3AB0-4C37-BE06-463ABA6F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purl.org/dc/elements/1.1/"/>
    <ds:schemaRef ds:uri="http://schemas.microsoft.com/office/2006/metadata/properties"/>
    <ds:schemaRef ds:uri="d7c06bf7-bf01-468e-9525-747b44a2c7d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21</Pages>
  <Words>6473</Words>
  <Characters>36900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27</cp:revision>
  <cp:lastPrinted>2021-08-10T06:09:00Z</cp:lastPrinted>
  <dcterms:created xsi:type="dcterms:W3CDTF">2021-07-09T00:27:00Z</dcterms:created>
  <dcterms:modified xsi:type="dcterms:W3CDTF">2021-08-10T06:09:00Z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2021-08-10T06:09:58Z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9497c68a-88d2-4df9-abb6-1559456fbb04</vt:lpwstr>
  </property>
  <property fmtid="{D5CDD505-2E9C-101B-9397-08002B2CF9AE}" pid="15" name="MSIP_Label_d00a4df9-c942-4b09-b23a-6c1023f6de27_ContentBits">
    <vt:lpwstr>3</vt:lpwstr>
  </property>
</Properties>
</file>