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D89F0F4" w:rsidR="00DA77A1" w:rsidRDefault="00507DED" w:rsidP="007868CF">
      <w:pPr>
        <w:pStyle w:val="Reference"/>
      </w:pPr>
      <w:r>
        <w:t>24</w:t>
      </w:r>
      <w:r w:rsidR="00B04DAF">
        <w:t xml:space="preserve"> March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2C400C29" w:rsidR="00A176EF" w:rsidRPr="00A176EF" w:rsidRDefault="00723A18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CAMERON</w:t>
      </w:r>
      <w:r w:rsidR="00CB2D6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MEDCRAFT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BC767B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5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 March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08A70290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Dr June Smith.</w:t>
      </w:r>
    </w:p>
    <w:p w14:paraId="0835B251" w14:textId="69699911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4A6EDBEC" w:rsidR="007868CF" w:rsidRPr="007868CF" w:rsidRDefault="00723A18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Cameron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39634AA" w14:textId="18677FDA" w:rsidR="008312AA" w:rsidRDefault="007868CF" w:rsidP="0077242C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8312AA">
        <w:rPr>
          <w:rFonts w:ascii="Calibri" w:eastAsia="Calibri" w:hAnsi="Calibri" w:cs="Times New Roman"/>
          <w:sz w:val="24"/>
          <w:szCs w:val="24"/>
          <w:lang w:eastAsia="en-US"/>
        </w:rPr>
        <w:t>86(g) states:</w:t>
      </w:r>
    </w:p>
    <w:p w14:paraId="51B71844" w14:textId="77777777" w:rsidR="008312AA" w:rsidRDefault="008312AA" w:rsidP="008312AA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person (including an official) shall be guilty of an offence if the person: </w:t>
      </w:r>
    </w:p>
    <w:p w14:paraId="2070941D" w14:textId="77777777" w:rsidR="00CA2B18" w:rsidRDefault="008312AA" w:rsidP="008312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>(g)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>wilfully assaults, obstructs, impedes, abuses, interferes, threatens or insults th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</w:t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>Controlling Body, any member of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>Controlling Body, a club, any member of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>committee of a club, any Steward or any other official of the Controlling Body or a club 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>or at any place including in or in the vicinity of the place where an inquiry is to take place,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>taking place or has taken place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8312A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     </w:t>
      </w:r>
    </w:p>
    <w:p w14:paraId="7C58161C" w14:textId="77777777" w:rsidR="00CA2B18" w:rsidRDefault="00CA2B18" w:rsidP="008312AA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551E51" w14:textId="77777777" w:rsidR="00CA2B18" w:rsidRDefault="00CA2B18" w:rsidP="00CA2B18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 86(o) states: </w:t>
      </w:r>
    </w:p>
    <w:p w14:paraId="0E78E3DE" w14:textId="77777777" w:rsidR="00CA2B18" w:rsidRDefault="00CA2B18" w:rsidP="00CA2B1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C034A">
        <w:rPr>
          <w:rFonts w:ascii="Calibri" w:eastAsia="Calibri" w:hAnsi="Calibri" w:cs="Times New Roman"/>
          <w:sz w:val="24"/>
          <w:szCs w:val="24"/>
          <w:lang w:eastAsia="en-US"/>
        </w:rPr>
        <w:t>A person (including an official) shall be guilty of an offence if the person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p w14:paraId="4ECA7857" w14:textId="395E2837" w:rsidR="00CA2B18" w:rsidRDefault="00CA2B18" w:rsidP="00CA2B1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(o) </w:t>
      </w:r>
      <w:r w:rsidRPr="004C034A">
        <w:rPr>
          <w:rFonts w:ascii="Calibri" w:eastAsia="Calibri" w:hAnsi="Calibri" w:cs="Times New Roman"/>
          <w:sz w:val="24"/>
          <w:szCs w:val="24"/>
          <w:lang w:eastAsia="en-US"/>
        </w:rPr>
        <w:t xml:space="preserve">has, in relation to a greyhound or greyhound racing, done a thing, or omitted to do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4C034A">
        <w:rPr>
          <w:rFonts w:ascii="Calibri" w:eastAsia="Calibri" w:hAnsi="Calibri" w:cs="Times New Roman"/>
          <w:sz w:val="24"/>
          <w:szCs w:val="24"/>
          <w:lang w:eastAsia="en-US"/>
        </w:rPr>
        <w:t>thing, which, in the opinion of the Stewards or the Controlling Body, as the case may be,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C034A">
        <w:rPr>
          <w:rFonts w:ascii="Calibri" w:eastAsia="Calibri" w:hAnsi="Calibri" w:cs="Times New Roman"/>
          <w:sz w:val="24"/>
          <w:szCs w:val="24"/>
          <w:lang w:eastAsia="en-US"/>
        </w:rPr>
        <w:t>is negligent, dishonest, corrupt, fraudulent or improper, or constitutes misconduct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C398571" w14:textId="75C13A7B" w:rsidR="00CA2B18" w:rsidRDefault="00CA2B18" w:rsidP="00CA2B1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56E326" w14:textId="77777777" w:rsidR="00CA2B18" w:rsidRDefault="00CA2B18" w:rsidP="00CA2B1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GAR 86(f)(i) states:</w:t>
      </w:r>
    </w:p>
    <w:p w14:paraId="7D54D8E8" w14:textId="77777777" w:rsidR="00CA2B18" w:rsidRDefault="00CA2B18" w:rsidP="00CA2B1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 xml:space="preserve">A person (including an official) shall be guilty of an offence if the person: </w:t>
      </w:r>
    </w:p>
    <w:p w14:paraId="3B122DA6" w14:textId="77777777" w:rsidR="00CA2B18" w:rsidRPr="00D90F8B" w:rsidRDefault="00CA2B18" w:rsidP="00CA2B1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(f)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 xml:space="preserve">engages in, publishes or causes to be published, broadcasts or causes to be broadcast, the use of any contemptuous, unseemly, 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improper, insulting, or offensive language, conduct or behaviour in any manner or form towards, or in relation to-</w:t>
      </w:r>
    </w:p>
    <w:p w14:paraId="436E17F0" w14:textId="77777777" w:rsidR="00CA2B18" w:rsidRDefault="00CA2B18" w:rsidP="00CA2B1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(i)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a Steward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2399009C" w14:textId="77777777" w:rsidR="008312AA" w:rsidRDefault="008312AA" w:rsidP="0077242C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E70AFA" w14:textId="7FDBE1A7" w:rsidR="0077242C" w:rsidRPr="008C03D8" w:rsidRDefault="00CA2B18" w:rsidP="00CA2B18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 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8</w:t>
      </w:r>
      <w:r w:rsidR="004C034A">
        <w:rPr>
          <w:rFonts w:ascii="Calibri" w:eastAsia="Calibri" w:hAnsi="Calibri" w:cs="Times New Roman"/>
          <w:sz w:val="24"/>
          <w:szCs w:val="24"/>
          <w:lang w:eastAsia="en-US"/>
        </w:rPr>
        <w:t>6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C034A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) states:</w:t>
      </w:r>
    </w:p>
    <w:bookmarkEnd w:id="1"/>
    <w:p w14:paraId="797B8DA2" w14:textId="77777777" w:rsidR="004C034A" w:rsidRDefault="004C034A" w:rsidP="004C034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C034A">
        <w:rPr>
          <w:rFonts w:ascii="Calibri" w:eastAsia="Calibri" w:hAnsi="Calibri" w:cs="Times New Roman"/>
          <w:sz w:val="24"/>
          <w:szCs w:val="24"/>
          <w:lang w:eastAsia="en-US"/>
        </w:rPr>
        <w:t>A person (including an official) shall be guilty of an offence if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C034A">
        <w:rPr>
          <w:rFonts w:ascii="Calibri" w:eastAsia="Calibri" w:hAnsi="Calibri" w:cs="Times New Roman"/>
          <w:sz w:val="24"/>
          <w:szCs w:val="24"/>
          <w:lang w:eastAsia="en-US"/>
        </w:rPr>
        <w:t xml:space="preserve">person: </w:t>
      </w:r>
    </w:p>
    <w:p w14:paraId="6AC755C6" w14:textId="0A33C46E" w:rsidR="0077242C" w:rsidRDefault="004C034A" w:rsidP="004C034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(p) </w:t>
      </w:r>
      <w:r w:rsidRPr="004C034A">
        <w:rPr>
          <w:rFonts w:ascii="Calibri" w:eastAsia="Calibri" w:hAnsi="Calibri" w:cs="Times New Roman"/>
          <w:sz w:val="24"/>
          <w:szCs w:val="24"/>
          <w:lang w:eastAsia="en-US"/>
        </w:rPr>
        <w:t>disobeys or fails to comply with the lawful order of a Steward or other person or body having official duties in relation to greyhound racing.</w:t>
      </w:r>
    </w:p>
    <w:p w14:paraId="0502690A" w14:textId="4884691E" w:rsidR="00D90F8B" w:rsidRDefault="00D90F8B" w:rsidP="00D90F8B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C17E7D" w14:textId="64B229BB" w:rsidR="00D90F8B" w:rsidRDefault="00D90F8B" w:rsidP="00D90F8B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GAR 86(e) states:</w:t>
      </w:r>
    </w:p>
    <w:p w14:paraId="7C841942" w14:textId="77777777" w:rsidR="00D90F8B" w:rsidRDefault="00D90F8B" w:rsidP="00D90F8B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 xml:space="preserve">A person (including an official) shall be guilty of an offence if the person: </w:t>
      </w:r>
    </w:p>
    <w:p w14:paraId="30469378" w14:textId="5FE02139" w:rsidR="00FC253D" w:rsidRPr="00D90F8B" w:rsidRDefault="00D90F8B" w:rsidP="00D90F8B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(e)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being an owner, trainer, attendant or a person having official duties in relation to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racing, refuses or fails to attend or to give evidence at an inquiry, or produce a document or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other thing in relation to an investigation, examination, test or inquiry pursuant to these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>Rules when directed by the Controlling Body, Stewards or the committee of a club to do so</w:t>
      </w:r>
      <w:r w:rsidR="005C7B1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D90F8B">
        <w:rPr>
          <w:rFonts w:ascii="Calibri" w:eastAsia="Calibri" w:hAnsi="Calibri" w:cs="Times New Roman"/>
          <w:sz w:val="24"/>
          <w:szCs w:val="24"/>
          <w:lang w:eastAsia="en-US"/>
        </w:rPr>
        <w:t xml:space="preserve">   </w:t>
      </w:r>
    </w:p>
    <w:p w14:paraId="0815D75B" w14:textId="77777777" w:rsidR="0077242C" w:rsidRDefault="0077242C" w:rsidP="00D90F8B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A8B22B9" w14:textId="1E002EF3" w:rsidR="00C76BCB" w:rsidRDefault="00300B90" w:rsidP="00E9595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6BCB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1B4312DE" w14:textId="77777777" w:rsidR="009B112A" w:rsidRDefault="009B112A" w:rsidP="009B112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FFC96F" w14:textId="77777777" w:rsidR="00EB38E8" w:rsidRPr="00EB38E8" w:rsidRDefault="00EB38E8" w:rsidP="00EB38E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You, being a person registered with Greyhound Racing Victoria, wilfully interfered with an inquiry which was taking place, in that:  </w:t>
      </w:r>
    </w:p>
    <w:p w14:paraId="43D2D085" w14:textId="77777777" w:rsidR="00EB38E8" w:rsidRDefault="00EB38E8" w:rsidP="00EB38E8">
      <w:pPr>
        <w:pStyle w:val="ListParagraph"/>
        <w:numPr>
          <w:ilvl w:val="0"/>
          <w:numId w:val="22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trainer/breeder registered with Greyhound Racing Victoria (GRV) (Member No. 164571) and a person bound by the Greyhounds Australasia Rules and Local Racing Rules.</w:t>
      </w:r>
    </w:p>
    <w:p w14:paraId="50DF8BE7" w14:textId="60F8018A" w:rsidR="0077242C" w:rsidRPr="00EB38E8" w:rsidRDefault="00EB38E8" w:rsidP="00EB38E8">
      <w:pPr>
        <w:pStyle w:val="ListParagraph"/>
        <w:numPr>
          <w:ilvl w:val="0"/>
          <w:numId w:val="22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11 December 2019, during the course of an inquiry with a Mrs. Kathryn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</w:t>
      </w: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>née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>Bentley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>, a GRV Registered Participant, you snatched a mobile phone from the custody of the Investi</w:t>
      </w:r>
      <w:r w:rsidR="000311E3">
        <w:rPr>
          <w:rFonts w:ascii="Calibri" w:eastAsia="Calibri" w:hAnsi="Calibri" w:cs="Times New Roman"/>
          <w:bCs/>
          <w:sz w:val="24"/>
          <w:szCs w:val="24"/>
          <w:lang w:eastAsia="en-US"/>
        </w:rPr>
        <w:t>gative</w:t>
      </w: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Steward, such a mobile phone having been provided to the Stewards following a lawful direction upon Mrs. Kathryn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B38E8">
        <w:rPr>
          <w:rFonts w:ascii="Calibri" w:eastAsia="Calibri" w:hAnsi="Calibri" w:cs="Times New Roman"/>
          <w:bCs/>
          <w:sz w:val="24"/>
          <w:szCs w:val="24"/>
          <w:lang w:eastAsia="en-US"/>
        </w:rPr>
        <w:t>to do so.</w:t>
      </w:r>
    </w:p>
    <w:p w14:paraId="2B7B0A31" w14:textId="77777777" w:rsidR="009B112A" w:rsidRPr="009B112A" w:rsidRDefault="009B112A" w:rsidP="009B112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FFF281" w14:textId="77777777" w:rsidR="00EB38E8" w:rsidRDefault="00EB38E8" w:rsidP="004B59AA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723C768" w14:textId="77777777" w:rsidR="00EB38E8" w:rsidRDefault="00EB38E8" w:rsidP="004B59AA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093E397" w14:textId="3B0703A6" w:rsidR="004B59AA" w:rsidRDefault="004B59AA" w:rsidP="004B59A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Charge 2</w:t>
      </w:r>
    </w:p>
    <w:p w14:paraId="59F63037" w14:textId="54A4813A" w:rsidR="004B59AA" w:rsidRDefault="004B59AA" w:rsidP="004B59AA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1A28F2" w14:textId="7F07338D" w:rsidR="00F405B8" w:rsidRPr="00F405B8" w:rsidRDefault="00F405B8" w:rsidP="00F405B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You, being a person registered with Greyhound Racing Victoria, has, in relation to greyhound racing, done a thing which in the opinion of the Stewards was improper and/or constitutes misconduct, in that: </w:t>
      </w:r>
    </w:p>
    <w:p w14:paraId="53BAA7AF" w14:textId="77777777" w:rsidR="00F405B8" w:rsidRDefault="00F405B8" w:rsidP="00F405B8">
      <w:pPr>
        <w:pStyle w:val="ListParagraph"/>
        <w:numPr>
          <w:ilvl w:val="0"/>
          <w:numId w:val="3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trainer/breeder registered with Greyhound Racing Victoria (GRV) (Member No. 164571) and a person bound by the Greyhounds Australasia Rules and Local Racing Rules.</w:t>
      </w:r>
    </w:p>
    <w:p w14:paraId="4B285061" w14:textId="4297C3CA" w:rsidR="00F405B8" w:rsidRDefault="00F405B8" w:rsidP="00F405B8">
      <w:pPr>
        <w:pStyle w:val="ListParagraph"/>
        <w:numPr>
          <w:ilvl w:val="0"/>
          <w:numId w:val="3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11 December 2019, </w:t>
      </w:r>
      <w:proofErr w:type="gramStart"/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>during the course of</w:t>
      </w:r>
      <w:proofErr w:type="gramEnd"/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 inquiry with a Mrs. Kathryn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Medcraft</w:t>
      </w:r>
      <w:proofErr w:type="spellEnd"/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registered GRV participant, you engaged in behaviour which in the opinion of the Investigative Stewards was improper and/or constituted misconduct. This behaviour included the following statements directed at the Stewards: </w:t>
      </w:r>
    </w:p>
    <w:p w14:paraId="3993E692" w14:textId="77777777" w:rsidR="00F405B8" w:rsidRDefault="00F405B8" w:rsidP="00F405B8">
      <w:pPr>
        <w:pStyle w:val="ListParagraph"/>
        <w:numPr>
          <w:ilvl w:val="0"/>
          <w:numId w:val="33"/>
        </w:numPr>
        <w:tabs>
          <w:tab w:val="left" w:pos="3402"/>
        </w:tabs>
        <w:spacing w:line="259" w:lineRule="auto"/>
        <w:ind w:hanging="720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“What are you </w:t>
      </w:r>
      <w:proofErr w:type="spellStart"/>
      <w:r w:rsidRPr="00F405B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gunna</w:t>
      </w:r>
      <w:proofErr w:type="spellEnd"/>
      <w:r w:rsidRPr="00F405B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do?” </w:t>
      </w:r>
    </w:p>
    <w:p w14:paraId="36E3E388" w14:textId="77777777" w:rsidR="00F405B8" w:rsidRDefault="00F405B8" w:rsidP="00F405B8">
      <w:pPr>
        <w:pStyle w:val="ListParagraph"/>
        <w:numPr>
          <w:ilvl w:val="0"/>
          <w:numId w:val="33"/>
        </w:numPr>
        <w:tabs>
          <w:tab w:val="left" w:pos="3402"/>
        </w:tabs>
        <w:spacing w:line="259" w:lineRule="auto"/>
        <w:ind w:hanging="720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“Did you know we got a gun on the premise?” </w:t>
      </w:r>
    </w:p>
    <w:p w14:paraId="533EEDFB" w14:textId="438A0B52" w:rsidR="00F405B8" w:rsidRPr="00F405B8" w:rsidRDefault="00F405B8" w:rsidP="00F405B8">
      <w:pPr>
        <w:pStyle w:val="ListParagraph"/>
        <w:numPr>
          <w:ilvl w:val="0"/>
          <w:numId w:val="33"/>
        </w:numPr>
        <w:tabs>
          <w:tab w:val="left" w:pos="3402"/>
        </w:tabs>
        <w:spacing w:line="259" w:lineRule="auto"/>
        <w:ind w:hanging="720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“Why would I threaten </w:t>
      </w:r>
      <w:proofErr w:type="spellStart"/>
      <w:r w:rsidRPr="00F405B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ya</w:t>
      </w:r>
      <w:proofErr w:type="spellEnd"/>
      <w:r w:rsidRPr="00F405B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?”</w:t>
      </w:r>
    </w:p>
    <w:p w14:paraId="6C6DC147" w14:textId="77777777" w:rsidR="00F405B8" w:rsidRDefault="00F405B8" w:rsidP="00F405B8">
      <w:pPr>
        <w:pStyle w:val="ListParagraph"/>
        <w:numPr>
          <w:ilvl w:val="0"/>
          <w:numId w:val="3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then proceeded to follow the Investigative Stewards back to their vehicle while pulling a greyhound aggressively by its </w:t>
      </w:r>
      <w:proofErr w:type="gramStart"/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>collar;</w:t>
      </w:r>
      <w:proofErr w:type="gramEnd"/>
    </w:p>
    <w:p w14:paraId="69E45054" w14:textId="5EE759D2" w:rsidR="001F2C2E" w:rsidRPr="00F405B8" w:rsidRDefault="00F405B8" w:rsidP="00F405B8">
      <w:pPr>
        <w:pStyle w:val="ListParagraph"/>
        <w:numPr>
          <w:ilvl w:val="0"/>
          <w:numId w:val="3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405B8">
        <w:rPr>
          <w:rFonts w:ascii="Calibri" w:eastAsia="Calibri" w:hAnsi="Calibri" w:cs="Times New Roman"/>
          <w:bCs/>
          <w:sz w:val="24"/>
          <w:szCs w:val="24"/>
          <w:lang w:eastAsia="en-US"/>
        </w:rPr>
        <w:t>After Investigative Stewards departed your property you got into your vehicle and followed the Investigative Stewards for approximately two (2) kilometres.</w:t>
      </w:r>
    </w:p>
    <w:p w14:paraId="2FE17F2B" w14:textId="77777777" w:rsidR="00F405B8" w:rsidRDefault="00F405B8" w:rsidP="00D129B1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A45BE59" w14:textId="056AB667" w:rsidR="00D129B1" w:rsidRPr="00D129B1" w:rsidRDefault="00D129B1" w:rsidP="00D129B1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D129B1">
        <w:rPr>
          <w:rFonts w:ascii="Calibri" w:eastAsia="Calibri" w:hAnsi="Calibri" w:cs="Times New Roman"/>
          <w:b/>
          <w:sz w:val="24"/>
          <w:szCs w:val="24"/>
          <w:lang w:eastAsia="en-US"/>
        </w:rPr>
        <w:t>Charge 3</w:t>
      </w:r>
    </w:p>
    <w:p w14:paraId="0278EBBD" w14:textId="08BB226A" w:rsidR="00D129B1" w:rsidRDefault="00D129B1" w:rsidP="00D129B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8D6B244" w14:textId="77777777" w:rsidR="00C66F39" w:rsidRDefault="00C66F39" w:rsidP="00C66F3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66F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You, being a person registered with Greyhound Racing Victoria, did publish or cause to be published the use of contemptuous, improper, </w:t>
      </w:r>
      <w:proofErr w:type="gramStart"/>
      <w:r w:rsidRPr="00C66F39">
        <w:rPr>
          <w:rFonts w:ascii="Calibri" w:eastAsia="Calibri" w:hAnsi="Calibri" w:cs="Times New Roman"/>
          <w:bCs/>
          <w:sz w:val="24"/>
          <w:szCs w:val="24"/>
          <w:lang w:eastAsia="en-US"/>
        </w:rPr>
        <w:t>insulting</w:t>
      </w:r>
      <w:proofErr w:type="gramEnd"/>
      <w:r w:rsidRPr="00C66F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offensive language in relation to a Steward, in that:</w:t>
      </w:r>
    </w:p>
    <w:p w14:paraId="4DEBF944" w14:textId="75977127" w:rsidR="00C66F39" w:rsidRDefault="00C66F39" w:rsidP="00C66F39">
      <w:pPr>
        <w:pStyle w:val="ListParagraph"/>
        <w:numPr>
          <w:ilvl w:val="0"/>
          <w:numId w:val="3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66F39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trainer/breeder registered with Greyhound Racing Victoria (GRV) (Member No. 164571) and a person bound by the Greyhounds Australasia Rules and Local Racing Rules.</w:t>
      </w:r>
    </w:p>
    <w:p w14:paraId="4DDCE585" w14:textId="77777777" w:rsidR="006F6DAD" w:rsidRDefault="006F6DAD" w:rsidP="006F6DAD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4FA5B1" w14:textId="77777777" w:rsidR="006F6DAD" w:rsidRDefault="00C66F39" w:rsidP="006F6DAD">
      <w:pPr>
        <w:pStyle w:val="ListParagraph"/>
        <w:numPr>
          <w:ilvl w:val="0"/>
          <w:numId w:val="3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66F3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On 11 December 2019, you published on a social media platform known as Facebook the following comments: </w:t>
      </w:r>
    </w:p>
    <w:p w14:paraId="55326C8D" w14:textId="77777777" w:rsidR="006F6DAD" w:rsidRPr="006F6DAD" w:rsidRDefault="00C66F39" w:rsidP="006F6DAD">
      <w:pPr>
        <w:pStyle w:val="ListParagraph"/>
        <w:numPr>
          <w:ilvl w:val="0"/>
          <w:numId w:val="35"/>
        </w:num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</w:t>
      </w:r>
      <w:proofErr w:type="spellStart"/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Cheechy</w:t>
      </w:r>
      <w:proofErr w:type="spellEnd"/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Cheech let's say he legged it out and possibly had shit stains in his jocks didn't want to hang around" (sic)</w:t>
      </w:r>
    </w:p>
    <w:p w14:paraId="45062DD4" w14:textId="77777777" w:rsidR="006F6DAD" w:rsidRPr="006F6DAD" w:rsidRDefault="00C66F39" w:rsidP="006F6DAD">
      <w:pPr>
        <w:pStyle w:val="ListParagraph"/>
        <w:numPr>
          <w:ilvl w:val="0"/>
          <w:numId w:val="35"/>
        </w:num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"</w:t>
      </w:r>
      <w:proofErr w:type="spellStart"/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Cheechy</w:t>
      </w:r>
      <w:proofErr w:type="spellEnd"/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Cheech must be on good money there dumb as shit"(sic)</w:t>
      </w:r>
    </w:p>
    <w:p w14:paraId="0E2400EC" w14:textId="5958F6F0" w:rsidR="00C66F39" w:rsidRPr="006F6DAD" w:rsidRDefault="00C66F39" w:rsidP="006F6DAD">
      <w:pPr>
        <w:pStyle w:val="ListParagraph"/>
        <w:numPr>
          <w:ilvl w:val="0"/>
          <w:numId w:val="35"/>
        </w:num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"Just </w:t>
      </w:r>
      <w:proofErr w:type="gramStart"/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blue collar</w:t>
      </w:r>
      <w:proofErr w:type="gramEnd"/>
      <w:r w:rsidRPr="006F6DA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Crim's" (sic)</w:t>
      </w:r>
    </w:p>
    <w:p w14:paraId="291D6531" w14:textId="0EA5C675" w:rsidR="00207662" w:rsidRPr="00C66F39" w:rsidRDefault="00C66F39" w:rsidP="00C66F39">
      <w:pPr>
        <w:spacing w:line="259" w:lineRule="auto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207662" w:rsidRPr="00C66F39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ab/>
      </w:r>
      <w:r w:rsidR="00207662" w:rsidRPr="00C66F39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ab/>
      </w:r>
      <w:r w:rsidR="00207662" w:rsidRPr="00C66F39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ab/>
      </w:r>
      <w:r w:rsidR="00207662" w:rsidRPr="00C66F39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ab/>
      </w:r>
    </w:p>
    <w:p w14:paraId="5876E8CB" w14:textId="6B4305F9" w:rsidR="001F2C2E" w:rsidRPr="001F2C2E" w:rsidRDefault="001F2C2E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F2C2E">
        <w:rPr>
          <w:rFonts w:ascii="Calibri" w:eastAsia="Calibri" w:hAnsi="Calibri" w:cs="Times New Roman"/>
          <w:b/>
          <w:sz w:val="24"/>
          <w:szCs w:val="24"/>
          <w:lang w:eastAsia="en-US"/>
        </w:rPr>
        <w:t>Charge 4</w:t>
      </w:r>
    </w:p>
    <w:p w14:paraId="05491C0B" w14:textId="60C58BC4" w:rsidR="001F2C2E" w:rsidRDefault="001F2C2E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376622" w14:textId="77777777" w:rsidR="006F6DAD" w:rsidRDefault="006F6DAD" w:rsidP="006F6DA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You, being a person registered with Greyhound Racing Victoria, </w:t>
      </w:r>
      <w:proofErr w:type="gramStart"/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>disobeyed</w:t>
      </w:r>
      <w:proofErr w:type="gramEnd"/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failed to comply with the lawful order of a person having official duties in relation to greyhound racing, in that: </w:t>
      </w:r>
    </w:p>
    <w:p w14:paraId="22CC9F78" w14:textId="77777777" w:rsidR="006F6DAD" w:rsidRDefault="006F6DAD" w:rsidP="006F6DAD">
      <w:pPr>
        <w:pStyle w:val="ListParagraph"/>
        <w:numPr>
          <w:ilvl w:val="0"/>
          <w:numId w:val="3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trainer/breeder registered with Greyhound Racing Victoria (GRV) (Member No. 164571) and a person bound by the Greyhounds Australasia Rules and Local Racing Rules.</w:t>
      </w:r>
    </w:p>
    <w:p w14:paraId="08D0206A" w14:textId="77777777" w:rsidR="006F6DAD" w:rsidRDefault="006F6DAD" w:rsidP="006F6DAD">
      <w:pPr>
        <w:pStyle w:val="ListParagraph"/>
        <w:numPr>
          <w:ilvl w:val="0"/>
          <w:numId w:val="3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16 December 2019, you were sent a written direction (lawful order) to remove offensive comments published on your Facebook page toward Investigate Stewards (as per the direction). </w:t>
      </w:r>
    </w:p>
    <w:p w14:paraId="7EC47911" w14:textId="32A1EB64" w:rsidR="00951DC1" w:rsidRPr="006F6DAD" w:rsidRDefault="006F6DAD" w:rsidP="006F6DAD">
      <w:pPr>
        <w:pStyle w:val="ListParagraph"/>
        <w:numPr>
          <w:ilvl w:val="0"/>
          <w:numId w:val="3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>You disobeyed or failed to comply with the written direction (lawful order).</w:t>
      </w:r>
    </w:p>
    <w:p w14:paraId="48A7F88B" w14:textId="77777777" w:rsidR="006F6DAD" w:rsidRDefault="006F6DAD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E52EA98" w14:textId="3867BCD8" w:rsidR="001F2C2E" w:rsidRDefault="001F2C2E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E406F">
        <w:rPr>
          <w:rFonts w:ascii="Calibri" w:eastAsia="Calibri" w:hAnsi="Calibri" w:cs="Times New Roman"/>
          <w:b/>
          <w:sz w:val="24"/>
          <w:szCs w:val="24"/>
          <w:lang w:eastAsia="en-US"/>
        </w:rPr>
        <w:t>Charge 5</w:t>
      </w:r>
    </w:p>
    <w:p w14:paraId="13E25F7A" w14:textId="39ADDC3F" w:rsidR="00951DC1" w:rsidRDefault="00951DC1" w:rsidP="001F2C2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38A3FF6" w14:textId="77777777" w:rsidR="006F6DAD" w:rsidRDefault="006F6DAD" w:rsidP="006F6DA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You, being a person registered with Greyhound Racing Victoria, failed to attend an inquiry in relation to an investigation when directed by Stewards, in that: </w:t>
      </w:r>
    </w:p>
    <w:p w14:paraId="2F7928A8" w14:textId="77777777" w:rsidR="006F6DAD" w:rsidRDefault="006F6DAD" w:rsidP="006F6DAD">
      <w:pPr>
        <w:pStyle w:val="ListParagraph"/>
        <w:numPr>
          <w:ilvl w:val="0"/>
          <w:numId w:val="3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trainer/breeder registered with Greyhound Racing Victoria (GRV) (Member No. 164571) and a person bound by the Greyhounds Australasia Rules and Local Racing Rules.</w:t>
      </w:r>
    </w:p>
    <w:p w14:paraId="1C4D93E1" w14:textId="77777777" w:rsidR="006F6DAD" w:rsidRDefault="006F6DAD" w:rsidP="006F6DAD">
      <w:pPr>
        <w:pStyle w:val="ListParagraph"/>
        <w:numPr>
          <w:ilvl w:val="0"/>
          <w:numId w:val="3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11 January 2020, you were sent via registered post, a Notice of Inquiry scheduled for 19 February 2020. </w:t>
      </w:r>
    </w:p>
    <w:p w14:paraId="523BEEA2" w14:textId="77777777" w:rsidR="006F6DAD" w:rsidRDefault="006F6DAD" w:rsidP="006F6DAD">
      <w:pPr>
        <w:pStyle w:val="ListParagraph"/>
        <w:numPr>
          <w:ilvl w:val="0"/>
          <w:numId w:val="3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did not make any attempt to contact Investigative Stewards in relation to your attendance at this inquiry.  </w:t>
      </w:r>
    </w:p>
    <w:p w14:paraId="5DE735AD" w14:textId="6D54332B" w:rsidR="006F6DAD" w:rsidRPr="006F6DAD" w:rsidRDefault="006F6DAD" w:rsidP="006F6DAD">
      <w:pPr>
        <w:pStyle w:val="ListParagraph"/>
        <w:numPr>
          <w:ilvl w:val="0"/>
          <w:numId w:val="3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DA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You failed to attend the scheduled inquiry in relation to an investigation when directed by a Steward.</w:t>
      </w:r>
    </w:p>
    <w:p w14:paraId="75D4D30A" w14:textId="77777777" w:rsidR="00951DC1" w:rsidRPr="006F6DAD" w:rsidRDefault="00951DC1" w:rsidP="006F6DA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62ABECBB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51DC1">
        <w:rPr>
          <w:rFonts w:ascii="Calibri" w:eastAsia="Calibri" w:hAnsi="Calibri" w:cs="Times New Roman"/>
          <w:sz w:val="24"/>
          <w:szCs w:val="24"/>
          <w:lang w:eastAsia="en-US"/>
        </w:rPr>
        <w:t>Not 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C76BCB">
        <w:rPr>
          <w:rFonts w:ascii="Calibri" w:eastAsia="Calibri" w:hAnsi="Calibri" w:cs="Times New Roman"/>
          <w:sz w:val="24"/>
          <w:szCs w:val="24"/>
          <w:lang w:eastAsia="en-US"/>
        </w:rPr>
        <w:t>to all charges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3852E13C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67A373" w14:textId="6213B020" w:rsidR="00495926" w:rsidRDefault="00792AC7" w:rsidP="00792AC7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9370F3">
        <w:rPr>
          <w:rFonts w:ascii="Calibri" w:eastAsia="Calibri" w:hAnsi="Calibri" w:cs="Times New Roman"/>
          <w:sz w:val="24"/>
          <w:szCs w:val="24"/>
          <w:lang w:eastAsia="en-US"/>
        </w:rPr>
        <w:t xml:space="preserve">Cameron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a registered greyhound trainer and breeder. </w:t>
      </w:r>
      <w:r w:rsidR="007053A2">
        <w:rPr>
          <w:rFonts w:ascii="Calibri" w:eastAsia="Calibri" w:hAnsi="Calibri" w:cs="Times New Roman"/>
          <w:sz w:val="24"/>
          <w:szCs w:val="24"/>
          <w:lang w:eastAsia="en-US"/>
        </w:rPr>
        <w:t xml:space="preserve">These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reasons for decision deal with 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five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charges laid against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him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being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similar to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charge</w:t>
      </w:r>
      <w:r w:rsidR="009F250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laid against his partner, Mrs Kathryn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 w:rsidR="009F250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which w</w:t>
      </w:r>
      <w:r w:rsidR="00A75D51">
        <w:rPr>
          <w:rFonts w:ascii="Calibri" w:eastAsia="Calibri" w:hAnsi="Calibri" w:cs="Times New Roman"/>
          <w:sz w:val="24"/>
          <w:szCs w:val="24"/>
          <w:lang w:eastAsia="en-US"/>
        </w:rPr>
        <w:t>ere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subject of a decision published earlier today. These reasons for the decision should be read together with the reasons in the case of Mrs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1F2CE987" w14:textId="77777777" w:rsidR="00792AC7" w:rsidRDefault="00792AC7" w:rsidP="00792AC7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3B26247" w14:textId="714DABF2" w:rsidR="00792AC7" w:rsidRDefault="009370F3" w:rsidP="009370F3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been charged under</w:t>
      </w:r>
      <w:r w:rsidRPr="009370F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86(g) with obstructing Stewards by interfering with an inquiry by snatching Mrs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Medcraft’s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mobile phone from Stewards and giving it back to Mrs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We are comfortably satisfied, after viewing vision of the incident, that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breached GAR 86(g) and is guilty as charged.</w:t>
      </w:r>
    </w:p>
    <w:p w14:paraId="4BCA5675" w14:textId="77777777" w:rsidR="009370F3" w:rsidRDefault="009370F3" w:rsidP="009370F3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32C8CA" w14:textId="40363F25" w:rsidR="009370F3" w:rsidRDefault="006527AA" w:rsidP="0068392D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also charged under GAR 86(o) with engaging in improper conduct constituting misconduct by making certain comments directed at the Stewards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; by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following Investigative Stewards back to their vehicle while pulling a greyhound aggressively by the collar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 xml:space="preserve"> by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following the Stewards in 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their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car for about 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two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kilometres. </w:t>
      </w:r>
    </w:p>
    <w:p w14:paraId="1ACA23DF" w14:textId="77777777" w:rsidR="0068392D" w:rsidRDefault="0068392D" w:rsidP="0068392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02A114" w14:textId="7446D0F4" w:rsidR="0068392D" w:rsidRDefault="006951B9" w:rsidP="006951B9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Two comments relie</w:t>
      </w:r>
      <w:r w:rsidR="009F2508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by the Stewards were “w</w:t>
      </w:r>
      <w:r w:rsidRPr="006951B9">
        <w:rPr>
          <w:rFonts w:ascii="Calibri" w:eastAsia="Calibri" w:hAnsi="Calibri" w:cs="Times New Roman"/>
          <w:sz w:val="24"/>
          <w:szCs w:val="24"/>
          <w:lang w:eastAsia="en-US"/>
        </w:rPr>
        <w:t xml:space="preserve">hat are you </w:t>
      </w:r>
      <w:proofErr w:type="spellStart"/>
      <w:r w:rsidRPr="006951B9">
        <w:rPr>
          <w:rFonts w:ascii="Calibri" w:eastAsia="Calibri" w:hAnsi="Calibri" w:cs="Times New Roman"/>
          <w:sz w:val="24"/>
          <w:szCs w:val="24"/>
          <w:lang w:eastAsia="en-US"/>
        </w:rPr>
        <w:t>gunna</w:t>
      </w:r>
      <w:proofErr w:type="spellEnd"/>
      <w:r w:rsidRPr="006951B9">
        <w:rPr>
          <w:rFonts w:ascii="Calibri" w:eastAsia="Calibri" w:hAnsi="Calibri" w:cs="Times New Roman"/>
          <w:sz w:val="24"/>
          <w:szCs w:val="24"/>
          <w:lang w:eastAsia="en-US"/>
        </w:rPr>
        <w:t xml:space="preserve"> do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 and “w</w:t>
      </w:r>
      <w:r w:rsidRPr="006951B9">
        <w:rPr>
          <w:rFonts w:ascii="Calibri" w:eastAsia="Calibri" w:hAnsi="Calibri" w:cs="Times New Roman"/>
          <w:sz w:val="24"/>
          <w:szCs w:val="24"/>
          <w:lang w:eastAsia="en-US"/>
        </w:rPr>
        <w:t xml:space="preserve">hy would I threaten </w:t>
      </w:r>
      <w:proofErr w:type="spellStart"/>
      <w:r w:rsidRPr="006951B9">
        <w:rPr>
          <w:rFonts w:ascii="Calibri" w:eastAsia="Calibri" w:hAnsi="Calibri" w:cs="Times New Roman"/>
          <w:sz w:val="24"/>
          <w:szCs w:val="24"/>
          <w:lang w:eastAsia="en-US"/>
        </w:rPr>
        <w:t>ya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>”. We find that these comments do not constitute misconduct or improper conduct. We have a different view about the comment “d</w:t>
      </w:r>
      <w:r w:rsidRPr="006951B9">
        <w:rPr>
          <w:rFonts w:ascii="Calibri" w:eastAsia="Calibri" w:hAnsi="Calibri" w:cs="Times New Roman"/>
          <w:sz w:val="24"/>
          <w:szCs w:val="24"/>
          <w:lang w:eastAsia="en-US"/>
        </w:rPr>
        <w:t>id you know we got a gun on the premise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s”? That comment was totally inappropriate and understandably made the Stewards fear for their safety. By itself, it constitutes a breach of GAR 86(o)</w:t>
      </w:r>
      <w:r w:rsidR="000311E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 xml:space="preserve"> I</w:t>
      </w:r>
      <w:r w:rsidR="000311E3">
        <w:rPr>
          <w:rFonts w:ascii="Calibri" w:eastAsia="Calibri" w:hAnsi="Calibri" w:cs="Times New Roman"/>
          <w:sz w:val="24"/>
          <w:szCs w:val="24"/>
          <w:lang w:eastAsia="en-US"/>
        </w:rPr>
        <w:t>n combination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0311E3">
        <w:rPr>
          <w:rFonts w:ascii="Calibri" w:eastAsia="Calibri" w:hAnsi="Calibri" w:cs="Times New Roman"/>
          <w:sz w:val="24"/>
          <w:szCs w:val="24"/>
          <w:lang w:eastAsia="en-US"/>
        </w:rPr>
        <w:t xml:space="preserve"> the three statements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 xml:space="preserve"> seen</w:t>
      </w:r>
      <w:r w:rsidR="000311E3">
        <w:rPr>
          <w:rFonts w:ascii="Calibri" w:eastAsia="Calibri" w:hAnsi="Calibri" w:cs="Times New Roman"/>
          <w:sz w:val="24"/>
          <w:szCs w:val="24"/>
          <w:lang w:eastAsia="en-US"/>
        </w:rPr>
        <w:t xml:space="preserve"> together also support the conclusion that Mr </w:t>
      </w:r>
      <w:proofErr w:type="spellStart"/>
      <w:r w:rsidR="000311E3"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 w:rsidR="000311E3">
        <w:rPr>
          <w:rFonts w:ascii="Calibri" w:eastAsia="Calibri" w:hAnsi="Calibri" w:cs="Times New Roman"/>
          <w:sz w:val="24"/>
          <w:szCs w:val="24"/>
          <w:lang w:eastAsia="en-US"/>
        </w:rPr>
        <w:t xml:space="preserve"> engaged in improper conduct or misconduct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. W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 find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guilty as charged.</w:t>
      </w:r>
    </w:p>
    <w:p w14:paraId="7222DF76" w14:textId="77777777" w:rsidR="006951B9" w:rsidRDefault="006951B9" w:rsidP="006951B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36D72C" w14:textId="44FB7E9F" w:rsidR="006951B9" w:rsidRDefault="00E427C4" w:rsidP="00CA2B18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are not satisfied on the evidence that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did deliberately follow the Stewards to their car while dragging a dog by the collar or follow them for 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two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kilometres</w:t>
      </w:r>
      <w:r w:rsidR="00030EE3">
        <w:rPr>
          <w:rFonts w:ascii="Calibri" w:eastAsia="Calibri" w:hAnsi="Calibri" w:cs="Times New Roman"/>
          <w:sz w:val="24"/>
          <w:szCs w:val="24"/>
          <w:lang w:eastAsia="en-US"/>
        </w:rPr>
        <w:t xml:space="preserve"> with the intention 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 w:rsidR="00030EE3">
        <w:rPr>
          <w:rFonts w:ascii="Calibri" w:eastAsia="Calibri" w:hAnsi="Calibri" w:cs="Times New Roman"/>
          <w:sz w:val="24"/>
          <w:szCs w:val="24"/>
          <w:lang w:eastAsia="en-US"/>
        </w:rPr>
        <w:t xml:space="preserve"> intimidat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 w:rsidR="00030EE3">
        <w:rPr>
          <w:rFonts w:ascii="Calibri" w:eastAsia="Calibri" w:hAnsi="Calibri" w:cs="Times New Roman"/>
          <w:sz w:val="24"/>
          <w:szCs w:val="24"/>
          <w:lang w:eastAsia="en-US"/>
        </w:rPr>
        <w:t xml:space="preserve"> them. The Stewards have not challenged his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evidence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that he was travelling behind the Stewards for a short distance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in the course of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deliver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</w:t>
      </w:r>
      <w:r w:rsidR="00030EE3">
        <w:rPr>
          <w:rFonts w:ascii="Calibri" w:eastAsia="Calibri" w:hAnsi="Calibri" w:cs="Times New Roman"/>
          <w:sz w:val="24"/>
          <w:szCs w:val="24"/>
          <w:lang w:eastAsia="en-US"/>
        </w:rPr>
        <w:t xml:space="preserve">mechanical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part</w:t>
      </w:r>
      <w:r w:rsidR="00030EE3">
        <w:rPr>
          <w:rFonts w:ascii="Calibri" w:eastAsia="Calibri" w:hAnsi="Calibri" w:cs="Times New Roman"/>
          <w:sz w:val="24"/>
          <w:szCs w:val="24"/>
          <w:lang w:eastAsia="en-US"/>
        </w:rPr>
        <w:t xml:space="preserve"> to another person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067D52" w14:textId="77777777" w:rsidR="00CA2B18" w:rsidRDefault="00CA2B18" w:rsidP="00CA2B1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4F80C6A" w14:textId="1ED0E616" w:rsidR="00CA2B18" w:rsidRDefault="00CA2B18" w:rsidP="00CA2B18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been charged under GAR 86(f)(i) with publishing contemptuous, improper,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insulting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or offen</w:t>
      </w:r>
      <w:r w:rsidR="009F2508">
        <w:rPr>
          <w:rFonts w:ascii="Calibri" w:eastAsia="Calibri" w:hAnsi="Calibri" w:cs="Times New Roman"/>
          <w:sz w:val="24"/>
          <w:szCs w:val="24"/>
          <w:lang w:eastAsia="en-US"/>
        </w:rPr>
        <w:t>sive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comments on Facebook directed at </w:t>
      </w:r>
      <w:r w:rsidR="009F5198">
        <w:rPr>
          <w:rFonts w:ascii="Calibri" w:eastAsia="Calibri" w:hAnsi="Calibri" w:cs="Times New Roman"/>
          <w:sz w:val="24"/>
          <w:szCs w:val="24"/>
          <w:lang w:eastAsia="en-US"/>
        </w:rPr>
        <w:t>two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Investigative Stewards. We will not repeat those comments. They reflect very poorly on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They were insulting, offensive and improper.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admitted to posting them. We find him guilty as charged.</w:t>
      </w:r>
    </w:p>
    <w:p w14:paraId="63B221CC" w14:textId="77777777" w:rsidR="00CA2B18" w:rsidRDefault="00CA2B18" w:rsidP="00CA2B1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C9794BF" w14:textId="44CAD424" w:rsidR="00CA2B18" w:rsidRDefault="00CA2B18" w:rsidP="00CA2B18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was served with an order to remove the posts. He failed to do so. He </w:t>
      </w:r>
      <w:r w:rsidR="00A75D51" w:rsidRPr="00A75D51">
        <w:rPr>
          <w:rFonts w:ascii="Calibri" w:eastAsia="Calibri" w:hAnsi="Calibri" w:cs="Times New Roman"/>
          <w:sz w:val="24"/>
          <w:szCs w:val="24"/>
          <w:lang w:eastAsia="en-US"/>
        </w:rPr>
        <w:t>thereby</w:t>
      </w:r>
      <w:r w:rsidR="00A75D51">
        <w:rPr>
          <w:rFonts w:ascii="Calibri" w:eastAsia="Calibri" w:hAnsi="Calibri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breached GAR 86(p). </w:t>
      </w:r>
      <w:r w:rsidR="009F2508"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 find him guilty of that charge.</w:t>
      </w:r>
    </w:p>
    <w:p w14:paraId="38BEB3B1" w14:textId="77777777" w:rsidR="009F2508" w:rsidRDefault="009F2508" w:rsidP="009F250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FD33C0D" w14:textId="603153D5" w:rsidR="00CA2B18" w:rsidRDefault="00CA2B18" w:rsidP="00CA2B18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also guilty of breaching GAR 86(e) by failing to attend the inquiry scheduled for 19 February 2020 after being sent a letter by registered post on 11 January 2020 requiring his attendance. </w:t>
      </w:r>
    </w:p>
    <w:p w14:paraId="5F69EBD7" w14:textId="77777777" w:rsidR="00CA2B18" w:rsidRDefault="00CA2B18" w:rsidP="00CA2B18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84E36B" w14:textId="72AD5DEC" w:rsidR="00BF0A19" w:rsidRDefault="00BF0A19" w:rsidP="00BF0A19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observe that the Stewards suspended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Medcraft’s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registration with effect from 12 December 2019. </w:t>
      </w:r>
    </w:p>
    <w:p w14:paraId="7FF92882" w14:textId="77777777" w:rsidR="00BF0A19" w:rsidRDefault="00BF0A19" w:rsidP="00BF0A1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480E72D" w14:textId="28602899" w:rsidR="00CA2B18" w:rsidRPr="00095A93" w:rsidRDefault="00CA2B18" w:rsidP="00722449">
      <w:pPr>
        <w:pStyle w:val="ListParagraph"/>
        <w:numPr>
          <w:ilvl w:val="0"/>
          <w:numId w:val="29"/>
        </w:numPr>
        <w:pBdr>
          <w:bottom w:val="single" w:sz="12" w:space="1" w:color="auto"/>
        </w:pBd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matter is adjourned to a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directions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hearing </w:t>
      </w:r>
      <w:r w:rsidRPr="00095A93">
        <w:rPr>
          <w:rFonts w:ascii="Calibri" w:eastAsia="Calibri" w:hAnsi="Calibri" w:cs="Times New Roman"/>
          <w:sz w:val="24"/>
          <w:szCs w:val="24"/>
          <w:lang w:eastAsia="en-US"/>
        </w:rPr>
        <w:t>on a date to be fixed</w:t>
      </w:r>
      <w:r w:rsidR="00030EE3">
        <w:rPr>
          <w:rFonts w:ascii="Calibri" w:eastAsia="Calibri" w:hAnsi="Calibri" w:cs="Times New Roman"/>
          <w:sz w:val="24"/>
          <w:szCs w:val="24"/>
          <w:lang w:eastAsia="en-US"/>
        </w:rPr>
        <w:t xml:space="preserve"> to consider submissions on penalty, having regard to the Tribunal’s findings of guilty on all charges.</w:t>
      </w:r>
    </w:p>
    <w:p w14:paraId="6D5F4BEB" w14:textId="77777777" w:rsidR="00524AF8" w:rsidRPr="007868CF" w:rsidRDefault="00524AF8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D7F"/>
    <w:multiLevelType w:val="hybridMultilevel"/>
    <w:tmpl w:val="CF101C5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9C45303"/>
    <w:multiLevelType w:val="hybridMultilevel"/>
    <w:tmpl w:val="BF3ABCA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0C710EC8"/>
    <w:multiLevelType w:val="hybridMultilevel"/>
    <w:tmpl w:val="7286033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85C18"/>
    <w:multiLevelType w:val="hybridMultilevel"/>
    <w:tmpl w:val="A2EE366E"/>
    <w:lvl w:ilvl="0" w:tplc="083C4C9E">
      <w:start w:val="7"/>
      <w:numFmt w:val="bullet"/>
      <w:lvlText w:val="-"/>
      <w:lvlJc w:val="left"/>
      <w:pPr>
        <w:ind w:left="383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8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5709C"/>
    <w:multiLevelType w:val="hybridMultilevel"/>
    <w:tmpl w:val="9C68A84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059D0"/>
    <w:multiLevelType w:val="hybridMultilevel"/>
    <w:tmpl w:val="9940BA8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23635356"/>
    <w:multiLevelType w:val="hybridMultilevel"/>
    <w:tmpl w:val="81C6088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2F811A1B"/>
    <w:multiLevelType w:val="hybridMultilevel"/>
    <w:tmpl w:val="4218F98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374764AA"/>
    <w:multiLevelType w:val="hybridMultilevel"/>
    <w:tmpl w:val="4CDE6B7C"/>
    <w:lvl w:ilvl="0" w:tplc="083C4C9E">
      <w:start w:val="7"/>
      <w:numFmt w:val="bullet"/>
      <w:lvlText w:val="-"/>
      <w:lvlJc w:val="left"/>
      <w:pPr>
        <w:ind w:left="383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0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E00FD"/>
    <w:multiLevelType w:val="hybridMultilevel"/>
    <w:tmpl w:val="308E0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6461"/>
    <w:multiLevelType w:val="hybridMultilevel"/>
    <w:tmpl w:val="6E08AA64"/>
    <w:lvl w:ilvl="0" w:tplc="4DDC5984">
      <w:numFmt w:val="bullet"/>
      <w:lvlText w:val="-"/>
      <w:lvlJc w:val="left"/>
      <w:pPr>
        <w:ind w:left="3981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6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60B26457"/>
    <w:multiLevelType w:val="hybridMultilevel"/>
    <w:tmpl w:val="4E44D5B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 w15:restartNumberingAfterBreak="0">
    <w:nsid w:val="6441703F"/>
    <w:multiLevelType w:val="hybridMultilevel"/>
    <w:tmpl w:val="F948059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7211B3B"/>
    <w:multiLevelType w:val="hybridMultilevel"/>
    <w:tmpl w:val="96CA706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680C55C7"/>
    <w:multiLevelType w:val="hybridMultilevel"/>
    <w:tmpl w:val="EB74864E"/>
    <w:lvl w:ilvl="0" w:tplc="4DDC5984">
      <w:numFmt w:val="bullet"/>
      <w:lvlText w:val="-"/>
      <w:lvlJc w:val="left"/>
      <w:pPr>
        <w:ind w:left="383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4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FF8"/>
    <w:multiLevelType w:val="hybridMultilevel"/>
    <w:tmpl w:val="A57271D2"/>
    <w:lvl w:ilvl="0" w:tplc="083C4C9E">
      <w:start w:val="7"/>
      <w:numFmt w:val="bullet"/>
      <w:lvlText w:val="-"/>
      <w:lvlJc w:val="left"/>
      <w:pPr>
        <w:ind w:left="383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6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6"/>
  </w:num>
  <w:num w:numId="5">
    <w:abstractNumId w:val="27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23"/>
  </w:num>
  <w:num w:numId="12">
    <w:abstractNumId w:val="24"/>
  </w:num>
  <w:num w:numId="13">
    <w:abstractNumId w:val="34"/>
  </w:num>
  <w:num w:numId="14">
    <w:abstractNumId w:val="17"/>
  </w:num>
  <w:num w:numId="15">
    <w:abstractNumId w:val="30"/>
  </w:num>
  <w:num w:numId="16">
    <w:abstractNumId w:val="13"/>
  </w:num>
  <w:num w:numId="17">
    <w:abstractNumId w:val="1"/>
  </w:num>
  <w:num w:numId="18">
    <w:abstractNumId w:val="36"/>
  </w:num>
  <w:num w:numId="19">
    <w:abstractNumId w:val="28"/>
  </w:num>
  <w:num w:numId="20">
    <w:abstractNumId w:val="0"/>
  </w:num>
  <w:num w:numId="21">
    <w:abstractNumId w:val="8"/>
  </w:num>
  <w:num w:numId="22">
    <w:abstractNumId w:val="31"/>
  </w:num>
  <w:num w:numId="23">
    <w:abstractNumId w:val="3"/>
  </w:num>
  <w:num w:numId="24">
    <w:abstractNumId w:val="25"/>
  </w:num>
  <w:num w:numId="25">
    <w:abstractNumId w:val="16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5"/>
  </w:num>
  <w:num w:numId="31">
    <w:abstractNumId w:val="7"/>
  </w:num>
  <w:num w:numId="32">
    <w:abstractNumId w:val="15"/>
  </w:num>
  <w:num w:numId="33">
    <w:abstractNumId w:val="35"/>
  </w:num>
  <w:num w:numId="34">
    <w:abstractNumId w:val="18"/>
  </w:num>
  <w:num w:numId="35">
    <w:abstractNumId w:val="19"/>
  </w:num>
  <w:num w:numId="36">
    <w:abstractNumId w:val="10"/>
  </w:num>
  <w:num w:numId="3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30EE3"/>
    <w:rsid w:val="000311E3"/>
    <w:rsid w:val="0003160D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6ADA"/>
    <w:rsid w:val="00087EA5"/>
    <w:rsid w:val="00090522"/>
    <w:rsid w:val="000934F0"/>
    <w:rsid w:val="00095A93"/>
    <w:rsid w:val="000A04DF"/>
    <w:rsid w:val="000A4CB3"/>
    <w:rsid w:val="000B5E53"/>
    <w:rsid w:val="000C05F5"/>
    <w:rsid w:val="000C73F9"/>
    <w:rsid w:val="000E5309"/>
    <w:rsid w:val="000E5956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A2522"/>
    <w:rsid w:val="001B0C9E"/>
    <w:rsid w:val="001B7201"/>
    <w:rsid w:val="001B7549"/>
    <w:rsid w:val="001C0756"/>
    <w:rsid w:val="001C2886"/>
    <w:rsid w:val="001C5CAD"/>
    <w:rsid w:val="001D5EA1"/>
    <w:rsid w:val="001E06A4"/>
    <w:rsid w:val="001F2C2E"/>
    <w:rsid w:val="001F4FF6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B7935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61A89"/>
    <w:rsid w:val="00471D5C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44B5"/>
    <w:rsid w:val="005045A4"/>
    <w:rsid w:val="00505BCA"/>
    <w:rsid w:val="00507DED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13"/>
    <w:rsid w:val="005D091A"/>
    <w:rsid w:val="005D2268"/>
    <w:rsid w:val="005D47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27E7B"/>
    <w:rsid w:val="0063618E"/>
    <w:rsid w:val="00636D36"/>
    <w:rsid w:val="00636EFB"/>
    <w:rsid w:val="006372F9"/>
    <w:rsid w:val="00650664"/>
    <w:rsid w:val="006527AA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392D"/>
    <w:rsid w:val="00687F75"/>
    <w:rsid w:val="006951B9"/>
    <w:rsid w:val="00695E3E"/>
    <w:rsid w:val="006A0EA6"/>
    <w:rsid w:val="006A44B4"/>
    <w:rsid w:val="006A5698"/>
    <w:rsid w:val="006B470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5AD4"/>
    <w:rsid w:val="006F5B80"/>
    <w:rsid w:val="006F6DAD"/>
    <w:rsid w:val="00700DD7"/>
    <w:rsid w:val="0070207C"/>
    <w:rsid w:val="007027A1"/>
    <w:rsid w:val="007053A2"/>
    <w:rsid w:val="00706297"/>
    <w:rsid w:val="00706C60"/>
    <w:rsid w:val="00722449"/>
    <w:rsid w:val="00723A18"/>
    <w:rsid w:val="00731ECA"/>
    <w:rsid w:val="00732D8F"/>
    <w:rsid w:val="00736548"/>
    <w:rsid w:val="00740A2B"/>
    <w:rsid w:val="007510B7"/>
    <w:rsid w:val="00757D1A"/>
    <w:rsid w:val="00760F9A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904D4"/>
    <w:rsid w:val="00790B64"/>
    <w:rsid w:val="00792AC7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7929"/>
    <w:rsid w:val="008231C4"/>
    <w:rsid w:val="008312AA"/>
    <w:rsid w:val="008313EE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1F07"/>
    <w:rsid w:val="00872340"/>
    <w:rsid w:val="008728E7"/>
    <w:rsid w:val="00872DE1"/>
    <w:rsid w:val="00874DB2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370F3"/>
    <w:rsid w:val="00945E83"/>
    <w:rsid w:val="00946067"/>
    <w:rsid w:val="00947FCE"/>
    <w:rsid w:val="009511E9"/>
    <w:rsid w:val="00951DC1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0B1D"/>
    <w:rsid w:val="009915A5"/>
    <w:rsid w:val="00996987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2508"/>
    <w:rsid w:val="009F5198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37540"/>
    <w:rsid w:val="00A41F1D"/>
    <w:rsid w:val="00A533ED"/>
    <w:rsid w:val="00A53899"/>
    <w:rsid w:val="00A55BAC"/>
    <w:rsid w:val="00A57E53"/>
    <w:rsid w:val="00A612CD"/>
    <w:rsid w:val="00A61AAD"/>
    <w:rsid w:val="00A64410"/>
    <w:rsid w:val="00A64524"/>
    <w:rsid w:val="00A6714B"/>
    <w:rsid w:val="00A72796"/>
    <w:rsid w:val="00A72D45"/>
    <w:rsid w:val="00A744E1"/>
    <w:rsid w:val="00A75D51"/>
    <w:rsid w:val="00A805FE"/>
    <w:rsid w:val="00A812BA"/>
    <w:rsid w:val="00A835AE"/>
    <w:rsid w:val="00A855AC"/>
    <w:rsid w:val="00A85A29"/>
    <w:rsid w:val="00A86237"/>
    <w:rsid w:val="00A92DDC"/>
    <w:rsid w:val="00A93172"/>
    <w:rsid w:val="00AA0D89"/>
    <w:rsid w:val="00AA3538"/>
    <w:rsid w:val="00AA6CF9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097"/>
    <w:rsid w:val="00BB583F"/>
    <w:rsid w:val="00BB73C2"/>
    <w:rsid w:val="00BC336A"/>
    <w:rsid w:val="00BC566B"/>
    <w:rsid w:val="00BC7986"/>
    <w:rsid w:val="00BE3B8B"/>
    <w:rsid w:val="00BF0A19"/>
    <w:rsid w:val="00BF60DD"/>
    <w:rsid w:val="00BF7828"/>
    <w:rsid w:val="00C004CB"/>
    <w:rsid w:val="00C03623"/>
    <w:rsid w:val="00C060DA"/>
    <w:rsid w:val="00C0714B"/>
    <w:rsid w:val="00C073DF"/>
    <w:rsid w:val="00C07FA0"/>
    <w:rsid w:val="00C2020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66F39"/>
    <w:rsid w:val="00C72E30"/>
    <w:rsid w:val="00C76BCB"/>
    <w:rsid w:val="00C90F7D"/>
    <w:rsid w:val="00C910D2"/>
    <w:rsid w:val="00C937A6"/>
    <w:rsid w:val="00C967A6"/>
    <w:rsid w:val="00CA2234"/>
    <w:rsid w:val="00CA2542"/>
    <w:rsid w:val="00CA2B18"/>
    <w:rsid w:val="00CA6118"/>
    <w:rsid w:val="00CB2D68"/>
    <w:rsid w:val="00CB3617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018E"/>
    <w:rsid w:val="00D52182"/>
    <w:rsid w:val="00D52EEE"/>
    <w:rsid w:val="00D56CD4"/>
    <w:rsid w:val="00D604EE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27C4"/>
    <w:rsid w:val="00E435D0"/>
    <w:rsid w:val="00E44495"/>
    <w:rsid w:val="00E46697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38E8"/>
    <w:rsid w:val="00EB462D"/>
    <w:rsid w:val="00ED11A1"/>
    <w:rsid w:val="00EE468F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405B8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microsoft.com/office/infopath/2007/PartnerControl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C1383-B3D7-47E9-93FD-96FA9CB02A22}"/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24</cp:revision>
  <cp:lastPrinted>2021-03-24T04:10:00Z</cp:lastPrinted>
  <dcterms:created xsi:type="dcterms:W3CDTF">2021-03-16T04:16:00Z</dcterms:created>
  <dcterms:modified xsi:type="dcterms:W3CDTF">2021-03-24T04:13:00Z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