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F9E37A9" w:rsidR="00DA77A1" w:rsidRDefault="000B2385" w:rsidP="007868CF">
      <w:pPr>
        <w:pStyle w:val="Reference"/>
      </w:pPr>
      <w:r>
        <w:t>7</w:t>
      </w:r>
      <w:bookmarkStart w:id="0" w:name="_GoBack"/>
      <w:bookmarkEnd w:id="0"/>
      <w:r w:rsidR="001D4118">
        <w:t xml:space="preserve"> April</w:t>
      </w:r>
      <w:r w:rsidR="00454B49">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EDD209" w:rsidR="007868CF" w:rsidRPr="007868CF" w:rsidRDefault="003B4D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324E9D7"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2740B8">
        <w:rPr>
          <w:rFonts w:ascii="Calibri" w:eastAsia="Calibri" w:hAnsi="Calibri" w:cs="Times New Roman"/>
          <w:b/>
          <w:sz w:val="28"/>
          <w:szCs w:val="28"/>
          <w:lang w:eastAsia="en-US"/>
        </w:rPr>
        <w:t>R DARBY MCGUIGAN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5D6D371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4DC0">
        <w:rPr>
          <w:rFonts w:ascii="Calibri" w:eastAsia="Calibri" w:hAnsi="Calibri" w:cs="Times New Roman"/>
          <w:sz w:val="24"/>
          <w:szCs w:val="24"/>
          <w:lang w:eastAsia="en-US"/>
        </w:rPr>
        <w:t>2</w:t>
      </w:r>
      <w:r w:rsidR="000401CF">
        <w:rPr>
          <w:rFonts w:ascii="Calibri" w:eastAsia="Calibri" w:hAnsi="Calibri" w:cs="Times New Roman"/>
          <w:sz w:val="24"/>
          <w:szCs w:val="24"/>
          <w:lang w:eastAsia="en-US"/>
        </w:rPr>
        <w:t>6</w:t>
      </w:r>
      <w:r w:rsidR="00454B49">
        <w:rPr>
          <w:rFonts w:ascii="Calibri" w:eastAsia="Calibri" w:hAnsi="Calibri" w:cs="Times New Roman"/>
          <w:sz w:val="24"/>
          <w:szCs w:val="24"/>
          <w:lang w:eastAsia="en-US"/>
        </w:rPr>
        <w:t xml:space="preserve"> March</w:t>
      </w:r>
      <w:r w:rsidR="00C3090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A86D04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3B4DC0">
        <w:rPr>
          <w:rFonts w:ascii="Calibri" w:eastAsia="Calibri" w:hAnsi="Calibri" w:cs="Times New Roman"/>
          <w:sz w:val="24"/>
          <w:szCs w:val="24"/>
          <w:lang w:eastAsia="en-US"/>
        </w:rPr>
        <w:t xml:space="preserve"> and Judge Graeme Hicks</w:t>
      </w:r>
      <w:r w:rsidR="00B20950">
        <w:rPr>
          <w:rFonts w:ascii="Calibri" w:eastAsia="Calibri" w:hAnsi="Calibri" w:cs="Times New Roman"/>
          <w:sz w:val="24"/>
          <w:szCs w:val="24"/>
          <w:lang w:eastAsia="en-US"/>
        </w:rPr>
        <w:t xml:space="preserve"> (Deputy Chairperson)</w:t>
      </w:r>
      <w:r w:rsidR="003B4DC0">
        <w:rPr>
          <w:rFonts w:ascii="Calibri" w:eastAsia="Calibri" w:hAnsi="Calibri" w:cs="Times New Roman"/>
          <w:sz w:val="24"/>
          <w:szCs w:val="24"/>
          <w:lang w:eastAsia="en-US"/>
        </w:rPr>
        <w:t>.</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168A449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2740B8">
        <w:rPr>
          <w:rFonts w:ascii="Calibri" w:eastAsia="Calibri" w:hAnsi="Calibri" w:cs="Times New Roman"/>
          <w:sz w:val="24"/>
          <w:szCs w:val="24"/>
          <w:lang w:eastAsia="en-US"/>
        </w:rPr>
        <w:t xml:space="preserve">Adrian Crowther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E993545" w:rsidR="007868CF" w:rsidRPr="007868CF" w:rsidRDefault="002740B8"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Robert Walters appeared on behalf of Mr McGuigan. </w:t>
      </w:r>
      <w:r w:rsidR="000401CF">
        <w:rPr>
          <w:rFonts w:ascii="Calibri" w:eastAsia="Calibri" w:hAnsi="Calibri" w:cs="Times New Roman"/>
          <w:sz w:val="24"/>
          <w:szCs w:val="24"/>
          <w:lang w:eastAsia="en-US"/>
        </w:rPr>
        <w:t xml:space="preserve"> </w:t>
      </w:r>
      <w:r w:rsidR="00BE0481">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EA27344" w14:textId="36AA19C3" w:rsidR="00BE0481" w:rsidRDefault="007868CF" w:rsidP="00914D1B">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3B4DC0" w:rsidRPr="007868CF">
        <w:rPr>
          <w:rFonts w:ascii="Calibri" w:eastAsia="Calibri" w:hAnsi="Calibri" w:cs="Times New Roman"/>
          <w:sz w:val="24"/>
          <w:szCs w:val="24"/>
          <w:lang w:eastAsia="en-US"/>
        </w:rPr>
        <w:t>Australian Harness Racing Rule</w:t>
      </w:r>
      <w:r w:rsidR="007B14A4">
        <w:rPr>
          <w:rFonts w:ascii="Calibri" w:eastAsia="Calibri" w:hAnsi="Calibri" w:cs="Times New Roman"/>
          <w:sz w:val="24"/>
          <w:szCs w:val="24"/>
          <w:lang w:eastAsia="en-US"/>
        </w:rPr>
        <w:t xml:space="preserve"> (AHRR)</w:t>
      </w:r>
      <w:r w:rsidR="003B4DC0" w:rsidRPr="007868CF">
        <w:rPr>
          <w:rFonts w:ascii="Calibri" w:eastAsia="Calibri" w:hAnsi="Calibri" w:cs="Times New Roman"/>
          <w:sz w:val="24"/>
          <w:szCs w:val="24"/>
          <w:lang w:eastAsia="en-US"/>
        </w:rPr>
        <w:t xml:space="preserve"> 1</w:t>
      </w:r>
      <w:r w:rsidR="00F63557">
        <w:rPr>
          <w:rFonts w:ascii="Calibri" w:eastAsia="Calibri" w:hAnsi="Calibri" w:cs="Times New Roman"/>
          <w:sz w:val="24"/>
          <w:szCs w:val="24"/>
          <w:lang w:eastAsia="en-US"/>
        </w:rPr>
        <w:t>49</w:t>
      </w:r>
      <w:r w:rsidR="003B4DC0">
        <w:rPr>
          <w:rFonts w:ascii="Calibri" w:eastAsia="Calibri" w:hAnsi="Calibri" w:cs="Times New Roman"/>
          <w:sz w:val="24"/>
          <w:szCs w:val="24"/>
          <w:lang w:eastAsia="en-US"/>
        </w:rPr>
        <w:t>(</w:t>
      </w:r>
      <w:r w:rsidR="00F63557">
        <w:rPr>
          <w:rFonts w:ascii="Calibri" w:eastAsia="Calibri" w:hAnsi="Calibri" w:cs="Times New Roman"/>
          <w:sz w:val="24"/>
          <w:szCs w:val="24"/>
          <w:lang w:eastAsia="en-US"/>
        </w:rPr>
        <w:t>2</w:t>
      </w:r>
      <w:r w:rsidR="003B4DC0">
        <w:rPr>
          <w:rFonts w:ascii="Calibri" w:eastAsia="Calibri" w:hAnsi="Calibri" w:cs="Times New Roman"/>
          <w:sz w:val="24"/>
          <w:szCs w:val="24"/>
          <w:lang w:eastAsia="en-US"/>
        </w:rPr>
        <w:t>)</w:t>
      </w:r>
      <w:r w:rsidR="003B4DC0" w:rsidRPr="007868CF">
        <w:rPr>
          <w:rFonts w:ascii="Calibri" w:eastAsia="Calibri" w:hAnsi="Calibri" w:cs="Times New Roman"/>
          <w:sz w:val="24"/>
          <w:szCs w:val="24"/>
          <w:lang w:eastAsia="en-US"/>
        </w:rPr>
        <w:t xml:space="preserve"> states</w:t>
      </w:r>
      <w:r w:rsidR="00412A63">
        <w:rPr>
          <w:rFonts w:ascii="Calibri" w:eastAsia="Calibri" w:hAnsi="Calibri" w:cs="Times New Roman"/>
          <w:sz w:val="24"/>
          <w:szCs w:val="24"/>
          <w:lang w:eastAsia="en-US"/>
        </w:rPr>
        <w:t xml:space="preserve"> “A </w:t>
      </w:r>
      <w:r w:rsidR="00BE0481">
        <w:rPr>
          <w:rFonts w:ascii="Calibri" w:eastAsia="Calibri" w:hAnsi="Calibri" w:cs="Times New Roman"/>
          <w:sz w:val="24"/>
          <w:szCs w:val="24"/>
          <w:lang w:eastAsia="en-US"/>
        </w:rPr>
        <w:t xml:space="preserve">person shall not </w:t>
      </w:r>
      <w:r w:rsidR="00F63557">
        <w:rPr>
          <w:rFonts w:ascii="Calibri" w:eastAsia="Calibri" w:hAnsi="Calibri" w:cs="Times New Roman"/>
          <w:sz w:val="24"/>
          <w:szCs w:val="24"/>
          <w:lang w:eastAsia="en-US"/>
        </w:rPr>
        <w:t xml:space="preserve">drive in a manner which </w:t>
      </w:r>
      <w:r w:rsidR="00BE0481">
        <w:rPr>
          <w:rFonts w:ascii="Calibri" w:eastAsia="Calibri" w:hAnsi="Calibri" w:cs="Times New Roman"/>
          <w:sz w:val="24"/>
          <w:szCs w:val="24"/>
          <w:lang w:eastAsia="en-US"/>
        </w:rPr>
        <w:t>in the opinion of the Stewards</w:t>
      </w:r>
      <w:r w:rsidR="00F63557">
        <w:rPr>
          <w:rFonts w:ascii="Calibri" w:eastAsia="Calibri" w:hAnsi="Calibri" w:cs="Times New Roman"/>
          <w:sz w:val="24"/>
          <w:szCs w:val="24"/>
          <w:lang w:eastAsia="en-US"/>
        </w:rPr>
        <w:t xml:space="preserve"> is unacceptable</w:t>
      </w:r>
      <w:r w:rsidR="007B14A4">
        <w:rPr>
          <w:rFonts w:ascii="Calibri" w:eastAsia="Calibri" w:hAnsi="Calibri" w:cs="Times New Roman"/>
          <w:sz w:val="24"/>
          <w:szCs w:val="24"/>
          <w:lang w:eastAsia="en-US"/>
        </w:rPr>
        <w:t>”</w:t>
      </w:r>
      <w:r w:rsidR="00412A63">
        <w:rPr>
          <w:rFonts w:ascii="Calibri" w:eastAsia="Calibri" w:hAnsi="Calibri" w:cs="Times New Roman"/>
          <w:sz w:val="24"/>
          <w:szCs w:val="24"/>
          <w:lang w:eastAsia="en-US"/>
        </w:rPr>
        <w:t>.</w:t>
      </w:r>
      <w:bookmarkEnd w:id="2"/>
    </w:p>
    <w:p w14:paraId="3CA8A9B7" w14:textId="77777777" w:rsidR="00B20950" w:rsidRDefault="00B20950" w:rsidP="00B20950">
      <w:pPr>
        <w:spacing w:line="259" w:lineRule="auto"/>
        <w:ind w:left="2880" w:hanging="2880"/>
        <w:jc w:val="both"/>
        <w:rPr>
          <w:rFonts w:ascii="Calibri" w:eastAsia="Calibri" w:hAnsi="Calibri" w:cs="Times New Roman"/>
          <w:b/>
          <w:sz w:val="24"/>
          <w:szCs w:val="24"/>
          <w:lang w:eastAsia="en-US"/>
        </w:rPr>
      </w:pPr>
    </w:p>
    <w:p w14:paraId="42F41638" w14:textId="36853BB3" w:rsidR="00B20950" w:rsidRDefault="007868CF" w:rsidP="00B20950">
      <w:pPr>
        <w:spacing w:line="259" w:lineRule="auto"/>
        <w:ind w:left="2880" w:hanging="2880"/>
        <w:jc w:val="both"/>
        <w:rPr>
          <w:rFonts w:ascii="Calibri" w:eastAsia="Calibri" w:hAnsi="Calibri" w:cs="Times New Roman"/>
          <w:bCs/>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2740B8">
        <w:rPr>
          <w:rFonts w:ascii="Calibri" w:eastAsia="Calibri" w:hAnsi="Calibri" w:cs="Times New Roman"/>
          <w:bCs/>
          <w:sz w:val="24"/>
          <w:szCs w:val="24"/>
          <w:lang w:val="en" w:eastAsia="en-US"/>
        </w:rPr>
        <w:t>A</w:t>
      </w:r>
      <w:r w:rsidR="002740B8" w:rsidRPr="002740B8">
        <w:rPr>
          <w:rFonts w:ascii="Calibri" w:eastAsia="Calibri" w:hAnsi="Calibri" w:cs="Times New Roman"/>
          <w:bCs/>
          <w:sz w:val="24"/>
          <w:szCs w:val="24"/>
          <w:lang w:val="en" w:eastAsia="en-US"/>
        </w:rPr>
        <w:t>fter working three wide in the early and middle stages during a faster than average lead time</w:t>
      </w:r>
      <w:r w:rsidR="00243E30">
        <w:rPr>
          <w:rFonts w:ascii="Calibri" w:eastAsia="Calibri" w:hAnsi="Calibri" w:cs="Times New Roman"/>
          <w:bCs/>
          <w:sz w:val="24"/>
          <w:szCs w:val="24"/>
          <w:lang w:val="en" w:eastAsia="en-US"/>
        </w:rPr>
        <w:t>,</w:t>
      </w:r>
      <w:r w:rsidR="002740B8" w:rsidRPr="002740B8">
        <w:rPr>
          <w:rFonts w:ascii="Calibri" w:eastAsia="Calibri" w:hAnsi="Calibri" w:cs="Times New Roman"/>
          <w:bCs/>
          <w:sz w:val="24"/>
          <w:szCs w:val="24"/>
          <w:lang w:val="en" w:eastAsia="en-US"/>
        </w:rPr>
        <w:t xml:space="preserve"> Mr McGuigan then continued to press forward in an attempt to gain the position outside the leader when that position was not reasonably available to him, a course of action which in the opinion of Stewards was unacceptable and detrimental to the finishing position of Lady Flora.  Mr McGuigan pleaded not guilty to the charge however after giving due consideration to all the evidence Mr Mcguigan was found guilty. In determining penalty Stewards considered Mr McGuigan’s driving record under the rule, level of culpability, his driving frequency and HRV Minimum penalty guidelines.  Mr McGuigan’s licence to drive in races was suspended for a period of 3 weeks with a commencement date to be advised.</w:t>
      </w:r>
    </w:p>
    <w:p w14:paraId="68F48DE4" w14:textId="77777777" w:rsidR="001456C9" w:rsidRDefault="001456C9" w:rsidP="00B20950">
      <w:pPr>
        <w:spacing w:line="259" w:lineRule="auto"/>
        <w:ind w:left="2880" w:hanging="2880"/>
        <w:jc w:val="both"/>
        <w:rPr>
          <w:rFonts w:ascii="Calibri" w:eastAsia="Calibri" w:hAnsi="Calibri" w:cs="Times New Roman"/>
          <w:bCs/>
          <w:sz w:val="24"/>
          <w:szCs w:val="24"/>
          <w:lang w:val="en" w:eastAsia="en-US"/>
        </w:rPr>
      </w:pPr>
    </w:p>
    <w:p w14:paraId="2FB509B2" w14:textId="66A291C6" w:rsidR="00B20950"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1C1CB2">
        <w:rPr>
          <w:rFonts w:ascii="Calibri" w:eastAsia="Calibri" w:hAnsi="Calibri" w:cs="Times New Roman"/>
          <w:sz w:val="24"/>
          <w:szCs w:val="24"/>
          <w:lang w:eastAsia="en-US"/>
        </w:rPr>
        <w:t xml:space="preserve">Not </w:t>
      </w:r>
      <w:r w:rsidR="00B20950">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01824A1" w14:textId="77777777" w:rsidR="00F63557" w:rsidRDefault="00F63557" w:rsidP="009D1D60">
      <w:pPr>
        <w:spacing w:line="259" w:lineRule="auto"/>
        <w:ind w:left="2880" w:hanging="2880"/>
        <w:jc w:val="both"/>
        <w:rPr>
          <w:rFonts w:ascii="Calibri" w:eastAsia="Calibri" w:hAnsi="Calibri" w:cs="Times New Roman"/>
          <w:b/>
          <w:sz w:val="24"/>
          <w:szCs w:val="24"/>
          <w:lang w:eastAsia="en-US"/>
        </w:rPr>
      </w:pPr>
    </w:p>
    <w:p w14:paraId="19DE33A4" w14:textId="77777777" w:rsidR="00F63557" w:rsidRDefault="00F63557" w:rsidP="009D1D60">
      <w:pPr>
        <w:spacing w:line="259" w:lineRule="auto"/>
        <w:ind w:left="2880" w:hanging="2880"/>
        <w:jc w:val="both"/>
        <w:rPr>
          <w:rFonts w:ascii="Calibri" w:eastAsia="Calibri" w:hAnsi="Calibri" w:cs="Times New Roman"/>
          <w:b/>
          <w:sz w:val="24"/>
          <w:szCs w:val="24"/>
          <w:lang w:eastAsia="en-US"/>
        </w:rPr>
      </w:pPr>
    </w:p>
    <w:p w14:paraId="6BF835F3" w14:textId="77777777" w:rsidR="00F63557" w:rsidRDefault="00F63557" w:rsidP="009D1D60">
      <w:pPr>
        <w:spacing w:line="259" w:lineRule="auto"/>
        <w:ind w:left="2880" w:hanging="2880"/>
        <w:jc w:val="both"/>
        <w:rPr>
          <w:rFonts w:ascii="Calibri" w:eastAsia="Calibri" w:hAnsi="Calibri" w:cs="Times New Roman"/>
          <w:b/>
          <w:sz w:val="24"/>
          <w:szCs w:val="24"/>
          <w:lang w:eastAsia="en-US"/>
        </w:rPr>
      </w:pPr>
    </w:p>
    <w:p w14:paraId="0E48409B" w14:textId="2C3A95C1"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1FD12181" w14:textId="58159F02" w:rsidR="00CE7035" w:rsidRDefault="00CE7035" w:rsidP="00CE7035">
      <w:pPr>
        <w:spacing w:line="259" w:lineRule="auto"/>
        <w:jc w:val="both"/>
        <w:rPr>
          <w:rFonts w:ascii="Calibri" w:eastAsia="Calibri" w:hAnsi="Calibri" w:cs="Times New Roman"/>
          <w:sz w:val="24"/>
          <w:szCs w:val="24"/>
          <w:lang w:eastAsia="en-US"/>
        </w:rPr>
      </w:pPr>
      <w:r w:rsidRPr="00CE7035">
        <w:rPr>
          <w:rFonts w:ascii="Calibri" w:eastAsia="Calibri" w:hAnsi="Calibri" w:cs="Times New Roman"/>
          <w:sz w:val="24"/>
          <w:szCs w:val="24"/>
          <w:lang w:eastAsia="en-US"/>
        </w:rPr>
        <w:t xml:space="preserve">Mr Darby McGuigan, you have pleaded </w:t>
      </w:r>
      <w:r>
        <w:rPr>
          <w:rFonts w:ascii="Calibri" w:eastAsia="Calibri" w:hAnsi="Calibri" w:cs="Times New Roman"/>
          <w:sz w:val="24"/>
          <w:szCs w:val="24"/>
          <w:lang w:eastAsia="en-US"/>
        </w:rPr>
        <w:t>‘</w:t>
      </w:r>
      <w:r w:rsidRPr="00CE7035">
        <w:rPr>
          <w:rFonts w:ascii="Calibri" w:eastAsia="Calibri" w:hAnsi="Calibri" w:cs="Times New Roman"/>
          <w:sz w:val="24"/>
          <w:szCs w:val="24"/>
          <w:lang w:eastAsia="en-US"/>
        </w:rPr>
        <w:t>Not Guilty</w:t>
      </w:r>
      <w:r>
        <w:rPr>
          <w:rFonts w:ascii="Calibri" w:eastAsia="Calibri" w:hAnsi="Calibri" w:cs="Times New Roman"/>
          <w:sz w:val="24"/>
          <w:szCs w:val="24"/>
          <w:lang w:eastAsia="en-US"/>
        </w:rPr>
        <w:t>’</w:t>
      </w:r>
      <w:r w:rsidRPr="00CE7035">
        <w:rPr>
          <w:rFonts w:ascii="Calibri" w:eastAsia="Calibri" w:hAnsi="Calibri" w:cs="Times New Roman"/>
          <w:sz w:val="24"/>
          <w:szCs w:val="24"/>
          <w:lang w:eastAsia="en-US"/>
        </w:rPr>
        <w:t xml:space="preserve"> to a breach of Rule 149(2). It concerns your drive of Lady Flora in Race 4 over 2150 metres at Wedderburn on 19 January 2020. The </w:t>
      </w:r>
      <w:r>
        <w:rPr>
          <w:rFonts w:ascii="Calibri" w:eastAsia="Calibri" w:hAnsi="Calibri" w:cs="Times New Roman"/>
          <w:sz w:val="24"/>
          <w:szCs w:val="24"/>
          <w:lang w:eastAsia="en-US"/>
        </w:rPr>
        <w:t>S</w:t>
      </w:r>
      <w:r w:rsidRPr="00CE7035">
        <w:rPr>
          <w:rFonts w:ascii="Calibri" w:eastAsia="Calibri" w:hAnsi="Calibri" w:cs="Times New Roman"/>
          <w:sz w:val="24"/>
          <w:szCs w:val="24"/>
          <w:lang w:eastAsia="en-US"/>
        </w:rPr>
        <w:t>tewards have alleged that you drove in an unacceptable manner.</w:t>
      </w:r>
    </w:p>
    <w:p w14:paraId="5081E60B" w14:textId="77777777" w:rsidR="00CE7035" w:rsidRPr="00CE7035" w:rsidRDefault="00CE7035" w:rsidP="00CE7035">
      <w:pPr>
        <w:spacing w:line="259" w:lineRule="auto"/>
        <w:jc w:val="both"/>
        <w:rPr>
          <w:rFonts w:ascii="Calibri" w:eastAsia="Calibri" w:hAnsi="Calibri" w:cs="Times New Roman"/>
          <w:sz w:val="24"/>
          <w:szCs w:val="24"/>
          <w:lang w:eastAsia="en-US"/>
        </w:rPr>
      </w:pPr>
    </w:p>
    <w:p w14:paraId="3B2E3638" w14:textId="48A33335" w:rsidR="00CE7035" w:rsidRDefault="00CE7035" w:rsidP="00CE7035">
      <w:pPr>
        <w:spacing w:line="259" w:lineRule="auto"/>
        <w:jc w:val="both"/>
        <w:rPr>
          <w:rFonts w:ascii="Calibri" w:eastAsia="Calibri" w:hAnsi="Calibri" w:cs="Times New Roman"/>
          <w:sz w:val="24"/>
          <w:szCs w:val="24"/>
          <w:lang w:eastAsia="en-US"/>
        </w:rPr>
      </w:pPr>
      <w:r w:rsidRPr="00CE7035">
        <w:rPr>
          <w:rFonts w:ascii="Calibri" w:eastAsia="Calibri" w:hAnsi="Calibri" w:cs="Times New Roman"/>
          <w:sz w:val="24"/>
          <w:szCs w:val="24"/>
          <w:lang w:eastAsia="en-US"/>
        </w:rPr>
        <w:t xml:space="preserve">The essence of the charge is this, Wedderburn is a tight track of 804 metres </w:t>
      </w:r>
      <w:r>
        <w:rPr>
          <w:rFonts w:ascii="Calibri" w:eastAsia="Calibri" w:hAnsi="Calibri" w:cs="Times New Roman"/>
          <w:sz w:val="24"/>
          <w:szCs w:val="24"/>
          <w:lang w:eastAsia="en-US"/>
        </w:rPr>
        <w:t xml:space="preserve">in </w:t>
      </w:r>
      <w:r w:rsidRPr="00CE7035">
        <w:rPr>
          <w:rFonts w:ascii="Calibri" w:eastAsia="Calibri" w:hAnsi="Calibri" w:cs="Times New Roman"/>
          <w:sz w:val="24"/>
          <w:szCs w:val="24"/>
          <w:lang w:eastAsia="en-US"/>
        </w:rPr>
        <w:t xml:space="preserve">circumference. Lady Flora began from gate 5. After travelling a short distance, it was apparent that Lady Flora would be trapped three wide. You pushed up. Stateswoman driven by James Herbertson, was ahead of you one off the </w:t>
      </w:r>
      <w:r>
        <w:rPr>
          <w:rFonts w:ascii="Calibri" w:eastAsia="Calibri" w:hAnsi="Calibri" w:cs="Times New Roman"/>
          <w:sz w:val="24"/>
          <w:szCs w:val="24"/>
          <w:lang w:eastAsia="en-US"/>
        </w:rPr>
        <w:t>pegs</w:t>
      </w:r>
      <w:r w:rsidR="00243E3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243E30">
        <w:rPr>
          <w:rFonts w:ascii="Calibri" w:eastAsia="Calibri" w:hAnsi="Calibri" w:cs="Times New Roman"/>
          <w:sz w:val="24"/>
          <w:szCs w:val="24"/>
          <w:lang w:eastAsia="en-US"/>
        </w:rPr>
        <w:t>A</w:t>
      </w:r>
      <w:r w:rsidRPr="00CE7035">
        <w:rPr>
          <w:rFonts w:ascii="Calibri" w:eastAsia="Calibri" w:hAnsi="Calibri" w:cs="Times New Roman"/>
          <w:sz w:val="24"/>
          <w:szCs w:val="24"/>
          <w:lang w:eastAsia="en-US"/>
        </w:rPr>
        <w:t xml:space="preserve">s you commenced a forward move, it moved out and crossed into the breeze. Apparently, you formed the belief that you could get around it and Stateswoman would then be eased back to be one out, one back. </w:t>
      </w:r>
    </w:p>
    <w:p w14:paraId="454E35C9" w14:textId="77777777" w:rsidR="00CE7035" w:rsidRPr="00CE7035" w:rsidRDefault="00CE7035" w:rsidP="00CE7035">
      <w:pPr>
        <w:spacing w:line="259" w:lineRule="auto"/>
        <w:jc w:val="both"/>
        <w:rPr>
          <w:rFonts w:ascii="Calibri" w:eastAsia="Calibri" w:hAnsi="Calibri" w:cs="Times New Roman"/>
          <w:sz w:val="24"/>
          <w:szCs w:val="24"/>
          <w:lang w:eastAsia="en-US"/>
        </w:rPr>
      </w:pPr>
    </w:p>
    <w:p w14:paraId="76E2DF7A" w14:textId="6A40A331" w:rsidR="00CE7035" w:rsidRDefault="00CE7035" w:rsidP="00CE7035">
      <w:pPr>
        <w:spacing w:line="259" w:lineRule="auto"/>
        <w:jc w:val="both"/>
        <w:rPr>
          <w:rFonts w:ascii="Calibri" w:eastAsia="Calibri" w:hAnsi="Calibri" w:cs="Times New Roman"/>
          <w:sz w:val="24"/>
          <w:szCs w:val="24"/>
          <w:lang w:eastAsia="en-US"/>
        </w:rPr>
      </w:pPr>
      <w:r w:rsidRPr="00CE7035">
        <w:rPr>
          <w:rFonts w:ascii="Calibri" w:eastAsia="Calibri" w:hAnsi="Calibri" w:cs="Times New Roman"/>
          <w:sz w:val="24"/>
          <w:szCs w:val="24"/>
          <w:lang w:eastAsia="en-US"/>
        </w:rPr>
        <w:t xml:space="preserve">However, Mr Herbertson did not do this. Stateswoman maintained its position on the outside of the leader, trapping you three wide. This pattern continued for a considerable distance. Where the </w:t>
      </w:r>
      <w:r>
        <w:rPr>
          <w:rFonts w:ascii="Calibri" w:eastAsia="Calibri" w:hAnsi="Calibri" w:cs="Times New Roman"/>
          <w:sz w:val="24"/>
          <w:szCs w:val="24"/>
          <w:lang w:eastAsia="en-US"/>
        </w:rPr>
        <w:t>S</w:t>
      </w:r>
      <w:r w:rsidRPr="00CE7035">
        <w:rPr>
          <w:rFonts w:ascii="Calibri" w:eastAsia="Calibri" w:hAnsi="Calibri" w:cs="Times New Roman"/>
          <w:sz w:val="24"/>
          <w:szCs w:val="24"/>
          <w:lang w:eastAsia="en-US"/>
        </w:rPr>
        <w:t>tewards were particularly critical of your drive</w:t>
      </w:r>
      <w:r w:rsidR="00243E30">
        <w:rPr>
          <w:rFonts w:ascii="Calibri" w:eastAsia="Calibri" w:hAnsi="Calibri" w:cs="Times New Roman"/>
          <w:sz w:val="24"/>
          <w:szCs w:val="24"/>
          <w:lang w:eastAsia="en-US"/>
        </w:rPr>
        <w:t xml:space="preserve"> was that</w:t>
      </w:r>
      <w:r w:rsidR="008711B6">
        <w:rPr>
          <w:rFonts w:ascii="Calibri" w:eastAsia="Calibri" w:hAnsi="Calibri" w:cs="Times New Roman"/>
          <w:sz w:val="24"/>
          <w:szCs w:val="24"/>
          <w:lang w:eastAsia="en-US"/>
        </w:rPr>
        <w:t>, when</w:t>
      </w:r>
      <w:r w:rsidRPr="00CE7035">
        <w:rPr>
          <w:rFonts w:ascii="Calibri" w:eastAsia="Calibri" w:hAnsi="Calibri" w:cs="Times New Roman"/>
          <w:sz w:val="24"/>
          <w:szCs w:val="24"/>
          <w:lang w:eastAsia="en-US"/>
        </w:rPr>
        <w:t xml:space="preserve"> entering the back straight for the last time and having effectively been three wide for the trip, you made another attempt to get past Stateswoman</w:t>
      </w:r>
      <w:r w:rsidR="00243E30">
        <w:rPr>
          <w:rFonts w:ascii="Calibri" w:eastAsia="Calibri" w:hAnsi="Calibri" w:cs="Times New Roman"/>
          <w:sz w:val="24"/>
          <w:szCs w:val="24"/>
          <w:lang w:eastAsia="en-US"/>
        </w:rPr>
        <w:t>.</w:t>
      </w:r>
      <w:r w:rsidRPr="00CE7035">
        <w:rPr>
          <w:rFonts w:ascii="Calibri" w:eastAsia="Calibri" w:hAnsi="Calibri" w:cs="Times New Roman"/>
          <w:sz w:val="24"/>
          <w:szCs w:val="24"/>
          <w:lang w:eastAsia="en-US"/>
        </w:rPr>
        <w:t xml:space="preserve"> Lady Flora in fact got slightly ahead of Stateswoman and the horse on the rails, but the effort told and Lady Flora dropped out shortly thereafter. She finished last, 63.5 metres from the winner.</w:t>
      </w:r>
    </w:p>
    <w:p w14:paraId="17492A60" w14:textId="77777777" w:rsidR="00CE7035" w:rsidRPr="00CE7035" w:rsidRDefault="00CE7035" w:rsidP="00CE7035">
      <w:pPr>
        <w:spacing w:line="259" w:lineRule="auto"/>
        <w:jc w:val="both"/>
        <w:rPr>
          <w:rFonts w:ascii="Calibri" w:eastAsia="Calibri" w:hAnsi="Calibri" w:cs="Times New Roman"/>
          <w:sz w:val="24"/>
          <w:szCs w:val="24"/>
          <w:lang w:eastAsia="en-US"/>
        </w:rPr>
      </w:pPr>
    </w:p>
    <w:p w14:paraId="78A4430D" w14:textId="6CBBDC5C" w:rsidR="00CE7035" w:rsidRDefault="00CE7035" w:rsidP="00CE7035">
      <w:pPr>
        <w:spacing w:line="259" w:lineRule="auto"/>
        <w:jc w:val="both"/>
        <w:rPr>
          <w:rFonts w:ascii="Calibri" w:eastAsia="Calibri" w:hAnsi="Calibri" w:cs="Times New Roman"/>
          <w:sz w:val="24"/>
          <w:szCs w:val="24"/>
          <w:lang w:eastAsia="en-US"/>
        </w:rPr>
      </w:pPr>
      <w:r w:rsidRPr="00CE7035">
        <w:rPr>
          <w:rFonts w:ascii="Calibri" w:eastAsia="Calibri" w:hAnsi="Calibri" w:cs="Times New Roman"/>
          <w:sz w:val="24"/>
          <w:szCs w:val="24"/>
          <w:lang w:eastAsia="en-US"/>
        </w:rPr>
        <w:t xml:space="preserve">It may be that you were the victim of circumstances. However, we agree with the </w:t>
      </w:r>
      <w:r>
        <w:rPr>
          <w:rFonts w:ascii="Calibri" w:eastAsia="Calibri" w:hAnsi="Calibri" w:cs="Times New Roman"/>
          <w:sz w:val="24"/>
          <w:szCs w:val="24"/>
          <w:lang w:eastAsia="en-US"/>
        </w:rPr>
        <w:t>S</w:t>
      </w:r>
      <w:r w:rsidRPr="00CE7035">
        <w:rPr>
          <w:rFonts w:ascii="Calibri" w:eastAsia="Calibri" w:hAnsi="Calibri" w:cs="Times New Roman"/>
          <w:sz w:val="24"/>
          <w:szCs w:val="24"/>
          <w:lang w:eastAsia="en-US"/>
        </w:rPr>
        <w:t>tewards that making a second challenge when it was quite clear that Mr Herbertson was not going to be letting you in and when you had been three wide for the trip was driving in an unacceptable manner.</w:t>
      </w:r>
    </w:p>
    <w:p w14:paraId="7E019E05" w14:textId="77777777" w:rsidR="00CE7035" w:rsidRPr="00CE7035" w:rsidRDefault="00CE7035" w:rsidP="00CE7035">
      <w:pPr>
        <w:spacing w:line="259" w:lineRule="auto"/>
        <w:jc w:val="both"/>
        <w:rPr>
          <w:rFonts w:ascii="Calibri" w:eastAsia="Calibri" w:hAnsi="Calibri" w:cs="Times New Roman"/>
          <w:sz w:val="24"/>
          <w:szCs w:val="24"/>
          <w:lang w:eastAsia="en-US"/>
        </w:rPr>
      </w:pPr>
    </w:p>
    <w:p w14:paraId="50AD541D" w14:textId="360B78B5" w:rsidR="00CE7035" w:rsidRDefault="00CE7035" w:rsidP="00CE7035">
      <w:pPr>
        <w:spacing w:line="259" w:lineRule="auto"/>
        <w:jc w:val="both"/>
        <w:rPr>
          <w:rFonts w:ascii="Calibri" w:eastAsia="Calibri" w:hAnsi="Calibri" w:cs="Times New Roman"/>
          <w:sz w:val="24"/>
          <w:szCs w:val="24"/>
          <w:lang w:eastAsia="en-US"/>
        </w:rPr>
      </w:pPr>
      <w:r w:rsidRPr="00CE7035">
        <w:rPr>
          <w:rFonts w:ascii="Calibri" w:eastAsia="Calibri" w:hAnsi="Calibri" w:cs="Times New Roman"/>
          <w:sz w:val="24"/>
          <w:szCs w:val="24"/>
          <w:lang w:eastAsia="en-US"/>
        </w:rPr>
        <w:t>We would add that we attach no significance to the condition of the horse after the race. Whilst it did blow for a period and its resp</w:t>
      </w:r>
      <w:r>
        <w:rPr>
          <w:rFonts w:ascii="Calibri" w:eastAsia="Calibri" w:hAnsi="Calibri" w:cs="Times New Roman"/>
          <w:sz w:val="24"/>
          <w:szCs w:val="24"/>
          <w:lang w:eastAsia="en-US"/>
        </w:rPr>
        <w:t>iratory rate</w:t>
      </w:r>
      <w:r w:rsidRPr="00CE7035">
        <w:rPr>
          <w:rFonts w:ascii="Calibri" w:eastAsia="Calibri" w:hAnsi="Calibri" w:cs="Times New Roman"/>
          <w:sz w:val="24"/>
          <w:szCs w:val="24"/>
          <w:lang w:eastAsia="en-US"/>
        </w:rPr>
        <w:t xml:space="preserve"> remained at 84 for a period, the examining veterinary surgeon, Dr Hargraves, specifically stated that the horse’s recovery showed no significant abnormality.</w:t>
      </w:r>
    </w:p>
    <w:p w14:paraId="4690568B" w14:textId="77777777" w:rsidR="00CE7035" w:rsidRPr="00CE7035" w:rsidRDefault="00CE7035" w:rsidP="00CE7035">
      <w:pPr>
        <w:spacing w:line="259" w:lineRule="auto"/>
        <w:jc w:val="both"/>
        <w:rPr>
          <w:rFonts w:ascii="Calibri" w:eastAsia="Calibri" w:hAnsi="Calibri" w:cs="Times New Roman"/>
          <w:sz w:val="24"/>
          <w:szCs w:val="24"/>
          <w:lang w:eastAsia="en-US"/>
        </w:rPr>
      </w:pPr>
    </w:p>
    <w:p w14:paraId="2480C942" w14:textId="0DCA49F1" w:rsidR="00CE7035" w:rsidRDefault="00CE7035" w:rsidP="00CE7035">
      <w:pPr>
        <w:spacing w:line="259" w:lineRule="auto"/>
        <w:jc w:val="both"/>
        <w:rPr>
          <w:rFonts w:ascii="Calibri" w:eastAsia="Calibri" w:hAnsi="Calibri" w:cs="Times New Roman"/>
          <w:sz w:val="24"/>
          <w:szCs w:val="24"/>
          <w:lang w:eastAsia="en-US"/>
        </w:rPr>
      </w:pPr>
      <w:r w:rsidRPr="00CE7035">
        <w:rPr>
          <w:rFonts w:ascii="Calibri" w:eastAsia="Calibri" w:hAnsi="Calibri" w:cs="Times New Roman"/>
          <w:sz w:val="24"/>
          <w:szCs w:val="24"/>
          <w:lang w:eastAsia="en-US"/>
        </w:rPr>
        <w:t xml:space="preserve">In summary, we are comfortably satisfied </w:t>
      </w:r>
      <w:r>
        <w:rPr>
          <w:rFonts w:ascii="Calibri" w:eastAsia="Calibri" w:hAnsi="Calibri" w:cs="Times New Roman"/>
          <w:sz w:val="24"/>
          <w:szCs w:val="24"/>
          <w:lang w:eastAsia="en-US"/>
        </w:rPr>
        <w:t xml:space="preserve">that the </w:t>
      </w:r>
      <w:r w:rsidRPr="00CE7035">
        <w:rPr>
          <w:rFonts w:ascii="Calibri" w:eastAsia="Calibri" w:hAnsi="Calibri" w:cs="Times New Roman"/>
          <w:sz w:val="24"/>
          <w:szCs w:val="24"/>
          <w:lang w:eastAsia="en-US"/>
        </w:rPr>
        <w:t>charge</w:t>
      </w:r>
      <w:r>
        <w:rPr>
          <w:rFonts w:ascii="Calibri" w:eastAsia="Calibri" w:hAnsi="Calibri" w:cs="Times New Roman"/>
          <w:sz w:val="24"/>
          <w:szCs w:val="24"/>
          <w:lang w:eastAsia="en-US"/>
        </w:rPr>
        <w:t xml:space="preserve"> has</w:t>
      </w:r>
      <w:r w:rsidRPr="00CE7035">
        <w:rPr>
          <w:rFonts w:ascii="Calibri" w:eastAsia="Calibri" w:hAnsi="Calibri" w:cs="Times New Roman"/>
          <w:sz w:val="24"/>
          <w:szCs w:val="24"/>
          <w:lang w:eastAsia="en-US"/>
        </w:rPr>
        <w:t xml:space="preserve"> been made out. We shall hear from the parties </w:t>
      </w:r>
      <w:r w:rsidR="008711B6">
        <w:rPr>
          <w:rFonts w:ascii="Calibri" w:eastAsia="Calibri" w:hAnsi="Calibri" w:cs="Times New Roman"/>
          <w:sz w:val="24"/>
          <w:szCs w:val="24"/>
          <w:lang w:eastAsia="en-US"/>
        </w:rPr>
        <w:t>on the</w:t>
      </w:r>
      <w:r w:rsidRPr="00CE7035">
        <w:rPr>
          <w:rFonts w:ascii="Calibri" w:eastAsia="Calibri" w:hAnsi="Calibri" w:cs="Times New Roman"/>
          <w:sz w:val="24"/>
          <w:szCs w:val="24"/>
          <w:lang w:eastAsia="en-US"/>
        </w:rPr>
        <w:t xml:space="preserve"> question of penalty.</w:t>
      </w:r>
    </w:p>
    <w:p w14:paraId="30A5CE4E" w14:textId="77777777" w:rsidR="00CE7035" w:rsidRPr="00CE7035" w:rsidRDefault="00CE7035" w:rsidP="00CE7035">
      <w:pPr>
        <w:spacing w:line="259" w:lineRule="auto"/>
        <w:jc w:val="both"/>
        <w:rPr>
          <w:rFonts w:ascii="Calibri" w:eastAsia="Calibri" w:hAnsi="Calibri" w:cs="Times New Roman"/>
          <w:sz w:val="24"/>
          <w:szCs w:val="24"/>
          <w:lang w:eastAsia="en-US"/>
        </w:rPr>
      </w:pPr>
    </w:p>
    <w:p w14:paraId="7BB5B1F4" w14:textId="1A4D04FF" w:rsidR="00CE7035" w:rsidRPr="00CE7035" w:rsidRDefault="00CE7035" w:rsidP="00CE7035">
      <w:pPr>
        <w:spacing w:line="259" w:lineRule="auto"/>
        <w:jc w:val="both"/>
        <w:rPr>
          <w:rFonts w:ascii="Calibri" w:eastAsia="Calibri" w:hAnsi="Calibri" w:cs="Times New Roman"/>
          <w:b/>
          <w:bCs/>
          <w:sz w:val="24"/>
          <w:szCs w:val="24"/>
          <w:lang w:eastAsia="en-US"/>
        </w:rPr>
      </w:pPr>
      <w:r w:rsidRPr="00CE7035">
        <w:rPr>
          <w:rFonts w:ascii="Calibri" w:eastAsia="Calibri" w:hAnsi="Calibri" w:cs="Times New Roman"/>
          <w:b/>
          <w:bCs/>
          <w:sz w:val="24"/>
          <w:szCs w:val="24"/>
          <w:lang w:eastAsia="en-US"/>
        </w:rPr>
        <w:t>PENALTY</w:t>
      </w:r>
    </w:p>
    <w:p w14:paraId="17C57485" w14:textId="77777777" w:rsidR="00CE7035" w:rsidRPr="00CE7035" w:rsidRDefault="00CE7035" w:rsidP="00CE7035">
      <w:pPr>
        <w:spacing w:line="259" w:lineRule="auto"/>
        <w:jc w:val="both"/>
        <w:rPr>
          <w:rFonts w:ascii="Calibri" w:eastAsia="Calibri" w:hAnsi="Calibri" w:cs="Times New Roman"/>
          <w:b/>
          <w:bCs/>
          <w:sz w:val="24"/>
          <w:szCs w:val="24"/>
          <w:u w:val="single"/>
          <w:lang w:eastAsia="en-US"/>
        </w:rPr>
      </w:pPr>
    </w:p>
    <w:p w14:paraId="0478DAB3" w14:textId="795EEFE1" w:rsidR="00CE7035" w:rsidRDefault="00CE7035" w:rsidP="00CE7035">
      <w:pPr>
        <w:spacing w:line="259" w:lineRule="auto"/>
        <w:jc w:val="both"/>
        <w:rPr>
          <w:rFonts w:ascii="Calibri" w:eastAsia="Calibri" w:hAnsi="Calibri" w:cs="Times New Roman"/>
          <w:sz w:val="24"/>
          <w:szCs w:val="24"/>
          <w:lang w:eastAsia="en-US"/>
        </w:rPr>
      </w:pPr>
      <w:r w:rsidRPr="00CE7035">
        <w:rPr>
          <w:rFonts w:ascii="Calibri" w:eastAsia="Calibri" w:hAnsi="Calibri" w:cs="Times New Roman"/>
          <w:sz w:val="24"/>
          <w:szCs w:val="24"/>
          <w:lang w:eastAsia="en-US"/>
        </w:rPr>
        <w:t>This is a somewhat unusual case. As we have said, to some extent you</w:t>
      </w:r>
      <w:r w:rsidR="002B0650">
        <w:rPr>
          <w:rFonts w:ascii="Calibri" w:eastAsia="Calibri" w:hAnsi="Calibri" w:cs="Times New Roman"/>
          <w:sz w:val="24"/>
          <w:szCs w:val="24"/>
          <w:lang w:eastAsia="en-US"/>
        </w:rPr>
        <w:t>,</w:t>
      </w:r>
      <w:r w:rsidRPr="00CE7035">
        <w:rPr>
          <w:rFonts w:ascii="Calibri" w:eastAsia="Calibri" w:hAnsi="Calibri" w:cs="Times New Roman"/>
          <w:sz w:val="24"/>
          <w:szCs w:val="24"/>
          <w:lang w:eastAsia="en-US"/>
        </w:rPr>
        <w:t xml:space="preserve"> Mr McGuigan</w:t>
      </w:r>
      <w:r w:rsidR="002B0650">
        <w:rPr>
          <w:rFonts w:ascii="Calibri" w:eastAsia="Calibri" w:hAnsi="Calibri" w:cs="Times New Roman"/>
          <w:sz w:val="24"/>
          <w:szCs w:val="24"/>
          <w:lang w:eastAsia="en-US"/>
        </w:rPr>
        <w:t>,</w:t>
      </w:r>
      <w:r w:rsidRPr="00CE7035">
        <w:rPr>
          <w:rFonts w:ascii="Calibri" w:eastAsia="Calibri" w:hAnsi="Calibri" w:cs="Times New Roman"/>
          <w:sz w:val="24"/>
          <w:szCs w:val="24"/>
          <w:lang w:eastAsia="en-US"/>
        </w:rPr>
        <w:t xml:space="preserve"> were the victim of circumstance</w:t>
      </w:r>
      <w:r>
        <w:rPr>
          <w:rFonts w:ascii="Calibri" w:eastAsia="Calibri" w:hAnsi="Calibri" w:cs="Times New Roman"/>
          <w:sz w:val="24"/>
          <w:szCs w:val="24"/>
          <w:lang w:eastAsia="en-US"/>
        </w:rPr>
        <w:t>s</w:t>
      </w:r>
      <w:r w:rsidRPr="00CE7035">
        <w:rPr>
          <w:rFonts w:ascii="Calibri" w:eastAsia="Calibri" w:hAnsi="Calibri" w:cs="Times New Roman"/>
          <w:sz w:val="24"/>
          <w:szCs w:val="24"/>
          <w:lang w:eastAsia="en-US"/>
        </w:rPr>
        <w:t>. You thought Mr Herbertson would drive in a certain fashion, which many drivers might have expected. Mr Herbertson, as is his right, did not. That did not justify your making the second attempt to get past him. However, as we have said, this was a somewhat unusual set of circumstances.</w:t>
      </w:r>
    </w:p>
    <w:p w14:paraId="4B2787F4" w14:textId="77777777" w:rsidR="00CE7035" w:rsidRPr="00CE7035" w:rsidRDefault="00CE7035" w:rsidP="00CE7035">
      <w:pPr>
        <w:spacing w:line="259" w:lineRule="auto"/>
        <w:jc w:val="both"/>
        <w:rPr>
          <w:rFonts w:ascii="Calibri" w:eastAsia="Calibri" w:hAnsi="Calibri" w:cs="Times New Roman"/>
          <w:sz w:val="24"/>
          <w:szCs w:val="24"/>
          <w:lang w:eastAsia="en-US"/>
        </w:rPr>
      </w:pPr>
    </w:p>
    <w:p w14:paraId="2B6ABEA6" w14:textId="394F5AB4" w:rsidR="00CE7035" w:rsidRDefault="00CE7035" w:rsidP="00CE7035">
      <w:pPr>
        <w:spacing w:line="259" w:lineRule="auto"/>
        <w:jc w:val="both"/>
        <w:rPr>
          <w:rFonts w:ascii="Calibri" w:eastAsia="Calibri" w:hAnsi="Calibri" w:cs="Times New Roman"/>
          <w:sz w:val="24"/>
          <w:szCs w:val="24"/>
          <w:lang w:eastAsia="en-US"/>
        </w:rPr>
      </w:pPr>
      <w:r w:rsidRPr="00CE7035">
        <w:rPr>
          <w:rFonts w:ascii="Calibri" w:eastAsia="Calibri" w:hAnsi="Calibri" w:cs="Times New Roman"/>
          <w:sz w:val="24"/>
          <w:szCs w:val="24"/>
          <w:lang w:eastAsia="en-US"/>
        </w:rPr>
        <w:t>We bear in mind that you are a concession driver. You have been driving for 3½ years and have had in excess of 2</w:t>
      </w:r>
      <w:r>
        <w:rPr>
          <w:rFonts w:ascii="Calibri" w:eastAsia="Calibri" w:hAnsi="Calibri" w:cs="Times New Roman"/>
          <w:sz w:val="24"/>
          <w:szCs w:val="24"/>
          <w:lang w:eastAsia="en-US"/>
        </w:rPr>
        <w:t>,</w:t>
      </w:r>
      <w:r w:rsidRPr="00CE7035">
        <w:rPr>
          <w:rFonts w:ascii="Calibri" w:eastAsia="Calibri" w:hAnsi="Calibri" w:cs="Times New Roman"/>
          <w:sz w:val="24"/>
          <w:szCs w:val="24"/>
          <w:lang w:eastAsia="en-US"/>
        </w:rPr>
        <w:t>000 drives and you have an excellent record. Further, driving is your only source of income.</w:t>
      </w:r>
    </w:p>
    <w:p w14:paraId="345786E1" w14:textId="77777777" w:rsidR="00CE7035" w:rsidRPr="00CE7035" w:rsidRDefault="00CE7035" w:rsidP="00CE7035">
      <w:pPr>
        <w:spacing w:line="259" w:lineRule="auto"/>
        <w:jc w:val="both"/>
        <w:rPr>
          <w:rFonts w:ascii="Calibri" w:eastAsia="Calibri" w:hAnsi="Calibri" w:cs="Times New Roman"/>
          <w:sz w:val="24"/>
          <w:szCs w:val="24"/>
          <w:lang w:eastAsia="en-US"/>
        </w:rPr>
      </w:pPr>
    </w:p>
    <w:p w14:paraId="3920B3EE" w14:textId="32E1F890" w:rsidR="00CE7035" w:rsidRDefault="00CE7035" w:rsidP="00CE7035">
      <w:pPr>
        <w:spacing w:line="259" w:lineRule="auto"/>
        <w:jc w:val="both"/>
        <w:rPr>
          <w:rFonts w:ascii="Calibri" w:eastAsia="Calibri" w:hAnsi="Calibri" w:cs="Times New Roman"/>
          <w:sz w:val="24"/>
          <w:szCs w:val="24"/>
          <w:lang w:eastAsia="en-US"/>
        </w:rPr>
      </w:pPr>
      <w:r w:rsidRPr="00CE7035">
        <w:rPr>
          <w:rFonts w:ascii="Calibri" w:eastAsia="Calibri" w:hAnsi="Calibri" w:cs="Times New Roman"/>
          <w:sz w:val="24"/>
          <w:szCs w:val="24"/>
          <w:lang w:eastAsia="en-US"/>
        </w:rPr>
        <w:t>You did not plead guilty. We appreciate what is contained in the minimum penalty guidelines</w:t>
      </w:r>
      <w:r w:rsidR="002B0650">
        <w:rPr>
          <w:rFonts w:ascii="Calibri" w:eastAsia="Calibri" w:hAnsi="Calibri" w:cs="Times New Roman"/>
          <w:sz w:val="24"/>
          <w:szCs w:val="24"/>
          <w:lang w:eastAsia="en-US"/>
        </w:rPr>
        <w:t xml:space="preserve"> and</w:t>
      </w:r>
      <w:r w:rsidRPr="00CE7035">
        <w:rPr>
          <w:rFonts w:ascii="Calibri" w:eastAsia="Calibri" w:hAnsi="Calibri" w:cs="Times New Roman"/>
          <w:sz w:val="24"/>
          <w:szCs w:val="24"/>
          <w:lang w:eastAsia="en-US"/>
        </w:rPr>
        <w:t xml:space="preserve"> whilst we certainly take heed of those guidelines, they are just that and do not bind us.</w:t>
      </w:r>
    </w:p>
    <w:p w14:paraId="13FAD0CC" w14:textId="77777777" w:rsidR="00CE7035" w:rsidRPr="00CE7035" w:rsidRDefault="00CE7035" w:rsidP="00CE7035">
      <w:pPr>
        <w:spacing w:line="259" w:lineRule="auto"/>
        <w:jc w:val="both"/>
        <w:rPr>
          <w:rFonts w:ascii="Calibri" w:eastAsia="Calibri" w:hAnsi="Calibri" w:cs="Times New Roman"/>
          <w:sz w:val="24"/>
          <w:szCs w:val="24"/>
          <w:lang w:eastAsia="en-US"/>
        </w:rPr>
      </w:pPr>
    </w:p>
    <w:p w14:paraId="36A39232" w14:textId="1828D237" w:rsidR="00CE7035" w:rsidRPr="00CE7035" w:rsidRDefault="00CE7035" w:rsidP="00CE7035">
      <w:pPr>
        <w:spacing w:line="259" w:lineRule="auto"/>
        <w:jc w:val="both"/>
        <w:rPr>
          <w:rFonts w:ascii="Calibri" w:eastAsia="Calibri" w:hAnsi="Calibri" w:cs="Times New Roman"/>
          <w:sz w:val="24"/>
          <w:szCs w:val="24"/>
          <w:lang w:eastAsia="en-US"/>
        </w:rPr>
      </w:pPr>
      <w:r w:rsidRPr="00CE7035">
        <w:rPr>
          <w:rFonts w:ascii="Calibri" w:eastAsia="Calibri" w:hAnsi="Calibri" w:cs="Times New Roman"/>
          <w:sz w:val="24"/>
          <w:szCs w:val="24"/>
          <w:lang w:eastAsia="en-US"/>
        </w:rPr>
        <w:t xml:space="preserve">In the very unusual circumstances of this case, we are prepared to uphold the appeal and reduce the penalty to 2 weeks. </w:t>
      </w:r>
    </w:p>
    <w:p w14:paraId="3D376927" w14:textId="2B9575B3" w:rsidR="00147D06" w:rsidRPr="00412A63" w:rsidRDefault="00147D06" w:rsidP="00CE7035">
      <w:pP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47503ADA" w14:textId="77777777" w:rsidR="00B20950" w:rsidRDefault="00B20950" w:rsidP="00C6552E">
      <w:pPr>
        <w:spacing w:line="259" w:lineRule="auto"/>
        <w:rPr>
          <w:rFonts w:ascii="Calibri" w:eastAsia="Calibri" w:hAnsi="Calibri" w:cs="Times New Roman"/>
          <w:sz w:val="24"/>
          <w:szCs w:val="24"/>
          <w:lang w:eastAsia="en-US"/>
        </w:rPr>
      </w:pPr>
    </w:p>
    <w:p w14:paraId="07F39927" w14:textId="290531B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80537" w14:textId="77777777" w:rsidR="00FE332E" w:rsidRDefault="00FE332E" w:rsidP="00CF0999">
      <w:r>
        <w:separator/>
      </w:r>
    </w:p>
  </w:endnote>
  <w:endnote w:type="continuationSeparator" w:id="0">
    <w:p w14:paraId="5799C0D1" w14:textId="77777777" w:rsidR="00FE332E" w:rsidRDefault="00FE332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9EA3A" w14:textId="77777777" w:rsidR="00FE332E" w:rsidRDefault="00FE332E" w:rsidP="00CF0999">
      <w:r>
        <w:separator/>
      </w:r>
    </w:p>
  </w:footnote>
  <w:footnote w:type="continuationSeparator" w:id="0">
    <w:p w14:paraId="46E7C1C2" w14:textId="77777777" w:rsidR="00FE332E" w:rsidRDefault="00FE332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3B8F"/>
    <w:rsid w:val="00016B45"/>
    <w:rsid w:val="000215EA"/>
    <w:rsid w:val="00035B9C"/>
    <w:rsid w:val="000401CF"/>
    <w:rsid w:val="000506C1"/>
    <w:rsid w:val="000576F4"/>
    <w:rsid w:val="000642AD"/>
    <w:rsid w:val="000717EB"/>
    <w:rsid w:val="00071F3E"/>
    <w:rsid w:val="00073C6A"/>
    <w:rsid w:val="00087EA5"/>
    <w:rsid w:val="00090FF6"/>
    <w:rsid w:val="00092C0B"/>
    <w:rsid w:val="000934F0"/>
    <w:rsid w:val="000A04DF"/>
    <w:rsid w:val="000A4CB3"/>
    <w:rsid w:val="000B2385"/>
    <w:rsid w:val="000B5E53"/>
    <w:rsid w:val="000C05F5"/>
    <w:rsid w:val="000C73F9"/>
    <w:rsid w:val="000E5309"/>
    <w:rsid w:val="000F5A17"/>
    <w:rsid w:val="00105417"/>
    <w:rsid w:val="00110A3F"/>
    <w:rsid w:val="0012029D"/>
    <w:rsid w:val="001203CF"/>
    <w:rsid w:val="00122152"/>
    <w:rsid w:val="0013537F"/>
    <w:rsid w:val="001372AC"/>
    <w:rsid w:val="00142AF8"/>
    <w:rsid w:val="001456C9"/>
    <w:rsid w:val="001459C3"/>
    <w:rsid w:val="00145A3A"/>
    <w:rsid w:val="00147D06"/>
    <w:rsid w:val="001530AD"/>
    <w:rsid w:val="00155CA4"/>
    <w:rsid w:val="00165E82"/>
    <w:rsid w:val="00180EA0"/>
    <w:rsid w:val="00182F21"/>
    <w:rsid w:val="0018346D"/>
    <w:rsid w:val="0018392B"/>
    <w:rsid w:val="00194944"/>
    <w:rsid w:val="00195B3A"/>
    <w:rsid w:val="001C1CB2"/>
    <w:rsid w:val="001C2886"/>
    <w:rsid w:val="001C5CAD"/>
    <w:rsid w:val="001D4118"/>
    <w:rsid w:val="001D5EA1"/>
    <w:rsid w:val="001F4FF6"/>
    <w:rsid w:val="001F6D55"/>
    <w:rsid w:val="00206AF3"/>
    <w:rsid w:val="00210EC7"/>
    <w:rsid w:val="0021172F"/>
    <w:rsid w:val="00214575"/>
    <w:rsid w:val="00227E7F"/>
    <w:rsid w:val="002319B4"/>
    <w:rsid w:val="00237626"/>
    <w:rsid w:val="002430FD"/>
    <w:rsid w:val="00243E30"/>
    <w:rsid w:val="00245238"/>
    <w:rsid w:val="00252460"/>
    <w:rsid w:val="002537A7"/>
    <w:rsid w:val="00262F34"/>
    <w:rsid w:val="00264FD4"/>
    <w:rsid w:val="0026660A"/>
    <w:rsid w:val="002740B8"/>
    <w:rsid w:val="00276723"/>
    <w:rsid w:val="00277913"/>
    <w:rsid w:val="002813FF"/>
    <w:rsid w:val="00281955"/>
    <w:rsid w:val="00284C5D"/>
    <w:rsid w:val="00296998"/>
    <w:rsid w:val="002A0B84"/>
    <w:rsid w:val="002B0650"/>
    <w:rsid w:val="002C570F"/>
    <w:rsid w:val="002C65C0"/>
    <w:rsid w:val="002D1DBB"/>
    <w:rsid w:val="002E22BA"/>
    <w:rsid w:val="002F04A9"/>
    <w:rsid w:val="002F7434"/>
    <w:rsid w:val="00305A16"/>
    <w:rsid w:val="00310E12"/>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4DC0"/>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2A63"/>
    <w:rsid w:val="00414084"/>
    <w:rsid w:val="004208B8"/>
    <w:rsid w:val="004235E9"/>
    <w:rsid w:val="00425AD7"/>
    <w:rsid w:val="004276EB"/>
    <w:rsid w:val="004325BA"/>
    <w:rsid w:val="004348B4"/>
    <w:rsid w:val="00434C95"/>
    <w:rsid w:val="004435FB"/>
    <w:rsid w:val="00454090"/>
    <w:rsid w:val="00454B49"/>
    <w:rsid w:val="00456518"/>
    <w:rsid w:val="00471D5C"/>
    <w:rsid w:val="00473D0D"/>
    <w:rsid w:val="0047776C"/>
    <w:rsid w:val="00480874"/>
    <w:rsid w:val="00491007"/>
    <w:rsid w:val="004933D9"/>
    <w:rsid w:val="00495519"/>
    <w:rsid w:val="004A103B"/>
    <w:rsid w:val="004A3FBE"/>
    <w:rsid w:val="004A5123"/>
    <w:rsid w:val="004A729B"/>
    <w:rsid w:val="004A7BBC"/>
    <w:rsid w:val="004B2C80"/>
    <w:rsid w:val="004B3DE6"/>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76B6"/>
    <w:rsid w:val="00774401"/>
    <w:rsid w:val="00775903"/>
    <w:rsid w:val="00780F26"/>
    <w:rsid w:val="007868CF"/>
    <w:rsid w:val="0079480B"/>
    <w:rsid w:val="00797136"/>
    <w:rsid w:val="007A33C2"/>
    <w:rsid w:val="007A3D33"/>
    <w:rsid w:val="007A5347"/>
    <w:rsid w:val="007B0129"/>
    <w:rsid w:val="007B14A4"/>
    <w:rsid w:val="007B6F0F"/>
    <w:rsid w:val="007C4987"/>
    <w:rsid w:val="007C5B13"/>
    <w:rsid w:val="007C60EA"/>
    <w:rsid w:val="007C67E6"/>
    <w:rsid w:val="007C69C8"/>
    <w:rsid w:val="007D34EC"/>
    <w:rsid w:val="007D57DA"/>
    <w:rsid w:val="007E7084"/>
    <w:rsid w:val="007F17C1"/>
    <w:rsid w:val="008142E6"/>
    <w:rsid w:val="0083076B"/>
    <w:rsid w:val="00832DC2"/>
    <w:rsid w:val="00842094"/>
    <w:rsid w:val="0085353A"/>
    <w:rsid w:val="008551C1"/>
    <w:rsid w:val="008555BA"/>
    <w:rsid w:val="008653EC"/>
    <w:rsid w:val="00867C1C"/>
    <w:rsid w:val="008711B6"/>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4D1B"/>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8535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2AC3"/>
    <w:rsid w:val="00AF60A2"/>
    <w:rsid w:val="00B04302"/>
    <w:rsid w:val="00B104AE"/>
    <w:rsid w:val="00B13178"/>
    <w:rsid w:val="00B20950"/>
    <w:rsid w:val="00B22F6F"/>
    <w:rsid w:val="00B2760E"/>
    <w:rsid w:val="00B327BB"/>
    <w:rsid w:val="00B430BD"/>
    <w:rsid w:val="00B43134"/>
    <w:rsid w:val="00B45872"/>
    <w:rsid w:val="00B471E1"/>
    <w:rsid w:val="00B52D5C"/>
    <w:rsid w:val="00B552F2"/>
    <w:rsid w:val="00B77B06"/>
    <w:rsid w:val="00B85F74"/>
    <w:rsid w:val="00B86063"/>
    <w:rsid w:val="00B922DE"/>
    <w:rsid w:val="00B926E1"/>
    <w:rsid w:val="00B9298E"/>
    <w:rsid w:val="00B9303A"/>
    <w:rsid w:val="00B9740D"/>
    <w:rsid w:val="00BA02D7"/>
    <w:rsid w:val="00BA04C8"/>
    <w:rsid w:val="00BA26D8"/>
    <w:rsid w:val="00BA3A45"/>
    <w:rsid w:val="00BB29C3"/>
    <w:rsid w:val="00BC566B"/>
    <w:rsid w:val="00BC7986"/>
    <w:rsid w:val="00BE0481"/>
    <w:rsid w:val="00BE3B8B"/>
    <w:rsid w:val="00BF440F"/>
    <w:rsid w:val="00BF60DD"/>
    <w:rsid w:val="00C004CB"/>
    <w:rsid w:val="00C03623"/>
    <w:rsid w:val="00C060DA"/>
    <w:rsid w:val="00C073DF"/>
    <w:rsid w:val="00C07FA0"/>
    <w:rsid w:val="00C17C1B"/>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E7035"/>
    <w:rsid w:val="00CF0999"/>
    <w:rsid w:val="00CF1A36"/>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5F4B"/>
    <w:rsid w:val="00DE6F9C"/>
    <w:rsid w:val="00DF4109"/>
    <w:rsid w:val="00DF73CA"/>
    <w:rsid w:val="00E00961"/>
    <w:rsid w:val="00E040C7"/>
    <w:rsid w:val="00E07246"/>
    <w:rsid w:val="00E076F3"/>
    <w:rsid w:val="00E14B1E"/>
    <w:rsid w:val="00E2658C"/>
    <w:rsid w:val="00E3731D"/>
    <w:rsid w:val="00E4668B"/>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557"/>
    <w:rsid w:val="00F63B35"/>
    <w:rsid w:val="00F6406D"/>
    <w:rsid w:val="00F661E1"/>
    <w:rsid w:val="00F66FE4"/>
    <w:rsid w:val="00F7077D"/>
    <w:rsid w:val="00F7160A"/>
    <w:rsid w:val="00F75B76"/>
    <w:rsid w:val="00F75F7A"/>
    <w:rsid w:val="00F8088F"/>
    <w:rsid w:val="00F85109"/>
    <w:rsid w:val="00F8774E"/>
    <w:rsid w:val="00F92E17"/>
    <w:rsid w:val="00F937D7"/>
    <w:rsid w:val="00F93DB5"/>
    <w:rsid w:val="00FB58DB"/>
    <w:rsid w:val="00FC127C"/>
    <w:rsid w:val="00FC70FF"/>
    <w:rsid w:val="00FD6E27"/>
    <w:rsid w:val="00FE332E"/>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8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7669D57E-6E7B-4117-89F3-BC63FA70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5</cp:revision>
  <cp:lastPrinted>2020-04-07T01:46:00Z</cp:lastPrinted>
  <dcterms:created xsi:type="dcterms:W3CDTF">2020-04-03T05:30:00Z</dcterms:created>
  <dcterms:modified xsi:type="dcterms:W3CDTF">2020-04-07T01:46:00Z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