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DDEDB48" w:rsidR="00DA77A1" w:rsidRDefault="00F743E2" w:rsidP="007868CF">
      <w:pPr>
        <w:pStyle w:val="Reference"/>
      </w:pPr>
      <w:r>
        <w:t>21</w:t>
      </w:r>
      <w:r w:rsidR="00E7382E">
        <w:t xml:space="preserve"> November </w:t>
      </w:r>
      <w:r w:rsidR="00FA1224">
        <w:t>202</w:t>
      </w:r>
      <w:r w:rsidR="00FE422C">
        <w:t>2</w:t>
      </w:r>
    </w:p>
    <w:p w14:paraId="0B7AC0BD" w14:textId="7015449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79DE197" w:rsidR="005E5788" w:rsidRDefault="00E7382E" w:rsidP="0002157F">
      <w:pPr>
        <w:spacing w:after="160"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GLENN DAINTON</w:t>
      </w:r>
    </w:p>
    <w:p w14:paraId="706A3341" w14:textId="55F90FB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81D38">
        <w:rPr>
          <w:rFonts w:ascii="Calibri" w:eastAsia="Calibri" w:hAnsi="Calibri" w:cs="Times New Roman"/>
          <w:sz w:val="24"/>
          <w:szCs w:val="24"/>
          <w:lang w:eastAsia="en-US"/>
        </w:rPr>
        <w:t>1</w:t>
      </w:r>
      <w:r w:rsidR="00E7382E">
        <w:rPr>
          <w:rFonts w:ascii="Calibri" w:eastAsia="Calibri" w:hAnsi="Calibri" w:cs="Times New Roman"/>
          <w:sz w:val="24"/>
          <w:szCs w:val="24"/>
          <w:lang w:eastAsia="en-US"/>
        </w:rPr>
        <w:t xml:space="preserve">5 November </w:t>
      </w:r>
      <w:r w:rsidR="00FA1224">
        <w:rPr>
          <w:rFonts w:ascii="Calibri" w:eastAsia="Calibri" w:hAnsi="Calibri" w:cs="Times New Roman"/>
          <w:sz w:val="24"/>
          <w:szCs w:val="24"/>
          <w:lang w:eastAsia="en-US"/>
        </w:rPr>
        <w:t>202</w:t>
      </w:r>
      <w:r w:rsidR="00A5519D">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353D3562" w14:textId="37D50E2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276F3">
        <w:rPr>
          <w:rFonts w:ascii="Calibri" w:eastAsia="Calibri" w:hAnsi="Calibri" w:cs="Times New Roman"/>
          <w:sz w:val="24"/>
          <w:szCs w:val="24"/>
          <w:lang w:eastAsia="en-US"/>
        </w:rPr>
        <w:t>Ju</w:t>
      </w:r>
      <w:r w:rsidR="00E7382E">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54C9370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E7382E">
        <w:rPr>
          <w:rFonts w:ascii="Calibri" w:eastAsia="Calibri" w:hAnsi="Calibri" w:cs="Times New Roman"/>
          <w:sz w:val="24"/>
          <w:szCs w:val="24"/>
          <w:lang w:eastAsia="en-US"/>
        </w:rPr>
        <w:t xml:space="preserve"> Alex Kitching</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3014706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E7382E">
        <w:rPr>
          <w:rFonts w:ascii="Calibri" w:eastAsia="Calibri" w:hAnsi="Calibri" w:cs="Times New Roman"/>
          <w:sz w:val="24"/>
          <w:szCs w:val="24"/>
          <w:lang w:eastAsia="en-US"/>
        </w:rPr>
        <w:t>Glenn Dainton</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77777777"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123</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16966AAC" w14:textId="164F8573" w:rsidR="00E25E31" w:rsidRPr="00553FCF" w:rsidRDefault="00A5519D" w:rsidP="00A276F3">
      <w:pPr>
        <w:spacing w:line="259" w:lineRule="auto"/>
        <w:ind w:left="2880"/>
        <w:jc w:val="both"/>
        <w:rPr>
          <w:rFonts w:ascii="Calibri" w:eastAsia="Calibri" w:hAnsi="Calibri" w:cs="Times New Roman"/>
          <w:sz w:val="24"/>
          <w:szCs w:val="24"/>
          <w:lang w:eastAsia="en-US"/>
        </w:rPr>
      </w:pPr>
      <w:r w:rsidRPr="00A5519D">
        <w:rPr>
          <w:rFonts w:ascii="Calibri" w:eastAsia="Calibri" w:hAnsi="Calibri" w:cs="Times New Roman"/>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964C41B" w14:textId="3D147B51" w:rsidR="00E50D8A" w:rsidRDefault="007868CF" w:rsidP="004470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7382E" w:rsidRPr="00E7382E">
        <w:rPr>
          <w:rFonts w:ascii="Calibri" w:eastAsia="Calibri" w:hAnsi="Calibri" w:cs="Times New Roman"/>
          <w:bCs/>
          <w:sz w:val="24"/>
          <w:szCs w:val="24"/>
          <w:lang w:eastAsia="en-US"/>
        </w:rPr>
        <w:t>Dookie Devil (marred Jungle Panther in the home straight) underwent a post-race veterinary examination and was found to have a right chest and shoulder muscle injury. A 14 day stand down period was imposed. Stewards spoke to Trainer Mr G</w:t>
      </w:r>
      <w:r w:rsidR="00E7382E">
        <w:rPr>
          <w:rFonts w:ascii="Calibri" w:eastAsia="Calibri" w:hAnsi="Calibri" w:cs="Times New Roman"/>
          <w:bCs/>
          <w:sz w:val="24"/>
          <w:szCs w:val="24"/>
          <w:lang w:eastAsia="en-US"/>
        </w:rPr>
        <w:t>lenn</w:t>
      </w:r>
      <w:r w:rsidR="00E7382E" w:rsidRPr="00E7382E">
        <w:rPr>
          <w:rFonts w:ascii="Calibri" w:eastAsia="Calibri" w:hAnsi="Calibri" w:cs="Times New Roman"/>
          <w:bCs/>
          <w:sz w:val="24"/>
          <w:szCs w:val="24"/>
          <w:lang w:eastAsia="en-US"/>
        </w:rPr>
        <w:t xml:space="preserve"> Dainton regarding the greyhound’s racing manners in the home straight. Acting under the provisions of GAR 123 Dookie Devil was charged with marring. Mr. Dainton ple</w:t>
      </w:r>
      <w:r w:rsidR="00E7382E">
        <w:rPr>
          <w:rFonts w:ascii="Calibri" w:eastAsia="Calibri" w:hAnsi="Calibri" w:cs="Times New Roman"/>
          <w:bCs/>
          <w:sz w:val="24"/>
          <w:szCs w:val="24"/>
          <w:lang w:eastAsia="en-US"/>
        </w:rPr>
        <w:t>a</w:t>
      </w:r>
      <w:r w:rsidR="00E7382E" w:rsidRPr="00E7382E">
        <w:rPr>
          <w:rFonts w:ascii="Calibri" w:eastAsia="Calibri" w:hAnsi="Calibri" w:cs="Times New Roman"/>
          <w:bCs/>
          <w:sz w:val="24"/>
          <w:szCs w:val="24"/>
          <w:lang w:eastAsia="en-US"/>
        </w:rPr>
        <w:t>d</w:t>
      </w:r>
      <w:r w:rsidR="00E7382E">
        <w:rPr>
          <w:rFonts w:ascii="Calibri" w:eastAsia="Calibri" w:hAnsi="Calibri" w:cs="Times New Roman"/>
          <w:bCs/>
          <w:sz w:val="24"/>
          <w:szCs w:val="24"/>
          <w:lang w:eastAsia="en-US"/>
        </w:rPr>
        <w:t>ed</w:t>
      </w:r>
      <w:r w:rsidR="00E7382E" w:rsidRPr="00E7382E">
        <w:rPr>
          <w:rFonts w:ascii="Calibri" w:eastAsia="Calibri" w:hAnsi="Calibri" w:cs="Times New Roman"/>
          <w:bCs/>
          <w:sz w:val="24"/>
          <w:szCs w:val="24"/>
          <w:lang w:eastAsia="en-US"/>
        </w:rPr>
        <w:t xml:space="preserve"> not guilty to the charge, Dookie Devil was found guilty and suspended for 28 days at Sandown only and must perform a satisfactory trial in accordance with GAR 127, and pursuant to GAR 132, before any future nomination will be accepted.</w:t>
      </w:r>
    </w:p>
    <w:p w14:paraId="7AB6028A" w14:textId="77777777" w:rsidR="00323843" w:rsidRDefault="00323843"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6D5A324" w14:textId="338C5C0C" w:rsidR="002B78BC" w:rsidRPr="00FE237B" w:rsidRDefault="002B78BC" w:rsidP="00A5519D">
      <w:pPr>
        <w:spacing w:line="259" w:lineRule="auto"/>
        <w:jc w:val="both"/>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7376594D" w14:textId="424D310E" w:rsidR="007623B9" w:rsidRDefault="006C15F4" w:rsidP="00E7382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matter</w:t>
      </w:r>
      <w:r w:rsidR="00E7382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Mr Glenn Dainton is the trainer of Dookie Devil, which competed in Race 8 at Sandown Park on Saturday, 12 November 2022.</w:t>
      </w:r>
    </w:p>
    <w:p w14:paraId="265FBB0E" w14:textId="4197E12D" w:rsidR="006C15F4" w:rsidRDefault="006C15F4" w:rsidP="00E7382E">
      <w:pPr>
        <w:spacing w:line="259" w:lineRule="auto"/>
        <w:jc w:val="both"/>
        <w:rPr>
          <w:rFonts w:ascii="Calibri" w:eastAsia="Calibri" w:hAnsi="Calibri" w:cs="Times New Roman"/>
          <w:bCs/>
          <w:sz w:val="24"/>
          <w:szCs w:val="24"/>
          <w:lang w:eastAsia="en-US"/>
        </w:rPr>
      </w:pPr>
    </w:p>
    <w:p w14:paraId="7AA6540F" w14:textId="68827CE9" w:rsidR="006C15F4" w:rsidRDefault="006C15F4" w:rsidP="00E7382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After the event, the Stewards charged Dookie Devil with marring, this charge being pursuant to GAR 123. On behalf of the dog, Mr Dainton pleaded “not guilty” to the charge. Dookie Devil was found guilty of it and </w:t>
      </w:r>
      <w:r w:rsidR="0002157F">
        <w:rPr>
          <w:rFonts w:ascii="Calibri" w:eastAsia="Calibri" w:hAnsi="Calibri" w:cs="Times New Roman"/>
          <w:bCs/>
          <w:sz w:val="24"/>
          <w:szCs w:val="24"/>
          <w:lang w:eastAsia="en-US"/>
        </w:rPr>
        <w:t xml:space="preserve">Stewards </w:t>
      </w:r>
      <w:r>
        <w:rPr>
          <w:rFonts w:ascii="Calibri" w:eastAsia="Calibri" w:hAnsi="Calibri" w:cs="Times New Roman"/>
          <w:bCs/>
          <w:sz w:val="24"/>
          <w:szCs w:val="24"/>
          <w:lang w:eastAsia="en-US"/>
        </w:rPr>
        <w:t>suspended the dog for 28 days at Sandown only, with the usual requirements in relation to the performance of a satisfactory trial.</w:t>
      </w:r>
    </w:p>
    <w:p w14:paraId="0047B7BF" w14:textId="5A60BC7A" w:rsidR="006C15F4" w:rsidRDefault="006C15F4" w:rsidP="00E7382E">
      <w:pPr>
        <w:spacing w:line="259" w:lineRule="auto"/>
        <w:jc w:val="both"/>
        <w:rPr>
          <w:rFonts w:ascii="Calibri" w:eastAsia="Calibri" w:hAnsi="Calibri" w:cs="Times New Roman"/>
          <w:bCs/>
          <w:sz w:val="24"/>
          <w:szCs w:val="24"/>
          <w:lang w:eastAsia="en-US"/>
        </w:rPr>
      </w:pPr>
    </w:p>
    <w:p w14:paraId="4C2B86F6" w14:textId="70C08C54" w:rsidR="006C15F4" w:rsidRDefault="006C15F4" w:rsidP="00E7382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marring is alleged to have occurred shortly after the dogs </w:t>
      </w:r>
      <w:r w:rsidR="00E95D90">
        <w:rPr>
          <w:rFonts w:ascii="Calibri" w:eastAsia="Calibri" w:hAnsi="Calibri" w:cs="Times New Roman"/>
          <w:bCs/>
          <w:sz w:val="24"/>
          <w:szCs w:val="24"/>
          <w:lang w:eastAsia="en-US"/>
        </w:rPr>
        <w:t xml:space="preserve">turned </w:t>
      </w:r>
      <w:r>
        <w:rPr>
          <w:rFonts w:ascii="Calibri" w:eastAsia="Calibri" w:hAnsi="Calibri" w:cs="Times New Roman"/>
          <w:bCs/>
          <w:sz w:val="24"/>
          <w:szCs w:val="24"/>
          <w:lang w:eastAsia="en-US"/>
        </w:rPr>
        <w:t>into the home</w:t>
      </w:r>
      <w:r w:rsidR="00845D5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straight at the conclusion of the race. Dookie Devil was on the outside of Jungle Panther, the dogs being towards the rear of the field. </w:t>
      </w:r>
    </w:p>
    <w:p w14:paraId="0801D574" w14:textId="496688AD" w:rsidR="006C15F4" w:rsidRDefault="006C15F4" w:rsidP="00E7382E">
      <w:pPr>
        <w:spacing w:line="259" w:lineRule="auto"/>
        <w:jc w:val="both"/>
        <w:rPr>
          <w:rFonts w:ascii="Calibri" w:eastAsia="Calibri" w:hAnsi="Calibri" w:cs="Times New Roman"/>
          <w:bCs/>
          <w:sz w:val="24"/>
          <w:szCs w:val="24"/>
          <w:lang w:eastAsia="en-US"/>
        </w:rPr>
      </w:pPr>
    </w:p>
    <w:p w14:paraId="7D961DE6" w14:textId="43697CB7" w:rsidR="006C15F4" w:rsidRDefault="006C15F4" w:rsidP="00E7382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of Mr Dainton is essentially on the basis that, whilst Dookie Devil did turn its head towards Jungle Panther, no muzzle contact was made and that there was nothing in the racing behaviour of Jungle Panther that would indicate that contact had been made. Mr Kitching, on behalf of the Stewards, relied upon the videos of the race and some still photographs extracted from those videos. </w:t>
      </w:r>
    </w:p>
    <w:p w14:paraId="40E25E3C" w14:textId="4745F0E6" w:rsidR="006C15F4" w:rsidRDefault="006C15F4" w:rsidP="00E7382E">
      <w:pPr>
        <w:spacing w:line="259" w:lineRule="auto"/>
        <w:jc w:val="both"/>
        <w:rPr>
          <w:rFonts w:ascii="Calibri" w:eastAsia="Calibri" w:hAnsi="Calibri" w:cs="Times New Roman"/>
          <w:bCs/>
          <w:sz w:val="24"/>
          <w:szCs w:val="24"/>
          <w:lang w:eastAsia="en-US"/>
        </w:rPr>
      </w:pPr>
    </w:p>
    <w:p w14:paraId="1845E48F" w14:textId="627B4C01" w:rsidR="006C15F4" w:rsidRDefault="006C15F4" w:rsidP="00E7382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videos several times. They are of little assistance. Whatever occurred is basically off camera or is very fleeting. Probably for this reason some still shots extracted from the videos were also placed before me. I have examined them many times, and particularly so in relation to the close</w:t>
      </w:r>
      <w:r w:rsidR="00E95D90">
        <w:rPr>
          <w:rFonts w:ascii="Calibri" w:eastAsia="Calibri" w:hAnsi="Calibri" w:cs="Times New Roman"/>
          <w:bCs/>
          <w:sz w:val="24"/>
          <w:szCs w:val="24"/>
          <w:lang w:eastAsia="en-US"/>
        </w:rPr>
        <w:t>-</w:t>
      </w:r>
      <w:r>
        <w:rPr>
          <w:rFonts w:ascii="Calibri" w:eastAsia="Calibri" w:hAnsi="Calibri" w:cs="Times New Roman"/>
          <w:bCs/>
          <w:sz w:val="24"/>
          <w:szCs w:val="24"/>
          <w:lang w:eastAsia="en-US"/>
        </w:rPr>
        <w:t>ups of the heads of the dogs.</w:t>
      </w:r>
    </w:p>
    <w:p w14:paraId="4F79FBC8" w14:textId="77777777" w:rsidR="006C15F4" w:rsidRDefault="006C15F4" w:rsidP="00E7382E">
      <w:pPr>
        <w:spacing w:line="259" w:lineRule="auto"/>
        <w:jc w:val="both"/>
        <w:rPr>
          <w:rFonts w:ascii="Calibri" w:eastAsia="Calibri" w:hAnsi="Calibri" w:cs="Times New Roman"/>
          <w:bCs/>
          <w:sz w:val="24"/>
          <w:szCs w:val="24"/>
          <w:lang w:eastAsia="en-US"/>
        </w:rPr>
      </w:pPr>
    </w:p>
    <w:p w14:paraId="7C99FC85" w14:textId="27CB076A" w:rsidR="0002157F" w:rsidRDefault="006C15F4" w:rsidP="00E7382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that I cannot be comfortably satisfied that muzzle contact was made by Dookie Devil on Jungle Panther</w:t>
      </w:r>
      <w:r w:rsidR="00BB7D6B">
        <w:rPr>
          <w:rFonts w:ascii="Calibri" w:eastAsia="Calibri" w:hAnsi="Calibri" w:cs="Times New Roman"/>
          <w:bCs/>
          <w:sz w:val="24"/>
          <w:szCs w:val="24"/>
          <w:lang w:eastAsia="en-US"/>
        </w:rPr>
        <w:t xml:space="preserve">. The </w:t>
      </w:r>
      <w:r w:rsidR="0002157F">
        <w:rPr>
          <w:rFonts w:ascii="Calibri" w:eastAsia="Calibri" w:hAnsi="Calibri" w:cs="Times New Roman"/>
          <w:bCs/>
          <w:sz w:val="24"/>
          <w:szCs w:val="24"/>
          <w:lang w:eastAsia="en-US"/>
        </w:rPr>
        <w:t>still shots, which are the essence of the Stewards case</w:t>
      </w:r>
      <w:r w:rsidR="00E95D90">
        <w:rPr>
          <w:rFonts w:ascii="Calibri" w:eastAsia="Calibri" w:hAnsi="Calibri" w:cs="Times New Roman"/>
          <w:bCs/>
          <w:sz w:val="24"/>
          <w:szCs w:val="24"/>
          <w:lang w:eastAsia="en-US"/>
        </w:rPr>
        <w:t xml:space="preserve"> are</w:t>
      </w:r>
      <w:r w:rsidR="0002157F">
        <w:rPr>
          <w:rFonts w:ascii="Calibri" w:eastAsia="Calibri" w:hAnsi="Calibri" w:cs="Times New Roman"/>
          <w:bCs/>
          <w:sz w:val="24"/>
          <w:szCs w:val="24"/>
          <w:lang w:eastAsia="en-US"/>
        </w:rPr>
        <w:t xml:space="preserve"> blurry. I hasten to add that this is no criticism of Mr Kitching. As f</w:t>
      </w:r>
      <w:r w:rsidR="00845D53">
        <w:rPr>
          <w:rFonts w:ascii="Calibri" w:eastAsia="Calibri" w:hAnsi="Calibri" w:cs="Times New Roman"/>
          <w:bCs/>
          <w:sz w:val="24"/>
          <w:szCs w:val="24"/>
          <w:lang w:eastAsia="en-US"/>
        </w:rPr>
        <w:t>ar as these blurry shots can be deciphered</w:t>
      </w:r>
      <w:r w:rsidR="0002157F">
        <w:rPr>
          <w:rFonts w:ascii="Calibri" w:eastAsia="Calibri" w:hAnsi="Calibri" w:cs="Times New Roman"/>
          <w:bCs/>
          <w:sz w:val="24"/>
          <w:szCs w:val="24"/>
          <w:lang w:eastAsia="en-US"/>
        </w:rPr>
        <w:t xml:space="preserve">, it is not clear that any contract was made. That is so particularly in relation to the photo entitled “Head on 5”, upon which the Stewards placed considerable </w:t>
      </w:r>
      <w:r w:rsidR="00845D53">
        <w:rPr>
          <w:rFonts w:ascii="Calibri" w:eastAsia="Calibri" w:hAnsi="Calibri" w:cs="Times New Roman"/>
          <w:bCs/>
          <w:sz w:val="24"/>
          <w:szCs w:val="24"/>
          <w:lang w:eastAsia="en-US"/>
        </w:rPr>
        <w:t>reliance</w:t>
      </w:r>
      <w:r w:rsidR="0002157F">
        <w:rPr>
          <w:rFonts w:ascii="Calibri" w:eastAsia="Calibri" w:hAnsi="Calibri" w:cs="Times New Roman"/>
          <w:bCs/>
          <w:sz w:val="24"/>
          <w:szCs w:val="24"/>
          <w:lang w:eastAsia="en-US"/>
        </w:rPr>
        <w:t>. That Dookie Devil turned its head towards Jungle Panther is beyond dispute. That muzzle contact was made seems to me to be very doubtful. That is no criticism of the Stewards. The video and photogr</w:t>
      </w:r>
      <w:r w:rsidR="00845D53">
        <w:rPr>
          <w:rFonts w:ascii="Calibri" w:eastAsia="Calibri" w:hAnsi="Calibri" w:cs="Times New Roman"/>
          <w:bCs/>
          <w:sz w:val="24"/>
          <w:szCs w:val="24"/>
          <w:lang w:eastAsia="en-US"/>
        </w:rPr>
        <w:t xml:space="preserve">aphic </w:t>
      </w:r>
      <w:r w:rsidR="0002157F">
        <w:rPr>
          <w:rFonts w:ascii="Calibri" w:eastAsia="Calibri" w:hAnsi="Calibri" w:cs="Times New Roman"/>
          <w:bCs/>
          <w:sz w:val="24"/>
          <w:szCs w:val="24"/>
          <w:lang w:eastAsia="en-US"/>
        </w:rPr>
        <w:t>material upon which they were forced to rely w</w:t>
      </w:r>
      <w:r w:rsidR="00E95D90">
        <w:rPr>
          <w:rFonts w:ascii="Calibri" w:eastAsia="Calibri" w:hAnsi="Calibri" w:cs="Times New Roman"/>
          <w:bCs/>
          <w:sz w:val="24"/>
          <w:szCs w:val="24"/>
          <w:lang w:eastAsia="en-US"/>
        </w:rPr>
        <w:t>as</w:t>
      </w:r>
      <w:r w:rsidR="0002157F">
        <w:rPr>
          <w:rFonts w:ascii="Calibri" w:eastAsia="Calibri" w:hAnsi="Calibri" w:cs="Times New Roman"/>
          <w:bCs/>
          <w:sz w:val="24"/>
          <w:szCs w:val="24"/>
          <w:lang w:eastAsia="en-US"/>
        </w:rPr>
        <w:t xml:space="preserve"> blurry and, in my opinion, does not establish that any contact was made. There is also </w:t>
      </w:r>
      <w:r w:rsidR="00845D53">
        <w:rPr>
          <w:rFonts w:ascii="Calibri" w:eastAsia="Calibri" w:hAnsi="Calibri" w:cs="Times New Roman"/>
          <w:bCs/>
          <w:sz w:val="24"/>
          <w:szCs w:val="24"/>
          <w:lang w:eastAsia="en-US"/>
        </w:rPr>
        <w:t xml:space="preserve">some </w:t>
      </w:r>
      <w:r w:rsidR="0002157F">
        <w:rPr>
          <w:rFonts w:ascii="Calibri" w:eastAsia="Calibri" w:hAnsi="Calibri" w:cs="Times New Roman"/>
          <w:bCs/>
          <w:sz w:val="24"/>
          <w:szCs w:val="24"/>
          <w:lang w:eastAsia="en-US"/>
        </w:rPr>
        <w:t>force in the argument of Mr Dainton that there was not the usual reaction to marring on the part of Jungle Panther. It continued to race straight ahead.</w:t>
      </w:r>
    </w:p>
    <w:p w14:paraId="5ED18F58" w14:textId="77777777" w:rsidR="0002157F" w:rsidRDefault="0002157F" w:rsidP="00E7382E">
      <w:pPr>
        <w:spacing w:line="259" w:lineRule="auto"/>
        <w:jc w:val="both"/>
        <w:rPr>
          <w:rFonts w:ascii="Calibri" w:eastAsia="Calibri" w:hAnsi="Calibri" w:cs="Times New Roman"/>
          <w:bCs/>
          <w:sz w:val="24"/>
          <w:szCs w:val="24"/>
          <w:lang w:eastAsia="en-US"/>
        </w:rPr>
      </w:pPr>
    </w:p>
    <w:p w14:paraId="61377DDF" w14:textId="0D2B7BB7" w:rsidR="006C15F4" w:rsidRPr="00E7382E" w:rsidRDefault="0002157F" w:rsidP="00E7382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I am not comfortably satisfied that the charge has been made out and the </w:t>
      </w:r>
      <w:r w:rsidR="00845D53">
        <w:rPr>
          <w:rFonts w:ascii="Calibri" w:eastAsia="Calibri" w:hAnsi="Calibri" w:cs="Times New Roman"/>
          <w:bCs/>
          <w:sz w:val="24"/>
          <w:szCs w:val="24"/>
          <w:lang w:eastAsia="en-US"/>
        </w:rPr>
        <w:t xml:space="preserve">appeal is </w:t>
      </w:r>
      <w:r w:rsidR="006F1848">
        <w:rPr>
          <w:rFonts w:ascii="Calibri" w:eastAsia="Calibri" w:hAnsi="Calibri" w:cs="Times New Roman"/>
          <w:bCs/>
          <w:sz w:val="24"/>
          <w:szCs w:val="24"/>
          <w:lang w:eastAsia="en-US"/>
        </w:rPr>
        <w:t>upheld,</w:t>
      </w:r>
      <w:r w:rsidR="00845D53">
        <w:rPr>
          <w:rFonts w:ascii="Calibri" w:eastAsia="Calibri" w:hAnsi="Calibri" w:cs="Times New Roman"/>
          <w:bCs/>
          <w:sz w:val="24"/>
          <w:szCs w:val="24"/>
          <w:lang w:eastAsia="en-US"/>
        </w:rPr>
        <w:t xml:space="preserve"> and the </w:t>
      </w:r>
      <w:r>
        <w:rPr>
          <w:rFonts w:ascii="Calibri" w:eastAsia="Calibri" w:hAnsi="Calibri" w:cs="Times New Roman"/>
          <w:bCs/>
          <w:sz w:val="24"/>
          <w:szCs w:val="24"/>
          <w:lang w:eastAsia="en-US"/>
        </w:rPr>
        <w:t xml:space="preserve">charge is dismissed. </w:t>
      </w:r>
      <w:r w:rsidR="00845D53">
        <w:rPr>
          <w:rFonts w:ascii="Calibri" w:eastAsia="Calibri" w:hAnsi="Calibri" w:cs="Times New Roman"/>
          <w:bCs/>
          <w:sz w:val="24"/>
          <w:szCs w:val="24"/>
          <w:lang w:eastAsia="en-US"/>
        </w:rPr>
        <w:t>I repeat t</w:t>
      </w:r>
      <w:r>
        <w:rPr>
          <w:rFonts w:ascii="Calibri" w:eastAsia="Calibri" w:hAnsi="Calibri" w:cs="Times New Roman"/>
          <w:bCs/>
          <w:sz w:val="24"/>
          <w:szCs w:val="24"/>
          <w:lang w:eastAsia="en-US"/>
        </w:rPr>
        <w:t xml:space="preserve">hat </w:t>
      </w:r>
      <w:r w:rsidR="00E95D90">
        <w:rPr>
          <w:rFonts w:ascii="Calibri" w:eastAsia="Calibri" w:hAnsi="Calibri" w:cs="Times New Roman"/>
          <w:bCs/>
          <w:sz w:val="24"/>
          <w:szCs w:val="24"/>
          <w:lang w:eastAsia="en-US"/>
        </w:rPr>
        <w:t xml:space="preserve">this </w:t>
      </w:r>
      <w:r>
        <w:rPr>
          <w:rFonts w:ascii="Calibri" w:eastAsia="Calibri" w:hAnsi="Calibri" w:cs="Times New Roman"/>
          <w:bCs/>
          <w:sz w:val="24"/>
          <w:szCs w:val="24"/>
          <w:lang w:eastAsia="en-US"/>
        </w:rPr>
        <w:t xml:space="preserve">is no criticism of the Stewards, who were working with limited and blurry video material in this particular case.  </w:t>
      </w:r>
      <w:r w:rsidR="006C15F4">
        <w:rPr>
          <w:rFonts w:ascii="Calibri" w:eastAsia="Calibri" w:hAnsi="Calibri" w:cs="Times New Roman"/>
          <w:bCs/>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9E04AB9" w:rsidR="00A276F3" w:rsidRDefault="00B81D38"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5914C75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73BD" w14:textId="77777777" w:rsidR="00F743E2" w:rsidRDefault="00F74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B519" w14:textId="77777777" w:rsidR="00F743E2" w:rsidRDefault="00F74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40DD"/>
    <w:rsid w:val="000B5E53"/>
    <w:rsid w:val="000C203F"/>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E58D7"/>
    <w:rsid w:val="001F4FF6"/>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649F5"/>
    <w:rsid w:val="00665D2F"/>
    <w:rsid w:val="00670338"/>
    <w:rsid w:val="00674577"/>
    <w:rsid w:val="0068045A"/>
    <w:rsid w:val="006816AD"/>
    <w:rsid w:val="006842FC"/>
    <w:rsid w:val="00692A9F"/>
    <w:rsid w:val="00695E3E"/>
    <w:rsid w:val="006A0546"/>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3D33"/>
    <w:rsid w:val="007C4987"/>
    <w:rsid w:val="007C5883"/>
    <w:rsid w:val="007C5B13"/>
    <w:rsid w:val="007C60EA"/>
    <w:rsid w:val="007C677B"/>
    <w:rsid w:val="007C69C8"/>
    <w:rsid w:val="007D34EC"/>
    <w:rsid w:val="007E6836"/>
    <w:rsid w:val="00800FE9"/>
    <w:rsid w:val="008142E6"/>
    <w:rsid w:val="00842094"/>
    <w:rsid w:val="00845D53"/>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B7D6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913BF"/>
    <w:rsid w:val="00E95D90"/>
    <w:rsid w:val="00EA0EC0"/>
    <w:rsid w:val="00EA39F1"/>
    <w:rsid w:val="00EB0ECC"/>
    <w:rsid w:val="00EB10A2"/>
    <w:rsid w:val="00EB462D"/>
    <w:rsid w:val="00EE16A7"/>
    <w:rsid w:val="00EE4B93"/>
    <w:rsid w:val="00EF292A"/>
    <w:rsid w:val="00EF74A5"/>
    <w:rsid w:val="00F14511"/>
    <w:rsid w:val="00F177CF"/>
    <w:rsid w:val="00F21D4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2567383-1e26-4692-bdad-5f5be69e1590"/>
    <ds:schemaRef ds:uri="http://purl.org/dc/elements/1.1/"/>
    <ds:schemaRef ds:uri="ae0cd296-55d0-417d-93e3-30a04cec7f2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2022-11-21T05:28:00Z</cp:lastPrinted>
  <dcterms:created xsi:type="dcterms:W3CDTF">2022-11-15T02:00:00Z</dcterms:created>
  <dcterms:modified xsi:type="dcterms:W3CDTF">2022-11-21T05:28:00Z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2022-11-21T05:28:21Z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14bfbf60-fdaf-4aa3-8da5-bf139fd7c569</vt:lpwstr>
  </property>
  <property fmtid="{D5CDD505-2E9C-101B-9397-08002B2CF9AE}" pid="15" name="MSIP_Label_d00a4df9-c942-4b09-b23a-6c1023f6de27_ContentBits">
    <vt:lpwstr>3</vt:lpwstr>
  </property>
</Properties>
</file>