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9A4C5D0" w:rsidR="00DA77A1" w:rsidRDefault="00F94624" w:rsidP="007868CF">
      <w:pPr>
        <w:pStyle w:val="Reference"/>
      </w:pPr>
      <w:r>
        <w:t>3</w:t>
      </w:r>
      <w:r w:rsidR="00BE4B2C">
        <w:t>1</w:t>
      </w:r>
      <w:r w:rsidR="001D3E27">
        <w:t xml:space="preserve"> March</w:t>
      </w:r>
      <w:r w:rsidR="003F6997">
        <w:t xml:space="preserve"> 202</w:t>
      </w:r>
      <w:r w:rsidR="001D3E27">
        <w:t>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45F4D6C" w:rsidR="007868CF" w:rsidRPr="007868CF" w:rsidRDefault="00792C1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8458D4B" w:rsidR="00A176EF" w:rsidRPr="00A176EF" w:rsidRDefault="003C1EC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GREG SUGARS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805511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C1ECF">
        <w:rPr>
          <w:rFonts w:ascii="Calibri" w:eastAsia="Calibri" w:hAnsi="Calibri" w:cs="Times New Roman"/>
          <w:bCs/>
          <w:sz w:val="24"/>
          <w:szCs w:val="24"/>
          <w:lang w:eastAsia="en-US"/>
        </w:rPr>
        <w:t xml:space="preserve">10 </w:t>
      </w:r>
      <w:r w:rsidR="001D3E27">
        <w:rPr>
          <w:rFonts w:ascii="Calibri" w:eastAsia="Calibri" w:hAnsi="Calibri" w:cs="Times New Roman"/>
          <w:bCs/>
          <w:sz w:val="24"/>
          <w:szCs w:val="24"/>
          <w:lang w:eastAsia="en-US"/>
        </w:rPr>
        <w:t>March</w:t>
      </w:r>
      <w:r w:rsidR="003F6997">
        <w:rPr>
          <w:rFonts w:ascii="Calibri" w:eastAsia="Calibri" w:hAnsi="Calibri" w:cs="Times New Roman"/>
          <w:sz w:val="24"/>
          <w:szCs w:val="24"/>
          <w:lang w:eastAsia="en-US"/>
        </w:rPr>
        <w:t xml:space="preserve"> 202</w:t>
      </w:r>
      <w:r w:rsidR="001D3E27">
        <w:rPr>
          <w:rFonts w:ascii="Calibri" w:eastAsia="Calibri" w:hAnsi="Calibri" w:cs="Times New Roman"/>
          <w:sz w:val="24"/>
          <w:szCs w:val="24"/>
          <w:lang w:eastAsia="en-US"/>
        </w:rPr>
        <w:t>2</w:t>
      </w:r>
    </w:p>
    <w:p w14:paraId="353D3562" w14:textId="40DE810A"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D3E27">
        <w:rPr>
          <w:rFonts w:ascii="Calibri" w:eastAsia="Calibri" w:hAnsi="Calibri" w:cs="Times New Roman"/>
          <w:sz w:val="24"/>
          <w:szCs w:val="24"/>
          <w:lang w:eastAsia="en-US"/>
        </w:rPr>
        <w:t>Ju</w:t>
      </w:r>
      <w:r w:rsidR="003C1ECF">
        <w:rPr>
          <w:rFonts w:ascii="Calibri" w:eastAsia="Calibri" w:hAnsi="Calibri" w:cs="Times New Roman"/>
          <w:sz w:val="24"/>
          <w:szCs w:val="24"/>
          <w:lang w:eastAsia="en-US"/>
        </w:rPr>
        <w:t>stice Shane Marshall</w:t>
      </w:r>
      <w:r w:rsidR="0049338D">
        <w:rPr>
          <w:rFonts w:ascii="Calibri" w:eastAsia="Calibri" w:hAnsi="Calibri" w:cs="Times New Roman"/>
          <w:sz w:val="24"/>
          <w:szCs w:val="24"/>
          <w:lang w:eastAsia="en-US"/>
        </w:rPr>
        <w:t xml:space="preserve"> </w:t>
      </w:r>
      <w:r w:rsidR="001D3E27">
        <w:rPr>
          <w:rFonts w:ascii="Calibri" w:eastAsia="Calibri" w:hAnsi="Calibri" w:cs="Times New Roman"/>
          <w:sz w:val="24"/>
          <w:szCs w:val="24"/>
          <w:lang w:eastAsia="en-US"/>
        </w:rPr>
        <w:t>(</w:t>
      </w:r>
      <w:r w:rsidR="003C1ECF">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1D3E27">
        <w:rPr>
          <w:rFonts w:ascii="Calibri" w:eastAsia="Calibri" w:hAnsi="Calibri" w:cs="Times New Roman"/>
          <w:sz w:val="24"/>
          <w:szCs w:val="24"/>
          <w:lang w:eastAsia="en-US"/>
        </w:rPr>
        <w:t xml:space="preserve">Ms Maree Payne. </w:t>
      </w:r>
    </w:p>
    <w:p w14:paraId="0835B251" w14:textId="0A4140DD"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1D3E27">
        <w:rPr>
          <w:rFonts w:ascii="Calibri" w:eastAsia="Calibri" w:hAnsi="Calibri" w:cs="Times New Roman"/>
          <w:sz w:val="24"/>
          <w:szCs w:val="24"/>
          <w:lang w:eastAsia="en-US"/>
        </w:rPr>
        <w:t>Brett Day</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CB93BFA" w:rsidR="007868CF" w:rsidRPr="007868CF" w:rsidRDefault="002C348F"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3C1ECF">
        <w:rPr>
          <w:rFonts w:ascii="Calibri" w:eastAsia="Calibri" w:hAnsi="Calibri" w:cs="Times New Roman"/>
          <w:sz w:val="24"/>
          <w:szCs w:val="24"/>
          <w:lang w:eastAsia="en-US"/>
        </w:rPr>
        <w:t xml:space="preserve">Greg Sugars </w:t>
      </w:r>
      <w:r w:rsidR="0077242C">
        <w:rPr>
          <w:rFonts w:ascii="Calibri" w:eastAsia="Calibri" w:hAnsi="Calibri" w:cs="Times New Roman"/>
          <w:sz w:val="24"/>
          <w:szCs w:val="24"/>
          <w:lang w:eastAsia="en-US"/>
        </w:rPr>
        <w:t xml:space="preserve">represented </w:t>
      </w:r>
      <w:r>
        <w:rPr>
          <w:rFonts w:ascii="Calibri" w:eastAsia="Calibri" w:hAnsi="Calibri" w:cs="Times New Roman"/>
          <w:sz w:val="24"/>
          <w:szCs w:val="24"/>
          <w:lang w:eastAsia="en-US"/>
        </w:rPr>
        <w:t>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9E4F83F" w14:textId="5F7E0A9C" w:rsidR="0077242C" w:rsidRDefault="007868CF" w:rsidP="00792C1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92C13">
        <w:rPr>
          <w:rFonts w:ascii="Calibri" w:eastAsia="Calibri" w:hAnsi="Calibri" w:cs="Times New Roman"/>
          <w:sz w:val="24"/>
          <w:szCs w:val="24"/>
          <w:lang w:eastAsia="en-US"/>
        </w:rPr>
        <w:t xml:space="preserve">Australian Harness Racing Rule (“AHRR”) </w:t>
      </w:r>
      <w:r w:rsidR="002C348F" w:rsidRPr="002C348F">
        <w:rPr>
          <w:rFonts w:ascii="Calibri" w:eastAsia="Calibri" w:hAnsi="Calibri" w:cs="Times New Roman"/>
          <w:sz w:val="24"/>
          <w:szCs w:val="24"/>
          <w:lang w:eastAsia="en-US"/>
        </w:rPr>
        <w:t>163(1)(a)(iii)</w:t>
      </w:r>
      <w:r w:rsidR="00792C13">
        <w:rPr>
          <w:rFonts w:ascii="Calibri" w:eastAsia="Calibri" w:hAnsi="Calibri" w:cs="Times New Roman"/>
          <w:sz w:val="24"/>
          <w:szCs w:val="24"/>
          <w:lang w:eastAsia="en-US"/>
        </w:rPr>
        <w:t xml:space="preserve"> states: </w:t>
      </w:r>
    </w:p>
    <w:p w14:paraId="11F0BECB" w14:textId="219FDF73" w:rsidR="002C348F" w:rsidRPr="002C348F" w:rsidRDefault="002C348F" w:rsidP="002C348F">
      <w:pPr>
        <w:pStyle w:val="ListParagraph"/>
        <w:numPr>
          <w:ilvl w:val="0"/>
          <w:numId w:val="44"/>
        </w:numPr>
        <w:spacing w:line="259" w:lineRule="auto"/>
        <w:ind w:left="3261" w:hanging="426"/>
        <w:jc w:val="both"/>
        <w:rPr>
          <w:rFonts w:ascii="Calibri" w:eastAsia="Calibri" w:hAnsi="Calibri" w:cs="Times New Roman"/>
          <w:bCs/>
          <w:sz w:val="24"/>
          <w:szCs w:val="24"/>
          <w:lang w:eastAsia="en-US"/>
        </w:rPr>
      </w:pPr>
      <w:r w:rsidRPr="002C348F">
        <w:rPr>
          <w:rFonts w:ascii="Calibri" w:eastAsia="Calibri" w:hAnsi="Calibri" w:cs="Times New Roman"/>
          <w:bCs/>
          <w:sz w:val="24"/>
          <w:szCs w:val="24"/>
          <w:lang w:eastAsia="en-US"/>
        </w:rPr>
        <w:t>A driver shall not -</w:t>
      </w:r>
    </w:p>
    <w:p w14:paraId="5BD41EB4" w14:textId="77777777" w:rsidR="002C348F" w:rsidRPr="003A771E" w:rsidRDefault="002C348F" w:rsidP="002C348F">
      <w:pPr>
        <w:spacing w:line="259" w:lineRule="auto"/>
        <w:ind w:left="2835"/>
        <w:jc w:val="both"/>
        <w:rPr>
          <w:rFonts w:ascii="Calibri" w:eastAsia="Calibri" w:hAnsi="Calibri" w:cs="Times New Roman"/>
          <w:bCs/>
          <w:sz w:val="24"/>
          <w:szCs w:val="24"/>
          <w:lang w:eastAsia="en-US"/>
        </w:rPr>
      </w:pPr>
      <w:r w:rsidRPr="003A771E">
        <w:rPr>
          <w:rFonts w:ascii="Calibri" w:eastAsia="Calibri" w:hAnsi="Calibri" w:cs="Times New Roman"/>
          <w:bCs/>
          <w:sz w:val="24"/>
          <w:szCs w:val="24"/>
          <w:lang w:eastAsia="en-US"/>
        </w:rPr>
        <w:t>(a)  cause or contribute to any</w:t>
      </w:r>
    </w:p>
    <w:p w14:paraId="73AAB8A1" w14:textId="2BBDF7FA" w:rsidR="002C348F" w:rsidRDefault="002C348F" w:rsidP="002C348F">
      <w:pPr>
        <w:spacing w:line="259" w:lineRule="auto"/>
        <w:ind w:left="2835"/>
        <w:jc w:val="both"/>
        <w:rPr>
          <w:rFonts w:ascii="Calibri" w:eastAsia="Calibri" w:hAnsi="Calibri" w:cs="Times New Roman"/>
          <w:bCs/>
          <w:sz w:val="24"/>
          <w:szCs w:val="24"/>
          <w:lang w:eastAsia="en-US"/>
        </w:rPr>
      </w:pPr>
      <w:r w:rsidRPr="003A771E">
        <w:rPr>
          <w:rFonts w:ascii="Calibri" w:eastAsia="Calibri" w:hAnsi="Calibri" w:cs="Times New Roman"/>
          <w:bCs/>
          <w:sz w:val="24"/>
          <w:szCs w:val="24"/>
          <w:lang w:eastAsia="en-US"/>
        </w:rPr>
        <w:t>(iii) interference</w:t>
      </w:r>
      <w:r>
        <w:rPr>
          <w:rFonts w:ascii="Calibri" w:eastAsia="Calibri" w:hAnsi="Calibri" w:cs="Times New Roman"/>
          <w:bCs/>
          <w:sz w:val="24"/>
          <w:szCs w:val="24"/>
          <w:lang w:eastAsia="en-US"/>
        </w:rPr>
        <w:t>.</w:t>
      </w:r>
    </w:p>
    <w:p w14:paraId="0F9FD5AF" w14:textId="7779DF23" w:rsidR="00792C13" w:rsidRPr="00792C13" w:rsidRDefault="00792C13" w:rsidP="002C348F">
      <w:pPr>
        <w:spacing w:line="259" w:lineRule="auto"/>
        <w:ind w:left="2880" w:hanging="2880"/>
        <w:jc w:val="both"/>
        <w:rPr>
          <w:rFonts w:ascii="Calibri" w:eastAsia="Calibri" w:hAnsi="Calibri" w:cs="Times New Roman"/>
          <w:bCs/>
          <w:sz w:val="24"/>
          <w:szCs w:val="24"/>
          <w:lang w:eastAsia="en-US"/>
        </w:rPr>
      </w:pPr>
    </w:p>
    <w:p w14:paraId="1413C861" w14:textId="709FC1EB" w:rsidR="00B127EB" w:rsidRPr="00E36797" w:rsidRDefault="00300B90" w:rsidP="00792C13">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3C1ECF" w:rsidRPr="003C1ECF">
        <w:rPr>
          <w:rFonts w:ascii="Calibri" w:eastAsia="Calibri" w:hAnsi="Calibri" w:cs="Times New Roman"/>
          <w:bCs/>
          <w:sz w:val="24"/>
          <w:szCs w:val="24"/>
          <w:lang w:eastAsia="en-US"/>
        </w:rPr>
        <w:t>Greg Sugars, driver of Utopia, was found guilty of a charge under Rule 163(1)(a)(iii) in that shortly after passing the 700m he permitted Utopia to shift out when not clear of Ollivici NZ resulting in Ollivici NZ being checked and trotting roughly. In assessing penalty Stewards took into account the relevant factors as outlined within the </w:t>
      </w:r>
      <w:r w:rsidR="003C1ECF" w:rsidRPr="003C1ECF">
        <w:rPr>
          <w:rFonts w:ascii="Calibri" w:eastAsia="Calibri" w:hAnsi="Calibri" w:cs="Times New Roman"/>
          <w:bCs/>
          <w:i/>
          <w:iCs/>
          <w:sz w:val="24"/>
          <w:szCs w:val="24"/>
          <w:lang w:eastAsia="en-US"/>
        </w:rPr>
        <w:t>HRV Stewards Minimum Penalty Guidelines</w:t>
      </w:r>
      <w:r w:rsidR="003C1ECF" w:rsidRPr="003C1ECF">
        <w:rPr>
          <w:rFonts w:ascii="Calibri" w:eastAsia="Calibri" w:hAnsi="Calibri" w:cs="Times New Roman"/>
          <w:bCs/>
          <w:sz w:val="24"/>
          <w:szCs w:val="24"/>
          <w:lang w:eastAsia="en-US"/>
        </w:rPr>
        <w:t>, placing weight on Mr Sugars’ record, the Group 1 status of the race and the low degree of interference. Stewards accordingly imposed a 10 day suspension of Mr Sugars’ licence to drive in races and a $200 fine.</w:t>
      </w:r>
      <w:r w:rsidR="003C1ECF">
        <w:rPr>
          <w:rFonts w:ascii="Calibri" w:eastAsia="Calibri" w:hAnsi="Calibri" w:cs="Times New Roman"/>
          <w:bCs/>
          <w:sz w:val="24"/>
          <w:szCs w:val="24"/>
          <w:lang w:eastAsia="en-US"/>
        </w:rPr>
        <w:t xml:space="preserve"> </w:t>
      </w:r>
    </w:p>
    <w:p w14:paraId="051C9C99" w14:textId="77777777" w:rsidR="00B24DF3" w:rsidRPr="00B127EB" w:rsidRDefault="00B24DF3" w:rsidP="00B24DF3">
      <w:pPr>
        <w:spacing w:line="259" w:lineRule="auto"/>
        <w:jc w:val="both"/>
        <w:rPr>
          <w:rFonts w:ascii="Calibri" w:eastAsia="Calibri" w:hAnsi="Calibri" w:cs="Times New Roman"/>
          <w:sz w:val="24"/>
          <w:szCs w:val="24"/>
          <w:lang w:eastAsia="en-US"/>
        </w:rPr>
      </w:pPr>
    </w:p>
    <w:p w14:paraId="661E6296" w14:textId="14626F30"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E36797">
        <w:rPr>
          <w:rFonts w:ascii="Calibri" w:eastAsia="Calibri" w:hAnsi="Calibri" w:cs="Times New Roman"/>
          <w:sz w:val="24"/>
          <w:szCs w:val="24"/>
          <w:lang w:eastAsia="en-US"/>
        </w:rPr>
        <w:t>Guilty</w:t>
      </w:r>
      <w:r w:rsidRPr="00E058D1">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6070734" w14:textId="77777777" w:rsidR="00C137B3" w:rsidRDefault="00C137B3" w:rsidP="00A532F0">
      <w:pPr>
        <w:spacing w:line="259" w:lineRule="auto"/>
        <w:jc w:val="both"/>
        <w:rPr>
          <w:rFonts w:ascii="Calibri" w:eastAsia="Calibri" w:hAnsi="Calibri" w:cs="Times New Roman"/>
          <w:b/>
          <w:sz w:val="24"/>
          <w:szCs w:val="24"/>
          <w:lang w:eastAsia="en-US"/>
        </w:rPr>
      </w:pPr>
    </w:p>
    <w:p w14:paraId="12BB57CA" w14:textId="77777777" w:rsidR="00792C13" w:rsidRDefault="00792C13" w:rsidP="00811966">
      <w:pPr>
        <w:spacing w:line="259" w:lineRule="auto"/>
        <w:ind w:left="2880" w:hanging="2880"/>
        <w:jc w:val="both"/>
        <w:rPr>
          <w:rFonts w:ascii="Calibri" w:eastAsia="Calibri" w:hAnsi="Calibri" w:cs="Times New Roman"/>
          <w:b/>
          <w:sz w:val="24"/>
          <w:szCs w:val="24"/>
          <w:lang w:eastAsia="en-US"/>
        </w:rPr>
      </w:pPr>
    </w:p>
    <w:p w14:paraId="6A72CDCB" w14:textId="77777777" w:rsidR="00CF013B" w:rsidRDefault="00CF013B" w:rsidP="00811966">
      <w:pPr>
        <w:spacing w:line="259" w:lineRule="auto"/>
        <w:ind w:left="2880" w:hanging="2880"/>
        <w:jc w:val="both"/>
        <w:rPr>
          <w:rFonts w:ascii="Calibri" w:eastAsia="Calibri" w:hAnsi="Calibri" w:cs="Times New Roman"/>
          <w:b/>
          <w:sz w:val="24"/>
          <w:szCs w:val="24"/>
          <w:lang w:eastAsia="en-US"/>
        </w:rPr>
      </w:pPr>
    </w:p>
    <w:p w14:paraId="30783C70" w14:textId="77777777" w:rsidR="00CF013B" w:rsidRDefault="00CF013B" w:rsidP="00811966">
      <w:pPr>
        <w:spacing w:line="259" w:lineRule="auto"/>
        <w:ind w:left="2880" w:hanging="2880"/>
        <w:jc w:val="both"/>
        <w:rPr>
          <w:rFonts w:ascii="Calibri" w:eastAsia="Calibri" w:hAnsi="Calibri" w:cs="Times New Roman"/>
          <w:b/>
          <w:sz w:val="24"/>
          <w:szCs w:val="24"/>
          <w:lang w:eastAsia="en-US"/>
        </w:rPr>
      </w:pPr>
    </w:p>
    <w:p w14:paraId="714DC698" w14:textId="77777777" w:rsidR="00CF013B" w:rsidRDefault="00CF013B" w:rsidP="00811966">
      <w:pPr>
        <w:spacing w:line="259" w:lineRule="auto"/>
        <w:ind w:left="2880" w:hanging="2880"/>
        <w:jc w:val="both"/>
        <w:rPr>
          <w:rFonts w:ascii="Calibri" w:eastAsia="Calibri" w:hAnsi="Calibri" w:cs="Times New Roman"/>
          <w:b/>
          <w:sz w:val="24"/>
          <w:szCs w:val="24"/>
          <w:lang w:eastAsia="en-US"/>
        </w:rPr>
      </w:pPr>
    </w:p>
    <w:p w14:paraId="5D5B763A" w14:textId="77777777" w:rsidR="00CF013B" w:rsidRDefault="00CF013B" w:rsidP="00811966">
      <w:pPr>
        <w:spacing w:line="259" w:lineRule="auto"/>
        <w:ind w:left="2880" w:hanging="2880"/>
        <w:jc w:val="both"/>
        <w:rPr>
          <w:rFonts w:ascii="Calibri" w:eastAsia="Calibri" w:hAnsi="Calibri" w:cs="Times New Roman"/>
          <w:b/>
          <w:sz w:val="24"/>
          <w:szCs w:val="24"/>
          <w:lang w:eastAsia="en-US"/>
        </w:rPr>
      </w:pPr>
    </w:p>
    <w:p w14:paraId="6AA86920" w14:textId="4FC89726"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2E15A514" w14:textId="63CDC9E8" w:rsidR="00F95001" w:rsidRDefault="00F95001" w:rsidP="00277B35">
      <w:pPr>
        <w:rPr>
          <w:rFonts w:ascii="Calibri" w:eastAsia="Calibri" w:hAnsi="Calibri" w:cs="Times New Roman"/>
          <w:bCs/>
          <w:sz w:val="24"/>
          <w:szCs w:val="24"/>
          <w:lang w:eastAsia="en-US"/>
        </w:rPr>
      </w:pPr>
    </w:p>
    <w:p w14:paraId="51178026" w14:textId="57BD9413" w:rsidR="00057963" w:rsidRDefault="006A420D" w:rsidP="006A420D">
      <w:pPr>
        <w:pStyle w:val="ListParagraph"/>
        <w:numPr>
          <w:ilvl w:val="0"/>
          <w:numId w:val="45"/>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Greg Sugars is a Grade A harness racing driver. On 31 October 2021 he was the driver of the horse “Utopia” in Race 8 at Maryborough</w:t>
      </w:r>
      <w:r w:rsidR="00F9462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was a Group 1 event, being the</w:t>
      </w:r>
      <w:r w:rsidR="00532E36">
        <w:rPr>
          <w:rFonts w:ascii="Calibri" w:eastAsia="Calibri" w:hAnsi="Calibri" w:cs="Times New Roman"/>
          <w:bCs/>
          <w:sz w:val="24"/>
          <w:szCs w:val="24"/>
          <w:lang w:eastAsia="en-US"/>
        </w:rPr>
        <w:t xml:space="preserve"> Derby final.</w:t>
      </w:r>
      <w:r>
        <w:rPr>
          <w:rFonts w:ascii="Calibri" w:eastAsia="Calibri" w:hAnsi="Calibri" w:cs="Times New Roman"/>
          <w:bCs/>
          <w:sz w:val="24"/>
          <w:szCs w:val="24"/>
          <w:lang w:eastAsia="en-US"/>
        </w:rPr>
        <w:t xml:space="preserve"> Mr Chris Lang drove the horse “</w:t>
      </w:r>
      <w:r w:rsidR="00532E36">
        <w:rPr>
          <w:rFonts w:ascii="Calibri" w:eastAsia="Calibri" w:hAnsi="Calibri" w:cs="Times New Roman"/>
          <w:bCs/>
          <w:sz w:val="24"/>
          <w:szCs w:val="24"/>
          <w:lang w:eastAsia="en-US"/>
        </w:rPr>
        <w:t>Ollivici</w:t>
      </w:r>
      <w:r>
        <w:rPr>
          <w:rFonts w:ascii="Calibri" w:eastAsia="Calibri" w:hAnsi="Calibri" w:cs="Times New Roman"/>
          <w:bCs/>
          <w:sz w:val="24"/>
          <w:szCs w:val="24"/>
          <w:lang w:eastAsia="en-US"/>
        </w:rPr>
        <w:t xml:space="preserve">” in the same event. </w:t>
      </w:r>
    </w:p>
    <w:p w14:paraId="387B58D6" w14:textId="77777777" w:rsidR="006A420D" w:rsidRDefault="006A420D" w:rsidP="006A420D">
      <w:pPr>
        <w:pStyle w:val="ListParagraph"/>
        <w:ind w:left="284"/>
        <w:jc w:val="both"/>
        <w:rPr>
          <w:rFonts w:ascii="Calibri" w:eastAsia="Calibri" w:hAnsi="Calibri" w:cs="Times New Roman"/>
          <w:bCs/>
          <w:sz w:val="24"/>
          <w:szCs w:val="24"/>
          <w:lang w:eastAsia="en-US"/>
        </w:rPr>
      </w:pPr>
    </w:p>
    <w:p w14:paraId="0827F841" w14:textId="4A602BAF" w:rsidR="006A420D" w:rsidRDefault="006A420D" w:rsidP="006A420D">
      <w:pPr>
        <w:pStyle w:val="ListParagraph"/>
        <w:numPr>
          <w:ilvl w:val="0"/>
          <w:numId w:val="45"/>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Shortly after passing the 700 metre mark Utopia shifted out in front of </w:t>
      </w:r>
      <w:r w:rsidR="00532E36">
        <w:rPr>
          <w:rFonts w:ascii="Calibri" w:eastAsia="Calibri" w:hAnsi="Calibri" w:cs="Times New Roman"/>
          <w:bCs/>
          <w:sz w:val="24"/>
          <w:szCs w:val="24"/>
          <w:lang w:eastAsia="en-US"/>
        </w:rPr>
        <w:t>Ollivici</w:t>
      </w:r>
      <w:r>
        <w:rPr>
          <w:rFonts w:ascii="Calibri" w:eastAsia="Calibri" w:hAnsi="Calibri" w:cs="Times New Roman"/>
          <w:bCs/>
          <w:sz w:val="24"/>
          <w:szCs w:val="24"/>
          <w:lang w:eastAsia="en-US"/>
        </w:rPr>
        <w:t xml:space="preserve">. There was no </w:t>
      </w:r>
      <w:r w:rsidR="00532E36">
        <w:rPr>
          <w:rFonts w:ascii="Calibri" w:eastAsia="Calibri" w:hAnsi="Calibri" w:cs="Times New Roman"/>
          <w:bCs/>
          <w:sz w:val="24"/>
          <w:szCs w:val="24"/>
          <w:lang w:eastAsia="en-US"/>
        </w:rPr>
        <w:t xml:space="preserve">conclusive proof that there was </w:t>
      </w:r>
      <w:r>
        <w:rPr>
          <w:rFonts w:ascii="Calibri" w:eastAsia="Calibri" w:hAnsi="Calibri" w:cs="Times New Roman"/>
          <w:bCs/>
          <w:sz w:val="24"/>
          <w:szCs w:val="24"/>
          <w:lang w:eastAsia="en-US"/>
        </w:rPr>
        <w:t>contact between the horses</w:t>
      </w:r>
      <w:r w:rsidR="00F9462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it appears most likely that when Utopia came out</w:t>
      </w:r>
      <w:r w:rsidR="00532E3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w:t>
      </w:r>
      <w:r w:rsidR="00F94624">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horse caused </w:t>
      </w:r>
      <w:r w:rsidR="00532E36">
        <w:rPr>
          <w:rFonts w:ascii="Calibri" w:eastAsia="Calibri" w:hAnsi="Calibri" w:cs="Times New Roman"/>
          <w:bCs/>
          <w:sz w:val="24"/>
          <w:szCs w:val="24"/>
          <w:lang w:eastAsia="en-US"/>
        </w:rPr>
        <w:t>Ollivici</w:t>
      </w:r>
      <w:r>
        <w:rPr>
          <w:rFonts w:ascii="Calibri" w:eastAsia="Calibri" w:hAnsi="Calibri" w:cs="Times New Roman"/>
          <w:bCs/>
          <w:sz w:val="24"/>
          <w:szCs w:val="24"/>
          <w:lang w:eastAsia="en-US"/>
        </w:rPr>
        <w:t xml:space="preserve"> to react by stepping around a wheel.</w:t>
      </w:r>
    </w:p>
    <w:p w14:paraId="303966D7" w14:textId="77777777" w:rsidR="006A420D" w:rsidRDefault="006A420D" w:rsidP="006A420D">
      <w:pPr>
        <w:pStyle w:val="ListParagraph"/>
        <w:ind w:left="284"/>
        <w:jc w:val="both"/>
        <w:rPr>
          <w:rFonts w:ascii="Calibri" w:eastAsia="Calibri" w:hAnsi="Calibri" w:cs="Times New Roman"/>
          <w:bCs/>
          <w:sz w:val="24"/>
          <w:szCs w:val="24"/>
          <w:lang w:eastAsia="en-US"/>
        </w:rPr>
      </w:pPr>
    </w:p>
    <w:p w14:paraId="4B6945DC" w14:textId="072AECE7" w:rsidR="006A420D" w:rsidRDefault="006A420D" w:rsidP="006A420D">
      <w:pPr>
        <w:pStyle w:val="ListParagraph"/>
        <w:numPr>
          <w:ilvl w:val="0"/>
          <w:numId w:val="45"/>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the race</w:t>
      </w:r>
      <w:r w:rsidR="00F9462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Stewards </w:t>
      </w:r>
      <w:r w:rsidR="00532E36">
        <w:rPr>
          <w:rFonts w:ascii="Calibri" w:eastAsia="Calibri" w:hAnsi="Calibri" w:cs="Times New Roman"/>
          <w:bCs/>
          <w:sz w:val="24"/>
          <w:szCs w:val="24"/>
          <w:lang w:eastAsia="en-US"/>
        </w:rPr>
        <w:t xml:space="preserve">held an </w:t>
      </w:r>
      <w:r>
        <w:rPr>
          <w:rFonts w:ascii="Calibri" w:eastAsia="Calibri" w:hAnsi="Calibri" w:cs="Times New Roman"/>
          <w:bCs/>
          <w:sz w:val="24"/>
          <w:szCs w:val="24"/>
          <w:lang w:eastAsia="en-US"/>
        </w:rPr>
        <w:t xml:space="preserve">inquiry into the event. Mr Lang stated that there was no contact between the horses. He said that </w:t>
      </w:r>
      <w:r w:rsidR="00532E36">
        <w:rPr>
          <w:rFonts w:ascii="Calibri" w:eastAsia="Calibri" w:hAnsi="Calibri" w:cs="Times New Roman"/>
          <w:bCs/>
          <w:sz w:val="24"/>
          <w:szCs w:val="24"/>
          <w:lang w:eastAsia="en-US"/>
        </w:rPr>
        <w:t>there was a shift</w:t>
      </w:r>
      <w:r>
        <w:rPr>
          <w:rFonts w:ascii="Calibri" w:eastAsia="Calibri" w:hAnsi="Calibri" w:cs="Times New Roman"/>
          <w:bCs/>
          <w:sz w:val="24"/>
          <w:szCs w:val="24"/>
          <w:lang w:eastAsia="en-US"/>
        </w:rPr>
        <w:t xml:space="preserve"> from Mr Sugars. Mr Sugars</w:t>
      </w:r>
      <w:r w:rsidR="006309C5">
        <w:rPr>
          <w:rFonts w:ascii="Calibri" w:eastAsia="Calibri" w:hAnsi="Calibri" w:cs="Times New Roman"/>
          <w:bCs/>
          <w:sz w:val="24"/>
          <w:szCs w:val="24"/>
          <w:lang w:eastAsia="en-US"/>
        </w:rPr>
        <w:t xml:space="preserve"> conceded that he was </w:t>
      </w:r>
      <w:r w:rsidR="00532E36">
        <w:rPr>
          <w:rFonts w:ascii="Calibri" w:eastAsia="Calibri" w:hAnsi="Calibri" w:cs="Times New Roman"/>
          <w:bCs/>
          <w:sz w:val="24"/>
          <w:szCs w:val="24"/>
          <w:lang w:eastAsia="en-US"/>
        </w:rPr>
        <w:t xml:space="preserve">late </w:t>
      </w:r>
      <w:r w:rsidR="006309C5">
        <w:rPr>
          <w:rFonts w:ascii="Calibri" w:eastAsia="Calibri" w:hAnsi="Calibri" w:cs="Times New Roman"/>
          <w:bCs/>
          <w:sz w:val="24"/>
          <w:szCs w:val="24"/>
          <w:lang w:eastAsia="en-US"/>
        </w:rPr>
        <w:t xml:space="preserve">in making his </w:t>
      </w:r>
      <w:r w:rsidR="00532E36">
        <w:rPr>
          <w:rFonts w:ascii="Calibri" w:eastAsia="Calibri" w:hAnsi="Calibri" w:cs="Times New Roman"/>
          <w:bCs/>
          <w:sz w:val="24"/>
          <w:szCs w:val="24"/>
          <w:lang w:eastAsia="en-US"/>
        </w:rPr>
        <w:t xml:space="preserve">move and </w:t>
      </w:r>
      <w:r w:rsidR="006309C5">
        <w:rPr>
          <w:rFonts w:ascii="Calibri" w:eastAsia="Calibri" w:hAnsi="Calibri" w:cs="Times New Roman"/>
          <w:bCs/>
          <w:sz w:val="24"/>
          <w:szCs w:val="24"/>
          <w:lang w:eastAsia="en-US"/>
        </w:rPr>
        <w:t xml:space="preserve">said </w:t>
      </w:r>
      <w:r w:rsidR="00F94624">
        <w:rPr>
          <w:rFonts w:ascii="Calibri" w:eastAsia="Calibri" w:hAnsi="Calibri" w:cs="Times New Roman"/>
          <w:bCs/>
          <w:sz w:val="24"/>
          <w:szCs w:val="24"/>
          <w:lang w:eastAsia="en-US"/>
        </w:rPr>
        <w:t xml:space="preserve">that </w:t>
      </w:r>
      <w:r w:rsidR="006309C5">
        <w:rPr>
          <w:rFonts w:ascii="Calibri" w:eastAsia="Calibri" w:hAnsi="Calibri" w:cs="Times New Roman"/>
          <w:bCs/>
          <w:sz w:val="24"/>
          <w:szCs w:val="24"/>
          <w:lang w:eastAsia="en-US"/>
        </w:rPr>
        <w:t xml:space="preserve">he </w:t>
      </w:r>
      <w:r w:rsidR="00532E36">
        <w:rPr>
          <w:rFonts w:ascii="Calibri" w:eastAsia="Calibri" w:hAnsi="Calibri" w:cs="Times New Roman"/>
          <w:bCs/>
          <w:sz w:val="24"/>
          <w:szCs w:val="24"/>
          <w:lang w:eastAsia="en-US"/>
        </w:rPr>
        <w:t xml:space="preserve">that he looked </w:t>
      </w:r>
      <w:r w:rsidR="006309C5">
        <w:rPr>
          <w:rFonts w:ascii="Calibri" w:eastAsia="Calibri" w:hAnsi="Calibri" w:cs="Times New Roman"/>
          <w:bCs/>
          <w:sz w:val="24"/>
          <w:szCs w:val="24"/>
          <w:lang w:eastAsia="en-US"/>
        </w:rPr>
        <w:t>before making th</w:t>
      </w:r>
      <w:r w:rsidR="00F94624">
        <w:rPr>
          <w:rFonts w:ascii="Calibri" w:eastAsia="Calibri" w:hAnsi="Calibri" w:cs="Times New Roman"/>
          <w:bCs/>
          <w:sz w:val="24"/>
          <w:szCs w:val="24"/>
          <w:lang w:eastAsia="en-US"/>
        </w:rPr>
        <w:t>at</w:t>
      </w:r>
      <w:r w:rsidR="006309C5">
        <w:rPr>
          <w:rFonts w:ascii="Calibri" w:eastAsia="Calibri" w:hAnsi="Calibri" w:cs="Times New Roman"/>
          <w:bCs/>
          <w:sz w:val="24"/>
          <w:szCs w:val="24"/>
          <w:lang w:eastAsia="en-US"/>
        </w:rPr>
        <w:t xml:space="preserve"> mo</w:t>
      </w:r>
      <w:r w:rsidR="00532E36">
        <w:rPr>
          <w:rFonts w:ascii="Calibri" w:eastAsia="Calibri" w:hAnsi="Calibri" w:cs="Times New Roman"/>
          <w:bCs/>
          <w:sz w:val="24"/>
          <w:szCs w:val="24"/>
          <w:lang w:eastAsia="en-US"/>
        </w:rPr>
        <w:t>v</w:t>
      </w:r>
      <w:r w:rsidR="006309C5">
        <w:rPr>
          <w:rFonts w:ascii="Calibri" w:eastAsia="Calibri" w:hAnsi="Calibri" w:cs="Times New Roman"/>
          <w:bCs/>
          <w:sz w:val="24"/>
          <w:szCs w:val="24"/>
          <w:lang w:eastAsia="en-US"/>
        </w:rPr>
        <w:t xml:space="preserve">e and </w:t>
      </w:r>
      <w:r w:rsidR="00532E36">
        <w:rPr>
          <w:rFonts w:ascii="Calibri" w:eastAsia="Calibri" w:hAnsi="Calibri" w:cs="Times New Roman"/>
          <w:bCs/>
          <w:sz w:val="24"/>
          <w:szCs w:val="24"/>
          <w:lang w:eastAsia="en-US"/>
        </w:rPr>
        <w:t xml:space="preserve">asserted </w:t>
      </w:r>
      <w:r w:rsidR="00F94624">
        <w:rPr>
          <w:rFonts w:ascii="Calibri" w:eastAsia="Calibri" w:hAnsi="Calibri" w:cs="Times New Roman"/>
          <w:bCs/>
          <w:sz w:val="24"/>
          <w:szCs w:val="24"/>
          <w:lang w:eastAsia="en-US"/>
        </w:rPr>
        <w:t xml:space="preserve">that </w:t>
      </w:r>
      <w:r w:rsidR="00532E36">
        <w:rPr>
          <w:rFonts w:ascii="Calibri" w:eastAsia="Calibri" w:hAnsi="Calibri" w:cs="Times New Roman"/>
          <w:bCs/>
          <w:sz w:val="24"/>
          <w:szCs w:val="24"/>
          <w:lang w:eastAsia="en-US"/>
        </w:rPr>
        <w:t xml:space="preserve">he was clear to do so. </w:t>
      </w:r>
    </w:p>
    <w:p w14:paraId="67632B5B" w14:textId="77777777" w:rsidR="006309C5" w:rsidRDefault="006309C5" w:rsidP="006309C5">
      <w:pPr>
        <w:pStyle w:val="ListParagraph"/>
        <w:ind w:left="284"/>
        <w:jc w:val="both"/>
        <w:rPr>
          <w:rFonts w:ascii="Calibri" w:eastAsia="Calibri" w:hAnsi="Calibri" w:cs="Times New Roman"/>
          <w:bCs/>
          <w:sz w:val="24"/>
          <w:szCs w:val="24"/>
          <w:lang w:eastAsia="en-US"/>
        </w:rPr>
      </w:pPr>
    </w:p>
    <w:p w14:paraId="357F4EF0" w14:textId="66C33C33" w:rsidR="006309C5" w:rsidRDefault="006309C5" w:rsidP="006A420D">
      <w:pPr>
        <w:pStyle w:val="ListParagraph"/>
        <w:numPr>
          <w:ilvl w:val="0"/>
          <w:numId w:val="45"/>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appeal </w:t>
      </w:r>
      <w:r w:rsidR="00F05CA9">
        <w:rPr>
          <w:rFonts w:ascii="Calibri" w:eastAsia="Calibri" w:hAnsi="Calibri" w:cs="Times New Roman"/>
          <w:bCs/>
          <w:sz w:val="24"/>
          <w:szCs w:val="24"/>
          <w:lang w:eastAsia="en-US"/>
        </w:rPr>
        <w:t xml:space="preserve">we </w:t>
      </w:r>
      <w:r w:rsidR="00F94624">
        <w:rPr>
          <w:rFonts w:ascii="Calibri" w:eastAsia="Calibri" w:hAnsi="Calibri" w:cs="Times New Roman"/>
          <w:bCs/>
          <w:sz w:val="24"/>
          <w:szCs w:val="24"/>
          <w:lang w:eastAsia="en-US"/>
        </w:rPr>
        <w:t xml:space="preserve">had </w:t>
      </w:r>
      <w:r>
        <w:rPr>
          <w:rFonts w:ascii="Calibri" w:eastAsia="Calibri" w:hAnsi="Calibri" w:cs="Times New Roman"/>
          <w:bCs/>
          <w:sz w:val="24"/>
          <w:szCs w:val="24"/>
          <w:lang w:eastAsia="en-US"/>
        </w:rPr>
        <w:t xml:space="preserve">video evidence from which </w:t>
      </w:r>
      <w:r w:rsidR="00F05CA9">
        <w:rPr>
          <w:rFonts w:ascii="Calibri" w:eastAsia="Calibri" w:hAnsi="Calibri" w:cs="Times New Roman"/>
          <w:bCs/>
          <w:sz w:val="24"/>
          <w:szCs w:val="24"/>
          <w:lang w:eastAsia="en-US"/>
        </w:rPr>
        <w:t>we were unable to gain much assistance</w:t>
      </w:r>
      <w:r>
        <w:rPr>
          <w:rFonts w:ascii="Calibri" w:eastAsia="Calibri" w:hAnsi="Calibri" w:cs="Times New Roman"/>
          <w:bCs/>
          <w:sz w:val="24"/>
          <w:szCs w:val="24"/>
          <w:lang w:eastAsia="en-US"/>
        </w:rPr>
        <w:t>. However</w:t>
      </w:r>
      <w:r w:rsidR="00F05CA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were provided with still </w:t>
      </w:r>
      <w:r w:rsidR="00F05CA9">
        <w:rPr>
          <w:rFonts w:ascii="Calibri" w:eastAsia="Calibri" w:hAnsi="Calibri" w:cs="Times New Roman"/>
          <w:bCs/>
          <w:sz w:val="24"/>
          <w:szCs w:val="24"/>
          <w:lang w:eastAsia="en-US"/>
        </w:rPr>
        <w:t>shots</w:t>
      </w:r>
      <w:r>
        <w:rPr>
          <w:rFonts w:ascii="Calibri" w:eastAsia="Calibri" w:hAnsi="Calibri" w:cs="Times New Roman"/>
          <w:bCs/>
          <w:sz w:val="24"/>
          <w:szCs w:val="24"/>
          <w:lang w:eastAsia="en-US"/>
        </w:rPr>
        <w:t xml:space="preserve"> </w:t>
      </w:r>
      <w:r w:rsidR="00F05CA9">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the incident</w:t>
      </w:r>
      <w:r w:rsidR="00F9462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show</w:t>
      </w:r>
      <w:r w:rsidR="00F05CA9">
        <w:rPr>
          <w:rFonts w:ascii="Calibri" w:eastAsia="Calibri" w:hAnsi="Calibri" w:cs="Times New Roman"/>
          <w:bCs/>
          <w:sz w:val="24"/>
          <w:szCs w:val="24"/>
          <w:lang w:eastAsia="en-US"/>
        </w:rPr>
        <w:t xml:space="preserve"> Utopia</w:t>
      </w:r>
      <w:r>
        <w:rPr>
          <w:rFonts w:ascii="Calibri" w:eastAsia="Calibri" w:hAnsi="Calibri" w:cs="Times New Roman"/>
          <w:bCs/>
          <w:sz w:val="24"/>
          <w:szCs w:val="24"/>
          <w:lang w:eastAsia="en-US"/>
        </w:rPr>
        <w:t xml:space="preserve"> coming out and </w:t>
      </w:r>
      <w:r w:rsidR="00532E36">
        <w:rPr>
          <w:rFonts w:ascii="Calibri" w:eastAsia="Calibri" w:hAnsi="Calibri" w:cs="Times New Roman"/>
          <w:bCs/>
          <w:sz w:val="24"/>
          <w:szCs w:val="24"/>
          <w:lang w:eastAsia="en-US"/>
        </w:rPr>
        <w:t>Ollivici</w:t>
      </w:r>
      <w:r>
        <w:rPr>
          <w:rFonts w:ascii="Calibri" w:eastAsia="Calibri" w:hAnsi="Calibri" w:cs="Times New Roman"/>
          <w:bCs/>
          <w:sz w:val="24"/>
          <w:szCs w:val="24"/>
          <w:lang w:eastAsia="en-US"/>
        </w:rPr>
        <w:t xml:space="preserve"> </w:t>
      </w:r>
      <w:r w:rsidR="00F05CA9">
        <w:rPr>
          <w:rFonts w:ascii="Calibri" w:eastAsia="Calibri" w:hAnsi="Calibri" w:cs="Times New Roman"/>
          <w:bCs/>
          <w:sz w:val="24"/>
          <w:szCs w:val="24"/>
          <w:lang w:eastAsia="en-US"/>
        </w:rPr>
        <w:t>react</w:t>
      </w:r>
      <w:r w:rsidR="00F94624">
        <w:rPr>
          <w:rFonts w:ascii="Calibri" w:eastAsia="Calibri" w:hAnsi="Calibri" w:cs="Times New Roman"/>
          <w:bCs/>
          <w:sz w:val="24"/>
          <w:szCs w:val="24"/>
          <w:lang w:eastAsia="en-US"/>
        </w:rPr>
        <w:t>ing</w:t>
      </w:r>
      <w:r w:rsidR="00F05CA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as </w:t>
      </w:r>
      <w:r w:rsidR="00F05CA9">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interference occurred. Stewards referred us to the </w:t>
      </w:r>
      <w:r w:rsidR="00F05CA9">
        <w:rPr>
          <w:rFonts w:ascii="Calibri" w:eastAsia="Calibri" w:hAnsi="Calibri" w:cs="Times New Roman"/>
          <w:bCs/>
          <w:sz w:val="24"/>
          <w:szCs w:val="24"/>
          <w:lang w:eastAsia="en-US"/>
        </w:rPr>
        <w:t>history of the racing manners of Ollivici</w:t>
      </w:r>
      <w:r w:rsidR="00F94624">
        <w:rPr>
          <w:rFonts w:ascii="Calibri" w:eastAsia="Calibri" w:hAnsi="Calibri" w:cs="Times New Roman"/>
          <w:bCs/>
          <w:sz w:val="24"/>
          <w:szCs w:val="24"/>
          <w:lang w:eastAsia="en-US"/>
        </w:rPr>
        <w:t>,</w:t>
      </w:r>
      <w:r w:rsidR="00F05CA9">
        <w:rPr>
          <w:rFonts w:ascii="Calibri" w:eastAsia="Calibri" w:hAnsi="Calibri" w:cs="Times New Roman"/>
          <w:bCs/>
          <w:sz w:val="24"/>
          <w:szCs w:val="24"/>
          <w:lang w:eastAsia="en-US"/>
        </w:rPr>
        <w:t xml:space="preserve"> which show</w:t>
      </w:r>
      <w:r w:rsidR="00F94624">
        <w:rPr>
          <w:rFonts w:ascii="Calibri" w:eastAsia="Calibri" w:hAnsi="Calibri" w:cs="Times New Roman"/>
          <w:bCs/>
          <w:sz w:val="24"/>
          <w:szCs w:val="24"/>
          <w:lang w:eastAsia="en-US"/>
        </w:rPr>
        <w:t xml:space="preserve"> that</w:t>
      </w:r>
      <w:r w:rsidR="00F05CA9">
        <w:rPr>
          <w:rFonts w:ascii="Calibri" w:eastAsia="Calibri" w:hAnsi="Calibri" w:cs="Times New Roman"/>
          <w:bCs/>
          <w:sz w:val="24"/>
          <w:szCs w:val="24"/>
          <w:lang w:eastAsia="en-US"/>
        </w:rPr>
        <w:t xml:space="preserve"> the horse </w:t>
      </w:r>
      <w:r w:rsidR="00F94624">
        <w:rPr>
          <w:rFonts w:ascii="Calibri" w:eastAsia="Calibri" w:hAnsi="Calibri" w:cs="Times New Roman"/>
          <w:bCs/>
          <w:sz w:val="24"/>
          <w:szCs w:val="24"/>
          <w:lang w:eastAsia="en-US"/>
        </w:rPr>
        <w:t xml:space="preserve">did not usually shy </w:t>
      </w:r>
      <w:r w:rsidR="00F05CA9">
        <w:rPr>
          <w:rFonts w:ascii="Calibri" w:eastAsia="Calibri" w:hAnsi="Calibri" w:cs="Times New Roman"/>
          <w:bCs/>
          <w:sz w:val="24"/>
          <w:szCs w:val="24"/>
          <w:lang w:eastAsia="en-US"/>
        </w:rPr>
        <w:t xml:space="preserve">away </w:t>
      </w:r>
      <w:r w:rsidR="00F94624">
        <w:rPr>
          <w:rFonts w:ascii="Calibri" w:eastAsia="Calibri" w:hAnsi="Calibri" w:cs="Times New Roman"/>
          <w:bCs/>
          <w:sz w:val="24"/>
          <w:szCs w:val="24"/>
          <w:lang w:eastAsia="en-US"/>
        </w:rPr>
        <w:t>or ease</w:t>
      </w:r>
      <w:r w:rsidR="00F05CA9">
        <w:rPr>
          <w:rFonts w:ascii="Calibri" w:eastAsia="Calibri" w:hAnsi="Calibri" w:cs="Times New Roman"/>
          <w:bCs/>
          <w:sz w:val="24"/>
          <w:szCs w:val="24"/>
          <w:lang w:eastAsia="en-US"/>
        </w:rPr>
        <w:t xml:space="preserve"> when coming into close proximity with other horses.   </w:t>
      </w:r>
    </w:p>
    <w:p w14:paraId="297E3F7A" w14:textId="77777777" w:rsidR="006309C5" w:rsidRDefault="006309C5" w:rsidP="006309C5">
      <w:pPr>
        <w:pStyle w:val="ListParagraph"/>
        <w:ind w:left="284"/>
        <w:jc w:val="both"/>
        <w:rPr>
          <w:rFonts w:ascii="Calibri" w:eastAsia="Calibri" w:hAnsi="Calibri" w:cs="Times New Roman"/>
          <w:bCs/>
          <w:sz w:val="24"/>
          <w:szCs w:val="24"/>
          <w:lang w:eastAsia="en-US"/>
        </w:rPr>
      </w:pPr>
    </w:p>
    <w:p w14:paraId="130D61E5" w14:textId="13F65A1B" w:rsidR="006309C5" w:rsidRDefault="006309C5" w:rsidP="006A420D">
      <w:pPr>
        <w:pStyle w:val="ListParagraph"/>
        <w:numPr>
          <w:ilvl w:val="0"/>
          <w:numId w:val="45"/>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issues for us </w:t>
      </w:r>
      <w:r w:rsidR="00F05CA9">
        <w:rPr>
          <w:rFonts w:ascii="Calibri" w:eastAsia="Calibri" w:hAnsi="Calibri" w:cs="Times New Roman"/>
          <w:bCs/>
          <w:sz w:val="24"/>
          <w:szCs w:val="24"/>
          <w:lang w:eastAsia="en-US"/>
        </w:rPr>
        <w:t xml:space="preserve">to determine </w:t>
      </w:r>
      <w:r>
        <w:rPr>
          <w:rFonts w:ascii="Calibri" w:eastAsia="Calibri" w:hAnsi="Calibri" w:cs="Times New Roman"/>
          <w:bCs/>
          <w:sz w:val="24"/>
          <w:szCs w:val="24"/>
          <w:lang w:eastAsia="en-US"/>
        </w:rPr>
        <w:t>are</w:t>
      </w:r>
      <w:r w:rsidR="00F05CA9">
        <w:rPr>
          <w:rFonts w:ascii="Calibri" w:eastAsia="Calibri" w:hAnsi="Calibri" w:cs="Times New Roman"/>
          <w:bCs/>
          <w:sz w:val="24"/>
          <w:szCs w:val="24"/>
          <w:lang w:eastAsia="en-US"/>
        </w:rPr>
        <w:t>:</w:t>
      </w:r>
    </w:p>
    <w:p w14:paraId="7676C541" w14:textId="457A4BD2" w:rsidR="006309C5" w:rsidRDefault="006309C5" w:rsidP="006309C5">
      <w:pPr>
        <w:pStyle w:val="ListParagraph"/>
        <w:ind w:left="284"/>
        <w:jc w:val="both"/>
        <w:rPr>
          <w:rFonts w:ascii="Calibri" w:eastAsia="Calibri" w:hAnsi="Calibri" w:cs="Times New Roman"/>
          <w:bCs/>
          <w:sz w:val="24"/>
          <w:szCs w:val="24"/>
          <w:lang w:eastAsia="en-US"/>
        </w:rPr>
      </w:pPr>
    </w:p>
    <w:p w14:paraId="7FBB8A62" w14:textId="651ECDC4" w:rsidR="006309C5" w:rsidRDefault="006309C5" w:rsidP="006309C5">
      <w:pPr>
        <w:pStyle w:val="ListParagraph"/>
        <w:ind w:left="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1.</w:t>
      </w:r>
      <w:r w:rsidR="00F05CA9">
        <w:rPr>
          <w:rFonts w:ascii="Calibri" w:eastAsia="Calibri" w:hAnsi="Calibri" w:cs="Times New Roman"/>
          <w:bCs/>
          <w:sz w:val="24"/>
          <w:szCs w:val="24"/>
          <w:lang w:eastAsia="en-US"/>
        </w:rPr>
        <w:t xml:space="preserve"> Whether there was interference.</w:t>
      </w:r>
    </w:p>
    <w:p w14:paraId="57EE5A6E" w14:textId="01EFBC7E" w:rsidR="006309C5" w:rsidRDefault="006309C5" w:rsidP="006309C5">
      <w:pPr>
        <w:pStyle w:val="ListParagraph"/>
        <w:ind w:left="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2.</w:t>
      </w:r>
      <w:r w:rsidR="00F05CA9">
        <w:rPr>
          <w:rFonts w:ascii="Calibri" w:eastAsia="Calibri" w:hAnsi="Calibri" w:cs="Times New Roman"/>
          <w:bCs/>
          <w:sz w:val="24"/>
          <w:szCs w:val="24"/>
          <w:lang w:eastAsia="en-US"/>
        </w:rPr>
        <w:t xml:space="preserve"> Whether Mr Sugars contributed to or caused the interference.</w:t>
      </w:r>
    </w:p>
    <w:p w14:paraId="55538A6F" w14:textId="77777777" w:rsidR="006309C5" w:rsidRDefault="006309C5" w:rsidP="006309C5">
      <w:pPr>
        <w:pStyle w:val="ListParagraph"/>
        <w:ind w:left="284"/>
        <w:jc w:val="both"/>
        <w:rPr>
          <w:rFonts w:ascii="Calibri" w:eastAsia="Calibri" w:hAnsi="Calibri" w:cs="Times New Roman"/>
          <w:bCs/>
          <w:sz w:val="24"/>
          <w:szCs w:val="24"/>
          <w:lang w:eastAsia="en-US"/>
        </w:rPr>
      </w:pPr>
    </w:p>
    <w:p w14:paraId="4B9260DD" w14:textId="695E77A7" w:rsidR="006309C5" w:rsidRDefault="006309C5" w:rsidP="006A420D">
      <w:pPr>
        <w:pStyle w:val="ListParagraph"/>
        <w:numPr>
          <w:ilvl w:val="0"/>
          <w:numId w:val="45"/>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considering all the evidence before us</w:t>
      </w:r>
      <w:r w:rsidR="00F9462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F05CA9">
        <w:rPr>
          <w:rFonts w:ascii="Calibri" w:eastAsia="Calibri" w:hAnsi="Calibri" w:cs="Times New Roman"/>
          <w:bCs/>
          <w:sz w:val="24"/>
          <w:szCs w:val="24"/>
          <w:lang w:eastAsia="en-US"/>
        </w:rPr>
        <w:t>including</w:t>
      </w:r>
      <w:r>
        <w:rPr>
          <w:rFonts w:ascii="Calibri" w:eastAsia="Calibri" w:hAnsi="Calibri" w:cs="Times New Roman"/>
          <w:bCs/>
          <w:sz w:val="24"/>
          <w:szCs w:val="24"/>
          <w:lang w:eastAsia="en-US"/>
        </w:rPr>
        <w:t xml:space="preserve"> the transcript of the Stewards hearing, the video</w:t>
      </w:r>
      <w:r w:rsidR="00F05CA9">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the race, the stills of the incident and evidence </w:t>
      </w:r>
      <w:r w:rsidR="00F05CA9">
        <w:rPr>
          <w:rFonts w:ascii="Calibri" w:eastAsia="Calibri" w:hAnsi="Calibri" w:cs="Times New Roman"/>
          <w:bCs/>
          <w:sz w:val="24"/>
          <w:szCs w:val="24"/>
          <w:lang w:eastAsia="en-US"/>
        </w:rPr>
        <w:t>concerning the</w:t>
      </w:r>
      <w:r>
        <w:rPr>
          <w:rFonts w:ascii="Calibri" w:eastAsia="Calibri" w:hAnsi="Calibri" w:cs="Times New Roman"/>
          <w:bCs/>
          <w:sz w:val="24"/>
          <w:szCs w:val="24"/>
          <w:lang w:eastAsia="en-US"/>
        </w:rPr>
        <w:t xml:space="preserve"> usual </w:t>
      </w:r>
      <w:r w:rsidR="00F05CA9">
        <w:rPr>
          <w:rFonts w:ascii="Calibri" w:eastAsia="Calibri" w:hAnsi="Calibri" w:cs="Times New Roman"/>
          <w:bCs/>
          <w:sz w:val="24"/>
          <w:szCs w:val="24"/>
          <w:lang w:eastAsia="en-US"/>
        </w:rPr>
        <w:t>racing manners</w:t>
      </w:r>
      <w:r>
        <w:rPr>
          <w:rFonts w:ascii="Calibri" w:eastAsia="Calibri" w:hAnsi="Calibri" w:cs="Times New Roman"/>
          <w:bCs/>
          <w:sz w:val="24"/>
          <w:szCs w:val="24"/>
          <w:lang w:eastAsia="en-US"/>
        </w:rPr>
        <w:t xml:space="preserve"> of </w:t>
      </w:r>
      <w:r w:rsidR="00532E36">
        <w:rPr>
          <w:rFonts w:ascii="Calibri" w:eastAsia="Calibri" w:hAnsi="Calibri" w:cs="Times New Roman"/>
          <w:bCs/>
          <w:sz w:val="24"/>
          <w:szCs w:val="24"/>
          <w:lang w:eastAsia="en-US"/>
        </w:rPr>
        <w:t>Ollivici</w:t>
      </w:r>
      <w:r w:rsidR="00F9462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are of the view that </w:t>
      </w:r>
      <w:r w:rsidR="00532E36">
        <w:rPr>
          <w:rFonts w:ascii="Calibri" w:eastAsia="Calibri" w:hAnsi="Calibri" w:cs="Times New Roman"/>
          <w:bCs/>
          <w:sz w:val="24"/>
          <w:szCs w:val="24"/>
          <w:lang w:eastAsia="en-US"/>
        </w:rPr>
        <w:t>Ollivici</w:t>
      </w:r>
      <w:r>
        <w:rPr>
          <w:rFonts w:ascii="Calibri" w:eastAsia="Calibri" w:hAnsi="Calibri" w:cs="Times New Roman"/>
          <w:bCs/>
          <w:sz w:val="24"/>
          <w:szCs w:val="24"/>
          <w:lang w:eastAsia="en-US"/>
        </w:rPr>
        <w:t xml:space="preserve"> was the subject of interference. We consider that the interference was caused by Utopia taking its running and resulting in </w:t>
      </w:r>
      <w:r w:rsidR="00532E36">
        <w:rPr>
          <w:rFonts w:ascii="Calibri" w:eastAsia="Calibri" w:hAnsi="Calibri" w:cs="Times New Roman"/>
          <w:bCs/>
          <w:sz w:val="24"/>
          <w:szCs w:val="24"/>
          <w:lang w:eastAsia="en-US"/>
        </w:rPr>
        <w:t>Ollivici</w:t>
      </w:r>
      <w:r>
        <w:rPr>
          <w:rFonts w:ascii="Calibri" w:eastAsia="Calibri" w:hAnsi="Calibri" w:cs="Times New Roman"/>
          <w:bCs/>
          <w:sz w:val="24"/>
          <w:szCs w:val="24"/>
          <w:lang w:eastAsia="en-US"/>
        </w:rPr>
        <w:t xml:space="preserve"> being checked.</w:t>
      </w:r>
    </w:p>
    <w:p w14:paraId="1AF3CD4E" w14:textId="77777777" w:rsidR="006309C5" w:rsidRDefault="006309C5" w:rsidP="006309C5">
      <w:pPr>
        <w:pStyle w:val="ListParagraph"/>
        <w:ind w:left="284"/>
        <w:jc w:val="both"/>
        <w:rPr>
          <w:rFonts w:ascii="Calibri" w:eastAsia="Calibri" w:hAnsi="Calibri" w:cs="Times New Roman"/>
          <w:bCs/>
          <w:sz w:val="24"/>
          <w:szCs w:val="24"/>
          <w:lang w:eastAsia="en-US"/>
        </w:rPr>
      </w:pPr>
    </w:p>
    <w:p w14:paraId="76E79F8B" w14:textId="6EE04192" w:rsidR="006309C5" w:rsidRPr="00C44A9B" w:rsidRDefault="006309C5" w:rsidP="00C44A9B">
      <w:pPr>
        <w:pStyle w:val="ListParagraph"/>
        <w:numPr>
          <w:ilvl w:val="0"/>
          <w:numId w:val="45"/>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appeal </w:t>
      </w:r>
      <w:r w:rsidR="00F05CA9">
        <w:rPr>
          <w:rFonts w:ascii="Calibri" w:eastAsia="Calibri" w:hAnsi="Calibri" w:cs="Times New Roman"/>
          <w:bCs/>
          <w:sz w:val="24"/>
          <w:szCs w:val="24"/>
          <w:lang w:eastAsia="en-US"/>
        </w:rPr>
        <w:t xml:space="preserve">has raised </w:t>
      </w:r>
      <w:r>
        <w:rPr>
          <w:rFonts w:ascii="Calibri" w:eastAsia="Calibri" w:hAnsi="Calibri" w:cs="Times New Roman"/>
          <w:bCs/>
          <w:sz w:val="24"/>
          <w:szCs w:val="24"/>
          <w:lang w:eastAsia="en-US"/>
        </w:rPr>
        <w:t xml:space="preserve">before us the problem </w:t>
      </w:r>
      <w:r w:rsidR="00F05CA9">
        <w:rPr>
          <w:rFonts w:ascii="Calibri" w:eastAsia="Calibri" w:hAnsi="Calibri" w:cs="Times New Roman"/>
          <w:bCs/>
          <w:sz w:val="24"/>
          <w:szCs w:val="24"/>
          <w:lang w:eastAsia="en-US"/>
        </w:rPr>
        <w:t xml:space="preserve">facing harness racing drivers </w:t>
      </w:r>
      <w:r>
        <w:rPr>
          <w:rFonts w:ascii="Calibri" w:eastAsia="Calibri" w:hAnsi="Calibri" w:cs="Times New Roman"/>
          <w:bCs/>
          <w:sz w:val="24"/>
          <w:szCs w:val="24"/>
          <w:lang w:eastAsia="en-US"/>
        </w:rPr>
        <w:t xml:space="preserve">in </w:t>
      </w:r>
      <w:r w:rsidR="00F05CA9">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absence of a Rule </w:t>
      </w:r>
      <w:r w:rsidR="00F05CA9">
        <w:rPr>
          <w:rFonts w:ascii="Calibri" w:eastAsia="Calibri" w:hAnsi="Calibri" w:cs="Times New Roman"/>
          <w:bCs/>
          <w:sz w:val="24"/>
          <w:szCs w:val="24"/>
          <w:lang w:eastAsia="en-US"/>
        </w:rPr>
        <w:t>relating to the distance which horses should be from each other when coming out of the running line. It often can be the matter of fine judgment in real time for harness racing drivers. However</w:t>
      </w:r>
      <w:r w:rsidR="00F94624">
        <w:rPr>
          <w:rFonts w:ascii="Calibri" w:eastAsia="Calibri" w:hAnsi="Calibri" w:cs="Times New Roman"/>
          <w:bCs/>
          <w:sz w:val="24"/>
          <w:szCs w:val="24"/>
          <w:lang w:eastAsia="en-US"/>
        </w:rPr>
        <w:t>,</w:t>
      </w:r>
      <w:r w:rsidR="00F05CA9">
        <w:rPr>
          <w:rFonts w:ascii="Calibri" w:eastAsia="Calibri" w:hAnsi="Calibri" w:cs="Times New Roman"/>
          <w:bCs/>
          <w:sz w:val="24"/>
          <w:szCs w:val="24"/>
          <w:lang w:eastAsia="en-US"/>
        </w:rPr>
        <w:t xml:space="preserve"> drivers should be aware of the need to be extra careful </w:t>
      </w:r>
      <w:r w:rsidR="00C44A9B">
        <w:rPr>
          <w:rFonts w:ascii="Calibri" w:eastAsia="Calibri" w:hAnsi="Calibri" w:cs="Times New Roman"/>
          <w:bCs/>
          <w:sz w:val="24"/>
          <w:szCs w:val="24"/>
          <w:lang w:eastAsia="en-US"/>
        </w:rPr>
        <w:t>in prestigious races such as Group 1 events</w:t>
      </w:r>
      <w:r w:rsidR="00F94624">
        <w:rPr>
          <w:rFonts w:ascii="Calibri" w:eastAsia="Calibri" w:hAnsi="Calibri" w:cs="Times New Roman"/>
          <w:bCs/>
          <w:sz w:val="24"/>
          <w:szCs w:val="24"/>
          <w:lang w:eastAsia="en-US"/>
        </w:rPr>
        <w:t>,</w:t>
      </w:r>
      <w:r w:rsidR="00C44A9B">
        <w:rPr>
          <w:rFonts w:ascii="Calibri" w:eastAsia="Calibri" w:hAnsi="Calibri" w:cs="Times New Roman"/>
          <w:bCs/>
          <w:sz w:val="24"/>
          <w:szCs w:val="24"/>
          <w:lang w:eastAsia="en-US"/>
        </w:rPr>
        <w:t xml:space="preserve"> given the warning of Stewards that harsher penalties may apply in those races.</w:t>
      </w:r>
    </w:p>
    <w:p w14:paraId="753A6D09" w14:textId="77777777" w:rsidR="006309C5" w:rsidRDefault="006309C5" w:rsidP="006309C5">
      <w:pPr>
        <w:pStyle w:val="ListParagraph"/>
        <w:ind w:left="284"/>
        <w:jc w:val="both"/>
        <w:rPr>
          <w:rFonts w:ascii="Calibri" w:eastAsia="Calibri" w:hAnsi="Calibri" w:cs="Times New Roman"/>
          <w:bCs/>
          <w:sz w:val="24"/>
          <w:szCs w:val="24"/>
          <w:lang w:eastAsia="en-US"/>
        </w:rPr>
      </w:pPr>
    </w:p>
    <w:p w14:paraId="247A14C6" w14:textId="2C406644" w:rsidR="006309C5" w:rsidRDefault="006309C5" w:rsidP="006A420D">
      <w:pPr>
        <w:pStyle w:val="ListParagraph"/>
        <w:numPr>
          <w:ilvl w:val="0"/>
          <w:numId w:val="45"/>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w:t>
      </w:r>
      <w:r w:rsidR="00F9462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consider </w:t>
      </w:r>
      <w:r w:rsidR="00C44A9B">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the decision of the Stewards was open to them. Moreover</w:t>
      </w:r>
      <w:r w:rsidR="00C44A9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consider that it was the correct decision. We dismiss the appeal to that </w:t>
      </w:r>
      <w:r w:rsidR="00C44A9B">
        <w:rPr>
          <w:rFonts w:ascii="Calibri" w:eastAsia="Calibri" w:hAnsi="Calibri" w:cs="Times New Roman"/>
          <w:bCs/>
          <w:sz w:val="24"/>
          <w:szCs w:val="24"/>
          <w:lang w:eastAsia="en-US"/>
        </w:rPr>
        <w:lastRenderedPageBreak/>
        <w:t xml:space="preserve">extent. </w:t>
      </w:r>
      <w:r>
        <w:rPr>
          <w:rFonts w:ascii="Calibri" w:eastAsia="Calibri" w:hAnsi="Calibri" w:cs="Times New Roman"/>
          <w:bCs/>
          <w:sz w:val="24"/>
          <w:szCs w:val="24"/>
          <w:lang w:eastAsia="en-US"/>
        </w:rPr>
        <w:t xml:space="preserve">Mr Sugars </w:t>
      </w:r>
      <w:r w:rsidR="00C44A9B">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as also </w:t>
      </w:r>
      <w:r w:rsidR="00C44A9B">
        <w:rPr>
          <w:rFonts w:ascii="Calibri" w:eastAsia="Calibri" w:hAnsi="Calibri" w:cs="Times New Roman"/>
          <w:bCs/>
          <w:sz w:val="24"/>
          <w:szCs w:val="24"/>
          <w:lang w:eastAsia="en-US"/>
        </w:rPr>
        <w:t>appealed</w:t>
      </w:r>
      <w:r>
        <w:rPr>
          <w:rFonts w:ascii="Calibri" w:eastAsia="Calibri" w:hAnsi="Calibri" w:cs="Times New Roman"/>
          <w:bCs/>
          <w:sz w:val="24"/>
          <w:szCs w:val="24"/>
          <w:lang w:eastAsia="en-US"/>
        </w:rPr>
        <w:t xml:space="preserve"> against the severity of the penalty of </w:t>
      </w:r>
      <w:r w:rsidR="00C44A9B">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 xml:space="preserve">10 </w:t>
      </w:r>
      <w:r w:rsidR="00C44A9B">
        <w:rPr>
          <w:rFonts w:ascii="Calibri" w:eastAsia="Calibri" w:hAnsi="Calibri" w:cs="Times New Roman"/>
          <w:bCs/>
          <w:sz w:val="24"/>
          <w:szCs w:val="24"/>
          <w:lang w:eastAsia="en-US"/>
        </w:rPr>
        <w:t xml:space="preserve">day </w:t>
      </w:r>
      <w:r>
        <w:rPr>
          <w:rFonts w:ascii="Calibri" w:eastAsia="Calibri" w:hAnsi="Calibri" w:cs="Times New Roman"/>
          <w:bCs/>
          <w:sz w:val="24"/>
          <w:szCs w:val="24"/>
          <w:lang w:eastAsia="en-US"/>
        </w:rPr>
        <w:t>suspension and a $200 fine. We will now take submissions on that issue.</w:t>
      </w:r>
    </w:p>
    <w:p w14:paraId="6CDD1451" w14:textId="10C91257" w:rsidR="006309C5" w:rsidRDefault="006309C5" w:rsidP="006309C5">
      <w:pPr>
        <w:jc w:val="both"/>
        <w:rPr>
          <w:rFonts w:ascii="Calibri" w:eastAsia="Calibri" w:hAnsi="Calibri" w:cs="Times New Roman"/>
          <w:bCs/>
          <w:sz w:val="24"/>
          <w:szCs w:val="24"/>
          <w:lang w:eastAsia="en-US"/>
        </w:rPr>
      </w:pPr>
    </w:p>
    <w:p w14:paraId="0CD15AF1" w14:textId="161B993A" w:rsidR="006309C5" w:rsidRPr="006309C5" w:rsidRDefault="006309C5" w:rsidP="006309C5">
      <w:pPr>
        <w:jc w:val="both"/>
        <w:rPr>
          <w:rFonts w:ascii="Calibri" w:eastAsia="Calibri" w:hAnsi="Calibri" w:cs="Times New Roman"/>
          <w:b/>
          <w:sz w:val="24"/>
          <w:szCs w:val="24"/>
          <w:lang w:eastAsia="en-US"/>
        </w:rPr>
      </w:pPr>
      <w:r w:rsidRPr="006309C5">
        <w:rPr>
          <w:rFonts w:ascii="Calibri" w:eastAsia="Calibri" w:hAnsi="Calibri" w:cs="Times New Roman"/>
          <w:b/>
          <w:sz w:val="24"/>
          <w:szCs w:val="24"/>
          <w:lang w:eastAsia="en-US"/>
        </w:rPr>
        <w:t>PENALTY</w:t>
      </w:r>
    </w:p>
    <w:p w14:paraId="002E7A64" w14:textId="77777777" w:rsidR="006309C5" w:rsidRPr="006309C5" w:rsidRDefault="006309C5" w:rsidP="006309C5">
      <w:pPr>
        <w:jc w:val="both"/>
        <w:rPr>
          <w:rFonts w:ascii="Calibri" w:eastAsia="Calibri" w:hAnsi="Calibri" w:cs="Times New Roman"/>
          <w:bCs/>
          <w:sz w:val="24"/>
          <w:szCs w:val="24"/>
          <w:lang w:eastAsia="en-US"/>
        </w:rPr>
      </w:pPr>
    </w:p>
    <w:p w14:paraId="7A4FEB8E" w14:textId="3FEBF46A" w:rsidR="006309C5" w:rsidRDefault="000C675F" w:rsidP="006A420D">
      <w:pPr>
        <w:pStyle w:val="ListParagraph"/>
        <w:numPr>
          <w:ilvl w:val="0"/>
          <w:numId w:val="45"/>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hearing submissions on the question of penalty, given that the race was a Group 1 event, we consider that the penalty was a reasonable one. Had the race not been a Group 1 event</w:t>
      </w:r>
      <w:r w:rsidR="00F9462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 lesser penalty may have been appropriate</w:t>
      </w:r>
      <w:r w:rsidR="00F9462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given that the shift by Mr Sugars was </w:t>
      </w:r>
      <w:r w:rsidR="00C44A9B">
        <w:rPr>
          <w:rFonts w:ascii="Calibri" w:eastAsia="Calibri" w:hAnsi="Calibri" w:cs="Times New Roman"/>
          <w:bCs/>
          <w:sz w:val="24"/>
          <w:szCs w:val="24"/>
          <w:lang w:eastAsia="en-US"/>
        </w:rPr>
        <w:t xml:space="preserve">anticipated </w:t>
      </w:r>
      <w:r>
        <w:rPr>
          <w:rFonts w:ascii="Calibri" w:eastAsia="Calibri" w:hAnsi="Calibri" w:cs="Times New Roman"/>
          <w:bCs/>
          <w:sz w:val="24"/>
          <w:szCs w:val="24"/>
          <w:lang w:eastAsia="en-US"/>
        </w:rPr>
        <w:t xml:space="preserve">by Mr Lang and that the interference was not deliberate or malicious. </w:t>
      </w:r>
    </w:p>
    <w:p w14:paraId="2CAE3B49" w14:textId="77777777" w:rsidR="000C675F" w:rsidRDefault="000C675F" w:rsidP="000C675F">
      <w:pPr>
        <w:pStyle w:val="ListParagraph"/>
        <w:ind w:left="284"/>
        <w:jc w:val="both"/>
        <w:rPr>
          <w:rFonts w:ascii="Calibri" w:eastAsia="Calibri" w:hAnsi="Calibri" w:cs="Times New Roman"/>
          <w:bCs/>
          <w:sz w:val="24"/>
          <w:szCs w:val="24"/>
          <w:lang w:eastAsia="en-US"/>
        </w:rPr>
      </w:pPr>
    </w:p>
    <w:p w14:paraId="52C7DCB8" w14:textId="48C5B6FF" w:rsidR="000C675F" w:rsidRDefault="000C675F" w:rsidP="000C675F">
      <w:pPr>
        <w:pStyle w:val="ListParagraph"/>
        <w:numPr>
          <w:ilvl w:val="0"/>
          <w:numId w:val="45"/>
        </w:numPr>
        <w:ind w:left="284"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also bear in mind in considering the appropriateness of the penalty that Mr Sugars had </w:t>
      </w:r>
      <w:r w:rsidR="00C44A9B">
        <w:rPr>
          <w:rFonts w:ascii="Calibri" w:eastAsia="Calibri" w:hAnsi="Calibri" w:cs="Times New Roman"/>
          <w:bCs/>
          <w:sz w:val="24"/>
          <w:szCs w:val="24"/>
          <w:lang w:eastAsia="en-US"/>
        </w:rPr>
        <w:t>only</w:t>
      </w:r>
      <w:r>
        <w:rPr>
          <w:rFonts w:ascii="Calibri" w:eastAsia="Calibri" w:hAnsi="Calibri" w:cs="Times New Roman"/>
          <w:bCs/>
          <w:sz w:val="24"/>
          <w:szCs w:val="24"/>
          <w:lang w:eastAsia="en-US"/>
        </w:rPr>
        <w:t xml:space="preserve"> recently returned to harness racing driving from a suspension relating to a previous breach of the same Rule</w:t>
      </w:r>
      <w:r w:rsidR="00F94624">
        <w:rPr>
          <w:rFonts w:ascii="Calibri" w:eastAsia="Calibri" w:hAnsi="Calibri" w:cs="Times New Roman"/>
          <w:bCs/>
          <w:sz w:val="24"/>
          <w:szCs w:val="24"/>
          <w:lang w:eastAsia="en-US"/>
        </w:rPr>
        <w:t xml:space="preserve">. </w:t>
      </w:r>
    </w:p>
    <w:p w14:paraId="746FE888" w14:textId="77777777" w:rsidR="000C675F" w:rsidRDefault="000C675F" w:rsidP="000C675F">
      <w:pPr>
        <w:pStyle w:val="ListParagraph"/>
        <w:ind w:left="284"/>
        <w:jc w:val="both"/>
        <w:rPr>
          <w:rFonts w:ascii="Calibri" w:eastAsia="Calibri" w:hAnsi="Calibri" w:cs="Times New Roman"/>
          <w:bCs/>
          <w:sz w:val="24"/>
          <w:szCs w:val="24"/>
          <w:lang w:eastAsia="en-US"/>
        </w:rPr>
      </w:pPr>
    </w:p>
    <w:p w14:paraId="736ED0DD" w14:textId="10D6339C" w:rsidR="000C675F" w:rsidRPr="006A420D" w:rsidRDefault="000C675F" w:rsidP="000C675F">
      <w:pPr>
        <w:pStyle w:val="ListParagraph"/>
        <w:numPr>
          <w:ilvl w:val="0"/>
          <w:numId w:val="45"/>
        </w:numPr>
        <w:ind w:left="284"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appeal against the penalty is also dismissed. The penalty shall operate from midnight on 12 March 2022.</w:t>
      </w:r>
    </w:p>
    <w:p w14:paraId="37EC7A8A" w14:textId="77777777" w:rsidR="003C1ECF" w:rsidRDefault="003C1ECF" w:rsidP="003C1ECF">
      <w:pPr>
        <w:ind w:left="284" w:hanging="284"/>
        <w:jc w:val="both"/>
        <w:rPr>
          <w:rFonts w:ascii="Calibri" w:eastAsia="Calibri" w:hAnsi="Calibri" w:cs="Times New Roman"/>
          <w:bCs/>
          <w:sz w:val="24"/>
          <w:szCs w:val="24"/>
          <w:lang w:eastAsia="en-US"/>
        </w:rPr>
      </w:pPr>
    </w:p>
    <w:p w14:paraId="14D7815A" w14:textId="77777777" w:rsidR="00792C13" w:rsidRPr="007868CF" w:rsidRDefault="00792C13"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EA74319" w:rsidR="00C20200" w:rsidRDefault="001D3E2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0CD1" w14:textId="77777777" w:rsidR="001D6152" w:rsidRDefault="001D6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63B2082B" w:rsidR="00122152" w:rsidRDefault="00D151F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325077FD"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F72CA51"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327A" w14:textId="77777777" w:rsidR="001D6152" w:rsidRDefault="001D6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2124AF6" w:rsidR="008C2C10" w:rsidRDefault="00D151F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F5C6106" w:rsidR="00122152" w:rsidRDefault="00D151F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7407C0"/>
    <w:multiLevelType w:val="hybridMultilevel"/>
    <w:tmpl w:val="04E643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5"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9"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1"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3"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3"/>
  </w:num>
  <w:num w:numId="2">
    <w:abstractNumId w:val="22"/>
  </w:num>
  <w:num w:numId="3">
    <w:abstractNumId w:val="12"/>
  </w:num>
  <w:num w:numId="4">
    <w:abstractNumId w:val="27"/>
  </w:num>
  <w:num w:numId="5">
    <w:abstractNumId w:val="29"/>
  </w:num>
  <w:num w:numId="6">
    <w:abstractNumId w:val="15"/>
  </w:num>
  <w:num w:numId="7">
    <w:abstractNumId w:val="10"/>
  </w:num>
  <w:num w:numId="8">
    <w:abstractNumId w:val="13"/>
  </w:num>
  <w:num w:numId="9">
    <w:abstractNumId w:val="4"/>
  </w:num>
  <w:num w:numId="10">
    <w:abstractNumId w:val="3"/>
  </w:num>
  <w:num w:numId="11">
    <w:abstractNumId w:val="25"/>
  </w:num>
  <w:num w:numId="12">
    <w:abstractNumId w:val="26"/>
  </w:num>
  <w:num w:numId="13">
    <w:abstractNumId w:val="37"/>
  </w:num>
  <w:num w:numId="14">
    <w:abstractNumId w:val="17"/>
  </w:num>
  <w:num w:numId="15">
    <w:abstractNumId w:val="34"/>
  </w:num>
  <w:num w:numId="16">
    <w:abstractNumId w:val="14"/>
  </w:num>
  <w:num w:numId="17">
    <w:abstractNumId w:val="2"/>
  </w:num>
  <w:num w:numId="18">
    <w:abstractNumId w:val="43"/>
  </w:num>
  <w:num w:numId="19">
    <w:abstractNumId w:val="31"/>
  </w:num>
  <w:num w:numId="20">
    <w:abstractNumId w:val="1"/>
  </w:num>
  <w:num w:numId="21">
    <w:abstractNumId w:val="7"/>
  </w:num>
  <w:num w:numId="22">
    <w:abstractNumId w:val="35"/>
  </w:num>
  <w:num w:numId="23">
    <w:abstractNumId w:val="30"/>
  </w:num>
  <w:num w:numId="24">
    <w:abstractNumId w:val="28"/>
  </w:num>
  <w:num w:numId="25">
    <w:abstractNumId w:val="40"/>
  </w:num>
  <w:num w:numId="26">
    <w:abstractNumId w:val="8"/>
  </w:num>
  <w:num w:numId="27">
    <w:abstractNumId w:val="0"/>
  </w:num>
  <w:num w:numId="28">
    <w:abstractNumId w:val="18"/>
  </w:num>
  <w:num w:numId="29">
    <w:abstractNumId w:val="33"/>
  </w:num>
  <w:num w:numId="30">
    <w:abstractNumId w:val="24"/>
  </w:num>
  <w:num w:numId="31">
    <w:abstractNumId w:val="41"/>
  </w:num>
  <w:num w:numId="32">
    <w:abstractNumId w:val="20"/>
  </w:num>
  <w:num w:numId="33">
    <w:abstractNumId w:val="5"/>
  </w:num>
  <w:num w:numId="34">
    <w:abstractNumId w:val="6"/>
  </w:num>
  <w:num w:numId="35">
    <w:abstractNumId w:val="39"/>
  </w:num>
  <w:num w:numId="36">
    <w:abstractNumId w:val="32"/>
  </w:num>
  <w:num w:numId="37">
    <w:abstractNumId w:val="16"/>
  </w:num>
  <w:num w:numId="38">
    <w:abstractNumId w:val="38"/>
  </w:num>
  <w:num w:numId="39">
    <w:abstractNumId w:val="44"/>
  </w:num>
  <w:num w:numId="40">
    <w:abstractNumId w:val="21"/>
  </w:num>
  <w:num w:numId="41">
    <w:abstractNumId w:val="9"/>
  </w:num>
  <w:num w:numId="42">
    <w:abstractNumId w:val="36"/>
  </w:num>
  <w:num w:numId="43">
    <w:abstractNumId w:val="42"/>
  </w:num>
  <w:num w:numId="44">
    <w:abstractNumId w:val="11"/>
  </w:num>
  <w:num w:numId="45">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3EFF"/>
    <w:rsid w:val="0003160D"/>
    <w:rsid w:val="00032590"/>
    <w:rsid w:val="00042F7B"/>
    <w:rsid w:val="000506C1"/>
    <w:rsid w:val="000576F4"/>
    <w:rsid w:val="00057963"/>
    <w:rsid w:val="000642AD"/>
    <w:rsid w:val="000675EC"/>
    <w:rsid w:val="000717EB"/>
    <w:rsid w:val="00071F3E"/>
    <w:rsid w:val="00073C6A"/>
    <w:rsid w:val="00085993"/>
    <w:rsid w:val="00086ADA"/>
    <w:rsid w:val="00087EA5"/>
    <w:rsid w:val="00090522"/>
    <w:rsid w:val="000934F0"/>
    <w:rsid w:val="000A02FB"/>
    <w:rsid w:val="000A04DF"/>
    <w:rsid w:val="000A4CB3"/>
    <w:rsid w:val="000B5E53"/>
    <w:rsid w:val="000C05F5"/>
    <w:rsid w:val="000C12B2"/>
    <w:rsid w:val="000C2653"/>
    <w:rsid w:val="000C675F"/>
    <w:rsid w:val="000C73F9"/>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45B5D"/>
    <w:rsid w:val="001530AD"/>
    <w:rsid w:val="00155CA4"/>
    <w:rsid w:val="001570C5"/>
    <w:rsid w:val="00165E82"/>
    <w:rsid w:val="00166051"/>
    <w:rsid w:val="00172608"/>
    <w:rsid w:val="00173AEA"/>
    <w:rsid w:val="00174512"/>
    <w:rsid w:val="00180EA0"/>
    <w:rsid w:val="00181939"/>
    <w:rsid w:val="00182F21"/>
    <w:rsid w:val="0018346D"/>
    <w:rsid w:val="0018392B"/>
    <w:rsid w:val="00183BDB"/>
    <w:rsid w:val="00190E88"/>
    <w:rsid w:val="00194944"/>
    <w:rsid w:val="001A0F1A"/>
    <w:rsid w:val="001B0C9E"/>
    <w:rsid w:val="001B7201"/>
    <w:rsid w:val="001B7549"/>
    <w:rsid w:val="001C0756"/>
    <w:rsid w:val="001C2886"/>
    <w:rsid w:val="001C5CAD"/>
    <w:rsid w:val="001C5EEC"/>
    <w:rsid w:val="001D1A65"/>
    <w:rsid w:val="001D3E27"/>
    <w:rsid w:val="001D436E"/>
    <w:rsid w:val="001D5EA1"/>
    <w:rsid w:val="001D6152"/>
    <w:rsid w:val="001E06A4"/>
    <w:rsid w:val="001E45BA"/>
    <w:rsid w:val="001F2C2E"/>
    <w:rsid w:val="001F4FF6"/>
    <w:rsid w:val="00201BDA"/>
    <w:rsid w:val="00203133"/>
    <w:rsid w:val="00206AF3"/>
    <w:rsid w:val="00210EC7"/>
    <w:rsid w:val="0021172F"/>
    <w:rsid w:val="00214575"/>
    <w:rsid w:val="00214EDC"/>
    <w:rsid w:val="0022171A"/>
    <w:rsid w:val="00227E7F"/>
    <w:rsid w:val="00227EC3"/>
    <w:rsid w:val="002319B4"/>
    <w:rsid w:val="002340BA"/>
    <w:rsid w:val="00235333"/>
    <w:rsid w:val="00236B02"/>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348F"/>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17C6"/>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93DF5"/>
    <w:rsid w:val="003A17CB"/>
    <w:rsid w:val="003A4A8C"/>
    <w:rsid w:val="003A53E6"/>
    <w:rsid w:val="003B5315"/>
    <w:rsid w:val="003B5657"/>
    <w:rsid w:val="003B61CD"/>
    <w:rsid w:val="003B7142"/>
    <w:rsid w:val="003C1D62"/>
    <w:rsid w:val="003C1ECF"/>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0B8C"/>
    <w:rsid w:val="004C433B"/>
    <w:rsid w:val="004D1D37"/>
    <w:rsid w:val="004D6D59"/>
    <w:rsid w:val="004D758C"/>
    <w:rsid w:val="004D7701"/>
    <w:rsid w:val="004E773F"/>
    <w:rsid w:val="004F3374"/>
    <w:rsid w:val="004F338D"/>
    <w:rsid w:val="004F6703"/>
    <w:rsid w:val="005044B5"/>
    <w:rsid w:val="005045A4"/>
    <w:rsid w:val="00505BCA"/>
    <w:rsid w:val="00512165"/>
    <w:rsid w:val="005162E4"/>
    <w:rsid w:val="005169FE"/>
    <w:rsid w:val="00524424"/>
    <w:rsid w:val="005249A7"/>
    <w:rsid w:val="005250ED"/>
    <w:rsid w:val="00525438"/>
    <w:rsid w:val="00525F69"/>
    <w:rsid w:val="0053232B"/>
    <w:rsid w:val="00532A17"/>
    <w:rsid w:val="00532E36"/>
    <w:rsid w:val="00541155"/>
    <w:rsid w:val="005416D5"/>
    <w:rsid w:val="0054481B"/>
    <w:rsid w:val="00546C39"/>
    <w:rsid w:val="005501CE"/>
    <w:rsid w:val="00551D62"/>
    <w:rsid w:val="005531C4"/>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24BE1"/>
    <w:rsid w:val="006309C5"/>
    <w:rsid w:val="00636003"/>
    <w:rsid w:val="0063618E"/>
    <w:rsid w:val="00636D36"/>
    <w:rsid w:val="006372F9"/>
    <w:rsid w:val="006431E2"/>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20D"/>
    <w:rsid w:val="006A44B4"/>
    <w:rsid w:val="006A5698"/>
    <w:rsid w:val="006B52B6"/>
    <w:rsid w:val="006B5DF0"/>
    <w:rsid w:val="006B76D6"/>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402E"/>
    <w:rsid w:val="00765C61"/>
    <w:rsid w:val="0076635D"/>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A7503"/>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6AD"/>
    <w:rsid w:val="00852CF5"/>
    <w:rsid w:val="0085353A"/>
    <w:rsid w:val="008551C1"/>
    <w:rsid w:val="008555BA"/>
    <w:rsid w:val="008555F0"/>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5872"/>
    <w:rsid w:val="00B471E1"/>
    <w:rsid w:val="00B47419"/>
    <w:rsid w:val="00B52D5C"/>
    <w:rsid w:val="00B552F2"/>
    <w:rsid w:val="00B55525"/>
    <w:rsid w:val="00B64429"/>
    <w:rsid w:val="00B66EA7"/>
    <w:rsid w:val="00B72763"/>
    <w:rsid w:val="00B74A34"/>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E4B2C"/>
    <w:rsid w:val="00BF60DD"/>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3090E"/>
    <w:rsid w:val="00C34F97"/>
    <w:rsid w:val="00C35CD3"/>
    <w:rsid w:val="00C35FD0"/>
    <w:rsid w:val="00C410C0"/>
    <w:rsid w:val="00C42EAA"/>
    <w:rsid w:val="00C43D9D"/>
    <w:rsid w:val="00C44A9B"/>
    <w:rsid w:val="00C44AEE"/>
    <w:rsid w:val="00C46BD0"/>
    <w:rsid w:val="00C47B27"/>
    <w:rsid w:val="00C51277"/>
    <w:rsid w:val="00C51979"/>
    <w:rsid w:val="00C52251"/>
    <w:rsid w:val="00C54382"/>
    <w:rsid w:val="00C566C9"/>
    <w:rsid w:val="00C57FC1"/>
    <w:rsid w:val="00C64EBC"/>
    <w:rsid w:val="00C6552E"/>
    <w:rsid w:val="00C72E30"/>
    <w:rsid w:val="00C76BCB"/>
    <w:rsid w:val="00C90F7D"/>
    <w:rsid w:val="00C910D2"/>
    <w:rsid w:val="00C937A6"/>
    <w:rsid w:val="00C967A6"/>
    <w:rsid w:val="00CA2234"/>
    <w:rsid w:val="00CA2542"/>
    <w:rsid w:val="00CA6118"/>
    <w:rsid w:val="00CB4772"/>
    <w:rsid w:val="00CC681A"/>
    <w:rsid w:val="00CC6904"/>
    <w:rsid w:val="00CD0097"/>
    <w:rsid w:val="00CD196E"/>
    <w:rsid w:val="00CE2139"/>
    <w:rsid w:val="00CE26DC"/>
    <w:rsid w:val="00CE4E87"/>
    <w:rsid w:val="00CE54B1"/>
    <w:rsid w:val="00CE58E5"/>
    <w:rsid w:val="00CF013B"/>
    <w:rsid w:val="00CF0999"/>
    <w:rsid w:val="00CF1A36"/>
    <w:rsid w:val="00CF379E"/>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5FFE"/>
    <w:rsid w:val="00DF73CA"/>
    <w:rsid w:val="00DF768D"/>
    <w:rsid w:val="00E00961"/>
    <w:rsid w:val="00E01016"/>
    <w:rsid w:val="00E016B0"/>
    <w:rsid w:val="00E040C7"/>
    <w:rsid w:val="00E058D1"/>
    <w:rsid w:val="00E07246"/>
    <w:rsid w:val="00E076F3"/>
    <w:rsid w:val="00E07FB8"/>
    <w:rsid w:val="00E14B1E"/>
    <w:rsid w:val="00E264FE"/>
    <w:rsid w:val="00E2658C"/>
    <w:rsid w:val="00E36797"/>
    <w:rsid w:val="00E3731D"/>
    <w:rsid w:val="00E435D0"/>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037F"/>
    <w:rsid w:val="00E92E5D"/>
    <w:rsid w:val="00E93C7C"/>
    <w:rsid w:val="00E9457B"/>
    <w:rsid w:val="00E95951"/>
    <w:rsid w:val="00EA5F8A"/>
    <w:rsid w:val="00EB0ECC"/>
    <w:rsid w:val="00EB0F16"/>
    <w:rsid w:val="00EB462D"/>
    <w:rsid w:val="00EB7BDD"/>
    <w:rsid w:val="00ED11A1"/>
    <w:rsid w:val="00EE468F"/>
    <w:rsid w:val="00EE4B93"/>
    <w:rsid w:val="00EF292A"/>
    <w:rsid w:val="00EF4D8A"/>
    <w:rsid w:val="00F00258"/>
    <w:rsid w:val="00F05CA9"/>
    <w:rsid w:val="00F0693E"/>
    <w:rsid w:val="00F1320F"/>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2ECA"/>
    <w:rsid w:val="00F83889"/>
    <w:rsid w:val="00F85109"/>
    <w:rsid w:val="00F91506"/>
    <w:rsid w:val="00F92E17"/>
    <w:rsid w:val="00F937D7"/>
    <w:rsid w:val="00F93DB5"/>
    <w:rsid w:val="00F94624"/>
    <w:rsid w:val="00F95001"/>
    <w:rsid w:val="00F96128"/>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10</cp:revision>
  <cp:lastPrinted>2021-05-31T04:20:00Z</cp:lastPrinted>
  <dcterms:created xsi:type="dcterms:W3CDTF">2022-03-09T05:13:00Z</dcterms:created>
  <dcterms:modified xsi:type="dcterms:W3CDTF">2022-03-31T22:30:00Z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2022-03-31T22:30:50Z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e6c17593-2e18-4457-84fc-7c7b5aa14313</vt:lpwstr>
  </property>
  <property fmtid="{D5CDD505-2E9C-101B-9397-08002B2CF9AE}" pid="15" name="MSIP_Label_d00a4df9-c942-4b09-b23a-6c1023f6de27_ContentBits">
    <vt:lpwstr>3</vt:lpwstr>
  </property>
</Properties>
</file>