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262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4F75D5FE" w14:textId="026DFB1C" w:rsidR="00DA77A1" w:rsidRDefault="00BD642F" w:rsidP="007868CF">
      <w:pPr>
        <w:pStyle w:val="Reference"/>
      </w:pPr>
      <w:r>
        <w:t>23</w:t>
      </w:r>
      <w:r w:rsidR="00E13ED4">
        <w:t xml:space="preserve"> </w:t>
      </w:r>
      <w:r w:rsidR="009177D1">
        <w:t xml:space="preserve">October </w:t>
      </w:r>
      <w:r w:rsidR="007868CF">
        <w:t>2019</w:t>
      </w:r>
    </w:p>
    <w:p w14:paraId="769F6389"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5BBA7F0C" w14:textId="2B73A8D9"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1CA8C801"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20D7D46" w14:textId="0150050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MR</w:t>
      </w:r>
      <w:r w:rsidR="00E13ED4">
        <w:rPr>
          <w:rFonts w:ascii="Calibri" w:eastAsia="Calibri" w:hAnsi="Calibri" w:cs="Times New Roman"/>
          <w:b/>
          <w:sz w:val="28"/>
          <w:szCs w:val="28"/>
          <w:lang w:eastAsia="en-US"/>
        </w:rPr>
        <w:t xml:space="preserve"> </w:t>
      </w:r>
      <w:r w:rsidR="002E6D2C">
        <w:rPr>
          <w:rFonts w:ascii="Calibri" w:eastAsia="Calibri" w:hAnsi="Calibri" w:cs="Times New Roman"/>
          <w:b/>
          <w:sz w:val="28"/>
          <w:szCs w:val="28"/>
          <w:lang w:eastAsia="en-US"/>
        </w:rPr>
        <w:t>J</w:t>
      </w:r>
      <w:r w:rsidR="00D74D06">
        <w:rPr>
          <w:rFonts w:ascii="Calibri" w:eastAsia="Calibri" w:hAnsi="Calibri" w:cs="Times New Roman"/>
          <w:b/>
          <w:sz w:val="28"/>
          <w:szCs w:val="28"/>
          <w:lang w:eastAsia="en-US"/>
        </w:rPr>
        <w:t xml:space="preserve">AMES </w:t>
      </w:r>
      <w:proofErr w:type="spellStart"/>
      <w:r w:rsidR="00D74D06">
        <w:rPr>
          <w:rFonts w:ascii="Calibri" w:eastAsia="Calibri" w:hAnsi="Calibri" w:cs="Times New Roman"/>
          <w:b/>
          <w:sz w:val="28"/>
          <w:szCs w:val="28"/>
          <w:lang w:eastAsia="en-US"/>
        </w:rPr>
        <w:t>McNAMARA</w:t>
      </w:r>
      <w:proofErr w:type="spellEnd"/>
    </w:p>
    <w:p w14:paraId="2A8B8EAB"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46ECFE5A" w14:textId="27227AD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D642F">
        <w:rPr>
          <w:rFonts w:ascii="Calibri" w:eastAsia="Calibri" w:hAnsi="Calibri" w:cs="Times New Roman"/>
          <w:sz w:val="24"/>
          <w:szCs w:val="24"/>
          <w:lang w:eastAsia="en-US"/>
        </w:rPr>
        <w:t>21</w:t>
      </w:r>
      <w:r w:rsidR="0030327B">
        <w:rPr>
          <w:rFonts w:ascii="Calibri" w:eastAsia="Calibri" w:hAnsi="Calibri" w:cs="Times New Roman"/>
          <w:sz w:val="24"/>
          <w:szCs w:val="24"/>
          <w:lang w:eastAsia="en-US"/>
        </w:rPr>
        <w:t xml:space="preserve"> </w:t>
      </w:r>
      <w:r w:rsidR="00A81E07">
        <w:rPr>
          <w:rFonts w:ascii="Calibri" w:eastAsia="Calibri" w:hAnsi="Calibri" w:cs="Times New Roman"/>
          <w:sz w:val="24"/>
          <w:szCs w:val="24"/>
          <w:lang w:eastAsia="en-US"/>
        </w:rPr>
        <w:t>Octo</w:t>
      </w:r>
      <w:r w:rsidR="0030327B">
        <w:rPr>
          <w:rFonts w:ascii="Calibri" w:eastAsia="Calibri" w:hAnsi="Calibri" w:cs="Times New Roman"/>
          <w:sz w:val="24"/>
          <w:szCs w:val="24"/>
          <w:lang w:eastAsia="en-US"/>
        </w:rPr>
        <w:t>ber</w:t>
      </w:r>
      <w:r w:rsidR="00E13ED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2019</w:t>
      </w:r>
    </w:p>
    <w:p w14:paraId="0CE6A06F" w14:textId="194D68A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2E6D2C">
        <w:rPr>
          <w:rFonts w:ascii="Calibri" w:eastAsia="Calibri" w:hAnsi="Calibri" w:cs="Times New Roman"/>
          <w:sz w:val="24"/>
          <w:szCs w:val="24"/>
          <w:lang w:eastAsia="en-US"/>
        </w:rPr>
        <w:t>)</w:t>
      </w:r>
      <w:r w:rsidR="00BD642F">
        <w:rPr>
          <w:rFonts w:ascii="Calibri" w:eastAsia="Calibri" w:hAnsi="Calibri" w:cs="Times New Roman"/>
          <w:sz w:val="24"/>
          <w:szCs w:val="24"/>
          <w:lang w:eastAsia="en-US"/>
        </w:rPr>
        <w:t>, Magistrate John Doherty and Mr Greg Childs</w:t>
      </w:r>
    </w:p>
    <w:p w14:paraId="06A57EB8" w14:textId="33FAB8FB" w:rsidR="006C6FA7" w:rsidRDefault="007868CF" w:rsidP="004C3EC8">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42C25">
        <w:rPr>
          <w:rFonts w:ascii="Calibri" w:eastAsia="Calibri" w:hAnsi="Calibri" w:cs="Times New Roman"/>
          <w:sz w:val="24"/>
          <w:szCs w:val="24"/>
          <w:lang w:eastAsia="en-US"/>
        </w:rPr>
        <w:t xml:space="preserve">Mr </w:t>
      </w:r>
      <w:r w:rsidR="00BD642F">
        <w:rPr>
          <w:rFonts w:ascii="Calibri" w:eastAsia="Calibri" w:hAnsi="Calibri" w:cs="Times New Roman"/>
          <w:sz w:val="24"/>
          <w:szCs w:val="24"/>
          <w:lang w:eastAsia="en-US"/>
        </w:rPr>
        <w:t xml:space="preserve">Justin Hooper instructed by Ms Charlotte Landy </w:t>
      </w:r>
      <w:r w:rsidR="006C6FA7">
        <w:rPr>
          <w:rFonts w:ascii="Calibri" w:eastAsia="Calibri" w:hAnsi="Calibri" w:cs="Times New Roman"/>
          <w:sz w:val="24"/>
          <w:szCs w:val="24"/>
          <w:lang w:eastAsia="en-US"/>
        </w:rPr>
        <w:t>appeared on behalf of the Stewards.</w:t>
      </w:r>
    </w:p>
    <w:p w14:paraId="15FB1BC2" w14:textId="5F321317" w:rsidR="007868CF" w:rsidRPr="004C3EC8" w:rsidRDefault="00A42C25" w:rsidP="006C6FA7">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B21907">
        <w:rPr>
          <w:rFonts w:ascii="Calibri" w:eastAsia="Calibri" w:hAnsi="Calibri" w:cs="Times New Roman"/>
          <w:sz w:val="24"/>
          <w:szCs w:val="24"/>
          <w:lang w:eastAsia="en-US"/>
        </w:rPr>
        <w:t xml:space="preserve">James McNamara represented himself. </w:t>
      </w:r>
      <w:r w:rsidR="004C3EC8" w:rsidRPr="004C3EC8">
        <w:rPr>
          <w:rFonts w:ascii="Calibri" w:eastAsia="Calibri" w:hAnsi="Calibri" w:cs="Times New Roman"/>
          <w:sz w:val="24"/>
          <w:szCs w:val="24"/>
          <w:lang w:eastAsia="en-US"/>
        </w:rPr>
        <w:t xml:space="preserve">  </w:t>
      </w:r>
      <w:r w:rsidR="007868CF" w:rsidRPr="004C3EC8">
        <w:rPr>
          <w:rFonts w:ascii="Calibri" w:eastAsia="Calibri" w:hAnsi="Calibri" w:cs="Times New Roman"/>
          <w:sz w:val="24"/>
          <w:szCs w:val="24"/>
          <w:lang w:eastAsia="en-US"/>
        </w:rPr>
        <w:t xml:space="preserve"> </w:t>
      </w:r>
    </w:p>
    <w:p w14:paraId="5D649CD1"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221D49DD" w14:textId="1BBA6A8B" w:rsidR="00543991" w:rsidRDefault="00543991" w:rsidP="00BD642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Witnesses:</w:t>
      </w:r>
      <w:r>
        <w:rPr>
          <w:rFonts w:ascii="Calibri" w:eastAsia="Calibri" w:hAnsi="Calibri" w:cs="Times New Roman"/>
          <w:b/>
          <w:sz w:val="24"/>
          <w:szCs w:val="24"/>
          <w:lang w:eastAsia="en-US"/>
        </w:rPr>
        <w:tab/>
      </w:r>
      <w:r w:rsidR="00B01867">
        <w:rPr>
          <w:rFonts w:ascii="Calibri" w:eastAsia="Calibri" w:hAnsi="Calibri" w:cs="Times New Roman"/>
          <w:sz w:val="24"/>
          <w:szCs w:val="24"/>
          <w:lang w:eastAsia="en-US"/>
        </w:rPr>
        <w:t>Mr Craig Durden appeared as a witness.</w:t>
      </w:r>
    </w:p>
    <w:p w14:paraId="52A03A91" w14:textId="59961536" w:rsidR="00B01867" w:rsidRDefault="00B01867" w:rsidP="00BD642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sz w:val="24"/>
          <w:szCs w:val="24"/>
          <w:lang w:eastAsia="en-US"/>
        </w:rPr>
        <w:t>Mr Wade Hadley appeared as a witness.</w:t>
      </w:r>
    </w:p>
    <w:p w14:paraId="6CF01FFA" w14:textId="6DB893BA" w:rsidR="00B01867" w:rsidRPr="00B01867" w:rsidRDefault="00B01867" w:rsidP="00B0186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Paul Hamblin appeared as a witness. </w:t>
      </w:r>
    </w:p>
    <w:p w14:paraId="29FFA2C0" w14:textId="77777777" w:rsidR="00543991" w:rsidRDefault="00543991" w:rsidP="00BD642F">
      <w:pPr>
        <w:spacing w:line="259" w:lineRule="auto"/>
        <w:ind w:left="2880" w:hanging="2880"/>
        <w:jc w:val="both"/>
        <w:rPr>
          <w:rFonts w:ascii="Calibri" w:eastAsia="Calibri" w:hAnsi="Calibri" w:cs="Times New Roman"/>
          <w:b/>
          <w:sz w:val="24"/>
          <w:szCs w:val="24"/>
          <w:lang w:eastAsia="en-US"/>
        </w:rPr>
      </w:pPr>
    </w:p>
    <w:p w14:paraId="7F898625" w14:textId="79AA5493" w:rsidR="00D74D06" w:rsidRDefault="007868CF" w:rsidP="00D74D0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A94F1D">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94F1D">
        <w:rPr>
          <w:rFonts w:ascii="Calibri" w:eastAsia="Calibri" w:hAnsi="Calibri" w:cs="Times New Roman"/>
          <w:sz w:val="24"/>
          <w:szCs w:val="24"/>
          <w:lang w:eastAsia="en-US"/>
        </w:rPr>
        <w:t xml:space="preserve">Charge 1 </w:t>
      </w:r>
      <w:r w:rsidR="00D74D06" w:rsidRPr="00D74D06">
        <w:rPr>
          <w:rFonts w:ascii="Calibri" w:eastAsia="Calibri" w:hAnsi="Calibri" w:cs="Times New Roman"/>
          <w:sz w:val="24"/>
          <w:szCs w:val="24"/>
          <w:lang w:eastAsia="en-US"/>
        </w:rPr>
        <w:t xml:space="preserve">AR 129 (4)    A rider must take all reasonable and </w:t>
      </w:r>
      <w:r w:rsidR="005770C0" w:rsidRPr="00D74D06">
        <w:rPr>
          <w:rFonts w:ascii="Calibri" w:eastAsia="Calibri" w:hAnsi="Calibri" w:cs="Times New Roman"/>
          <w:sz w:val="24"/>
          <w:szCs w:val="24"/>
          <w:lang w:eastAsia="en-US"/>
        </w:rPr>
        <w:t>permissible</w:t>
      </w:r>
      <w:r w:rsidR="00D74D06" w:rsidRPr="00D74D06">
        <w:rPr>
          <w:rFonts w:ascii="Calibri" w:eastAsia="Calibri" w:hAnsi="Calibri" w:cs="Times New Roman"/>
          <w:sz w:val="24"/>
          <w:szCs w:val="24"/>
          <w:lang w:eastAsia="en-US"/>
        </w:rPr>
        <w:t xml:space="preserve"> measures throughout the race to ensure that the rider's horse is given full opportunity to win or to obtain the best possible place in the field. If, in the opinion of the Stewards, this rule has been breached: (a) any person who was a party to the breach may be penalised.</w:t>
      </w:r>
    </w:p>
    <w:p w14:paraId="4B1E816E" w14:textId="6C5841DC" w:rsidR="00A94F1D" w:rsidRDefault="00A94F1D" w:rsidP="00D74D06">
      <w:pPr>
        <w:spacing w:line="259" w:lineRule="auto"/>
        <w:ind w:left="2880" w:hanging="2880"/>
        <w:jc w:val="both"/>
        <w:rPr>
          <w:rFonts w:ascii="Calibri" w:eastAsia="Calibri" w:hAnsi="Calibri" w:cs="Times New Roman"/>
          <w:sz w:val="24"/>
          <w:szCs w:val="24"/>
          <w:lang w:eastAsia="en-US"/>
        </w:rPr>
      </w:pPr>
    </w:p>
    <w:p w14:paraId="10E37A27" w14:textId="191B33ED" w:rsidR="00A94F1D" w:rsidRPr="00D74D06" w:rsidRDefault="00A94F1D" w:rsidP="00D74D06">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Charge 2 </w:t>
      </w:r>
      <w:r w:rsidR="00A25669">
        <w:rPr>
          <w:rFonts w:ascii="Calibri" w:eastAsia="Calibri" w:hAnsi="Calibri" w:cs="Times New Roman"/>
          <w:sz w:val="24"/>
          <w:szCs w:val="24"/>
          <w:lang w:eastAsia="en-US"/>
        </w:rPr>
        <w:t xml:space="preserve">LR </w:t>
      </w:r>
      <w:r w:rsidR="0040764D">
        <w:rPr>
          <w:rFonts w:ascii="Calibri" w:eastAsia="Calibri" w:hAnsi="Calibri" w:cs="Times New Roman"/>
          <w:sz w:val="24"/>
          <w:szCs w:val="24"/>
          <w:lang w:eastAsia="en-US"/>
        </w:rPr>
        <w:t>9</w:t>
      </w:r>
      <w:r w:rsidR="00A25669">
        <w:rPr>
          <w:rFonts w:ascii="Calibri" w:eastAsia="Calibri" w:hAnsi="Calibri" w:cs="Times New Roman"/>
          <w:sz w:val="24"/>
          <w:szCs w:val="24"/>
          <w:lang w:eastAsia="en-US"/>
        </w:rPr>
        <w:t>4A A person must not, at any time or for any purpose: (a) engage in any form of intimidation or abusive conduct (either physical, verbal or otherwise), in any way related to racing, of: (i) any Steward, official or employee or officer of Racing Victoria.</w:t>
      </w:r>
    </w:p>
    <w:p w14:paraId="71D74D15" w14:textId="40C984AD" w:rsidR="007868CF" w:rsidRPr="007868CF" w:rsidRDefault="007868CF" w:rsidP="00BD642F">
      <w:pPr>
        <w:spacing w:line="259" w:lineRule="auto"/>
        <w:ind w:left="2880" w:hanging="2880"/>
        <w:jc w:val="both"/>
        <w:rPr>
          <w:rFonts w:ascii="Calibri" w:eastAsia="Calibri" w:hAnsi="Calibri" w:cs="Times New Roman"/>
          <w:sz w:val="24"/>
          <w:szCs w:val="24"/>
          <w:lang w:eastAsia="en-US"/>
        </w:rPr>
      </w:pPr>
    </w:p>
    <w:p w14:paraId="1A0BC0F6" w14:textId="0EE06525" w:rsidR="00A25669" w:rsidRDefault="007868CF" w:rsidP="00D74D0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 xml:space="preserve">Particulars of </w:t>
      </w:r>
      <w:r w:rsidR="00A25669">
        <w:rPr>
          <w:rFonts w:ascii="Calibri" w:eastAsia="Calibri" w:hAnsi="Calibri" w:cs="Times New Roman"/>
          <w:b/>
          <w:sz w:val="24"/>
          <w:szCs w:val="24"/>
          <w:lang w:eastAsia="en-US"/>
        </w:rPr>
        <w:t xml:space="preserve">the </w:t>
      </w:r>
      <w:r w:rsidRPr="007868CF">
        <w:rPr>
          <w:rFonts w:ascii="Calibri" w:eastAsia="Calibri" w:hAnsi="Calibri" w:cs="Times New Roman"/>
          <w:b/>
          <w:sz w:val="24"/>
          <w:szCs w:val="24"/>
          <w:lang w:eastAsia="en-US"/>
        </w:rPr>
        <w:t>charge</w:t>
      </w:r>
      <w:r w:rsidR="00A2566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A25669" w:rsidRPr="00A25669">
        <w:rPr>
          <w:rFonts w:ascii="Calibri" w:eastAsia="Calibri" w:hAnsi="Calibri" w:cs="Times New Roman"/>
          <w:sz w:val="24"/>
          <w:szCs w:val="24"/>
          <w:lang w:eastAsia="en-US"/>
        </w:rPr>
        <w:t>Charge 1</w:t>
      </w:r>
    </w:p>
    <w:p w14:paraId="6EC7F421" w14:textId="77777777" w:rsidR="006B50A7" w:rsidRDefault="00D74D06" w:rsidP="006B50A7">
      <w:pPr>
        <w:pStyle w:val="ListParagraph"/>
        <w:numPr>
          <w:ilvl w:val="0"/>
          <w:numId w:val="11"/>
        </w:numPr>
        <w:spacing w:line="259" w:lineRule="auto"/>
        <w:jc w:val="both"/>
        <w:rPr>
          <w:rFonts w:ascii="Calibri" w:eastAsia="Calibri" w:hAnsi="Calibri" w:cs="Times New Roman"/>
          <w:sz w:val="24"/>
          <w:szCs w:val="24"/>
          <w:lang w:eastAsia="en-US"/>
        </w:rPr>
      </w:pPr>
      <w:r w:rsidRPr="006B50A7">
        <w:rPr>
          <w:rFonts w:ascii="Calibri" w:eastAsia="Calibri" w:hAnsi="Calibri" w:cs="Times New Roman"/>
          <w:sz w:val="24"/>
          <w:szCs w:val="24"/>
          <w:lang w:eastAsia="en-US"/>
        </w:rPr>
        <w:t>You are, and were at all relevant times, a trainer licensed by Racing Victoria and the trainer of Hornets’ Nest.</w:t>
      </w:r>
    </w:p>
    <w:p w14:paraId="4B905D82" w14:textId="77777777" w:rsidR="006B50A7" w:rsidRDefault="00D74D06" w:rsidP="006B50A7">
      <w:pPr>
        <w:pStyle w:val="ListParagraph"/>
        <w:numPr>
          <w:ilvl w:val="0"/>
          <w:numId w:val="11"/>
        </w:numPr>
        <w:spacing w:line="259" w:lineRule="auto"/>
        <w:jc w:val="both"/>
        <w:rPr>
          <w:rFonts w:ascii="Calibri" w:eastAsia="Calibri" w:hAnsi="Calibri" w:cs="Times New Roman"/>
          <w:sz w:val="24"/>
          <w:szCs w:val="24"/>
          <w:lang w:eastAsia="en-US"/>
        </w:rPr>
      </w:pPr>
      <w:r w:rsidRPr="006B50A7">
        <w:rPr>
          <w:rFonts w:ascii="Calibri" w:eastAsia="Calibri" w:hAnsi="Calibri" w:cs="Times New Roman"/>
          <w:sz w:val="24"/>
          <w:szCs w:val="24"/>
          <w:lang w:eastAsia="en-US"/>
        </w:rPr>
        <w:t xml:space="preserve">You engaged Paul Hamblin to ride Hornets’ Nest in race 2, the Davis Blinds BM120 Hurdle over 3480 metres at Casterton. </w:t>
      </w:r>
    </w:p>
    <w:p w14:paraId="1D025A0A" w14:textId="52B0786B" w:rsidR="00D74D06" w:rsidRDefault="00D74D06" w:rsidP="006B50A7">
      <w:pPr>
        <w:pStyle w:val="ListParagraph"/>
        <w:numPr>
          <w:ilvl w:val="0"/>
          <w:numId w:val="11"/>
        </w:numPr>
        <w:spacing w:line="259" w:lineRule="auto"/>
        <w:jc w:val="both"/>
        <w:rPr>
          <w:rFonts w:ascii="Calibri" w:eastAsia="Calibri" w:hAnsi="Calibri" w:cs="Times New Roman"/>
          <w:sz w:val="24"/>
          <w:szCs w:val="24"/>
          <w:lang w:eastAsia="en-US"/>
        </w:rPr>
      </w:pPr>
      <w:r w:rsidRPr="006B50A7">
        <w:rPr>
          <w:rFonts w:ascii="Calibri" w:eastAsia="Calibri" w:hAnsi="Calibri" w:cs="Times New Roman"/>
          <w:sz w:val="24"/>
          <w:szCs w:val="24"/>
          <w:lang w:eastAsia="en-US"/>
        </w:rPr>
        <w:t>Prior to the race, you provided Paul Hamblin with riding instructions for the race.</w:t>
      </w:r>
    </w:p>
    <w:p w14:paraId="3DE5601C" w14:textId="1D6E2E74" w:rsidR="00D74D06" w:rsidRPr="006B50A7" w:rsidRDefault="00D74D06" w:rsidP="006B50A7">
      <w:pPr>
        <w:pStyle w:val="ListParagraph"/>
        <w:numPr>
          <w:ilvl w:val="0"/>
          <w:numId w:val="11"/>
        </w:numPr>
        <w:spacing w:line="259" w:lineRule="auto"/>
        <w:jc w:val="both"/>
        <w:rPr>
          <w:rFonts w:ascii="Calibri" w:eastAsia="Calibri" w:hAnsi="Calibri" w:cs="Times New Roman"/>
          <w:sz w:val="24"/>
          <w:szCs w:val="24"/>
          <w:lang w:eastAsia="en-US"/>
        </w:rPr>
      </w:pPr>
      <w:r w:rsidRPr="006B50A7">
        <w:rPr>
          <w:rFonts w:ascii="Calibri" w:eastAsia="Calibri" w:hAnsi="Calibri" w:cs="Times New Roman"/>
          <w:sz w:val="24"/>
          <w:szCs w:val="24"/>
          <w:lang w:eastAsia="en-US"/>
        </w:rPr>
        <w:t>Paul Hamblin’s riding of the horse in the race was contrary to AR 129 (2) on the following basis:</w:t>
      </w:r>
    </w:p>
    <w:p w14:paraId="0B101DC3" w14:textId="6A7CB552" w:rsidR="007B3ACB" w:rsidRDefault="00D74D06" w:rsidP="007B3ACB">
      <w:pPr>
        <w:pStyle w:val="ListParagraph"/>
        <w:numPr>
          <w:ilvl w:val="1"/>
          <w:numId w:val="11"/>
        </w:numPr>
        <w:spacing w:line="259" w:lineRule="auto"/>
        <w:jc w:val="both"/>
        <w:rPr>
          <w:rFonts w:ascii="Calibri" w:eastAsia="Calibri" w:hAnsi="Calibri" w:cs="Times New Roman"/>
          <w:sz w:val="24"/>
          <w:szCs w:val="24"/>
          <w:lang w:eastAsia="en-US"/>
        </w:rPr>
      </w:pPr>
      <w:r w:rsidRPr="006B50A7">
        <w:rPr>
          <w:rFonts w:ascii="Calibri" w:eastAsia="Calibri" w:hAnsi="Calibri" w:cs="Times New Roman"/>
          <w:sz w:val="24"/>
          <w:szCs w:val="24"/>
          <w:lang w:eastAsia="en-US"/>
        </w:rPr>
        <w:t>Between approximately the 1200m and the 800m marks of the race Mr Hamblin failed to improve his position and maintain contact with the body of the field in circumstances where it was reasonable and permissible for you to do so; and</w:t>
      </w:r>
    </w:p>
    <w:p w14:paraId="1335B584" w14:textId="78C3CE14" w:rsidR="00D74D06" w:rsidRPr="007B3ACB" w:rsidRDefault="00D74D06" w:rsidP="007B3ACB">
      <w:pPr>
        <w:pStyle w:val="ListParagraph"/>
        <w:numPr>
          <w:ilvl w:val="1"/>
          <w:numId w:val="11"/>
        </w:numPr>
        <w:spacing w:line="259" w:lineRule="auto"/>
        <w:jc w:val="both"/>
        <w:rPr>
          <w:rFonts w:ascii="Calibri" w:eastAsia="Calibri" w:hAnsi="Calibri" w:cs="Times New Roman"/>
          <w:sz w:val="24"/>
          <w:szCs w:val="24"/>
          <w:lang w:eastAsia="en-US"/>
        </w:rPr>
      </w:pPr>
      <w:r w:rsidRPr="007B3ACB">
        <w:rPr>
          <w:rFonts w:ascii="Calibri" w:eastAsia="Calibri" w:hAnsi="Calibri" w:cs="Times New Roman"/>
          <w:sz w:val="24"/>
          <w:szCs w:val="24"/>
          <w:lang w:eastAsia="en-US"/>
        </w:rPr>
        <w:t>Between approximately the 800m mark of the race and jumping the last obstacle of the race Mr Hamblin failed to ride his mount with sufficient vigour to improve your position in circumstances where it was reasonable and permissible for you to do so.</w:t>
      </w:r>
    </w:p>
    <w:p w14:paraId="518E33B8" w14:textId="4FC412DC" w:rsidR="00D74D06" w:rsidRDefault="00D74D06" w:rsidP="006B50A7">
      <w:pPr>
        <w:pStyle w:val="ListParagraph"/>
        <w:numPr>
          <w:ilvl w:val="0"/>
          <w:numId w:val="11"/>
        </w:numPr>
        <w:spacing w:line="259" w:lineRule="auto"/>
        <w:jc w:val="both"/>
        <w:rPr>
          <w:rFonts w:ascii="Calibri" w:eastAsia="Calibri" w:hAnsi="Calibri" w:cs="Times New Roman"/>
          <w:sz w:val="24"/>
          <w:szCs w:val="24"/>
          <w:lang w:eastAsia="en-US"/>
        </w:rPr>
      </w:pPr>
      <w:r w:rsidRPr="006B50A7">
        <w:rPr>
          <w:rFonts w:ascii="Calibri" w:eastAsia="Calibri" w:hAnsi="Calibri" w:cs="Times New Roman"/>
          <w:sz w:val="24"/>
          <w:szCs w:val="24"/>
          <w:lang w:eastAsia="en-US"/>
        </w:rPr>
        <w:t>Hornets’ Nest placed fourth of seven starters in the race and was beaten by approximately ten lengths.</w:t>
      </w:r>
    </w:p>
    <w:p w14:paraId="5C5AA289" w14:textId="0C78D5AD" w:rsidR="00D74D06" w:rsidRDefault="00D74D06" w:rsidP="006B50A7">
      <w:pPr>
        <w:pStyle w:val="ListParagraph"/>
        <w:numPr>
          <w:ilvl w:val="0"/>
          <w:numId w:val="11"/>
        </w:numPr>
        <w:spacing w:line="259" w:lineRule="auto"/>
        <w:jc w:val="both"/>
        <w:rPr>
          <w:rFonts w:ascii="Calibri" w:eastAsia="Calibri" w:hAnsi="Calibri" w:cs="Times New Roman"/>
          <w:sz w:val="24"/>
          <w:szCs w:val="24"/>
          <w:lang w:eastAsia="en-US"/>
        </w:rPr>
      </w:pPr>
      <w:r w:rsidRPr="006B50A7">
        <w:rPr>
          <w:rFonts w:ascii="Calibri" w:eastAsia="Calibri" w:hAnsi="Calibri" w:cs="Times New Roman"/>
          <w:sz w:val="24"/>
          <w:szCs w:val="24"/>
          <w:lang w:eastAsia="en-US"/>
        </w:rPr>
        <w:t xml:space="preserve">Paul Hamblin rode Hornets’ Nest in the race in accordance with your instructions. </w:t>
      </w:r>
    </w:p>
    <w:p w14:paraId="45E810FC" w14:textId="4F02486F" w:rsidR="006B50A7" w:rsidRDefault="00D74D06" w:rsidP="006B50A7">
      <w:pPr>
        <w:pStyle w:val="ListParagraph"/>
        <w:numPr>
          <w:ilvl w:val="0"/>
          <w:numId w:val="11"/>
        </w:numPr>
        <w:spacing w:line="259" w:lineRule="auto"/>
        <w:jc w:val="both"/>
        <w:rPr>
          <w:rFonts w:ascii="Calibri" w:eastAsia="Calibri" w:hAnsi="Calibri" w:cs="Times New Roman"/>
          <w:sz w:val="24"/>
          <w:szCs w:val="24"/>
          <w:lang w:eastAsia="en-US"/>
        </w:rPr>
      </w:pPr>
      <w:r w:rsidRPr="006B50A7">
        <w:rPr>
          <w:rFonts w:ascii="Calibri" w:eastAsia="Calibri" w:hAnsi="Calibri" w:cs="Times New Roman"/>
          <w:sz w:val="24"/>
          <w:szCs w:val="24"/>
          <w:lang w:eastAsia="en-US"/>
        </w:rPr>
        <w:t>Your instructions caused and/or contributed to Paul Hamblin’s conduct as set out in particulars (</w:t>
      </w:r>
      <w:r w:rsidR="0040764D">
        <w:rPr>
          <w:rFonts w:ascii="Calibri" w:eastAsia="Calibri" w:hAnsi="Calibri" w:cs="Times New Roman"/>
          <w:sz w:val="24"/>
          <w:szCs w:val="24"/>
          <w:lang w:eastAsia="en-US"/>
        </w:rPr>
        <w:t>1</w:t>
      </w:r>
      <w:r w:rsidRPr="006B50A7">
        <w:rPr>
          <w:rFonts w:ascii="Calibri" w:eastAsia="Calibri" w:hAnsi="Calibri" w:cs="Times New Roman"/>
          <w:sz w:val="24"/>
          <w:szCs w:val="24"/>
          <w:lang w:eastAsia="en-US"/>
        </w:rPr>
        <w:t>) and (</w:t>
      </w:r>
      <w:r w:rsidR="0040764D">
        <w:rPr>
          <w:rFonts w:ascii="Calibri" w:eastAsia="Calibri" w:hAnsi="Calibri" w:cs="Times New Roman"/>
          <w:sz w:val="24"/>
          <w:szCs w:val="24"/>
          <w:lang w:eastAsia="en-US"/>
        </w:rPr>
        <w:t>2</w:t>
      </w:r>
      <w:r w:rsidRPr="006B50A7">
        <w:rPr>
          <w:rFonts w:ascii="Calibri" w:eastAsia="Calibri" w:hAnsi="Calibri" w:cs="Times New Roman"/>
          <w:sz w:val="24"/>
          <w:szCs w:val="24"/>
          <w:lang w:eastAsia="en-US"/>
        </w:rPr>
        <w:t xml:space="preserve">) above, you were a party to Paul Hamblin’s breach of AR 129 (2). </w:t>
      </w:r>
    </w:p>
    <w:p w14:paraId="4E735FA8" w14:textId="28F107D3" w:rsidR="00D74D06" w:rsidRPr="006B50A7" w:rsidRDefault="00D74D06" w:rsidP="006B50A7">
      <w:pPr>
        <w:pStyle w:val="ListParagraph"/>
        <w:numPr>
          <w:ilvl w:val="0"/>
          <w:numId w:val="11"/>
        </w:numPr>
        <w:spacing w:line="259" w:lineRule="auto"/>
        <w:jc w:val="both"/>
        <w:rPr>
          <w:rFonts w:ascii="Calibri" w:eastAsia="Calibri" w:hAnsi="Calibri" w:cs="Times New Roman"/>
          <w:sz w:val="24"/>
          <w:szCs w:val="24"/>
          <w:lang w:eastAsia="en-US"/>
        </w:rPr>
      </w:pPr>
      <w:r w:rsidRPr="006B50A7">
        <w:rPr>
          <w:rFonts w:ascii="Calibri" w:eastAsia="Calibri" w:hAnsi="Calibri" w:cs="Times New Roman"/>
          <w:sz w:val="24"/>
          <w:szCs w:val="24"/>
          <w:lang w:eastAsia="en-US"/>
        </w:rPr>
        <w:t>Your conduct, as set out above was in breach of AR 129 (4).</w:t>
      </w:r>
    </w:p>
    <w:p w14:paraId="5BCD24A2" w14:textId="68034998" w:rsidR="00A25669" w:rsidRDefault="00A25669" w:rsidP="00D74D06">
      <w:pPr>
        <w:spacing w:line="259" w:lineRule="auto"/>
        <w:ind w:left="2880"/>
        <w:jc w:val="both"/>
        <w:rPr>
          <w:rFonts w:ascii="Calibri" w:eastAsia="Calibri" w:hAnsi="Calibri" w:cs="Times New Roman"/>
          <w:sz w:val="24"/>
          <w:szCs w:val="24"/>
          <w:lang w:eastAsia="en-US"/>
        </w:rPr>
      </w:pPr>
    </w:p>
    <w:p w14:paraId="736733A7" w14:textId="012C653F" w:rsidR="00A25669" w:rsidRDefault="00A25669" w:rsidP="00A25669">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2 </w:t>
      </w:r>
    </w:p>
    <w:p w14:paraId="1F34CE65" w14:textId="021B0BF4" w:rsidR="00A25669" w:rsidRDefault="00A25669" w:rsidP="006B50A7">
      <w:pPr>
        <w:pStyle w:val="ListParagraph"/>
        <w:numPr>
          <w:ilvl w:val="0"/>
          <w:numId w:val="12"/>
        </w:numPr>
        <w:spacing w:line="259" w:lineRule="auto"/>
        <w:jc w:val="both"/>
        <w:rPr>
          <w:rFonts w:ascii="Calibri" w:eastAsia="Calibri" w:hAnsi="Calibri" w:cs="Times New Roman"/>
          <w:sz w:val="24"/>
          <w:szCs w:val="24"/>
          <w:lang w:eastAsia="en-US"/>
        </w:rPr>
      </w:pPr>
      <w:r w:rsidRPr="006B50A7">
        <w:rPr>
          <w:rFonts w:ascii="Calibri" w:eastAsia="Calibri" w:hAnsi="Calibri" w:cs="Times New Roman"/>
          <w:sz w:val="24"/>
          <w:szCs w:val="24"/>
          <w:lang w:eastAsia="en-US"/>
        </w:rPr>
        <w:t>You are, and were at all relevant times, a trainer licensed by Racing Victoria.</w:t>
      </w:r>
    </w:p>
    <w:p w14:paraId="56682209" w14:textId="45A87C1A" w:rsidR="00A25669" w:rsidRDefault="00A25669" w:rsidP="006B50A7">
      <w:pPr>
        <w:pStyle w:val="ListParagraph"/>
        <w:numPr>
          <w:ilvl w:val="0"/>
          <w:numId w:val="12"/>
        </w:numPr>
        <w:spacing w:line="259" w:lineRule="auto"/>
        <w:jc w:val="both"/>
        <w:rPr>
          <w:rFonts w:ascii="Calibri" w:eastAsia="Calibri" w:hAnsi="Calibri" w:cs="Times New Roman"/>
          <w:sz w:val="24"/>
          <w:szCs w:val="24"/>
          <w:lang w:eastAsia="en-US"/>
        </w:rPr>
      </w:pPr>
      <w:r w:rsidRPr="006B50A7">
        <w:rPr>
          <w:rFonts w:ascii="Calibri" w:eastAsia="Calibri" w:hAnsi="Calibri" w:cs="Times New Roman"/>
          <w:sz w:val="24"/>
          <w:szCs w:val="24"/>
          <w:lang w:eastAsia="en-US"/>
        </w:rPr>
        <w:t>On 2 September 2019, Stipendiary Steward Sam Cochrane called you and asked you to call him back. Later that day, you telephoned Mr Cochrane (the Call).</w:t>
      </w:r>
    </w:p>
    <w:p w14:paraId="1CD2F730" w14:textId="5C610405" w:rsidR="00A25669" w:rsidRDefault="00A25669" w:rsidP="006B50A7">
      <w:pPr>
        <w:pStyle w:val="ListParagraph"/>
        <w:numPr>
          <w:ilvl w:val="0"/>
          <w:numId w:val="12"/>
        </w:numPr>
        <w:spacing w:line="259" w:lineRule="auto"/>
        <w:jc w:val="both"/>
        <w:rPr>
          <w:rFonts w:ascii="Calibri" w:eastAsia="Calibri" w:hAnsi="Calibri" w:cs="Times New Roman"/>
          <w:sz w:val="24"/>
          <w:szCs w:val="24"/>
          <w:lang w:eastAsia="en-US"/>
        </w:rPr>
      </w:pPr>
      <w:r w:rsidRPr="006B50A7">
        <w:rPr>
          <w:rFonts w:ascii="Calibri" w:eastAsia="Calibri" w:hAnsi="Calibri" w:cs="Times New Roman"/>
          <w:sz w:val="24"/>
          <w:szCs w:val="24"/>
          <w:lang w:eastAsia="en-US"/>
        </w:rPr>
        <w:t>During the Call, Mr Cochrane informed you that the Stewards were issuing a charge against you with respect to Hornets’ Nest’s race at Casterton on 29 June 2019, when you then engaged in verbally abusive conduct towards him.</w:t>
      </w:r>
    </w:p>
    <w:p w14:paraId="5F154C29" w14:textId="5C02B831" w:rsidR="00A25669" w:rsidRPr="006B50A7" w:rsidRDefault="00A25669" w:rsidP="006B50A7">
      <w:pPr>
        <w:pStyle w:val="ListParagraph"/>
        <w:numPr>
          <w:ilvl w:val="0"/>
          <w:numId w:val="12"/>
        </w:numPr>
        <w:spacing w:line="259" w:lineRule="auto"/>
        <w:jc w:val="both"/>
        <w:rPr>
          <w:rFonts w:ascii="Calibri" w:eastAsia="Calibri" w:hAnsi="Calibri" w:cs="Times New Roman"/>
          <w:sz w:val="24"/>
          <w:szCs w:val="24"/>
          <w:lang w:eastAsia="en-US"/>
        </w:rPr>
      </w:pPr>
      <w:r w:rsidRPr="006B50A7">
        <w:rPr>
          <w:rFonts w:ascii="Calibri" w:eastAsia="Calibri" w:hAnsi="Calibri" w:cs="Times New Roman"/>
          <w:sz w:val="24"/>
          <w:szCs w:val="24"/>
          <w:lang w:eastAsia="en-US"/>
        </w:rPr>
        <w:t xml:space="preserve">Your conduct, as set out above, was in breach of LR 94A(a)(i). </w:t>
      </w:r>
    </w:p>
    <w:p w14:paraId="744EA884" w14:textId="2B104BB7" w:rsidR="00BD642F" w:rsidRPr="007868CF" w:rsidRDefault="00BD642F" w:rsidP="00BD642F">
      <w:pPr>
        <w:spacing w:line="259" w:lineRule="auto"/>
        <w:ind w:left="2880" w:hanging="2880"/>
        <w:jc w:val="both"/>
        <w:rPr>
          <w:rFonts w:ascii="Calibri" w:eastAsia="Calibri" w:hAnsi="Calibri" w:cs="Times New Roman"/>
          <w:sz w:val="24"/>
          <w:szCs w:val="24"/>
          <w:lang w:eastAsia="en-US"/>
        </w:rPr>
      </w:pPr>
    </w:p>
    <w:p w14:paraId="48F96940" w14:textId="23478E99" w:rsidR="0040764D"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40764D">
        <w:rPr>
          <w:rFonts w:ascii="Calibri" w:eastAsia="Calibri" w:hAnsi="Calibri" w:cs="Times New Roman"/>
          <w:sz w:val="24"/>
          <w:szCs w:val="24"/>
          <w:lang w:eastAsia="en-US"/>
        </w:rPr>
        <w:t xml:space="preserve">Charge 1 </w:t>
      </w:r>
      <w:r w:rsidR="00BD642F">
        <w:rPr>
          <w:rFonts w:ascii="Calibri" w:eastAsia="Calibri" w:hAnsi="Calibri" w:cs="Times New Roman"/>
          <w:sz w:val="24"/>
          <w:szCs w:val="24"/>
          <w:lang w:eastAsia="en-US"/>
        </w:rPr>
        <w:t xml:space="preserve">Not </w:t>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40764D">
        <w:rPr>
          <w:rFonts w:ascii="Calibri" w:eastAsia="Calibri" w:hAnsi="Calibri" w:cs="Times New Roman"/>
          <w:sz w:val="24"/>
          <w:szCs w:val="24"/>
          <w:lang w:eastAsia="en-US"/>
        </w:rPr>
        <w:t xml:space="preserve"> </w:t>
      </w:r>
    </w:p>
    <w:p w14:paraId="53C2AB19" w14:textId="7DF55CE3" w:rsidR="007868CF" w:rsidRPr="007868CF" w:rsidRDefault="0040764D" w:rsidP="0040764D">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2 Guilty </w:t>
      </w:r>
      <w:r w:rsidR="007868CF" w:rsidRPr="007868CF">
        <w:rPr>
          <w:rFonts w:ascii="Calibri" w:eastAsia="Calibri" w:hAnsi="Calibri" w:cs="Times New Roman"/>
          <w:sz w:val="24"/>
          <w:szCs w:val="24"/>
          <w:lang w:eastAsia="en-US"/>
        </w:rPr>
        <w:t xml:space="preserve"> </w:t>
      </w:r>
    </w:p>
    <w:p w14:paraId="6E2AC8A1"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A5FAD90"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3926EDD" w14:textId="77777777" w:rsidR="000F09DD" w:rsidRDefault="000F09DD" w:rsidP="007868CF">
      <w:pPr>
        <w:spacing w:line="259" w:lineRule="auto"/>
        <w:ind w:left="2160" w:hanging="2160"/>
        <w:jc w:val="both"/>
        <w:rPr>
          <w:rFonts w:ascii="Calibri" w:eastAsia="Calibri" w:hAnsi="Calibri" w:cs="Times New Roman"/>
          <w:b/>
          <w:sz w:val="24"/>
          <w:szCs w:val="24"/>
          <w:lang w:eastAsia="en-US"/>
        </w:rPr>
      </w:pPr>
    </w:p>
    <w:p w14:paraId="63B3F05F" w14:textId="77777777" w:rsidR="000F09DD" w:rsidRDefault="000F09DD" w:rsidP="007868CF">
      <w:pPr>
        <w:spacing w:line="259" w:lineRule="auto"/>
        <w:ind w:left="2160" w:hanging="2160"/>
        <w:jc w:val="both"/>
        <w:rPr>
          <w:rFonts w:ascii="Calibri" w:eastAsia="Calibri" w:hAnsi="Calibri" w:cs="Times New Roman"/>
          <w:b/>
          <w:sz w:val="24"/>
          <w:szCs w:val="24"/>
          <w:lang w:eastAsia="en-US"/>
        </w:rPr>
      </w:pPr>
    </w:p>
    <w:p w14:paraId="09194F6C" w14:textId="77777777"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2B088CB8"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370D1FCA" w14:textId="391CEF7D" w:rsidR="00C72231" w:rsidRDefault="00BD642F" w:rsidP="009372F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9372F9">
        <w:rPr>
          <w:rFonts w:ascii="Calibri" w:eastAsia="Calibri" w:hAnsi="Calibri" w:cs="Times New Roman"/>
          <w:sz w:val="24"/>
          <w:szCs w:val="24"/>
          <w:lang w:eastAsia="en-US"/>
        </w:rPr>
        <w:t>James McNamara</w:t>
      </w:r>
      <w:r w:rsidR="00F12FDC">
        <w:rPr>
          <w:rFonts w:ascii="Calibri" w:eastAsia="Calibri" w:hAnsi="Calibri" w:cs="Times New Roman"/>
          <w:sz w:val="24"/>
          <w:szCs w:val="24"/>
          <w:lang w:eastAsia="en-US"/>
        </w:rPr>
        <w:t>,</w:t>
      </w:r>
      <w:r w:rsidR="009372F9">
        <w:rPr>
          <w:rFonts w:ascii="Calibri" w:eastAsia="Calibri" w:hAnsi="Calibri" w:cs="Times New Roman"/>
          <w:sz w:val="24"/>
          <w:szCs w:val="24"/>
          <w:lang w:eastAsia="en-US"/>
        </w:rPr>
        <w:t xml:space="preserve"> you are the trainer of Hornets</w:t>
      </w:r>
      <w:r w:rsidR="0098163F">
        <w:rPr>
          <w:rFonts w:ascii="Calibri" w:eastAsia="Calibri" w:hAnsi="Calibri" w:cs="Times New Roman"/>
          <w:sz w:val="24"/>
          <w:szCs w:val="24"/>
          <w:lang w:eastAsia="en-US"/>
        </w:rPr>
        <w:t>’</w:t>
      </w:r>
      <w:r w:rsidR="009372F9">
        <w:rPr>
          <w:rFonts w:ascii="Calibri" w:eastAsia="Calibri" w:hAnsi="Calibri" w:cs="Times New Roman"/>
          <w:sz w:val="24"/>
          <w:szCs w:val="24"/>
          <w:lang w:eastAsia="en-US"/>
        </w:rPr>
        <w:t xml:space="preserve"> Nest. You are charged with a breach of AR129(4). You have pleaded “Not Guilty” to the charge. By reason of AR129(4) the additional allegation against you in that, in the opinion of the Stewards, you were a party to the breach of AR129(2). That is based upon the riding instructions allegedly provided to Mr Hamblin prior to the race. It is alleged that Mr Hamblin rode Hornets</w:t>
      </w:r>
      <w:r w:rsidR="0098163F">
        <w:rPr>
          <w:rFonts w:ascii="Calibri" w:eastAsia="Calibri" w:hAnsi="Calibri" w:cs="Times New Roman"/>
          <w:sz w:val="24"/>
          <w:szCs w:val="24"/>
          <w:lang w:eastAsia="en-US"/>
        </w:rPr>
        <w:t>’</w:t>
      </w:r>
      <w:r w:rsidR="009372F9">
        <w:rPr>
          <w:rFonts w:ascii="Calibri" w:eastAsia="Calibri" w:hAnsi="Calibri" w:cs="Times New Roman"/>
          <w:sz w:val="24"/>
          <w:szCs w:val="24"/>
          <w:lang w:eastAsia="en-US"/>
        </w:rPr>
        <w:t xml:space="preserve"> Nest in accordance with your instructions which</w:t>
      </w:r>
      <w:r w:rsidR="00C72231">
        <w:rPr>
          <w:rFonts w:ascii="Calibri" w:eastAsia="Calibri" w:hAnsi="Calibri" w:cs="Times New Roman"/>
          <w:sz w:val="24"/>
          <w:szCs w:val="24"/>
          <w:lang w:eastAsia="en-US"/>
        </w:rPr>
        <w:t xml:space="preserve"> caused or contributed to his breach of AR 129 (2). As stated, you pleaded “Not Guilty” but opted to give no evidence. </w:t>
      </w:r>
    </w:p>
    <w:p w14:paraId="6B58ED11" w14:textId="77777777" w:rsidR="00C72231" w:rsidRDefault="00C72231" w:rsidP="009372F9">
      <w:pPr>
        <w:spacing w:line="259" w:lineRule="auto"/>
        <w:jc w:val="both"/>
        <w:rPr>
          <w:rFonts w:ascii="Calibri" w:eastAsia="Calibri" w:hAnsi="Calibri" w:cs="Times New Roman"/>
          <w:sz w:val="24"/>
          <w:szCs w:val="24"/>
          <w:lang w:eastAsia="en-US"/>
        </w:rPr>
      </w:pPr>
    </w:p>
    <w:p w14:paraId="7ADC1CF4" w14:textId="4EE7DA4E" w:rsidR="00C72231" w:rsidRDefault="00C72231" w:rsidP="009372F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are troubled by this charge and the evidence supporting it. True it is that, when interviewed by the Stewards on the day, you referred to the races as being “a paid trial” and that you told Mr Hamblin not to pull the whip on it. You told him not to knock the horse about. However, your evidence on the day was that your instruction went on </w:t>
      </w:r>
      <w:r w:rsidR="00BD3565">
        <w:rPr>
          <w:rFonts w:ascii="Calibri" w:eastAsia="Calibri" w:hAnsi="Calibri" w:cs="Times New Roman"/>
          <w:sz w:val="24"/>
          <w:szCs w:val="24"/>
          <w:lang w:eastAsia="en-US"/>
        </w:rPr>
        <w:t xml:space="preserve">“If he is </w:t>
      </w:r>
      <w:r>
        <w:rPr>
          <w:rFonts w:ascii="Calibri" w:eastAsia="Calibri" w:hAnsi="Calibri" w:cs="Times New Roman"/>
          <w:sz w:val="24"/>
          <w:szCs w:val="24"/>
          <w:lang w:eastAsia="en-US"/>
        </w:rPr>
        <w:t xml:space="preserve">in a position to win, you go for it, absolutely go for it” You said that you </w:t>
      </w:r>
      <w:r w:rsidR="0098163F">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old Mr Hamblin to jump him out, but if they go too hard, “just sit in behind </w:t>
      </w:r>
      <w:r w:rsidR="00BD3565">
        <w:rPr>
          <w:rFonts w:ascii="Calibri" w:eastAsia="Calibri" w:hAnsi="Calibri" w:cs="Times New Roman"/>
          <w:sz w:val="24"/>
          <w:szCs w:val="24"/>
          <w:lang w:eastAsia="en-US"/>
        </w:rPr>
        <w:t>th</w:t>
      </w:r>
      <w:r>
        <w:rPr>
          <w:rFonts w:ascii="Calibri" w:eastAsia="Calibri" w:hAnsi="Calibri" w:cs="Times New Roman"/>
          <w:sz w:val="24"/>
          <w:szCs w:val="24"/>
          <w:lang w:eastAsia="en-US"/>
        </w:rPr>
        <w:t xml:space="preserve">em” </w:t>
      </w:r>
      <w:r w:rsidR="0098163F">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on’t break his neck. </w:t>
      </w:r>
      <w:r w:rsidR="0098163F">
        <w:rPr>
          <w:rFonts w:ascii="Calibri" w:eastAsia="Calibri" w:hAnsi="Calibri" w:cs="Times New Roman"/>
          <w:sz w:val="24"/>
          <w:szCs w:val="24"/>
          <w:lang w:eastAsia="en-US"/>
        </w:rPr>
        <w:t>“</w:t>
      </w:r>
      <w:r>
        <w:rPr>
          <w:rFonts w:ascii="Calibri" w:eastAsia="Calibri" w:hAnsi="Calibri" w:cs="Times New Roman"/>
          <w:sz w:val="24"/>
          <w:szCs w:val="24"/>
          <w:lang w:eastAsia="en-US"/>
        </w:rPr>
        <w:t>He’s got 12 stone on his back”</w:t>
      </w:r>
    </w:p>
    <w:p w14:paraId="33EF9213" w14:textId="77777777" w:rsidR="00C72231" w:rsidRDefault="00C72231" w:rsidP="009372F9">
      <w:pPr>
        <w:spacing w:line="259" w:lineRule="auto"/>
        <w:jc w:val="both"/>
        <w:rPr>
          <w:rFonts w:ascii="Calibri" w:eastAsia="Calibri" w:hAnsi="Calibri" w:cs="Times New Roman"/>
          <w:sz w:val="24"/>
          <w:szCs w:val="24"/>
          <w:lang w:eastAsia="en-US"/>
        </w:rPr>
      </w:pPr>
    </w:p>
    <w:p w14:paraId="61A50ABB" w14:textId="46A56BC1" w:rsidR="00C72231" w:rsidRDefault="00C72231" w:rsidP="009372F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claim</w:t>
      </w:r>
      <w:r w:rsidR="00BD3565">
        <w:rPr>
          <w:rFonts w:ascii="Calibri" w:eastAsia="Calibri" w:hAnsi="Calibri" w:cs="Times New Roman"/>
          <w:sz w:val="24"/>
          <w:szCs w:val="24"/>
          <w:lang w:eastAsia="en-US"/>
        </w:rPr>
        <w:t>ed</w:t>
      </w:r>
      <w:r>
        <w:rPr>
          <w:rFonts w:ascii="Calibri" w:eastAsia="Calibri" w:hAnsi="Calibri" w:cs="Times New Roman"/>
          <w:sz w:val="24"/>
          <w:szCs w:val="24"/>
          <w:lang w:eastAsia="en-US"/>
        </w:rPr>
        <w:t xml:space="preserve"> you </w:t>
      </w:r>
      <w:r w:rsidR="00BD3565">
        <w:rPr>
          <w:rFonts w:ascii="Calibri" w:eastAsia="Calibri" w:hAnsi="Calibri" w:cs="Times New Roman"/>
          <w:sz w:val="24"/>
          <w:szCs w:val="24"/>
          <w:lang w:eastAsia="en-US"/>
        </w:rPr>
        <w:t xml:space="preserve">also said that </w:t>
      </w:r>
      <w:r>
        <w:rPr>
          <w:rFonts w:ascii="Calibri" w:eastAsia="Calibri" w:hAnsi="Calibri" w:cs="Times New Roman"/>
          <w:sz w:val="24"/>
          <w:szCs w:val="24"/>
          <w:lang w:eastAsia="en-US"/>
        </w:rPr>
        <w:t>“</w:t>
      </w:r>
      <w:r w:rsidR="00BD3565">
        <w:rPr>
          <w:rFonts w:ascii="Calibri" w:eastAsia="Calibri" w:hAnsi="Calibri" w:cs="Times New Roman"/>
          <w:sz w:val="24"/>
          <w:szCs w:val="24"/>
          <w:lang w:eastAsia="en-US"/>
        </w:rPr>
        <w:t xml:space="preserve">If you’re </w:t>
      </w:r>
      <w:r>
        <w:rPr>
          <w:rFonts w:ascii="Calibri" w:eastAsia="Calibri" w:hAnsi="Calibri" w:cs="Times New Roman"/>
          <w:sz w:val="24"/>
          <w:szCs w:val="24"/>
          <w:lang w:eastAsia="en-US"/>
        </w:rPr>
        <w:t>in a position to win, yeah you win”.</w:t>
      </w:r>
    </w:p>
    <w:p w14:paraId="04DA9D2D" w14:textId="77777777" w:rsidR="00C72231" w:rsidRDefault="00C72231" w:rsidP="009372F9">
      <w:pPr>
        <w:spacing w:line="259" w:lineRule="auto"/>
        <w:jc w:val="both"/>
        <w:rPr>
          <w:rFonts w:ascii="Calibri" w:eastAsia="Calibri" w:hAnsi="Calibri" w:cs="Times New Roman"/>
          <w:sz w:val="24"/>
          <w:szCs w:val="24"/>
          <w:lang w:eastAsia="en-US"/>
        </w:rPr>
      </w:pPr>
    </w:p>
    <w:p w14:paraId="57AF3847" w14:textId="05CBD7D9" w:rsidR="00CC4618" w:rsidRDefault="00C72231" w:rsidP="009372F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Inst</w:t>
      </w:r>
      <w:r w:rsidR="00BD3565">
        <w:rPr>
          <w:rFonts w:ascii="Calibri" w:eastAsia="Calibri" w:hAnsi="Calibri" w:cs="Times New Roman"/>
          <w:sz w:val="24"/>
          <w:szCs w:val="24"/>
          <w:lang w:eastAsia="en-US"/>
        </w:rPr>
        <w:t xml:space="preserve">ructions are </w:t>
      </w:r>
      <w:r>
        <w:rPr>
          <w:rFonts w:ascii="Calibri" w:eastAsia="Calibri" w:hAnsi="Calibri" w:cs="Times New Roman"/>
          <w:sz w:val="24"/>
          <w:szCs w:val="24"/>
          <w:lang w:eastAsia="en-US"/>
        </w:rPr>
        <w:t xml:space="preserve">the key to this charge. We are not comfortably satisfied, applying the </w:t>
      </w:r>
      <w:proofErr w:type="spellStart"/>
      <w:r>
        <w:rPr>
          <w:rFonts w:ascii="Calibri" w:eastAsia="Calibri" w:hAnsi="Calibri" w:cs="Times New Roman"/>
          <w:sz w:val="24"/>
          <w:szCs w:val="24"/>
          <w:lang w:eastAsia="en-US"/>
        </w:rPr>
        <w:t>Brig</w:t>
      </w:r>
      <w:r w:rsidR="00BD3565">
        <w:rPr>
          <w:rFonts w:ascii="Calibri" w:eastAsia="Calibri" w:hAnsi="Calibri" w:cs="Times New Roman"/>
          <w:sz w:val="24"/>
          <w:szCs w:val="24"/>
          <w:lang w:eastAsia="en-US"/>
        </w:rPr>
        <w:t>i</w:t>
      </w:r>
      <w:r>
        <w:rPr>
          <w:rFonts w:ascii="Calibri" w:eastAsia="Calibri" w:hAnsi="Calibri" w:cs="Times New Roman"/>
          <w:sz w:val="24"/>
          <w:szCs w:val="24"/>
          <w:lang w:eastAsia="en-US"/>
        </w:rPr>
        <w:t>nshaw</w:t>
      </w:r>
      <w:proofErr w:type="spellEnd"/>
      <w:r>
        <w:rPr>
          <w:rFonts w:ascii="Calibri" w:eastAsia="Calibri" w:hAnsi="Calibri" w:cs="Times New Roman"/>
          <w:sz w:val="24"/>
          <w:szCs w:val="24"/>
          <w:lang w:eastAsia="en-US"/>
        </w:rPr>
        <w:t xml:space="preserve"> test, that your instructions to Mr Hamblin resulted in a breach of AR129 (2)</w:t>
      </w:r>
      <w:r w:rsidR="006E0FB1">
        <w:rPr>
          <w:rFonts w:ascii="Calibri" w:eastAsia="Calibri" w:hAnsi="Calibri" w:cs="Times New Roman"/>
          <w:sz w:val="24"/>
          <w:szCs w:val="24"/>
          <w:lang w:eastAsia="en-US"/>
        </w:rPr>
        <w:t xml:space="preserve">. </w:t>
      </w:r>
      <w:r w:rsidR="0098163F">
        <w:rPr>
          <w:rFonts w:ascii="Calibri" w:eastAsia="Calibri" w:hAnsi="Calibri" w:cs="Times New Roman"/>
          <w:sz w:val="24"/>
          <w:szCs w:val="24"/>
          <w:lang w:eastAsia="en-US"/>
        </w:rPr>
        <w:t>Certainly,</w:t>
      </w:r>
      <w:r w:rsidR="006E0FB1">
        <w:rPr>
          <w:rFonts w:ascii="Calibri" w:eastAsia="Calibri" w:hAnsi="Calibri" w:cs="Times New Roman"/>
          <w:sz w:val="24"/>
          <w:szCs w:val="24"/>
          <w:lang w:eastAsia="en-US"/>
        </w:rPr>
        <w:t xml:space="preserve"> he did not knock the horse about, but we are not comfortably satisfied that you were a party to the beach of AR129(2). The charge is dismissed. </w:t>
      </w:r>
      <w:r w:rsidR="00F12FDC">
        <w:rPr>
          <w:rFonts w:ascii="Calibri" w:eastAsia="Calibri" w:hAnsi="Calibri" w:cs="Times New Roman"/>
          <w:sz w:val="24"/>
          <w:szCs w:val="24"/>
          <w:lang w:eastAsia="en-US"/>
        </w:rPr>
        <w:t xml:space="preserve"> </w:t>
      </w:r>
    </w:p>
    <w:p w14:paraId="496BE26C" w14:textId="4ADA29D1" w:rsidR="001968AD" w:rsidRDefault="001968AD" w:rsidP="009372F9">
      <w:pPr>
        <w:spacing w:line="259" w:lineRule="auto"/>
        <w:jc w:val="both"/>
        <w:rPr>
          <w:rFonts w:ascii="Calibri" w:eastAsia="Calibri" w:hAnsi="Calibri" w:cs="Times New Roman"/>
          <w:sz w:val="24"/>
          <w:szCs w:val="24"/>
          <w:lang w:eastAsia="en-US"/>
        </w:rPr>
      </w:pPr>
    </w:p>
    <w:p w14:paraId="2E8315F0" w14:textId="74887B7F" w:rsidR="001968AD" w:rsidRDefault="001968AD" w:rsidP="009372F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LR94A</w:t>
      </w:r>
    </w:p>
    <w:p w14:paraId="32F6AC53" w14:textId="3C3DC94A" w:rsidR="001968AD" w:rsidRDefault="001968AD" w:rsidP="009372F9">
      <w:pPr>
        <w:spacing w:line="259" w:lineRule="auto"/>
        <w:jc w:val="both"/>
        <w:rPr>
          <w:rFonts w:ascii="Calibri" w:eastAsia="Calibri" w:hAnsi="Calibri" w:cs="Times New Roman"/>
          <w:sz w:val="24"/>
          <w:szCs w:val="24"/>
          <w:lang w:eastAsia="en-US"/>
        </w:rPr>
      </w:pPr>
    </w:p>
    <w:p w14:paraId="295FED42" w14:textId="102704FF" w:rsidR="001968AD" w:rsidRDefault="005770C0" w:rsidP="009372F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Certainly,</w:t>
      </w:r>
      <w:r w:rsidR="001968AD">
        <w:rPr>
          <w:rFonts w:ascii="Calibri" w:eastAsia="Calibri" w:hAnsi="Calibri" w:cs="Times New Roman"/>
          <w:sz w:val="24"/>
          <w:szCs w:val="24"/>
          <w:lang w:eastAsia="en-US"/>
        </w:rPr>
        <w:t xml:space="preserve"> the Stewards should not be abused in this fashion, it was over the phone, it doesn’t appear to have been seriously threatening, as I say the Steward should not have to put up with this kind of behaviour and it is appropriate that Mr McNamara is fined and we fix that fine at $500. </w:t>
      </w:r>
    </w:p>
    <w:p w14:paraId="7061576D"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6163DBBE"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4EF1FEA2"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34C27B4C"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2400E269"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7D317" w14:textId="77777777" w:rsidR="009F5D89" w:rsidRDefault="009F5D89" w:rsidP="00CF0999">
      <w:r>
        <w:separator/>
      </w:r>
    </w:p>
  </w:endnote>
  <w:endnote w:type="continuationSeparator" w:id="0">
    <w:p w14:paraId="2AF15EDB" w14:textId="77777777" w:rsidR="009F5D89" w:rsidRDefault="009F5D89"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C8BD5" w14:textId="77777777" w:rsidR="009177D1" w:rsidRDefault="009177D1" w:rsidP="00CF0999">
    <w:r>
      <w:tab/>
    </w:r>
    <w:r>
      <w:tab/>
    </w:r>
    <w:r>
      <w:rPr>
        <w:noProof/>
        <w:lang w:val="en-US" w:eastAsia="en-US"/>
      </w:rPr>
      <w:drawing>
        <wp:inline distT="0" distB="0" distL="0" distR="0" wp14:anchorId="5B9412E8" wp14:editId="5AA6303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CC812" w14:textId="77777777" w:rsidR="009177D1" w:rsidRDefault="009177D1" w:rsidP="00B104AE">
    <w:pPr>
      <w:tabs>
        <w:tab w:val="right" w:pos="9000"/>
      </w:tabs>
    </w:pPr>
    <w:r>
      <w:tab/>
    </w:r>
    <w:r>
      <w:rPr>
        <w:noProof/>
        <w:lang w:val="en-US" w:eastAsia="en-US"/>
      </w:rPr>
      <w:drawing>
        <wp:inline distT="0" distB="0" distL="0" distR="0" wp14:anchorId="435A64DC" wp14:editId="7DDC1799">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CB91C" w14:textId="77777777" w:rsidR="009177D1" w:rsidRDefault="009177D1" w:rsidP="00CF0999">
    <w:r>
      <w:tab/>
    </w:r>
  </w:p>
  <w:p w14:paraId="5E56273C" w14:textId="77777777" w:rsidR="009177D1" w:rsidRDefault="009177D1" w:rsidP="00CF0999">
    <w:r>
      <w:tab/>
    </w:r>
    <w:r w:rsidRPr="0032538F">
      <w:rPr>
        <w:rStyle w:val="FooterChar"/>
        <w:szCs w:val="22"/>
      </w:rPr>
      <w:t xml:space="preserve">Page </w:t>
    </w:r>
    <w:r w:rsidR="002F54AA" w:rsidRPr="0032538F">
      <w:rPr>
        <w:rStyle w:val="FooterChar"/>
        <w:szCs w:val="22"/>
      </w:rPr>
      <w:fldChar w:fldCharType="begin"/>
    </w:r>
    <w:r w:rsidRPr="0032538F">
      <w:rPr>
        <w:rStyle w:val="FooterChar"/>
        <w:szCs w:val="22"/>
      </w:rPr>
      <w:instrText xml:space="preserve"> PAGE   \* MERGEFORMAT </w:instrText>
    </w:r>
    <w:r w:rsidR="002F54AA" w:rsidRPr="0032538F">
      <w:rPr>
        <w:rStyle w:val="FooterChar"/>
        <w:szCs w:val="22"/>
      </w:rPr>
      <w:fldChar w:fldCharType="separate"/>
    </w:r>
    <w:r w:rsidR="00E031FD">
      <w:rPr>
        <w:rStyle w:val="FooterChar"/>
        <w:noProof/>
        <w:szCs w:val="22"/>
      </w:rPr>
      <w:t>3</w:t>
    </w:r>
    <w:r w:rsidR="002F54AA" w:rsidRPr="0032538F">
      <w:rPr>
        <w:rStyle w:val="FooterChar"/>
        <w:szCs w:val="22"/>
      </w:rPr>
      <w:fldChar w:fldCharType="end"/>
    </w:r>
    <w:r w:rsidRPr="0032538F">
      <w:rPr>
        <w:rStyle w:val="FooterChar"/>
        <w:szCs w:val="22"/>
      </w:rPr>
      <w:t xml:space="preserve"> of </w:t>
    </w:r>
    <w:r w:rsidR="009F5D89">
      <w:fldChar w:fldCharType="begin"/>
    </w:r>
    <w:r w:rsidR="009F5D89">
      <w:instrText xml:space="preserve"> NUMPAGES   \* MERGEFORMAT </w:instrText>
    </w:r>
    <w:r w:rsidR="009F5D89">
      <w:fldChar w:fldCharType="separate"/>
    </w:r>
    <w:r w:rsidR="00E031FD" w:rsidRPr="00E031FD">
      <w:rPr>
        <w:rStyle w:val="FooterChar"/>
        <w:noProof/>
        <w:szCs w:val="22"/>
      </w:rPr>
      <w:t>3</w:t>
    </w:r>
    <w:r w:rsidR="009F5D89">
      <w:rPr>
        <w:rStyle w:val="FooterChar"/>
        <w:noProof/>
        <w:szCs w:val="22"/>
      </w:rPr>
      <w:fldChar w:fldCharType="end"/>
    </w:r>
    <w:r>
      <w:tab/>
    </w:r>
    <w:r>
      <w:rPr>
        <w:noProof/>
        <w:lang w:val="en-US" w:eastAsia="en-US"/>
      </w:rPr>
      <w:drawing>
        <wp:inline distT="0" distB="0" distL="0" distR="0" wp14:anchorId="7F8233F3" wp14:editId="410FFCB8">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A4726" w14:textId="77777777" w:rsidR="009F5D89" w:rsidRDefault="009F5D89" w:rsidP="00CF0999">
      <w:r>
        <w:separator/>
      </w:r>
    </w:p>
  </w:footnote>
  <w:footnote w:type="continuationSeparator" w:id="0">
    <w:p w14:paraId="312747F3" w14:textId="77777777" w:rsidR="009F5D89" w:rsidRDefault="009F5D89"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C9100" w14:textId="77777777" w:rsidR="009177D1" w:rsidRDefault="009177D1" w:rsidP="00CF0999">
    <w:r>
      <w:rPr>
        <w:noProof/>
        <w:lang w:val="en-US" w:eastAsia="en-US"/>
      </w:rPr>
      <w:drawing>
        <wp:anchor distT="0" distB="0" distL="114300" distR="114300" simplePos="0" relativeHeight="251663360" behindDoc="0" locked="0" layoutInCell="1" allowOverlap="1" wp14:anchorId="349470F8" wp14:editId="3DBE9C68">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9F5D89">
      <w:rPr>
        <w:noProof/>
        <w:lang w:val="en-GB" w:eastAsia="en-GB"/>
      </w:rPr>
      <w:pict w14:anchorId="5483121A">
        <v:shapetype id="_x0000_t202" coordsize="21600,21600" o:spt="202" path="m,l,21600r21600,l21600,xe">
          <v:stroke joinstyle="miter"/>
          <v:path gradientshapeok="t" o:connecttype="rect"/>
        </v:shapetype>
        <v:shape id="Text Box 6" o:spid="_x0000_s2049" type="#_x0000_t202" style="position:absolute;margin-left:349.1pt;margin-top:8.05pt;width:113.4pt;height:55.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1D5EFA09" w14:textId="77777777" w:rsidR="009177D1" w:rsidRDefault="009177D1" w:rsidP="00914572">
                <w:pPr>
                  <w:pStyle w:val="Headeraddress"/>
                  <w:spacing w:line="240" w:lineRule="auto"/>
                  <w:ind w:left="0" w:right="0"/>
                  <w:rPr>
                    <w:color w:val="auto"/>
                  </w:rPr>
                </w:pPr>
                <w:r>
                  <w:rPr>
                    <w:color w:val="auto"/>
                  </w:rPr>
                  <w:t>Office of Racing</w:t>
                </w:r>
              </w:p>
              <w:p w14:paraId="5FAAE0EB" w14:textId="77777777" w:rsidR="009177D1" w:rsidRPr="00573D70" w:rsidRDefault="009177D1" w:rsidP="00914572">
                <w:pPr>
                  <w:pStyle w:val="Headeraddress"/>
                  <w:spacing w:line="240" w:lineRule="auto"/>
                  <w:ind w:left="0" w:right="0"/>
                  <w:rPr>
                    <w:color w:val="auto"/>
                  </w:rPr>
                </w:pPr>
                <w:r w:rsidRPr="00573D70">
                  <w:rPr>
                    <w:color w:val="auto"/>
                  </w:rPr>
                  <w:t>GPO Box 4509</w:t>
                </w:r>
              </w:p>
              <w:p w14:paraId="3983734F" w14:textId="77777777" w:rsidR="009177D1" w:rsidRPr="00573D70" w:rsidRDefault="009177D1"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02EB72AC" w14:textId="77777777" w:rsidR="009177D1" w:rsidRPr="00573D70" w:rsidRDefault="009177D1" w:rsidP="00914572">
                <w:pPr>
                  <w:pStyle w:val="Headeraddress"/>
                  <w:spacing w:line="240" w:lineRule="auto"/>
                  <w:ind w:left="0" w:right="0"/>
                  <w:rPr>
                    <w:color w:val="auto"/>
                  </w:rPr>
                </w:pPr>
                <w:r w:rsidRPr="00573D70">
                  <w:rPr>
                    <w:color w:val="auto"/>
                  </w:rPr>
                  <w:t xml:space="preserve">Telephone: +61 3 </w:t>
                </w:r>
                <w:r>
                  <w:rPr>
                    <w:color w:val="auto"/>
                  </w:rPr>
                  <w:t>9668 2403</w:t>
                </w:r>
              </w:p>
              <w:p w14:paraId="1D9AE337" w14:textId="77777777" w:rsidR="009177D1" w:rsidRPr="00573D70" w:rsidRDefault="009177D1" w:rsidP="00914572">
                <w:pPr>
                  <w:rPr>
                    <w:sz w:val="16"/>
                    <w:szCs w:val="16"/>
                  </w:rPr>
                </w:pPr>
                <w:r w:rsidRPr="00573D70">
                  <w:rPr>
                    <w:sz w:val="16"/>
                    <w:szCs w:val="16"/>
                  </w:rPr>
                  <w:t>DX 210074</w:t>
                </w:r>
              </w:p>
              <w:p w14:paraId="5A0B6755" w14:textId="77777777" w:rsidR="009177D1" w:rsidRPr="00E07246" w:rsidRDefault="009177D1">
                <w:pPr>
                  <w:rPr>
                    <w:color w:val="004EA8"/>
                    <w:sz w:val="16"/>
                    <w:szCs w:val="16"/>
                  </w:rPr>
                </w:pPr>
              </w:p>
            </w:txbxContent>
          </v:textbox>
        </v:shape>
      </w:pict>
    </w:r>
  </w:p>
  <w:p w14:paraId="21739381" w14:textId="77777777" w:rsidR="009177D1" w:rsidRDefault="009177D1" w:rsidP="00CF0999"/>
  <w:p w14:paraId="69EE81EB" w14:textId="77777777" w:rsidR="009177D1" w:rsidRPr="00DA09EA" w:rsidRDefault="009177D1"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F7C07"/>
    <w:multiLevelType w:val="hybridMultilevel"/>
    <w:tmpl w:val="06123B3E"/>
    <w:lvl w:ilvl="0" w:tplc="7F4E466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3A9B1E2F"/>
    <w:multiLevelType w:val="hybridMultilevel"/>
    <w:tmpl w:val="65B8E4D4"/>
    <w:lvl w:ilvl="0" w:tplc="26E8EDA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41134016"/>
    <w:multiLevelType w:val="hybridMultilevel"/>
    <w:tmpl w:val="E70C789C"/>
    <w:lvl w:ilvl="0" w:tplc="891699F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4B7C2A84"/>
    <w:multiLevelType w:val="hybridMultilevel"/>
    <w:tmpl w:val="C088BD52"/>
    <w:lvl w:ilvl="0" w:tplc="1F627D20">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4EBA0AA2"/>
    <w:multiLevelType w:val="multilevel"/>
    <w:tmpl w:val="CE9261D2"/>
    <w:lvl w:ilvl="0">
      <w:start w:val="1"/>
      <w:numFmt w:val="decimal"/>
      <w:lvlText w:val="%1."/>
      <w:lvlJc w:val="left"/>
      <w:pPr>
        <w:ind w:left="3240" w:hanging="360"/>
      </w:pPr>
      <w:rPr>
        <w:rFonts w:hint="default"/>
      </w:rPr>
    </w:lvl>
    <w:lvl w:ilvl="1">
      <w:start w:val="1"/>
      <w:numFmt w:val="decimal"/>
      <w:isLgl/>
      <w:lvlText w:val="%1.%2"/>
      <w:lvlJc w:val="left"/>
      <w:pPr>
        <w:ind w:left="3255" w:hanging="37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571F78AB"/>
    <w:multiLevelType w:val="hybridMultilevel"/>
    <w:tmpl w:val="EF566B66"/>
    <w:lvl w:ilvl="0" w:tplc="1284A15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231BE9"/>
    <w:multiLevelType w:val="hybridMultilevel"/>
    <w:tmpl w:val="DE585B44"/>
    <w:lvl w:ilvl="0" w:tplc="59B4E52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6E0A41EE"/>
    <w:multiLevelType w:val="hybridMultilevel"/>
    <w:tmpl w:val="8E0022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8"/>
  </w:num>
  <w:num w:numId="2">
    <w:abstractNumId w:val="1"/>
  </w:num>
  <w:num w:numId="3">
    <w:abstractNumId w:val="11"/>
  </w:num>
  <w:num w:numId="4">
    <w:abstractNumId w:val="10"/>
  </w:num>
  <w:num w:numId="5">
    <w:abstractNumId w:val="4"/>
  </w:num>
  <w:num w:numId="6">
    <w:abstractNumId w:val="5"/>
  </w:num>
  <w:num w:numId="7">
    <w:abstractNumId w:val="3"/>
  </w:num>
  <w:num w:numId="8">
    <w:abstractNumId w:val="0"/>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9E80F56A-BBF5-4726-96FD-D593FFAF6FD4}"/>
    <w:docVar w:name="dgnword-eventsink" w:val="554415824"/>
  </w:docVars>
  <w:rsids>
    <w:rsidRoot w:val="008B5832"/>
    <w:rsid w:val="000025F0"/>
    <w:rsid w:val="000215EA"/>
    <w:rsid w:val="00062163"/>
    <w:rsid w:val="000642AD"/>
    <w:rsid w:val="000717EB"/>
    <w:rsid w:val="00073C6A"/>
    <w:rsid w:val="00087EA5"/>
    <w:rsid w:val="000934F0"/>
    <w:rsid w:val="000A2B89"/>
    <w:rsid w:val="000B3054"/>
    <w:rsid w:val="000B5E53"/>
    <w:rsid w:val="000F09DD"/>
    <w:rsid w:val="00105417"/>
    <w:rsid w:val="0012029D"/>
    <w:rsid w:val="001203CF"/>
    <w:rsid w:val="00142AF8"/>
    <w:rsid w:val="001459C3"/>
    <w:rsid w:val="001530AD"/>
    <w:rsid w:val="00155CA4"/>
    <w:rsid w:val="00165E82"/>
    <w:rsid w:val="00180EA0"/>
    <w:rsid w:val="00182F21"/>
    <w:rsid w:val="0018346D"/>
    <w:rsid w:val="00194944"/>
    <w:rsid w:val="001968AD"/>
    <w:rsid w:val="001C2886"/>
    <w:rsid w:val="001C2DCA"/>
    <w:rsid w:val="001D5EA1"/>
    <w:rsid w:val="001E7E59"/>
    <w:rsid w:val="001F4FF6"/>
    <w:rsid w:val="00210EC7"/>
    <w:rsid w:val="0021172F"/>
    <w:rsid w:val="00214575"/>
    <w:rsid w:val="00234601"/>
    <w:rsid w:val="00237626"/>
    <w:rsid w:val="00245238"/>
    <w:rsid w:val="00252460"/>
    <w:rsid w:val="00262F34"/>
    <w:rsid w:val="0026665C"/>
    <w:rsid w:val="00275631"/>
    <w:rsid w:val="00277913"/>
    <w:rsid w:val="0028021A"/>
    <w:rsid w:val="002813FF"/>
    <w:rsid w:val="00281955"/>
    <w:rsid w:val="00284C5D"/>
    <w:rsid w:val="002C65C0"/>
    <w:rsid w:val="002D1DBB"/>
    <w:rsid w:val="002E22BA"/>
    <w:rsid w:val="002E6D2C"/>
    <w:rsid w:val="002F54AA"/>
    <w:rsid w:val="002F65C4"/>
    <w:rsid w:val="002F7434"/>
    <w:rsid w:val="0030327B"/>
    <w:rsid w:val="00304D1A"/>
    <w:rsid w:val="00317BA4"/>
    <w:rsid w:val="0032538F"/>
    <w:rsid w:val="00335102"/>
    <w:rsid w:val="00341FBE"/>
    <w:rsid w:val="00344B4E"/>
    <w:rsid w:val="00345DD8"/>
    <w:rsid w:val="00370738"/>
    <w:rsid w:val="003875DE"/>
    <w:rsid w:val="003904DC"/>
    <w:rsid w:val="00392EDE"/>
    <w:rsid w:val="003A17CB"/>
    <w:rsid w:val="003B0902"/>
    <w:rsid w:val="003B61CD"/>
    <w:rsid w:val="003C4BCE"/>
    <w:rsid w:val="003C53DC"/>
    <w:rsid w:val="003C59D8"/>
    <w:rsid w:val="003D043D"/>
    <w:rsid w:val="003D0AFE"/>
    <w:rsid w:val="003F045B"/>
    <w:rsid w:val="003F32A7"/>
    <w:rsid w:val="0040472C"/>
    <w:rsid w:val="00405629"/>
    <w:rsid w:val="0040758A"/>
    <w:rsid w:val="0040764D"/>
    <w:rsid w:val="004208B8"/>
    <w:rsid w:val="004235E9"/>
    <w:rsid w:val="00425AD7"/>
    <w:rsid w:val="00434C95"/>
    <w:rsid w:val="004435FB"/>
    <w:rsid w:val="004724D7"/>
    <w:rsid w:val="004A103B"/>
    <w:rsid w:val="004A3FBE"/>
    <w:rsid w:val="004A729B"/>
    <w:rsid w:val="004A7E75"/>
    <w:rsid w:val="004C3EC8"/>
    <w:rsid w:val="004D6D59"/>
    <w:rsid w:val="004E0F69"/>
    <w:rsid w:val="005044B5"/>
    <w:rsid w:val="00512165"/>
    <w:rsid w:val="005169FE"/>
    <w:rsid w:val="005250ED"/>
    <w:rsid w:val="00525438"/>
    <w:rsid w:val="0053232B"/>
    <w:rsid w:val="00532A17"/>
    <w:rsid w:val="00541155"/>
    <w:rsid w:val="00543991"/>
    <w:rsid w:val="005531C4"/>
    <w:rsid w:val="00555648"/>
    <w:rsid w:val="00557158"/>
    <w:rsid w:val="00571F56"/>
    <w:rsid w:val="00572FEA"/>
    <w:rsid w:val="00573D70"/>
    <w:rsid w:val="005770C0"/>
    <w:rsid w:val="00584BAA"/>
    <w:rsid w:val="00586573"/>
    <w:rsid w:val="0059725A"/>
    <w:rsid w:val="005A580A"/>
    <w:rsid w:val="005B194C"/>
    <w:rsid w:val="005B38F9"/>
    <w:rsid w:val="005C55D7"/>
    <w:rsid w:val="005C6099"/>
    <w:rsid w:val="005C72E9"/>
    <w:rsid w:val="005D47E5"/>
    <w:rsid w:val="005E040F"/>
    <w:rsid w:val="005E2302"/>
    <w:rsid w:val="005E6C7E"/>
    <w:rsid w:val="005F2D75"/>
    <w:rsid w:val="0060363F"/>
    <w:rsid w:val="00603F36"/>
    <w:rsid w:val="00610EDE"/>
    <w:rsid w:val="00620923"/>
    <w:rsid w:val="00650664"/>
    <w:rsid w:val="006649F5"/>
    <w:rsid w:val="00670338"/>
    <w:rsid w:val="00674577"/>
    <w:rsid w:val="006816AD"/>
    <w:rsid w:val="00695E3E"/>
    <w:rsid w:val="006B50A7"/>
    <w:rsid w:val="006C4514"/>
    <w:rsid w:val="006C6FA7"/>
    <w:rsid w:val="006D7D92"/>
    <w:rsid w:val="006E0FB1"/>
    <w:rsid w:val="006E7B2E"/>
    <w:rsid w:val="006F0207"/>
    <w:rsid w:val="00700DD7"/>
    <w:rsid w:val="007510B7"/>
    <w:rsid w:val="00757D1A"/>
    <w:rsid w:val="00772917"/>
    <w:rsid w:val="00774401"/>
    <w:rsid w:val="00775903"/>
    <w:rsid w:val="007868CF"/>
    <w:rsid w:val="007A3D33"/>
    <w:rsid w:val="007B3ACB"/>
    <w:rsid w:val="007C4987"/>
    <w:rsid w:val="007C5B13"/>
    <w:rsid w:val="007C60EA"/>
    <w:rsid w:val="007C69C8"/>
    <w:rsid w:val="007D34EC"/>
    <w:rsid w:val="007F52EC"/>
    <w:rsid w:val="007F6CE8"/>
    <w:rsid w:val="00812500"/>
    <w:rsid w:val="008142E6"/>
    <w:rsid w:val="0082218C"/>
    <w:rsid w:val="00834622"/>
    <w:rsid w:val="00842094"/>
    <w:rsid w:val="0085353A"/>
    <w:rsid w:val="008555BA"/>
    <w:rsid w:val="00862BB2"/>
    <w:rsid w:val="008653EC"/>
    <w:rsid w:val="00867C1C"/>
    <w:rsid w:val="00871B7E"/>
    <w:rsid w:val="008766F3"/>
    <w:rsid w:val="00880431"/>
    <w:rsid w:val="0088092B"/>
    <w:rsid w:val="00883107"/>
    <w:rsid w:val="0088616A"/>
    <w:rsid w:val="008A5B93"/>
    <w:rsid w:val="008B55E6"/>
    <w:rsid w:val="008B5832"/>
    <w:rsid w:val="008C3D3D"/>
    <w:rsid w:val="008D0FD8"/>
    <w:rsid w:val="008D6C88"/>
    <w:rsid w:val="008E4E18"/>
    <w:rsid w:val="008F172C"/>
    <w:rsid w:val="008F4E8B"/>
    <w:rsid w:val="00901BFD"/>
    <w:rsid w:val="00910FBD"/>
    <w:rsid w:val="00911B74"/>
    <w:rsid w:val="00914572"/>
    <w:rsid w:val="009177D1"/>
    <w:rsid w:val="00917941"/>
    <w:rsid w:val="00927A54"/>
    <w:rsid w:val="009372F9"/>
    <w:rsid w:val="009454DC"/>
    <w:rsid w:val="00945E83"/>
    <w:rsid w:val="00947FCE"/>
    <w:rsid w:val="00955D40"/>
    <w:rsid w:val="00967409"/>
    <w:rsid w:val="0098163F"/>
    <w:rsid w:val="00987DD2"/>
    <w:rsid w:val="009A7521"/>
    <w:rsid w:val="009B2D82"/>
    <w:rsid w:val="009B60E3"/>
    <w:rsid w:val="009D512A"/>
    <w:rsid w:val="009D6E33"/>
    <w:rsid w:val="009E0109"/>
    <w:rsid w:val="009E064F"/>
    <w:rsid w:val="009E6E9A"/>
    <w:rsid w:val="009F0617"/>
    <w:rsid w:val="009F5D89"/>
    <w:rsid w:val="009F7369"/>
    <w:rsid w:val="00A14154"/>
    <w:rsid w:val="00A25669"/>
    <w:rsid w:val="00A36564"/>
    <w:rsid w:val="00A42C25"/>
    <w:rsid w:val="00A533ED"/>
    <w:rsid w:val="00A53899"/>
    <w:rsid w:val="00A55BAC"/>
    <w:rsid w:val="00A63057"/>
    <w:rsid w:val="00A64410"/>
    <w:rsid w:val="00A72796"/>
    <w:rsid w:val="00A72D45"/>
    <w:rsid w:val="00A81E07"/>
    <w:rsid w:val="00A855AC"/>
    <w:rsid w:val="00A86237"/>
    <w:rsid w:val="00A94F1D"/>
    <w:rsid w:val="00AB5FFD"/>
    <w:rsid w:val="00AC1060"/>
    <w:rsid w:val="00AC2BA7"/>
    <w:rsid w:val="00AD62DF"/>
    <w:rsid w:val="00B01867"/>
    <w:rsid w:val="00B04302"/>
    <w:rsid w:val="00B104AE"/>
    <w:rsid w:val="00B21907"/>
    <w:rsid w:val="00B22F6F"/>
    <w:rsid w:val="00B2760E"/>
    <w:rsid w:val="00B327BB"/>
    <w:rsid w:val="00B40025"/>
    <w:rsid w:val="00B430BD"/>
    <w:rsid w:val="00B43134"/>
    <w:rsid w:val="00B45872"/>
    <w:rsid w:val="00B552F2"/>
    <w:rsid w:val="00B922DE"/>
    <w:rsid w:val="00B926E1"/>
    <w:rsid w:val="00B9303A"/>
    <w:rsid w:val="00BA02D7"/>
    <w:rsid w:val="00BA04C8"/>
    <w:rsid w:val="00BA26D8"/>
    <w:rsid w:val="00BB293F"/>
    <w:rsid w:val="00BB29C3"/>
    <w:rsid w:val="00BC566B"/>
    <w:rsid w:val="00BD3565"/>
    <w:rsid w:val="00BD642F"/>
    <w:rsid w:val="00BE3B8B"/>
    <w:rsid w:val="00BF4D7B"/>
    <w:rsid w:val="00C004CB"/>
    <w:rsid w:val="00C060DA"/>
    <w:rsid w:val="00C073DF"/>
    <w:rsid w:val="00C22CA3"/>
    <w:rsid w:val="00C410C0"/>
    <w:rsid w:val="00C42EAA"/>
    <w:rsid w:val="00C46BD0"/>
    <w:rsid w:val="00C51277"/>
    <w:rsid w:val="00C54382"/>
    <w:rsid w:val="00C56761"/>
    <w:rsid w:val="00C72231"/>
    <w:rsid w:val="00C72E30"/>
    <w:rsid w:val="00C90F7D"/>
    <w:rsid w:val="00CC4618"/>
    <w:rsid w:val="00CE2139"/>
    <w:rsid w:val="00CE4E87"/>
    <w:rsid w:val="00CE561D"/>
    <w:rsid w:val="00CF0999"/>
    <w:rsid w:val="00D052F4"/>
    <w:rsid w:val="00D10903"/>
    <w:rsid w:val="00D10E3C"/>
    <w:rsid w:val="00D11CDD"/>
    <w:rsid w:val="00D2379C"/>
    <w:rsid w:val="00D63101"/>
    <w:rsid w:val="00D6499E"/>
    <w:rsid w:val="00D74D06"/>
    <w:rsid w:val="00D87E9A"/>
    <w:rsid w:val="00D93EBB"/>
    <w:rsid w:val="00D95864"/>
    <w:rsid w:val="00DA77A1"/>
    <w:rsid w:val="00DE6F9C"/>
    <w:rsid w:val="00E031FD"/>
    <w:rsid w:val="00E07246"/>
    <w:rsid w:val="00E13ED4"/>
    <w:rsid w:val="00E14B1E"/>
    <w:rsid w:val="00E2658C"/>
    <w:rsid w:val="00E3731D"/>
    <w:rsid w:val="00E46697"/>
    <w:rsid w:val="00E538BB"/>
    <w:rsid w:val="00E53C26"/>
    <w:rsid w:val="00E71838"/>
    <w:rsid w:val="00E75B7D"/>
    <w:rsid w:val="00E83377"/>
    <w:rsid w:val="00E83A64"/>
    <w:rsid w:val="00E84F61"/>
    <w:rsid w:val="00E95B9A"/>
    <w:rsid w:val="00EB0ECC"/>
    <w:rsid w:val="00EB462D"/>
    <w:rsid w:val="00EC4FE0"/>
    <w:rsid w:val="00EE322C"/>
    <w:rsid w:val="00EE4B93"/>
    <w:rsid w:val="00EF292A"/>
    <w:rsid w:val="00F12FDC"/>
    <w:rsid w:val="00F14511"/>
    <w:rsid w:val="00F24892"/>
    <w:rsid w:val="00F2745C"/>
    <w:rsid w:val="00F36DB0"/>
    <w:rsid w:val="00F5419F"/>
    <w:rsid w:val="00F548DD"/>
    <w:rsid w:val="00F6406D"/>
    <w:rsid w:val="00F66FE4"/>
    <w:rsid w:val="00F7160A"/>
    <w:rsid w:val="00F85109"/>
    <w:rsid w:val="00F92E17"/>
    <w:rsid w:val="00FC47C1"/>
    <w:rsid w:val="00FE2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E34FF0"/>
  <w15:docId w15:val="{4FBA9EB5-B777-41A5-A9F2-6936DE4A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733125">
      <w:bodyDiv w:val="1"/>
      <w:marLeft w:val="0"/>
      <w:marRight w:val="0"/>
      <w:marTop w:val="0"/>
      <w:marBottom w:val="0"/>
      <w:divBdr>
        <w:top w:val="none" w:sz="0" w:space="0" w:color="auto"/>
        <w:left w:val="none" w:sz="0" w:space="0" w:color="auto"/>
        <w:bottom w:val="none" w:sz="0" w:space="0" w:color="auto"/>
        <w:right w:val="none" w:sz="0" w:space="0" w:color="auto"/>
      </w:divBdr>
    </w:div>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1313214612">
      <w:bodyDiv w:val="1"/>
      <w:marLeft w:val="0"/>
      <w:marRight w:val="0"/>
      <w:marTop w:val="0"/>
      <w:marBottom w:val="0"/>
      <w:divBdr>
        <w:top w:val="none" w:sz="0" w:space="0" w:color="auto"/>
        <w:left w:val="none" w:sz="0" w:space="0" w:color="auto"/>
        <w:bottom w:val="none" w:sz="0" w:space="0" w:color="auto"/>
        <w:right w:val="none" w:sz="0" w:space="0" w:color="auto"/>
      </w:divBdr>
    </w:div>
    <w:div w:id="150978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 ds:uri="72567383-1e26-4692-bdad-5f5be69e1590"/>
    <ds:schemaRef ds:uri="ae0cd296-55d0-417d-93e3-30a04cec7f29"/>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F0497-DE4E-4F1B-ADD1-E6DEEA53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Wayne R Latimer (DEDJTR)</cp:lastModifiedBy>
  <cp:revision>2</cp:revision>
  <cp:lastPrinted>2019-10-23T00:43:00Z</cp:lastPrinted>
  <dcterms:created xsi:type="dcterms:W3CDTF">2019-10-30T20:14:00Z</dcterms:created>
  <dcterms:modified xsi:type="dcterms:W3CDTF">2019-10-30T20:14:00Z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