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CF873FD" w:rsidR="00DA77A1" w:rsidRDefault="00A532F0" w:rsidP="007868CF">
      <w:pPr>
        <w:pStyle w:val="Reference"/>
      </w:pPr>
      <w:r>
        <w:t>1</w:t>
      </w:r>
      <w:r w:rsidR="00F4585C">
        <w:t>1 May</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45F4D6C" w:rsidR="007868CF" w:rsidRPr="007868CF" w:rsidRDefault="00792C1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C38BDB7" w:rsidR="00A176EF" w:rsidRPr="00A176EF" w:rsidRDefault="00792C13"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JASON AINSWORTH</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A46902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532F0" w:rsidRPr="00A532F0">
        <w:rPr>
          <w:rFonts w:ascii="Calibri" w:eastAsia="Calibri" w:hAnsi="Calibri" w:cs="Times New Roman"/>
          <w:bCs/>
          <w:sz w:val="24"/>
          <w:szCs w:val="24"/>
          <w:lang w:eastAsia="en-US"/>
        </w:rPr>
        <w:t>1</w:t>
      </w:r>
      <w:r w:rsidR="00792C13">
        <w:rPr>
          <w:rFonts w:ascii="Calibri" w:eastAsia="Calibri" w:hAnsi="Calibri" w:cs="Times New Roman"/>
          <w:bCs/>
          <w:sz w:val="24"/>
          <w:szCs w:val="24"/>
          <w:lang w:eastAsia="en-US"/>
        </w:rPr>
        <w:t>4</w:t>
      </w:r>
      <w:r w:rsidR="00C137B3" w:rsidRPr="00B24DF3">
        <w:rPr>
          <w:rFonts w:ascii="Calibri" w:eastAsia="Calibri" w:hAnsi="Calibri" w:cs="Times New Roman"/>
          <w:bCs/>
          <w:sz w:val="24"/>
          <w:szCs w:val="24"/>
          <w:lang w:eastAsia="en-US"/>
        </w:rPr>
        <w:t xml:space="preserve"> </w:t>
      </w:r>
      <w:r w:rsidR="00C137B3">
        <w:rPr>
          <w:rFonts w:ascii="Calibri" w:eastAsia="Calibri" w:hAnsi="Calibri" w:cs="Times New Roman"/>
          <w:sz w:val="24"/>
          <w:szCs w:val="24"/>
          <w:lang w:eastAsia="en-US"/>
        </w:rPr>
        <w:t>April</w:t>
      </w:r>
      <w:r w:rsidR="003F6997">
        <w:rPr>
          <w:rFonts w:ascii="Calibri" w:eastAsia="Calibri" w:hAnsi="Calibri" w:cs="Times New Roman"/>
          <w:sz w:val="24"/>
          <w:szCs w:val="24"/>
          <w:lang w:eastAsia="en-US"/>
        </w:rPr>
        <w:t xml:space="preserve"> 2021</w:t>
      </w:r>
    </w:p>
    <w:p w14:paraId="353D3562" w14:textId="61113B5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92C13">
        <w:rPr>
          <w:rFonts w:ascii="Calibri" w:eastAsia="Calibri" w:hAnsi="Calibri" w:cs="Times New Roman"/>
          <w:sz w:val="24"/>
          <w:szCs w:val="24"/>
          <w:lang w:eastAsia="en-US"/>
        </w:rPr>
        <w:t>Judge Graeme Hicks</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792C13">
        <w:rPr>
          <w:rFonts w:ascii="Calibri" w:eastAsia="Calibri" w:hAnsi="Calibri" w:cs="Times New Roman"/>
          <w:sz w:val="24"/>
          <w:szCs w:val="24"/>
          <w:lang w:eastAsia="en-US"/>
        </w:rPr>
        <w:t>Ms Heidi Keighran</w:t>
      </w:r>
      <w:r w:rsidR="009915A5">
        <w:rPr>
          <w:rFonts w:ascii="Calibri" w:eastAsia="Calibri" w:hAnsi="Calibri" w:cs="Times New Roman"/>
          <w:sz w:val="24"/>
          <w:szCs w:val="24"/>
          <w:lang w:eastAsia="en-US"/>
        </w:rPr>
        <w:t>.</w:t>
      </w:r>
    </w:p>
    <w:p w14:paraId="0835B251" w14:textId="1779F5D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792C13">
        <w:rPr>
          <w:rFonts w:ascii="Calibri" w:eastAsia="Calibri" w:hAnsi="Calibri" w:cs="Times New Roman"/>
          <w:sz w:val="24"/>
          <w:szCs w:val="24"/>
          <w:lang w:eastAsia="en-US"/>
        </w:rPr>
        <w:t>Nicholas Murray</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A2F6532" w:rsidR="007868CF" w:rsidRPr="007868CF" w:rsidRDefault="00C137B3"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92C13">
        <w:rPr>
          <w:rFonts w:ascii="Calibri" w:eastAsia="Calibri" w:hAnsi="Calibri" w:cs="Times New Roman"/>
          <w:sz w:val="24"/>
          <w:szCs w:val="24"/>
          <w:lang w:eastAsia="en-US"/>
        </w:rPr>
        <w:t>Grant Campbell</w:t>
      </w:r>
      <w:r w:rsidR="0077242C">
        <w:rPr>
          <w:rFonts w:ascii="Calibri" w:eastAsia="Calibri" w:hAnsi="Calibri" w:cs="Times New Roman"/>
          <w:sz w:val="24"/>
          <w:szCs w:val="24"/>
          <w:lang w:eastAsia="en-US"/>
        </w:rPr>
        <w:t xml:space="preserve"> represented </w:t>
      </w:r>
      <w:r w:rsidR="00792C13">
        <w:rPr>
          <w:rFonts w:ascii="Calibri" w:eastAsia="Calibri" w:hAnsi="Calibri" w:cs="Times New Roman"/>
          <w:sz w:val="24"/>
          <w:szCs w:val="24"/>
          <w:lang w:eastAsia="en-US"/>
        </w:rPr>
        <w:t>Mr Jason Ainsworth</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9E4F83F" w14:textId="7125FA8E" w:rsidR="0077242C" w:rsidRDefault="007868CF" w:rsidP="00792C13">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92C13">
        <w:rPr>
          <w:rFonts w:ascii="Calibri" w:eastAsia="Calibri" w:hAnsi="Calibri" w:cs="Times New Roman"/>
          <w:sz w:val="24"/>
          <w:szCs w:val="24"/>
          <w:lang w:eastAsia="en-US"/>
        </w:rPr>
        <w:t xml:space="preserve">Australian Harness Racing Rule (“AHRR”) 162(1)(r) states: </w:t>
      </w:r>
    </w:p>
    <w:p w14:paraId="590A0721" w14:textId="710E8426" w:rsidR="00792C13" w:rsidRDefault="00792C13" w:rsidP="00792C1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792C13">
        <w:rPr>
          <w:rFonts w:ascii="Calibri" w:eastAsia="Calibri" w:hAnsi="Calibri" w:cs="Times New Roman"/>
          <w:bCs/>
          <w:sz w:val="24"/>
          <w:szCs w:val="24"/>
          <w:lang w:eastAsia="en-US"/>
        </w:rPr>
        <w:t xml:space="preserve">(1)  A driver shall not </w:t>
      </w:r>
      <w:r>
        <w:rPr>
          <w:rFonts w:ascii="Calibri" w:eastAsia="Calibri" w:hAnsi="Calibri" w:cs="Times New Roman"/>
          <w:bCs/>
          <w:sz w:val="24"/>
          <w:szCs w:val="24"/>
          <w:lang w:eastAsia="en-US"/>
        </w:rPr>
        <w:t>–</w:t>
      </w:r>
    </w:p>
    <w:p w14:paraId="0F9FD5AF" w14:textId="46D2FBF7" w:rsidR="00792C13" w:rsidRPr="00792C13" w:rsidRDefault="00792C13" w:rsidP="00792C1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792C13">
        <w:rPr>
          <w:rFonts w:ascii="Calibri" w:eastAsia="Calibri" w:hAnsi="Calibri" w:cs="Times New Roman"/>
          <w:bCs/>
          <w:sz w:val="24"/>
          <w:szCs w:val="24"/>
          <w:lang w:eastAsia="en-US"/>
        </w:rPr>
        <w:t>(r) without reasonable explanation fail to take all necessary steps to activate gear, appliances or devices which require activation.</w:t>
      </w:r>
    </w:p>
    <w:p w14:paraId="0815D75B" w14:textId="77777777" w:rsidR="0077242C" w:rsidRDefault="0077242C" w:rsidP="00884841">
      <w:pPr>
        <w:spacing w:line="259" w:lineRule="auto"/>
        <w:jc w:val="both"/>
        <w:rPr>
          <w:rFonts w:ascii="Calibri" w:eastAsia="Calibri" w:hAnsi="Calibri" w:cs="Times New Roman"/>
          <w:b/>
          <w:sz w:val="24"/>
          <w:szCs w:val="24"/>
          <w:lang w:eastAsia="en-US"/>
        </w:rPr>
      </w:pPr>
    </w:p>
    <w:p w14:paraId="1413C861" w14:textId="3678A3BF" w:rsidR="00B127EB" w:rsidRPr="00792C13" w:rsidRDefault="00300B90" w:rsidP="00792C13">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0C2653">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792C13" w:rsidRPr="00792C13">
        <w:rPr>
          <w:rFonts w:ascii="Calibri" w:eastAsia="Calibri" w:hAnsi="Calibri" w:cs="Times New Roman"/>
          <w:bCs/>
          <w:sz w:val="24"/>
          <w:szCs w:val="24"/>
          <w:lang w:eastAsia="en-US"/>
        </w:rPr>
        <w:t xml:space="preserve">Jason Ainsworth, driver of </w:t>
      </w:r>
      <w:r w:rsidR="00792C13">
        <w:rPr>
          <w:rFonts w:ascii="Calibri" w:eastAsia="Calibri" w:hAnsi="Calibri" w:cs="Times New Roman"/>
          <w:bCs/>
          <w:sz w:val="24"/>
          <w:szCs w:val="24"/>
          <w:lang w:eastAsia="en-US"/>
        </w:rPr>
        <w:t>“</w:t>
      </w:r>
      <w:r w:rsidR="00792C13" w:rsidRPr="00792C13">
        <w:rPr>
          <w:rFonts w:ascii="Calibri" w:eastAsia="Calibri" w:hAnsi="Calibri" w:cs="Times New Roman"/>
          <w:bCs/>
          <w:sz w:val="24"/>
          <w:szCs w:val="24"/>
          <w:lang w:eastAsia="en-US"/>
        </w:rPr>
        <w:t>Premonition</w:t>
      </w:r>
      <w:r w:rsidR="00792C13">
        <w:rPr>
          <w:rFonts w:ascii="Calibri" w:eastAsia="Calibri" w:hAnsi="Calibri" w:cs="Times New Roman"/>
          <w:bCs/>
          <w:sz w:val="24"/>
          <w:szCs w:val="24"/>
          <w:lang w:eastAsia="en-US"/>
        </w:rPr>
        <w:t>”</w:t>
      </w:r>
      <w:r w:rsidR="00792C13" w:rsidRPr="00792C13">
        <w:rPr>
          <w:rFonts w:ascii="Calibri" w:eastAsia="Calibri" w:hAnsi="Calibri" w:cs="Times New Roman"/>
          <w:bCs/>
          <w:sz w:val="24"/>
          <w:szCs w:val="24"/>
          <w:lang w:eastAsia="en-US"/>
        </w:rPr>
        <w:t>, was found guilty of a charge under Rule 162(1)(r)</w:t>
      </w:r>
      <w:r w:rsidR="00792C13">
        <w:rPr>
          <w:rFonts w:ascii="Calibri" w:eastAsia="Calibri" w:hAnsi="Calibri" w:cs="Times New Roman"/>
          <w:bCs/>
          <w:sz w:val="24"/>
          <w:szCs w:val="24"/>
          <w:lang w:eastAsia="en-US"/>
        </w:rPr>
        <w:t>. T</w:t>
      </w:r>
      <w:r w:rsidR="00792C13" w:rsidRPr="00792C13">
        <w:rPr>
          <w:rFonts w:ascii="Calibri" w:eastAsia="Calibri" w:hAnsi="Calibri" w:cs="Times New Roman"/>
          <w:bCs/>
          <w:sz w:val="24"/>
          <w:szCs w:val="24"/>
          <w:lang w:eastAsia="en-US"/>
        </w:rPr>
        <w:t>he particulars of the charge being that without reasonable explanation</w:t>
      </w:r>
      <w:r w:rsidR="00792C13">
        <w:rPr>
          <w:rFonts w:ascii="Calibri" w:eastAsia="Calibri" w:hAnsi="Calibri" w:cs="Times New Roman"/>
          <w:bCs/>
          <w:sz w:val="24"/>
          <w:szCs w:val="24"/>
          <w:lang w:eastAsia="en-US"/>
        </w:rPr>
        <w:t xml:space="preserve"> </w:t>
      </w:r>
      <w:r w:rsidR="00792C13" w:rsidRPr="00792C13">
        <w:rPr>
          <w:rFonts w:ascii="Calibri" w:eastAsia="Calibri" w:hAnsi="Calibri" w:cs="Times New Roman"/>
          <w:bCs/>
          <w:sz w:val="24"/>
          <w:szCs w:val="24"/>
          <w:lang w:eastAsia="en-US"/>
        </w:rPr>
        <w:t xml:space="preserve">Mr Ainsworth failed to remove the hopple shorteners from the gelding during the event. Premonition subsequently finished in </w:t>
      </w:r>
      <w:r w:rsidR="00792C13">
        <w:rPr>
          <w:rFonts w:ascii="Calibri" w:eastAsia="Calibri" w:hAnsi="Calibri" w:cs="Times New Roman"/>
          <w:bCs/>
          <w:sz w:val="24"/>
          <w:szCs w:val="24"/>
          <w:lang w:eastAsia="en-US"/>
        </w:rPr>
        <w:t xml:space="preserve">second </w:t>
      </w:r>
      <w:r w:rsidR="00792C13" w:rsidRPr="00792C13">
        <w:rPr>
          <w:rFonts w:ascii="Calibri" w:eastAsia="Calibri" w:hAnsi="Calibri" w:cs="Times New Roman"/>
          <w:bCs/>
          <w:sz w:val="24"/>
          <w:szCs w:val="24"/>
          <w:lang w:eastAsia="en-US"/>
        </w:rPr>
        <w:t>place beaten a neck. Mr Ainsworth’s licence to drive in races was suspended for a period of 3 weeks to commence midnight 4 December 2020. In assessing penalty stewards took into account Mr Ainsworth’s clear prior record, relevant experience, the frequency in which he drives in races, precedents in similar instances and the potential affect that this occurrence had on the performance of Premonition.</w:t>
      </w:r>
    </w:p>
    <w:p w14:paraId="051C9C99" w14:textId="77777777" w:rsidR="00B24DF3" w:rsidRPr="00B127EB" w:rsidRDefault="00B24DF3" w:rsidP="00B24DF3">
      <w:pPr>
        <w:spacing w:line="259" w:lineRule="auto"/>
        <w:jc w:val="both"/>
        <w:rPr>
          <w:rFonts w:ascii="Calibri" w:eastAsia="Calibri" w:hAnsi="Calibri" w:cs="Times New Roman"/>
          <w:sz w:val="24"/>
          <w:szCs w:val="24"/>
          <w:lang w:eastAsia="en-US"/>
        </w:rPr>
      </w:pPr>
    </w:p>
    <w:p w14:paraId="661E6296" w14:textId="2AF25655"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792C13">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6070734" w14:textId="77777777" w:rsidR="00C137B3" w:rsidRDefault="00C137B3" w:rsidP="00A532F0">
      <w:pPr>
        <w:spacing w:line="259" w:lineRule="auto"/>
        <w:jc w:val="both"/>
        <w:rPr>
          <w:rFonts w:ascii="Calibri" w:eastAsia="Calibri" w:hAnsi="Calibri" w:cs="Times New Roman"/>
          <w:b/>
          <w:sz w:val="24"/>
          <w:szCs w:val="24"/>
          <w:lang w:eastAsia="en-US"/>
        </w:rPr>
      </w:pPr>
    </w:p>
    <w:p w14:paraId="12BB57CA" w14:textId="77777777" w:rsidR="00792C13" w:rsidRDefault="00792C13" w:rsidP="00811966">
      <w:pPr>
        <w:spacing w:line="259" w:lineRule="auto"/>
        <w:ind w:left="2880" w:hanging="2880"/>
        <w:jc w:val="both"/>
        <w:rPr>
          <w:rFonts w:ascii="Calibri" w:eastAsia="Calibri" w:hAnsi="Calibri" w:cs="Times New Roman"/>
          <w:b/>
          <w:sz w:val="24"/>
          <w:szCs w:val="24"/>
          <w:lang w:eastAsia="en-US"/>
        </w:rPr>
      </w:pPr>
    </w:p>
    <w:p w14:paraId="48F1C4D3" w14:textId="77777777" w:rsidR="00792C13" w:rsidRDefault="00792C13" w:rsidP="00811966">
      <w:pPr>
        <w:spacing w:line="259" w:lineRule="auto"/>
        <w:ind w:left="2880" w:hanging="2880"/>
        <w:jc w:val="both"/>
        <w:rPr>
          <w:rFonts w:ascii="Calibri" w:eastAsia="Calibri" w:hAnsi="Calibri" w:cs="Times New Roman"/>
          <w:b/>
          <w:sz w:val="24"/>
          <w:szCs w:val="24"/>
          <w:lang w:eastAsia="en-US"/>
        </w:rPr>
      </w:pPr>
    </w:p>
    <w:p w14:paraId="6AA86920" w14:textId="38239AAE"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DECISION</w:t>
      </w:r>
    </w:p>
    <w:p w14:paraId="2E15A514" w14:textId="3852E13C" w:rsidR="00F95001" w:rsidRDefault="00F95001" w:rsidP="00277B35">
      <w:pPr>
        <w:rPr>
          <w:rFonts w:ascii="Calibri" w:eastAsia="Calibri" w:hAnsi="Calibri" w:cs="Times New Roman"/>
          <w:bCs/>
          <w:sz w:val="24"/>
          <w:szCs w:val="24"/>
          <w:lang w:eastAsia="en-US"/>
        </w:rPr>
      </w:pPr>
    </w:p>
    <w:p w14:paraId="2F3EC142" w14:textId="7EE603C1" w:rsidR="00792C13" w:rsidRPr="00792C13" w:rsidRDefault="00792C13" w:rsidP="00792C13">
      <w:pPr>
        <w:pBdr>
          <w:bottom w:val="single" w:sz="12" w:space="1" w:color="auto"/>
        </w:pBdr>
        <w:spacing w:line="259" w:lineRule="auto"/>
        <w:jc w:val="both"/>
        <w:rPr>
          <w:rFonts w:ascii="Calibri" w:eastAsia="Calibri" w:hAnsi="Calibri" w:cs="Times New Roman"/>
          <w:sz w:val="24"/>
          <w:szCs w:val="24"/>
          <w:lang w:eastAsia="en-US"/>
        </w:rPr>
      </w:pPr>
      <w:r w:rsidRPr="00792C13">
        <w:rPr>
          <w:rFonts w:ascii="Calibri" w:eastAsia="Calibri" w:hAnsi="Calibri" w:cs="Times New Roman"/>
          <w:sz w:val="24"/>
          <w:szCs w:val="24"/>
          <w:lang w:eastAsia="en-US"/>
        </w:rPr>
        <w:t>Mr Jason Ainsworth</w:t>
      </w:r>
      <w:r>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you have pleaded not guilty to breaching </w:t>
      </w:r>
      <w:r>
        <w:rPr>
          <w:rFonts w:ascii="Calibri" w:eastAsia="Calibri" w:hAnsi="Calibri" w:cs="Times New Roman"/>
          <w:sz w:val="24"/>
          <w:szCs w:val="24"/>
          <w:lang w:eastAsia="en-US"/>
        </w:rPr>
        <w:t xml:space="preserve">Australian Harness Racing Rule (“AHRR”) 162(1)(r) </w:t>
      </w:r>
      <w:r w:rsidRPr="00792C13">
        <w:rPr>
          <w:rFonts w:ascii="Calibri" w:eastAsia="Calibri" w:hAnsi="Calibri" w:cs="Times New Roman"/>
          <w:sz w:val="24"/>
          <w:szCs w:val="24"/>
          <w:lang w:eastAsia="en-US"/>
        </w:rPr>
        <w:t xml:space="preserve">for your drive on </w:t>
      </w:r>
      <w:r>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Premonition</w:t>
      </w:r>
      <w:r>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in </w:t>
      </w:r>
      <w:r>
        <w:rPr>
          <w:rFonts w:ascii="Calibri" w:eastAsia="Calibri" w:hAnsi="Calibri" w:cs="Times New Roman"/>
          <w:sz w:val="24"/>
          <w:szCs w:val="24"/>
          <w:lang w:eastAsia="en-US"/>
        </w:rPr>
        <w:t>R</w:t>
      </w:r>
      <w:r w:rsidRPr="00792C13">
        <w:rPr>
          <w:rFonts w:ascii="Calibri" w:eastAsia="Calibri" w:hAnsi="Calibri" w:cs="Times New Roman"/>
          <w:sz w:val="24"/>
          <w:szCs w:val="24"/>
          <w:lang w:eastAsia="en-US"/>
        </w:rPr>
        <w:t>ace 5 at the Ararat Harness Racing meeting held on 25 November 2020.</w:t>
      </w:r>
    </w:p>
    <w:p w14:paraId="1588D99F" w14:textId="77777777" w:rsidR="00792C13" w:rsidRPr="00792C13" w:rsidRDefault="00792C13" w:rsidP="00792C13">
      <w:pPr>
        <w:pBdr>
          <w:bottom w:val="single" w:sz="12" w:space="1" w:color="auto"/>
        </w:pBdr>
        <w:spacing w:line="259" w:lineRule="auto"/>
        <w:jc w:val="both"/>
        <w:rPr>
          <w:rFonts w:ascii="Calibri" w:eastAsia="Calibri" w:hAnsi="Calibri" w:cs="Times New Roman"/>
          <w:sz w:val="24"/>
          <w:szCs w:val="24"/>
          <w:lang w:eastAsia="en-US"/>
        </w:rPr>
      </w:pPr>
    </w:p>
    <w:p w14:paraId="3E1157AB" w14:textId="115263E3" w:rsidR="00792C13" w:rsidRPr="00792C13" w:rsidRDefault="00792C13" w:rsidP="00792C1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AHRR </w:t>
      </w:r>
      <w:r w:rsidRPr="00792C13">
        <w:rPr>
          <w:rFonts w:ascii="Calibri" w:eastAsia="Calibri" w:hAnsi="Calibri" w:cs="Times New Roman"/>
          <w:sz w:val="24"/>
          <w:szCs w:val="24"/>
          <w:lang w:eastAsia="en-US"/>
        </w:rPr>
        <w:t>162(1)(r) states that a driver shall not</w:t>
      </w:r>
      <w:r>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without reasonable explanation</w:t>
      </w:r>
      <w:r>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fail to take all necessary steps to activate gear, appliances or devices which require activation.</w:t>
      </w:r>
    </w:p>
    <w:p w14:paraId="3A5D09B9" w14:textId="77777777" w:rsidR="00792C13" w:rsidRPr="00792C13" w:rsidRDefault="00792C13" w:rsidP="00792C13">
      <w:pPr>
        <w:pBdr>
          <w:bottom w:val="single" w:sz="12" w:space="1" w:color="auto"/>
        </w:pBdr>
        <w:spacing w:line="259" w:lineRule="auto"/>
        <w:jc w:val="both"/>
        <w:rPr>
          <w:rFonts w:ascii="Calibri" w:eastAsia="Calibri" w:hAnsi="Calibri" w:cs="Times New Roman"/>
          <w:sz w:val="24"/>
          <w:szCs w:val="24"/>
          <w:lang w:eastAsia="en-US"/>
        </w:rPr>
      </w:pPr>
    </w:p>
    <w:p w14:paraId="1E4AC671" w14:textId="24EFEBAF" w:rsidR="00792C13" w:rsidRDefault="00792C13" w:rsidP="00792C13">
      <w:pPr>
        <w:pBdr>
          <w:bottom w:val="single" w:sz="12" w:space="1" w:color="auto"/>
        </w:pBdr>
        <w:spacing w:line="259" w:lineRule="auto"/>
        <w:jc w:val="both"/>
        <w:rPr>
          <w:rFonts w:ascii="Calibri" w:eastAsia="Calibri" w:hAnsi="Calibri" w:cs="Times New Roman"/>
          <w:sz w:val="24"/>
          <w:szCs w:val="24"/>
          <w:lang w:eastAsia="en-US"/>
        </w:rPr>
      </w:pPr>
      <w:r w:rsidRPr="00792C13">
        <w:rPr>
          <w:rFonts w:ascii="Calibri" w:eastAsia="Calibri" w:hAnsi="Calibri" w:cs="Times New Roman"/>
          <w:sz w:val="24"/>
          <w:szCs w:val="24"/>
          <w:lang w:eastAsia="en-US"/>
        </w:rPr>
        <w:t xml:space="preserve">At the Stewards </w:t>
      </w:r>
      <w:r>
        <w:rPr>
          <w:rFonts w:ascii="Calibri" w:eastAsia="Calibri" w:hAnsi="Calibri" w:cs="Times New Roman"/>
          <w:sz w:val="24"/>
          <w:szCs w:val="24"/>
          <w:lang w:eastAsia="en-US"/>
        </w:rPr>
        <w:t>i</w:t>
      </w:r>
      <w:r w:rsidRPr="00792C13">
        <w:rPr>
          <w:rFonts w:ascii="Calibri" w:eastAsia="Calibri" w:hAnsi="Calibri" w:cs="Times New Roman"/>
          <w:sz w:val="24"/>
          <w:szCs w:val="24"/>
          <w:lang w:eastAsia="en-US"/>
        </w:rPr>
        <w:t>nquiry held on 25 November 2020</w:t>
      </w:r>
      <w:r>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you stated that you made a conscious decision not to release the hopple shorteners. You stated at the </w:t>
      </w:r>
      <w:r>
        <w:rPr>
          <w:rFonts w:ascii="Calibri" w:eastAsia="Calibri" w:hAnsi="Calibri" w:cs="Times New Roman"/>
          <w:sz w:val="24"/>
          <w:szCs w:val="24"/>
          <w:lang w:eastAsia="en-US"/>
        </w:rPr>
        <w:t>i</w:t>
      </w:r>
      <w:r w:rsidRPr="00792C13">
        <w:rPr>
          <w:rFonts w:ascii="Calibri" w:eastAsia="Calibri" w:hAnsi="Calibri" w:cs="Times New Roman"/>
          <w:sz w:val="24"/>
          <w:szCs w:val="24"/>
          <w:lang w:eastAsia="en-US"/>
        </w:rPr>
        <w:t>nquiry that you were the driver and your safety comes first and you were not comfortable with the way the horse was pacing</w:t>
      </w:r>
      <w:r w:rsidR="00F4585C">
        <w:rPr>
          <w:rFonts w:ascii="Calibri" w:eastAsia="Calibri" w:hAnsi="Calibri" w:cs="Times New Roman"/>
          <w:sz w:val="24"/>
          <w:szCs w:val="24"/>
          <w:lang w:eastAsia="en-US"/>
        </w:rPr>
        <w:t>. I</w:t>
      </w:r>
      <w:r w:rsidRPr="00792C13">
        <w:rPr>
          <w:rFonts w:ascii="Calibri" w:eastAsia="Calibri" w:hAnsi="Calibri" w:cs="Times New Roman"/>
          <w:sz w:val="24"/>
          <w:szCs w:val="24"/>
          <w:lang w:eastAsia="en-US"/>
        </w:rPr>
        <w:t>f you had pulled the hopple shorteners</w:t>
      </w:r>
      <w:r w:rsidR="00F4585C">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the horse may have galloped. You had driven the horse on approximately eight occasions and </w:t>
      </w:r>
      <w:r w:rsidR="00F4585C">
        <w:rPr>
          <w:rFonts w:ascii="Calibri" w:eastAsia="Calibri" w:hAnsi="Calibri" w:cs="Times New Roman"/>
          <w:sz w:val="24"/>
          <w:szCs w:val="24"/>
          <w:lang w:eastAsia="en-US"/>
        </w:rPr>
        <w:t>o</w:t>
      </w:r>
      <w:r w:rsidRPr="00792C13">
        <w:rPr>
          <w:rFonts w:ascii="Calibri" w:eastAsia="Calibri" w:hAnsi="Calibri" w:cs="Times New Roman"/>
          <w:sz w:val="24"/>
          <w:szCs w:val="24"/>
          <w:lang w:eastAsia="en-US"/>
        </w:rPr>
        <w:t xml:space="preserve">n each of those occasions you had pulled the hopple shorteners. </w:t>
      </w:r>
    </w:p>
    <w:p w14:paraId="66B851E1" w14:textId="77777777" w:rsidR="00792C13" w:rsidRPr="00792C13" w:rsidRDefault="00792C13" w:rsidP="00792C13">
      <w:pPr>
        <w:pBdr>
          <w:bottom w:val="single" w:sz="12" w:space="1" w:color="auto"/>
        </w:pBdr>
        <w:spacing w:line="259" w:lineRule="auto"/>
        <w:jc w:val="both"/>
        <w:rPr>
          <w:rFonts w:ascii="Calibri" w:eastAsia="Calibri" w:hAnsi="Calibri" w:cs="Times New Roman"/>
          <w:sz w:val="24"/>
          <w:szCs w:val="24"/>
          <w:lang w:eastAsia="en-US"/>
        </w:rPr>
      </w:pPr>
    </w:p>
    <w:p w14:paraId="35AB946C" w14:textId="01976FFB" w:rsidR="00792C13" w:rsidRPr="00792C13" w:rsidRDefault="00792C13" w:rsidP="00792C13">
      <w:pPr>
        <w:pBdr>
          <w:bottom w:val="single" w:sz="12" w:space="1" w:color="auto"/>
        </w:pBdr>
        <w:spacing w:line="259" w:lineRule="auto"/>
        <w:jc w:val="both"/>
        <w:rPr>
          <w:rFonts w:ascii="Calibri" w:eastAsia="Calibri" w:hAnsi="Calibri" w:cs="Times New Roman"/>
          <w:sz w:val="24"/>
          <w:szCs w:val="24"/>
          <w:lang w:eastAsia="en-US"/>
        </w:rPr>
      </w:pPr>
      <w:r w:rsidRPr="00792C13">
        <w:rPr>
          <w:rFonts w:ascii="Calibri" w:eastAsia="Calibri" w:hAnsi="Calibri" w:cs="Times New Roman"/>
          <w:sz w:val="24"/>
          <w:szCs w:val="24"/>
          <w:lang w:eastAsia="en-US"/>
        </w:rPr>
        <w:t>Premonition finished in second place,</w:t>
      </w:r>
      <w:r>
        <w:rPr>
          <w:rFonts w:ascii="Calibri" w:eastAsia="Calibri" w:hAnsi="Calibri" w:cs="Times New Roman"/>
          <w:sz w:val="24"/>
          <w:szCs w:val="24"/>
          <w:lang w:eastAsia="en-US"/>
        </w:rPr>
        <w:t xml:space="preserve"> </w:t>
      </w:r>
      <w:r w:rsidRPr="00792C13">
        <w:rPr>
          <w:rFonts w:ascii="Calibri" w:eastAsia="Calibri" w:hAnsi="Calibri" w:cs="Times New Roman"/>
          <w:sz w:val="24"/>
          <w:szCs w:val="24"/>
          <w:lang w:eastAsia="en-US"/>
        </w:rPr>
        <w:t xml:space="preserve">beaten </w:t>
      </w:r>
      <w:r w:rsidR="00E92E5D">
        <w:rPr>
          <w:rFonts w:ascii="Calibri" w:eastAsia="Calibri" w:hAnsi="Calibri" w:cs="Times New Roman"/>
          <w:sz w:val="24"/>
          <w:szCs w:val="24"/>
          <w:lang w:eastAsia="en-US"/>
        </w:rPr>
        <w:t xml:space="preserve">by </w:t>
      </w:r>
      <w:r w:rsidRPr="00792C13">
        <w:rPr>
          <w:rFonts w:ascii="Calibri" w:eastAsia="Calibri" w:hAnsi="Calibri" w:cs="Times New Roman"/>
          <w:sz w:val="24"/>
          <w:szCs w:val="24"/>
          <w:lang w:eastAsia="en-US"/>
        </w:rPr>
        <w:t xml:space="preserve">a neck by the winner </w:t>
      </w:r>
      <w:r>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Long Tall Sally</w:t>
      </w:r>
      <w:r>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w:t>
      </w:r>
    </w:p>
    <w:p w14:paraId="16E17AA6" w14:textId="77777777" w:rsidR="00792C13" w:rsidRDefault="00792C13" w:rsidP="00792C13">
      <w:pPr>
        <w:pBdr>
          <w:bottom w:val="single" w:sz="12" w:space="1" w:color="auto"/>
        </w:pBdr>
        <w:spacing w:line="259" w:lineRule="auto"/>
        <w:jc w:val="both"/>
        <w:rPr>
          <w:rFonts w:ascii="Calibri" w:eastAsia="Calibri" w:hAnsi="Calibri" w:cs="Times New Roman"/>
          <w:sz w:val="24"/>
          <w:szCs w:val="24"/>
          <w:lang w:eastAsia="en-US"/>
        </w:rPr>
      </w:pPr>
    </w:p>
    <w:p w14:paraId="1269D5FE" w14:textId="4F661BC0" w:rsidR="00792C13" w:rsidRDefault="00792C13" w:rsidP="00792C13">
      <w:pPr>
        <w:pBdr>
          <w:bottom w:val="single" w:sz="12" w:space="1" w:color="auto"/>
        </w:pBdr>
        <w:spacing w:line="259" w:lineRule="auto"/>
        <w:jc w:val="both"/>
        <w:rPr>
          <w:rFonts w:ascii="Calibri" w:eastAsia="Calibri" w:hAnsi="Calibri" w:cs="Times New Roman"/>
          <w:sz w:val="24"/>
          <w:szCs w:val="24"/>
          <w:lang w:eastAsia="en-US"/>
        </w:rPr>
      </w:pPr>
      <w:r w:rsidRPr="00792C13">
        <w:rPr>
          <w:rFonts w:ascii="Calibri" w:eastAsia="Calibri" w:hAnsi="Calibri" w:cs="Times New Roman"/>
          <w:sz w:val="24"/>
          <w:szCs w:val="24"/>
          <w:lang w:eastAsia="en-US"/>
        </w:rPr>
        <w:t>A hopple shortening device allows the hopple connecting strap to be shortened in order to restrict a horse’s leg movement during the early stage</w:t>
      </w:r>
      <w:r w:rsidR="00E92E5D">
        <w:rPr>
          <w:rFonts w:ascii="Calibri" w:eastAsia="Calibri" w:hAnsi="Calibri" w:cs="Times New Roman"/>
          <w:sz w:val="24"/>
          <w:szCs w:val="24"/>
          <w:lang w:eastAsia="en-US"/>
        </w:rPr>
        <w:t>s</w:t>
      </w:r>
      <w:r w:rsidRPr="00792C13">
        <w:rPr>
          <w:rFonts w:ascii="Calibri" w:eastAsia="Calibri" w:hAnsi="Calibri" w:cs="Times New Roman"/>
          <w:sz w:val="24"/>
          <w:szCs w:val="24"/>
          <w:lang w:eastAsia="en-US"/>
        </w:rPr>
        <w:t xml:space="preserve"> of a race. This </w:t>
      </w:r>
      <w:r>
        <w:rPr>
          <w:rFonts w:ascii="Calibri" w:eastAsia="Calibri" w:hAnsi="Calibri" w:cs="Times New Roman"/>
          <w:sz w:val="24"/>
          <w:szCs w:val="24"/>
          <w:lang w:eastAsia="en-US"/>
        </w:rPr>
        <w:t>reduces</w:t>
      </w:r>
      <w:r w:rsidRPr="00792C13">
        <w:rPr>
          <w:rFonts w:ascii="Calibri" w:eastAsia="Calibri" w:hAnsi="Calibri" w:cs="Times New Roman"/>
          <w:sz w:val="24"/>
          <w:szCs w:val="24"/>
          <w:lang w:eastAsia="en-US"/>
        </w:rPr>
        <w:t xml:space="preserve"> the chance of the horse galloping. Once the horse is balanced</w:t>
      </w:r>
      <w:r w:rsidR="00E92E5D">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the hopple shorteners </w:t>
      </w:r>
      <w:r>
        <w:rPr>
          <w:rFonts w:ascii="Calibri" w:eastAsia="Calibri" w:hAnsi="Calibri" w:cs="Times New Roman"/>
          <w:sz w:val="24"/>
          <w:szCs w:val="24"/>
          <w:lang w:eastAsia="en-US"/>
        </w:rPr>
        <w:t>c</w:t>
      </w:r>
      <w:r w:rsidRPr="00792C13">
        <w:rPr>
          <w:rFonts w:ascii="Calibri" w:eastAsia="Calibri" w:hAnsi="Calibri" w:cs="Times New Roman"/>
          <w:sz w:val="24"/>
          <w:szCs w:val="24"/>
          <w:lang w:eastAsia="en-US"/>
        </w:rPr>
        <w:t>an be removed by the driver</w:t>
      </w:r>
      <w:r>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which allows the hopples to return to their intended original length. This allows the horse to stride out to its optimum.</w:t>
      </w:r>
    </w:p>
    <w:p w14:paraId="06D2BEB4" w14:textId="77777777" w:rsidR="00792C13" w:rsidRPr="00792C13" w:rsidRDefault="00792C13" w:rsidP="00792C13">
      <w:pPr>
        <w:pBdr>
          <w:bottom w:val="single" w:sz="12" w:space="1" w:color="auto"/>
        </w:pBdr>
        <w:spacing w:line="259" w:lineRule="auto"/>
        <w:jc w:val="both"/>
        <w:rPr>
          <w:rFonts w:ascii="Calibri" w:eastAsia="Calibri" w:hAnsi="Calibri" w:cs="Times New Roman"/>
          <w:sz w:val="24"/>
          <w:szCs w:val="24"/>
          <w:lang w:eastAsia="en-US"/>
        </w:rPr>
      </w:pPr>
    </w:p>
    <w:p w14:paraId="01433430" w14:textId="06A23874" w:rsidR="00792C13" w:rsidRDefault="00792C13" w:rsidP="00792C13">
      <w:pPr>
        <w:pBdr>
          <w:bottom w:val="single" w:sz="12" w:space="1" w:color="auto"/>
        </w:pBdr>
        <w:spacing w:line="259" w:lineRule="auto"/>
        <w:jc w:val="both"/>
        <w:rPr>
          <w:rFonts w:ascii="Calibri" w:eastAsia="Calibri" w:hAnsi="Calibri" w:cs="Times New Roman"/>
          <w:sz w:val="24"/>
          <w:szCs w:val="24"/>
          <w:lang w:eastAsia="en-US"/>
        </w:rPr>
      </w:pPr>
      <w:r w:rsidRPr="00792C13">
        <w:rPr>
          <w:rFonts w:ascii="Calibri" w:eastAsia="Calibri" w:hAnsi="Calibri" w:cs="Times New Roman"/>
          <w:sz w:val="24"/>
          <w:szCs w:val="24"/>
          <w:lang w:eastAsia="en-US"/>
        </w:rPr>
        <w:t xml:space="preserve">Mr </w:t>
      </w:r>
      <w:r>
        <w:rPr>
          <w:rFonts w:ascii="Calibri" w:eastAsia="Calibri" w:hAnsi="Calibri" w:cs="Times New Roman"/>
          <w:sz w:val="24"/>
          <w:szCs w:val="24"/>
          <w:lang w:eastAsia="en-US"/>
        </w:rPr>
        <w:t xml:space="preserve">Terry </w:t>
      </w:r>
      <w:r w:rsidRPr="00792C13">
        <w:rPr>
          <w:rFonts w:ascii="Calibri" w:eastAsia="Calibri" w:hAnsi="Calibri" w:cs="Times New Roman"/>
          <w:sz w:val="24"/>
          <w:szCs w:val="24"/>
          <w:lang w:eastAsia="en-US"/>
        </w:rPr>
        <w:t>Young</w:t>
      </w:r>
      <w:r>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the trainer of Premonition</w:t>
      </w:r>
      <w:r>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stated during the Stewards </w:t>
      </w:r>
      <w:r>
        <w:rPr>
          <w:rFonts w:ascii="Calibri" w:eastAsia="Calibri" w:hAnsi="Calibri" w:cs="Times New Roman"/>
          <w:sz w:val="24"/>
          <w:szCs w:val="24"/>
          <w:lang w:eastAsia="en-US"/>
        </w:rPr>
        <w:t>i</w:t>
      </w:r>
      <w:r w:rsidRPr="00792C13">
        <w:rPr>
          <w:rFonts w:ascii="Calibri" w:eastAsia="Calibri" w:hAnsi="Calibri" w:cs="Times New Roman"/>
          <w:sz w:val="24"/>
          <w:szCs w:val="24"/>
          <w:lang w:eastAsia="en-US"/>
        </w:rPr>
        <w:t xml:space="preserve">nquiry that the horse had raced in a 56 inch hopple and that the shorteners had restricted the horse to race in a 53 inch hopple. Mr Young stated that he was disappointed that you forgot to pull the hopple shorteners. </w:t>
      </w:r>
    </w:p>
    <w:p w14:paraId="185C677A" w14:textId="77777777" w:rsidR="00D232F6" w:rsidRPr="00792C13" w:rsidRDefault="00D232F6" w:rsidP="00792C13">
      <w:pPr>
        <w:pBdr>
          <w:bottom w:val="single" w:sz="12" w:space="1" w:color="auto"/>
        </w:pBdr>
        <w:spacing w:line="259" w:lineRule="auto"/>
        <w:jc w:val="both"/>
        <w:rPr>
          <w:rFonts w:ascii="Calibri" w:eastAsia="Calibri" w:hAnsi="Calibri" w:cs="Times New Roman"/>
          <w:sz w:val="24"/>
          <w:szCs w:val="24"/>
          <w:lang w:eastAsia="en-US"/>
        </w:rPr>
      </w:pPr>
    </w:p>
    <w:p w14:paraId="0A35D0C9" w14:textId="61C6FA43" w:rsidR="00792C13" w:rsidRDefault="00792C13" w:rsidP="00792C13">
      <w:pPr>
        <w:pBdr>
          <w:bottom w:val="single" w:sz="12" w:space="1" w:color="auto"/>
        </w:pBdr>
        <w:spacing w:line="259" w:lineRule="auto"/>
        <w:jc w:val="both"/>
        <w:rPr>
          <w:rFonts w:ascii="Calibri" w:eastAsia="Calibri" w:hAnsi="Calibri" w:cs="Times New Roman"/>
          <w:sz w:val="24"/>
          <w:szCs w:val="24"/>
          <w:lang w:eastAsia="en-US"/>
        </w:rPr>
      </w:pPr>
      <w:r w:rsidRPr="00792C13">
        <w:rPr>
          <w:rFonts w:ascii="Calibri" w:eastAsia="Calibri" w:hAnsi="Calibri" w:cs="Times New Roman"/>
          <w:sz w:val="24"/>
          <w:szCs w:val="24"/>
          <w:lang w:eastAsia="en-US"/>
        </w:rPr>
        <w:t xml:space="preserve">Subsequent to the </w:t>
      </w:r>
      <w:r w:rsidR="00D232F6">
        <w:rPr>
          <w:rFonts w:ascii="Calibri" w:eastAsia="Calibri" w:hAnsi="Calibri" w:cs="Times New Roman"/>
          <w:sz w:val="24"/>
          <w:szCs w:val="24"/>
          <w:lang w:eastAsia="en-US"/>
        </w:rPr>
        <w:t>S</w:t>
      </w:r>
      <w:r w:rsidRPr="00792C13">
        <w:rPr>
          <w:rFonts w:ascii="Calibri" w:eastAsia="Calibri" w:hAnsi="Calibri" w:cs="Times New Roman"/>
          <w:sz w:val="24"/>
          <w:szCs w:val="24"/>
          <w:lang w:eastAsia="en-US"/>
        </w:rPr>
        <w:t xml:space="preserve">tewards </w:t>
      </w:r>
      <w:r w:rsidR="00D232F6">
        <w:rPr>
          <w:rFonts w:ascii="Calibri" w:eastAsia="Calibri" w:hAnsi="Calibri" w:cs="Times New Roman"/>
          <w:sz w:val="24"/>
          <w:szCs w:val="24"/>
          <w:lang w:eastAsia="en-US"/>
        </w:rPr>
        <w:t>i</w:t>
      </w:r>
      <w:r w:rsidRPr="00792C13">
        <w:rPr>
          <w:rFonts w:ascii="Calibri" w:eastAsia="Calibri" w:hAnsi="Calibri" w:cs="Times New Roman"/>
          <w:sz w:val="24"/>
          <w:szCs w:val="24"/>
          <w:lang w:eastAsia="en-US"/>
        </w:rPr>
        <w:t>nquiry</w:t>
      </w:r>
      <w:r w:rsidR="00D232F6">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Mr Young provided a statement dated 12 April 2021. Mr Young stated that the horse</w:t>
      </w:r>
      <w:r w:rsidR="00D232F6">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s gear being possibly being</w:t>
      </w:r>
      <w:r w:rsidR="00D232F6">
        <w:rPr>
          <w:rFonts w:ascii="Calibri" w:eastAsia="Calibri" w:hAnsi="Calibri" w:cs="Times New Roman"/>
          <w:sz w:val="24"/>
          <w:szCs w:val="24"/>
          <w:lang w:eastAsia="en-US"/>
        </w:rPr>
        <w:t xml:space="preserve"> two</w:t>
      </w:r>
      <w:r w:rsidRPr="00792C13">
        <w:rPr>
          <w:rFonts w:ascii="Calibri" w:eastAsia="Calibri" w:hAnsi="Calibri" w:cs="Times New Roman"/>
          <w:sz w:val="24"/>
          <w:szCs w:val="24"/>
          <w:lang w:eastAsia="en-US"/>
        </w:rPr>
        <w:t xml:space="preserve"> to</w:t>
      </w:r>
      <w:r w:rsidR="00D232F6">
        <w:rPr>
          <w:rFonts w:ascii="Calibri" w:eastAsia="Calibri" w:hAnsi="Calibri" w:cs="Times New Roman"/>
          <w:sz w:val="24"/>
          <w:szCs w:val="24"/>
          <w:lang w:eastAsia="en-US"/>
        </w:rPr>
        <w:t xml:space="preserve"> three</w:t>
      </w:r>
      <w:r w:rsidRPr="00792C13">
        <w:rPr>
          <w:rFonts w:ascii="Calibri" w:eastAsia="Calibri" w:hAnsi="Calibri" w:cs="Times New Roman"/>
          <w:sz w:val="24"/>
          <w:szCs w:val="24"/>
          <w:lang w:eastAsia="en-US"/>
        </w:rPr>
        <w:t xml:space="preserve"> inches shorter was incorrect. Having now seen replays of the race, Mr Young was of the opinion that not </w:t>
      </w:r>
      <w:r w:rsidR="00D232F6" w:rsidRPr="00792C13">
        <w:rPr>
          <w:rFonts w:ascii="Calibri" w:eastAsia="Calibri" w:hAnsi="Calibri" w:cs="Times New Roman"/>
          <w:sz w:val="24"/>
          <w:szCs w:val="24"/>
          <w:lang w:eastAsia="en-US"/>
        </w:rPr>
        <w:t>pulling the</w:t>
      </w:r>
      <w:r w:rsidRPr="00792C13">
        <w:rPr>
          <w:rFonts w:ascii="Calibri" w:eastAsia="Calibri" w:hAnsi="Calibri" w:cs="Times New Roman"/>
          <w:sz w:val="24"/>
          <w:szCs w:val="24"/>
          <w:lang w:eastAsia="en-US"/>
        </w:rPr>
        <w:t xml:space="preserve"> hopple shorteners made little or no difference to the result of the race and in fact may have helped the horse during the race.</w:t>
      </w:r>
    </w:p>
    <w:p w14:paraId="297BB9DA" w14:textId="77777777" w:rsidR="00D232F6" w:rsidRPr="00792C13" w:rsidRDefault="00D232F6" w:rsidP="00792C13">
      <w:pPr>
        <w:pBdr>
          <w:bottom w:val="single" w:sz="12" w:space="1" w:color="auto"/>
        </w:pBdr>
        <w:spacing w:line="259" w:lineRule="auto"/>
        <w:jc w:val="both"/>
        <w:rPr>
          <w:rFonts w:ascii="Calibri" w:eastAsia="Calibri" w:hAnsi="Calibri" w:cs="Times New Roman"/>
          <w:sz w:val="24"/>
          <w:szCs w:val="24"/>
          <w:lang w:eastAsia="en-US"/>
        </w:rPr>
      </w:pPr>
    </w:p>
    <w:p w14:paraId="4D975D1A" w14:textId="6D18D0DA" w:rsidR="00792C13" w:rsidRDefault="00792C13" w:rsidP="00792C13">
      <w:pPr>
        <w:pBdr>
          <w:bottom w:val="single" w:sz="12" w:space="1" w:color="auto"/>
        </w:pBdr>
        <w:spacing w:line="259" w:lineRule="auto"/>
        <w:jc w:val="both"/>
        <w:rPr>
          <w:rFonts w:ascii="Calibri" w:eastAsia="Calibri" w:hAnsi="Calibri" w:cs="Times New Roman"/>
          <w:sz w:val="24"/>
          <w:szCs w:val="24"/>
          <w:lang w:eastAsia="en-US"/>
        </w:rPr>
      </w:pPr>
      <w:r w:rsidRPr="00792C13">
        <w:rPr>
          <w:rFonts w:ascii="Calibri" w:eastAsia="Calibri" w:hAnsi="Calibri" w:cs="Times New Roman"/>
          <w:sz w:val="24"/>
          <w:szCs w:val="24"/>
          <w:lang w:eastAsia="en-US"/>
        </w:rPr>
        <w:t>As stated during the hearing</w:t>
      </w:r>
      <w:r w:rsidR="00D232F6">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the hopple</w:t>
      </w:r>
      <w:r w:rsidR="00D232F6">
        <w:rPr>
          <w:rFonts w:ascii="Calibri" w:eastAsia="Calibri" w:hAnsi="Calibri" w:cs="Times New Roman"/>
          <w:sz w:val="24"/>
          <w:szCs w:val="24"/>
          <w:lang w:eastAsia="en-US"/>
        </w:rPr>
        <w:t xml:space="preserve"> shorteners</w:t>
      </w:r>
      <w:r w:rsidRPr="00792C13">
        <w:rPr>
          <w:rFonts w:ascii="Calibri" w:eastAsia="Calibri" w:hAnsi="Calibri" w:cs="Times New Roman"/>
          <w:sz w:val="24"/>
          <w:szCs w:val="24"/>
          <w:lang w:eastAsia="en-US"/>
        </w:rPr>
        <w:t xml:space="preserve"> and </w:t>
      </w:r>
      <w:r w:rsidR="00D232F6" w:rsidRPr="00792C13">
        <w:rPr>
          <w:rFonts w:ascii="Calibri" w:eastAsia="Calibri" w:hAnsi="Calibri" w:cs="Times New Roman"/>
          <w:sz w:val="24"/>
          <w:szCs w:val="24"/>
          <w:lang w:eastAsia="en-US"/>
        </w:rPr>
        <w:t xml:space="preserve">how long or how short </w:t>
      </w:r>
      <w:r w:rsidR="00D232F6">
        <w:rPr>
          <w:rFonts w:ascii="Calibri" w:eastAsia="Calibri" w:hAnsi="Calibri" w:cs="Times New Roman"/>
          <w:sz w:val="24"/>
          <w:szCs w:val="24"/>
          <w:lang w:eastAsia="en-US"/>
        </w:rPr>
        <w:t xml:space="preserve">they were </w:t>
      </w:r>
      <w:r w:rsidR="00F4585C">
        <w:rPr>
          <w:rFonts w:ascii="Calibri" w:eastAsia="Calibri" w:hAnsi="Calibri" w:cs="Times New Roman"/>
          <w:sz w:val="24"/>
          <w:szCs w:val="24"/>
          <w:lang w:eastAsia="en-US"/>
        </w:rPr>
        <w:t>is</w:t>
      </w:r>
      <w:r w:rsidR="00D232F6">
        <w:rPr>
          <w:rFonts w:ascii="Calibri" w:eastAsia="Calibri" w:hAnsi="Calibri" w:cs="Times New Roman"/>
          <w:sz w:val="24"/>
          <w:szCs w:val="24"/>
          <w:lang w:eastAsia="en-US"/>
        </w:rPr>
        <w:t xml:space="preserve"> not </w:t>
      </w:r>
      <w:r w:rsidRPr="00792C13">
        <w:rPr>
          <w:rFonts w:ascii="Calibri" w:eastAsia="Calibri" w:hAnsi="Calibri" w:cs="Times New Roman"/>
          <w:sz w:val="24"/>
          <w:szCs w:val="24"/>
          <w:lang w:eastAsia="en-US"/>
        </w:rPr>
        <w:t>of particular relevance. The issue before this Tribunal is whether there is</w:t>
      </w:r>
      <w:r w:rsidR="00D232F6">
        <w:rPr>
          <w:rFonts w:ascii="Calibri" w:eastAsia="Calibri" w:hAnsi="Calibri" w:cs="Times New Roman"/>
          <w:sz w:val="24"/>
          <w:szCs w:val="24"/>
          <w:lang w:eastAsia="en-US"/>
        </w:rPr>
        <w:t xml:space="preserve"> </w:t>
      </w:r>
      <w:r w:rsidRPr="00792C13">
        <w:rPr>
          <w:rFonts w:ascii="Calibri" w:eastAsia="Calibri" w:hAnsi="Calibri" w:cs="Times New Roman"/>
          <w:sz w:val="24"/>
          <w:szCs w:val="24"/>
          <w:lang w:eastAsia="en-US"/>
        </w:rPr>
        <w:t xml:space="preserve">a reasonable </w:t>
      </w:r>
      <w:r w:rsidRPr="00792C13">
        <w:rPr>
          <w:rFonts w:ascii="Calibri" w:eastAsia="Calibri" w:hAnsi="Calibri" w:cs="Times New Roman"/>
          <w:sz w:val="24"/>
          <w:szCs w:val="24"/>
          <w:lang w:eastAsia="en-US"/>
        </w:rPr>
        <w:lastRenderedPageBreak/>
        <w:t>explanation by Mr Ainsworth for not activating gear upon the horse, in this case pulling the hopple shorteners.</w:t>
      </w:r>
    </w:p>
    <w:p w14:paraId="67A2A9D3" w14:textId="77777777" w:rsidR="00D232F6" w:rsidRPr="00792C13" w:rsidRDefault="00D232F6" w:rsidP="00792C13">
      <w:pPr>
        <w:pBdr>
          <w:bottom w:val="single" w:sz="12" w:space="1" w:color="auto"/>
        </w:pBdr>
        <w:spacing w:line="259" w:lineRule="auto"/>
        <w:jc w:val="both"/>
        <w:rPr>
          <w:rFonts w:ascii="Calibri" w:eastAsia="Calibri" w:hAnsi="Calibri" w:cs="Times New Roman"/>
          <w:sz w:val="24"/>
          <w:szCs w:val="24"/>
          <w:lang w:eastAsia="en-US"/>
        </w:rPr>
      </w:pPr>
    </w:p>
    <w:p w14:paraId="42DB889F" w14:textId="6C03CB18" w:rsidR="00792C13" w:rsidRDefault="00792C13" w:rsidP="00792C13">
      <w:pPr>
        <w:pBdr>
          <w:bottom w:val="single" w:sz="12" w:space="1" w:color="auto"/>
        </w:pBdr>
        <w:spacing w:line="259" w:lineRule="auto"/>
        <w:jc w:val="both"/>
        <w:rPr>
          <w:rFonts w:ascii="Calibri" w:eastAsia="Calibri" w:hAnsi="Calibri" w:cs="Times New Roman"/>
          <w:sz w:val="24"/>
          <w:szCs w:val="24"/>
          <w:lang w:eastAsia="en-US"/>
        </w:rPr>
      </w:pPr>
      <w:r w:rsidRPr="00792C13">
        <w:rPr>
          <w:rFonts w:ascii="Calibri" w:eastAsia="Calibri" w:hAnsi="Calibri" w:cs="Times New Roman"/>
          <w:sz w:val="24"/>
          <w:szCs w:val="24"/>
          <w:lang w:eastAsia="en-US"/>
        </w:rPr>
        <w:t xml:space="preserve">The </w:t>
      </w:r>
      <w:r w:rsidR="00D232F6">
        <w:rPr>
          <w:rFonts w:ascii="Calibri" w:eastAsia="Calibri" w:hAnsi="Calibri" w:cs="Times New Roman"/>
          <w:sz w:val="24"/>
          <w:szCs w:val="24"/>
          <w:lang w:eastAsia="en-US"/>
        </w:rPr>
        <w:t>S</w:t>
      </w:r>
      <w:r w:rsidRPr="00792C13">
        <w:rPr>
          <w:rFonts w:ascii="Calibri" w:eastAsia="Calibri" w:hAnsi="Calibri" w:cs="Times New Roman"/>
          <w:sz w:val="24"/>
          <w:szCs w:val="24"/>
          <w:lang w:eastAsia="en-US"/>
        </w:rPr>
        <w:t>tewards stated</w:t>
      </w:r>
      <w:r w:rsidR="00F4585C">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in giving a history of Premonition’s races</w:t>
      </w:r>
      <w:r w:rsidR="00F4585C">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that it had not galloped at all during the middle stages of a race in some 22 starts and that you could have pulled the shorteners at that stage</w:t>
      </w:r>
      <w:r w:rsidR="00D232F6">
        <w:rPr>
          <w:rFonts w:ascii="Calibri" w:eastAsia="Calibri" w:hAnsi="Calibri" w:cs="Times New Roman"/>
          <w:sz w:val="24"/>
          <w:szCs w:val="24"/>
          <w:lang w:eastAsia="en-US"/>
        </w:rPr>
        <w:t xml:space="preserve">. </w:t>
      </w:r>
      <w:r w:rsidRPr="00792C13">
        <w:rPr>
          <w:rFonts w:ascii="Calibri" w:eastAsia="Calibri" w:hAnsi="Calibri" w:cs="Times New Roman"/>
          <w:sz w:val="24"/>
          <w:szCs w:val="24"/>
          <w:lang w:eastAsia="en-US"/>
        </w:rPr>
        <w:t>Mr Grant Campbell</w:t>
      </w:r>
      <w:r w:rsidR="00D232F6">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who appeared for Mr Ainsworth in this hearing</w:t>
      </w:r>
      <w:r w:rsidR="00D232F6">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disputed this and referred to several previous races where Premonition had galloped and was racing roughly.</w:t>
      </w:r>
    </w:p>
    <w:p w14:paraId="6AB6D445" w14:textId="77777777" w:rsidR="00D232F6" w:rsidRPr="00792C13" w:rsidRDefault="00D232F6" w:rsidP="00792C13">
      <w:pPr>
        <w:pBdr>
          <w:bottom w:val="single" w:sz="12" w:space="1" w:color="auto"/>
        </w:pBdr>
        <w:spacing w:line="259" w:lineRule="auto"/>
        <w:jc w:val="both"/>
        <w:rPr>
          <w:rFonts w:ascii="Calibri" w:eastAsia="Calibri" w:hAnsi="Calibri" w:cs="Times New Roman"/>
          <w:sz w:val="24"/>
          <w:szCs w:val="24"/>
          <w:lang w:eastAsia="en-US"/>
        </w:rPr>
      </w:pPr>
    </w:p>
    <w:p w14:paraId="7382DFC3" w14:textId="3F8BBEF4" w:rsidR="00792C13" w:rsidRDefault="00792C13" w:rsidP="00792C13">
      <w:pPr>
        <w:pBdr>
          <w:bottom w:val="single" w:sz="12" w:space="1" w:color="auto"/>
        </w:pBdr>
        <w:spacing w:line="259" w:lineRule="auto"/>
        <w:jc w:val="both"/>
        <w:rPr>
          <w:rFonts w:ascii="Calibri" w:eastAsia="Calibri" w:hAnsi="Calibri" w:cs="Times New Roman"/>
          <w:sz w:val="24"/>
          <w:szCs w:val="24"/>
          <w:lang w:eastAsia="en-US"/>
        </w:rPr>
      </w:pPr>
      <w:r w:rsidRPr="00792C13">
        <w:rPr>
          <w:rFonts w:ascii="Calibri" w:eastAsia="Calibri" w:hAnsi="Calibri" w:cs="Times New Roman"/>
          <w:sz w:val="24"/>
          <w:szCs w:val="24"/>
          <w:lang w:eastAsia="en-US"/>
        </w:rPr>
        <w:t>We accept that Ararat is a difficult track to race upon and</w:t>
      </w:r>
      <w:r w:rsidR="00F4585C">
        <w:rPr>
          <w:rFonts w:ascii="Calibri" w:eastAsia="Calibri" w:hAnsi="Calibri" w:cs="Times New Roman"/>
          <w:sz w:val="24"/>
          <w:szCs w:val="24"/>
          <w:lang w:eastAsia="en-US"/>
        </w:rPr>
        <w:t xml:space="preserve"> that</w:t>
      </w:r>
      <w:r w:rsidRPr="00792C13">
        <w:rPr>
          <w:rFonts w:ascii="Calibri" w:eastAsia="Calibri" w:hAnsi="Calibri" w:cs="Times New Roman"/>
          <w:sz w:val="24"/>
          <w:szCs w:val="24"/>
          <w:lang w:eastAsia="en-US"/>
        </w:rPr>
        <w:t xml:space="preserve"> this was your first drive at Ararat</w:t>
      </w:r>
      <w:r w:rsidR="00D232F6">
        <w:rPr>
          <w:rFonts w:ascii="Calibri" w:eastAsia="Calibri" w:hAnsi="Calibri" w:cs="Times New Roman"/>
          <w:sz w:val="24"/>
          <w:szCs w:val="24"/>
          <w:lang w:eastAsia="en-US"/>
        </w:rPr>
        <w:t xml:space="preserve">. </w:t>
      </w:r>
      <w:r w:rsidRPr="00792C13">
        <w:rPr>
          <w:rFonts w:ascii="Calibri" w:eastAsia="Calibri" w:hAnsi="Calibri" w:cs="Times New Roman"/>
          <w:sz w:val="24"/>
          <w:szCs w:val="24"/>
          <w:lang w:eastAsia="en-US"/>
        </w:rPr>
        <w:t>In your previous drives o</w:t>
      </w:r>
      <w:r w:rsidR="00F4585C">
        <w:rPr>
          <w:rFonts w:ascii="Calibri" w:eastAsia="Calibri" w:hAnsi="Calibri" w:cs="Times New Roman"/>
          <w:sz w:val="24"/>
          <w:szCs w:val="24"/>
          <w:lang w:eastAsia="en-US"/>
        </w:rPr>
        <w:t>f</w:t>
      </w:r>
      <w:r w:rsidRPr="00792C13">
        <w:rPr>
          <w:rFonts w:ascii="Calibri" w:eastAsia="Calibri" w:hAnsi="Calibri" w:cs="Times New Roman"/>
          <w:sz w:val="24"/>
          <w:szCs w:val="24"/>
          <w:lang w:eastAsia="en-US"/>
        </w:rPr>
        <w:t xml:space="preserve"> Premonition</w:t>
      </w:r>
      <w:r w:rsidR="00F4585C">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you had pulled the </w:t>
      </w:r>
      <w:r w:rsidR="00D232F6" w:rsidRPr="00792C13">
        <w:rPr>
          <w:rFonts w:ascii="Calibri" w:eastAsia="Calibri" w:hAnsi="Calibri" w:cs="Times New Roman"/>
          <w:sz w:val="24"/>
          <w:szCs w:val="24"/>
          <w:lang w:eastAsia="en-US"/>
        </w:rPr>
        <w:t>shorteners</w:t>
      </w:r>
      <w:r w:rsidR="00D232F6">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but on this occasion you did not and made a conscious decision not to remove them due to your concerns as to how </w:t>
      </w:r>
      <w:r w:rsidR="001C5EEC">
        <w:rPr>
          <w:rFonts w:ascii="Calibri" w:eastAsia="Calibri" w:hAnsi="Calibri" w:cs="Times New Roman"/>
          <w:sz w:val="24"/>
          <w:szCs w:val="24"/>
          <w:lang w:eastAsia="en-US"/>
        </w:rPr>
        <w:t>the</w:t>
      </w:r>
      <w:r w:rsidRPr="00792C13">
        <w:rPr>
          <w:rFonts w:ascii="Calibri" w:eastAsia="Calibri" w:hAnsi="Calibri" w:cs="Times New Roman"/>
          <w:sz w:val="24"/>
          <w:szCs w:val="24"/>
          <w:lang w:eastAsia="en-US"/>
        </w:rPr>
        <w:t xml:space="preserve"> horse was pacing. The </w:t>
      </w:r>
      <w:r w:rsidR="00D232F6">
        <w:rPr>
          <w:rFonts w:ascii="Calibri" w:eastAsia="Calibri" w:hAnsi="Calibri" w:cs="Times New Roman"/>
          <w:sz w:val="24"/>
          <w:szCs w:val="24"/>
          <w:lang w:eastAsia="en-US"/>
        </w:rPr>
        <w:t>S</w:t>
      </w:r>
      <w:r w:rsidRPr="00792C13">
        <w:rPr>
          <w:rFonts w:ascii="Calibri" w:eastAsia="Calibri" w:hAnsi="Calibri" w:cs="Times New Roman"/>
          <w:sz w:val="24"/>
          <w:szCs w:val="24"/>
          <w:lang w:eastAsia="en-US"/>
        </w:rPr>
        <w:t xml:space="preserve">tewards submitted </w:t>
      </w:r>
      <w:r w:rsidR="00D232F6">
        <w:rPr>
          <w:rFonts w:ascii="Calibri" w:eastAsia="Calibri" w:hAnsi="Calibri" w:cs="Times New Roman"/>
          <w:sz w:val="24"/>
          <w:szCs w:val="24"/>
          <w:lang w:eastAsia="en-US"/>
        </w:rPr>
        <w:t xml:space="preserve">that you </w:t>
      </w:r>
      <w:r w:rsidRPr="00792C13">
        <w:rPr>
          <w:rFonts w:ascii="Calibri" w:eastAsia="Calibri" w:hAnsi="Calibri" w:cs="Times New Roman"/>
          <w:sz w:val="24"/>
          <w:szCs w:val="24"/>
          <w:lang w:eastAsia="en-US"/>
        </w:rPr>
        <w:t>drove your horse aggressively and the horse was not racing roughly.</w:t>
      </w:r>
    </w:p>
    <w:p w14:paraId="6335380B" w14:textId="77777777" w:rsidR="00D232F6" w:rsidRPr="00792C13" w:rsidRDefault="00D232F6" w:rsidP="00792C13">
      <w:pPr>
        <w:pBdr>
          <w:bottom w:val="single" w:sz="12" w:space="1" w:color="auto"/>
        </w:pBdr>
        <w:spacing w:line="259" w:lineRule="auto"/>
        <w:jc w:val="both"/>
        <w:rPr>
          <w:rFonts w:ascii="Calibri" w:eastAsia="Calibri" w:hAnsi="Calibri" w:cs="Times New Roman"/>
          <w:sz w:val="24"/>
          <w:szCs w:val="24"/>
          <w:lang w:eastAsia="en-US"/>
        </w:rPr>
      </w:pPr>
    </w:p>
    <w:p w14:paraId="7ECF2111" w14:textId="396AF2F4" w:rsidR="00792C13" w:rsidRDefault="00792C13" w:rsidP="00792C13">
      <w:pPr>
        <w:pBdr>
          <w:bottom w:val="single" w:sz="12" w:space="1" w:color="auto"/>
        </w:pBdr>
        <w:spacing w:line="259" w:lineRule="auto"/>
        <w:jc w:val="both"/>
        <w:rPr>
          <w:rFonts w:ascii="Calibri" w:eastAsia="Calibri" w:hAnsi="Calibri" w:cs="Times New Roman"/>
          <w:sz w:val="24"/>
          <w:szCs w:val="24"/>
          <w:lang w:eastAsia="en-US"/>
        </w:rPr>
      </w:pPr>
      <w:r w:rsidRPr="00792C13">
        <w:rPr>
          <w:rFonts w:ascii="Calibri" w:eastAsia="Calibri" w:hAnsi="Calibri" w:cs="Times New Roman"/>
          <w:sz w:val="24"/>
          <w:szCs w:val="24"/>
          <w:lang w:eastAsia="en-US"/>
        </w:rPr>
        <w:t>We have watched a number of video replays of the race in question and the thre</w:t>
      </w:r>
      <w:r w:rsidR="00D232F6">
        <w:rPr>
          <w:rFonts w:ascii="Calibri" w:eastAsia="Calibri" w:hAnsi="Calibri" w:cs="Times New Roman"/>
          <w:sz w:val="24"/>
          <w:szCs w:val="24"/>
          <w:lang w:eastAsia="en-US"/>
        </w:rPr>
        <w:t xml:space="preserve">e </w:t>
      </w:r>
      <w:r w:rsidRPr="00792C13">
        <w:rPr>
          <w:rFonts w:ascii="Calibri" w:eastAsia="Calibri" w:hAnsi="Calibri" w:cs="Times New Roman"/>
          <w:sz w:val="24"/>
          <w:szCs w:val="24"/>
          <w:lang w:eastAsia="en-US"/>
        </w:rPr>
        <w:t>races leading up to this race where you had driven Premonition.</w:t>
      </w:r>
    </w:p>
    <w:p w14:paraId="0375DAB8" w14:textId="77777777" w:rsidR="00D232F6" w:rsidRPr="00792C13" w:rsidRDefault="00D232F6" w:rsidP="00792C13">
      <w:pPr>
        <w:pBdr>
          <w:bottom w:val="single" w:sz="12" w:space="1" w:color="auto"/>
        </w:pBdr>
        <w:spacing w:line="259" w:lineRule="auto"/>
        <w:jc w:val="both"/>
        <w:rPr>
          <w:rFonts w:ascii="Calibri" w:eastAsia="Calibri" w:hAnsi="Calibri" w:cs="Times New Roman"/>
          <w:sz w:val="24"/>
          <w:szCs w:val="24"/>
          <w:lang w:eastAsia="en-US"/>
        </w:rPr>
      </w:pPr>
    </w:p>
    <w:p w14:paraId="6B34724C" w14:textId="52270F88" w:rsidR="00792C13" w:rsidRDefault="00792C13" w:rsidP="00792C13">
      <w:pPr>
        <w:pBdr>
          <w:bottom w:val="single" w:sz="12" w:space="1" w:color="auto"/>
        </w:pBdr>
        <w:spacing w:line="259" w:lineRule="auto"/>
        <w:jc w:val="both"/>
        <w:rPr>
          <w:rFonts w:ascii="Calibri" w:eastAsia="Calibri" w:hAnsi="Calibri" w:cs="Times New Roman"/>
          <w:sz w:val="24"/>
          <w:szCs w:val="24"/>
          <w:lang w:eastAsia="en-US"/>
        </w:rPr>
      </w:pPr>
      <w:r w:rsidRPr="00792C13">
        <w:rPr>
          <w:rFonts w:ascii="Calibri" w:eastAsia="Calibri" w:hAnsi="Calibri" w:cs="Times New Roman"/>
          <w:sz w:val="24"/>
          <w:szCs w:val="24"/>
          <w:lang w:eastAsia="en-US"/>
        </w:rPr>
        <w:t>We are of the opinion that Premonition</w:t>
      </w:r>
      <w:r w:rsidR="00D232F6">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on this race day</w:t>
      </w:r>
      <w:r w:rsidR="00D232F6">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did race roughly and on several occasions had its head up</w:t>
      </w:r>
      <w:r w:rsidR="00F4585C">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looking uncomfortable.</w:t>
      </w:r>
    </w:p>
    <w:p w14:paraId="3C38FC66" w14:textId="77777777" w:rsidR="00D232F6" w:rsidRPr="00792C13" w:rsidRDefault="00D232F6" w:rsidP="00792C13">
      <w:pPr>
        <w:pBdr>
          <w:bottom w:val="single" w:sz="12" w:space="1" w:color="auto"/>
        </w:pBdr>
        <w:spacing w:line="259" w:lineRule="auto"/>
        <w:jc w:val="both"/>
        <w:rPr>
          <w:rFonts w:ascii="Calibri" w:eastAsia="Calibri" w:hAnsi="Calibri" w:cs="Times New Roman"/>
          <w:sz w:val="24"/>
          <w:szCs w:val="24"/>
          <w:lang w:eastAsia="en-US"/>
        </w:rPr>
      </w:pPr>
    </w:p>
    <w:p w14:paraId="5611C7D1" w14:textId="009C349A" w:rsidR="00792C13" w:rsidRDefault="00792C13" w:rsidP="00792C13">
      <w:pPr>
        <w:pBdr>
          <w:bottom w:val="single" w:sz="12" w:space="1" w:color="auto"/>
        </w:pBdr>
        <w:spacing w:line="259" w:lineRule="auto"/>
        <w:jc w:val="both"/>
        <w:rPr>
          <w:rFonts w:ascii="Calibri" w:eastAsia="Calibri" w:hAnsi="Calibri" w:cs="Times New Roman"/>
          <w:sz w:val="24"/>
          <w:szCs w:val="24"/>
          <w:lang w:eastAsia="en-US"/>
        </w:rPr>
      </w:pPr>
      <w:r w:rsidRPr="00792C13">
        <w:rPr>
          <w:rFonts w:ascii="Calibri" w:eastAsia="Calibri" w:hAnsi="Calibri" w:cs="Times New Roman"/>
          <w:sz w:val="24"/>
          <w:szCs w:val="24"/>
          <w:lang w:eastAsia="en-US"/>
        </w:rPr>
        <w:t>In all the circumstances</w:t>
      </w:r>
      <w:r w:rsidR="00D232F6">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we are satisfied that you have a reasonable explanation for your act in not pulling the shorteners.</w:t>
      </w:r>
    </w:p>
    <w:p w14:paraId="039A9625" w14:textId="77777777" w:rsidR="00D232F6" w:rsidRPr="00792C13" w:rsidRDefault="00D232F6" w:rsidP="00792C13">
      <w:pPr>
        <w:pBdr>
          <w:bottom w:val="single" w:sz="12" w:space="1" w:color="auto"/>
        </w:pBdr>
        <w:spacing w:line="259" w:lineRule="auto"/>
        <w:jc w:val="both"/>
        <w:rPr>
          <w:rFonts w:ascii="Calibri" w:eastAsia="Calibri" w:hAnsi="Calibri" w:cs="Times New Roman"/>
          <w:sz w:val="24"/>
          <w:szCs w:val="24"/>
          <w:lang w:eastAsia="en-US"/>
        </w:rPr>
      </w:pPr>
    </w:p>
    <w:p w14:paraId="5EDFD7DD" w14:textId="064A7339" w:rsidR="00A532F0" w:rsidRDefault="00792C13" w:rsidP="00792C13">
      <w:pPr>
        <w:pBdr>
          <w:bottom w:val="single" w:sz="12" w:space="1" w:color="auto"/>
        </w:pBdr>
        <w:spacing w:line="259" w:lineRule="auto"/>
        <w:jc w:val="both"/>
        <w:rPr>
          <w:rFonts w:ascii="Calibri" w:eastAsia="Calibri" w:hAnsi="Calibri" w:cs="Times New Roman"/>
          <w:sz w:val="24"/>
          <w:szCs w:val="24"/>
          <w:lang w:eastAsia="en-US"/>
        </w:rPr>
      </w:pPr>
      <w:r w:rsidRPr="00792C13">
        <w:rPr>
          <w:rFonts w:ascii="Calibri" w:eastAsia="Calibri" w:hAnsi="Calibri" w:cs="Times New Roman"/>
          <w:sz w:val="24"/>
          <w:szCs w:val="24"/>
          <w:lang w:eastAsia="en-US"/>
        </w:rPr>
        <w:t>We are not comfortably satisfied that the charge has been proven and</w:t>
      </w:r>
      <w:r w:rsidR="00D232F6">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as a result</w:t>
      </w:r>
      <w:r w:rsidR="00D232F6">
        <w:rPr>
          <w:rFonts w:ascii="Calibri" w:eastAsia="Calibri" w:hAnsi="Calibri" w:cs="Times New Roman"/>
          <w:sz w:val="24"/>
          <w:szCs w:val="24"/>
          <w:lang w:eastAsia="en-US"/>
        </w:rPr>
        <w:t>,</w:t>
      </w:r>
      <w:r w:rsidRPr="00792C13">
        <w:rPr>
          <w:rFonts w:ascii="Calibri" w:eastAsia="Calibri" w:hAnsi="Calibri" w:cs="Times New Roman"/>
          <w:sz w:val="24"/>
          <w:szCs w:val="24"/>
          <w:lang w:eastAsia="en-US"/>
        </w:rPr>
        <w:t xml:space="preserve"> the appeal will be allowed and the charge dismissed.</w:t>
      </w:r>
    </w:p>
    <w:p w14:paraId="14D7815A" w14:textId="77777777" w:rsidR="00792C13" w:rsidRPr="007868CF" w:rsidRDefault="00792C13"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B6633" w14:textId="77777777" w:rsidR="00F4585C" w:rsidRDefault="00F45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3B2082B" w:rsidR="00122152" w:rsidRDefault="00D151FD" w:rsidP="00CF0999">
    <w:r>
      <w:rPr>
        <w:noProof/>
      </w:rPr>
      <mc:AlternateContent>
        <mc:Choice Requires="wps">
          <w:drawing>
            <wp:anchor distT="0" distB="0" distL="114300" distR="114300" simplePos="1" relativeHeight="251664384" behindDoc="0" locked="0" layoutInCell="0" allowOverlap="1" wp14:anchorId="3FF04C44" wp14:editId="28C2BA7E">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325077FD"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5417F682" wp14:editId="657727D3">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4F72CA51"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1C85AB3" wp14:editId="75E16952">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9B9C2" w14:textId="77777777" w:rsidR="00F4585C" w:rsidRDefault="00F45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2124AF6" w:rsidR="008C2C10" w:rsidRDefault="00D151FD">
    <w:pPr>
      <w:pStyle w:val="Header"/>
    </w:pPr>
    <w:r>
      <w:rPr>
        <w:noProof/>
      </w:rPr>
      <mc:AlternateContent>
        <mc:Choice Requires="wps">
          <w:drawing>
            <wp:anchor distT="0" distB="0" distL="114300" distR="114300" simplePos="0" relativeHeight="251667456" behindDoc="0" locked="0" layoutInCell="0" allowOverlap="1" wp14:anchorId="12D26A61" wp14:editId="6BD961B1">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5F5C6106" w:rsidR="00122152" w:rsidRDefault="00D151FD" w:rsidP="00CF0999">
    <w:r>
      <w:rPr>
        <w:noProof/>
      </w:rPr>
      <mc:AlternateContent>
        <mc:Choice Requires="wps">
          <w:drawing>
            <wp:anchor distT="0" distB="0" distL="114300" distR="114300" simplePos="0" relativeHeight="251668480" behindDoc="0" locked="0" layoutInCell="0" allowOverlap="1" wp14:anchorId="76031F1C" wp14:editId="1537AB8A">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F5DD1"/>
    <w:multiLevelType w:val="hybridMultilevel"/>
    <w:tmpl w:val="C196354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0750D10"/>
    <w:multiLevelType w:val="hybridMultilevel"/>
    <w:tmpl w:val="A362596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88A0F7C"/>
    <w:multiLevelType w:val="hybridMultilevel"/>
    <w:tmpl w:val="53FEC82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C26E4A"/>
    <w:multiLevelType w:val="hybridMultilevel"/>
    <w:tmpl w:val="AC68C2AE"/>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315689"/>
    <w:multiLevelType w:val="hybridMultilevel"/>
    <w:tmpl w:val="1592D5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5F2675CE"/>
    <w:multiLevelType w:val="hybridMultilevel"/>
    <w:tmpl w:val="511616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3"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6C997176"/>
    <w:multiLevelType w:val="hybridMultilevel"/>
    <w:tmpl w:val="33A226E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F10875"/>
    <w:multiLevelType w:val="hybridMultilevel"/>
    <w:tmpl w:val="4D7845F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73A42C0B"/>
    <w:multiLevelType w:val="hybridMultilevel"/>
    <w:tmpl w:val="BF9664F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7E0A2A40"/>
    <w:multiLevelType w:val="hybridMultilevel"/>
    <w:tmpl w:val="175C8BBC"/>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1"/>
  </w:num>
  <w:num w:numId="2">
    <w:abstractNumId w:val="20"/>
  </w:num>
  <w:num w:numId="3">
    <w:abstractNumId w:val="11"/>
  </w:num>
  <w:num w:numId="4">
    <w:abstractNumId w:val="25"/>
  </w:num>
  <w:num w:numId="5">
    <w:abstractNumId w:val="27"/>
  </w:num>
  <w:num w:numId="6">
    <w:abstractNumId w:val="14"/>
  </w:num>
  <w:num w:numId="7">
    <w:abstractNumId w:val="10"/>
  </w:num>
  <w:num w:numId="8">
    <w:abstractNumId w:val="12"/>
  </w:num>
  <w:num w:numId="9">
    <w:abstractNumId w:val="4"/>
  </w:num>
  <w:num w:numId="10">
    <w:abstractNumId w:val="3"/>
  </w:num>
  <w:num w:numId="11">
    <w:abstractNumId w:val="23"/>
  </w:num>
  <w:num w:numId="12">
    <w:abstractNumId w:val="24"/>
  </w:num>
  <w:num w:numId="13">
    <w:abstractNumId w:val="35"/>
  </w:num>
  <w:num w:numId="14">
    <w:abstractNumId w:val="16"/>
  </w:num>
  <w:num w:numId="15">
    <w:abstractNumId w:val="32"/>
  </w:num>
  <w:num w:numId="16">
    <w:abstractNumId w:val="13"/>
  </w:num>
  <w:num w:numId="17">
    <w:abstractNumId w:val="2"/>
  </w:num>
  <w:num w:numId="18">
    <w:abstractNumId w:val="40"/>
  </w:num>
  <w:num w:numId="19">
    <w:abstractNumId w:val="29"/>
  </w:num>
  <w:num w:numId="20">
    <w:abstractNumId w:val="1"/>
  </w:num>
  <w:num w:numId="21">
    <w:abstractNumId w:val="7"/>
  </w:num>
  <w:num w:numId="22">
    <w:abstractNumId w:val="33"/>
  </w:num>
  <w:num w:numId="23">
    <w:abstractNumId w:val="28"/>
  </w:num>
  <w:num w:numId="24">
    <w:abstractNumId w:val="26"/>
  </w:num>
  <w:num w:numId="25">
    <w:abstractNumId w:val="38"/>
  </w:num>
  <w:num w:numId="26">
    <w:abstractNumId w:val="8"/>
  </w:num>
  <w:num w:numId="27">
    <w:abstractNumId w:val="0"/>
  </w:num>
  <w:num w:numId="28">
    <w:abstractNumId w:val="17"/>
  </w:num>
  <w:num w:numId="29">
    <w:abstractNumId w:val="31"/>
  </w:num>
  <w:num w:numId="30">
    <w:abstractNumId w:val="22"/>
  </w:num>
  <w:num w:numId="31">
    <w:abstractNumId w:val="39"/>
  </w:num>
  <w:num w:numId="32">
    <w:abstractNumId w:val="18"/>
  </w:num>
  <w:num w:numId="33">
    <w:abstractNumId w:val="5"/>
  </w:num>
  <w:num w:numId="34">
    <w:abstractNumId w:val="6"/>
  </w:num>
  <w:num w:numId="35">
    <w:abstractNumId w:val="37"/>
  </w:num>
  <w:num w:numId="36">
    <w:abstractNumId w:val="30"/>
  </w:num>
  <w:num w:numId="37">
    <w:abstractNumId w:val="15"/>
  </w:num>
  <w:num w:numId="38">
    <w:abstractNumId w:val="36"/>
  </w:num>
  <w:num w:numId="39">
    <w:abstractNumId w:val="41"/>
  </w:num>
  <w:num w:numId="40">
    <w:abstractNumId w:val="19"/>
  </w:num>
  <w:num w:numId="41">
    <w:abstractNumId w:val="9"/>
  </w:num>
  <w:num w:numId="42">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3EFF"/>
    <w:rsid w:val="0003160D"/>
    <w:rsid w:val="00032590"/>
    <w:rsid w:val="00042F7B"/>
    <w:rsid w:val="000506C1"/>
    <w:rsid w:val="000576F4"/>
    <w:rsid w:val="000642AD"/>
    <w:rsid w:val="000675EC"/>
    <w:rsid w:val="000717EB"/>
    <w:rsid w:val="00071F3E"/>
    <w:rsid w:val="00073C6A"/>
    <w:rsid w:val="00085993"/>
    <w:rsid w:val="00086ADA"/>
    <w:rsid w:val="00087EA5"/>
    <w:rsid w:val="00090522"/>
    <w:rsid w:val="000934F0"/>
    <w:rsid w:val="000A02FB"/>
    <w:rsid w:val="000A04DF"/>
    <w:rsid w:val="000A4CB3"/>
    <w:rsid w:val="000B5E53"/>
    <w:rsid w:val="000C05F5"/>
    <w:rsid w:val="000C12B2"/>
    <w:rsid w:val="000C2653"/>
    <w:rsid w:val="000C73F9"/>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83BDB"/>
    <w:rsid w:val="00190E88"/>
    <w:rsid w:val="00194944"/>
    <w:rsid w:val="001A0F1A"/>
    <w:rsid w:val="001B0C9E"/>
    <w:rsid w:val="001B7201"/>
    <w:rsid w:val="001B7549"/>
    <w:rsid w:val="001C0756"/>
    <w:rsid w:val="001C2886"/>
    <w:rsid w:val="001C5CAD"/>
    <w:rsid w:val="001C5EEC"/>
    <w:rsid w:val="001D436E"/>
    <w:rsid w:val="001D5EA1"/>
    <w:rsid w:val="001E06A4"/>
    <w:rsid w:val="001E45BA"/>
    <w:rsid w:val="001F2C2E"/>
    <w:rsid w:val="001F4FF6"/>
    <w:rsid w:val="00201BDA"/>
    <w:rsid w:val="00203133"/>
    <w:rsid w:val="00206AF3"/>
    <w:rsid w:val="00210EC7"/>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2FC5"/>
    <w:rsid w:val="00473D0D"/>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C0B8C"/>
    <w:rsid w:val="004C433B"/>
    <w:rsid w:val="004D1D37"/>
    <w:rsid w:val="004D6D59"/>
    <w:rsid w:val="004D758C"/>
    <w:rsid w:val="004D7701"/>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6003"/>
    <w:rsid w:val="0063618E"/>
    <w:rsid w:val="00636D36"/>
    <w:rsid w:val="006372F9"/>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2B6"/>
    <w:rsid w:val="006B5DF0"/>
    <w:rsid w:val="006B76D6"/>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6297"/>
    <w:rsid w:val="00706C60"/>
    <w:rsid w:val="00722449"/>
    <w:rsid w:val="00731ECA"/>
    <w:rsid w:val="00732D8F"/>
    <w:rsid w:val="00736548"/>
    <w:rsid w:val="00740A2B"/>
    <w:rsid w:val="007510B7"/>
    <w:rsid w:val="007522E4"/>
    <w:rsid w:val="00757D1A"/>
    <w:rsid w:val="00760F9A"/>
    <w:rsid w:val="0076402E"/>
    <w:rsid w:val="00765C61"/>
    <w:rsid w:val="007676B6"/>
    <w:rsid w:val="00770A79"/>
    <w:rsid w:val="0077242C"/>
    <w:rsid w:val="00774342"/>
    <w:rsid w:val="00774401"/>
    <w:rsid w:val="00775903"/>
    <w:rsid w:val="00784725"/>
    <w:rsid w:val="007868CF"/>
    <w:rsid w:val="00787246"/>
    <w:rsid w:val="007904D4"/>
    <w:rsid w:val="00790B64"/>
    <w:rsid w:val="00792C13"/>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09BB"/>
    <w:rsid w:val="007F1335"/>
    <w:rsid w:val="007F17C1"/>
    <w:rsid w:val="00803503"/>
    <w:rsid w:val="0080492F"/>
    <w:rsid w:val="00805B13"/>
    <w:rsid w:val="008100DE"/>
    <w:rsid w:val="00811966"/>
    <w:rsid w:val="00812AF5"/>
    <w:rsid w:val="008142E6"/>
    <w:rsid w:val="00814F98"/>
    <w:rsid w:val="00817929"/>
    <w:rsid w:val="008241F7"/>
    <w:rsid w:val="0083169D"/>
    <w:rsid w:val="00832DC2"/>
    <w:rsid w:val="0084209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2DDC"/>
    <w:rsid w:val="00A93172"/>
    <w:rsid w:val="00AA0D89"/>
    <w:rsid w:val="00AA6CF9"/>
    <w:rsid w:val="00AB5FFD"/>
    <w:rsid w:val="00AB7C0C"/>
    <w:rsid w:val="00AC1060"/>
    <w:rsid w:val="00AC2BA7"/>
    <w:rsid w:val="00AC691F"/>
    <w:rsid w:val="00AC6B20"/>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4DF3"/>
    <w:rsid w:val="00B2760E"/>
    <w:rsid w:val="00B327BB"/>
    <w:rsid w:val="00B430BD"/>
    <w:rsid w:val="00B43134"/>
    <w:rsid w:val="00B45872"/>
    <w:rsid w:val="00B471E1"/>
    <w:rsid w:val="00B47419"/>
    <w:rsid w:val="00B52D5C"/>
    <w:rsid w:val="00B552F2"/>
    <w:rsid w:val="00B55525"/>
    <w:rsid w:val="00B64429"/>
    <w:rsid w:val="00B66EA7"/>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4F97"/>
    <w:rsid w:val="00C35CD3"/>
    <w:rsid w:val="00C35FD0"/>
    <w:rsid w:val="00C410C0"/>
    <w:rsid w:val="00C42EAA"/>
    <w:rsid w:val="00C43D9D"/>
    <w:rsid w:val="00C44AEE"/>
    <w:rsid w:val="00C46BD0"/>
    <w:rsid w:val="00C47B27"/>
    <w:rsid w:val="00C51277"/>
    <w:rsid w:val="00C51979"/>
    <w:rsid w:val="00C52251"/>
    <w:rsid w:val="00C54382"/>
    <w:rsid w:val="00C566C9"/>
    <w:rsid w:val="00C57FC1"/>
    <w:rsid w:val="00C6552E"/>
    <w:rsid w:val="00C72E30"/>
    <w:rsid w:val="00C76BCB"/>
    <w:rsid w:val="00C90F7D"/>
    <w:rsid w:val="00C910D2"/>
    <w:rsid w:val="00C937A6"/>
    <w:rsid w:val="00C967A6"/>
    <w:rsid w:val="00CA2234"/>
    <w:rsid w:val="00CA2542"/>
    <w:rsid w:val="00CA6118"/>
    <w:rsid w:val="00CC681A"/>
    <w:rsid w:val="00CC6904"/>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2E5D"/>
    <w:rsid w:val="00E93C7C"/>
    <w:rsid w:val="00E9457B"/>
    <w:rsid w:val="00E95951"/>
    <w:rsid w:val="00EA5F8A"/>
    <w:rsid w:val="00EB0ECC"/>
    <w:rsid w:val="00EB0F16"/>
    <w:rsid w:val="00EB462D"/>
    <w:rsid w:val="00EB7BDD"/>
    <w:rsid w:val="00ED11A1"/>
    <w:rsid w:val="00EE468F"/>
    <w:rsid w:val="00EE4B93"/>
    <w:rsid w:val="00EF292A"/>
    <w:rsid w:val="00EF4D8A"/>
    <w:rsid w:val="00F00258"/>
    <w:rsid w:val="00F0693E"/>
    <w:rsid w:val="00F1320F"/>
    <w:rsid w:val="00F14511"/>
    <w:rsid w:val="00F14E00"/>
    <w:rsid w:val="00F23F6F"/>
    <w:rsid w:val="00F272C9"/>
    <w:rsid w:val="00F2745C"/>
    <w:rsid w:val="00F31305"/>
    <w:rsid w:val="00F369E6"/>
    <w:rsid w:val="00F36DB0"/>
    <w:rsid w:val="00F37EE9"/>
    <w:rsid w:val="00F4585C"/>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3889"/>
    <w:rsid w:val="00F85109"/>
    <w:rsid w:val="00F91506"/>
    <w:rsid w:val="00F92E17"/>
    <w:rsid w:val="00F937D7"/>
    <w:rsid w:val="00F93DB5"/>
    <w:rsid w:val="00F95001"/>
    <w:rsid w:val="00F96128"/>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d7c06bf7-bf01-468e-9525-747b44a2c7d6"/>
    <ds:schemaRef ds:uri="http://purl.org/dc/terms/"/>
    <ds:schemaRef ds:uri="http://schemas.microsoft.com/office/2006/documentManagement/types"/>
    <ds:schemaRef ds:uri="293a3892-283b-4365-b943-c074b0470200"/>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2021-05-10T23:38:00Z</cp:lastPrinted>
  <dcterms:created xsi:type="dcterms:W3CDTF">2021-04-14T03:28:00Z</dcterms:created>
  <dcterms:modified xsi:type="dcterms:W3CDTF">2021-05-10T23:38:00Z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2021-05-10T23:38:13Z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