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72B8019B" w:rsidR="00DA77A1" w:rsidRDefault="006A2454" w:rsidP="007868CF">
      <w:pPr>
        <w:pStyle w:val="Reference"/>
      </w:pPr>
      <w:r>
        <w:t>2</w:t>
      </w:r>
      <w:r w:rsidR="00D32E26">
        <w:t>9</w:t>
      </w:r>
      <w:bookmarkStart w:id="0" w:name="_GoBack"/>
      <w:bookmarkEnd w:id="0"/>
      <w:r w:rsidR="00722449">
        <w:t xml:space="preserve"> October </w:t>
      </w:r>
      <w:r w:rsidR="00454B49">
        <w:t>2020</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6B21931A" w:rsidR="00E9457B" w:rsidRDefault="0038474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MR JASON FORMOSA</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0215331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84741" w:rsidRPr="00384741">
        <w:rPr>
          <w:rFonts w:ascii="Calibri" w:eastAsia="Calibri" w:hAnsi="Calibri" w:cs="Times New Roman"/>
          <w:bCs/>
          <w:sz w:val="24"/>
          <w:szCs w:val="24"/>
          <w:lang w:eastAsia="en-US"/>
        </w:rPr>
        <w:t>1</w:t>
      </w:r>
      <w:r w:rsidR="006E26BA">
        <w:rPr>
          <w:rFonts w:ascii="Calibri" w:eastAsia="Calibri" w:hAnsi="Calibri" w:cs="Times New Roman"/>
          <w:sz w:val="24"/>
          <w:szCs w:val="24"/>
          <w:lang w:eastAsia="en-US"/>
        </w:rPr>
        <w:t>6</w:t>
      </w:r>
      <w:r w:rsidR="00722449">
        <w:rPr>
          <w:rFonts w:ascii="Calibri" w:eastAsia="Calibri" w:hAnsi="Calibri" w:cs="Times New Roman"/>
          <w:sz w:val="24"/>
          <w:szCs w:val="24"/>
          <w:lang w:eastAsia="en-US"/>
        </w:rPr>
        <w:t xml:space="preserve"> October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6DD8E4A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568C3" w:rsidRPr="009568C3">
        <w:rPr>
          <w:rFonts w:ascii="Calibri" w:eastAsia="Calibri" w:hAnsi="Calibri" w:cs="Times New Roman"/>
          <w:bCs/>
          <w:sz w:val="24"/>
          <w:szCs w:val="24"/>
          <w:lang w:eastAsia="en-US"/>
        </w:rPr>
        <w:t>Judge John Bowman (Chairperson) and</w:t>
      </w:r>
      <w:r w:rsidR="009568C3">
        <w:rPr>
          <w:rFonts w:ascii="Calibri" w:eastAsia="Calibri" w:hAnsi="Calibri" w:cs="Times New Roman"/>
          <w:b/>
          <w:sz w:val="24"/>
          <w:szCs w:val="24"/>
          <w:lang w:eastAsia="en-US"/>
        </w:rPr>
        <w:t xml:space="preserve"> </w:t>
      </w:r>
      <w:r w:rsidR="009568C3">
        <w:rPr>
          <w:rFonts w:ascii="Calibri" w:eastAsia="Calibri" w:hAnsi="Calibri" w:cs="Times New Roman"/>
          <w:sz w:val="24"/>
          <w:szCs w:val="24"/>
          <w:lang w:eastAsia="en-US"/>
        </w:rPr>
        <w:t>Judge</w:t>
      </w:r>
      <w:r w:rsidR="00722449">
        <w:rPr>
          <w:rFonts w:ascii="Calibri" w:eastAsia="Calibri" w:hAnsi="Calibri" w:cs="Times New Roman"/>
          <w:sz w:val="24"/>
          <w:szCs w:val="24"/>
          <w:lang w:eastAsia="en-US"/>
        </w:rPr>
        <w:t xml:space="preserve"> Shane Marshall </w:t>
      </w:r>
      <w:r w:rsidR="00300B90">
        <w:rPr>
          <w:rFonts w:ascii="Calibri" w:eastAsia="Calibri" w:hAnsi="Calibri" w:cs="Times New Roman"/>
          <w:sz w:val="24"/>
          <w:szCs w:val="24"/>
          <w:lang w:eastAsia="en-US"/>
        </w:rPr>
        <w:t>(</w:t>
      </w:r>
      <w:r w:rsidR="00722449">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6A92ECA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E26DC">
        <w:rPr>
          <w:rFonts w:ascii="Calibri" w:eastAsia="Calibri" w:hAnsi="Calibri" w:cs="Times New Roman"/>
          <w:sz w:val="24"/>
          <w:szCs w:val="24"/>
          <w:lang w:eastAsia="en-US"/>
        </w:rPr>
        <w:t xml:space="preserve">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109D941D" w:rsidR="007868CF" w:rsidRPr="007868CF" w:rsidRDefault="00FA6267"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384741">
        <w:rPr>
          <w:rFonts w:ascii="Calibri" w:eastAsia="Calibri" w:hAnsi="Calibri" w:cs="Times New Roman"/>
          <w:sz w:val="24"/>
          <w:szCs w:val="24"/>
          <w:lang w:eastAsia="en-US"/>
        </w:rPr>
        <w:t>Jason Formosa</w:t>
      </w:r>
      <w:r>
        <w:rPr>
          <w:rFonts w:ascii="Calibri" w:eastAsia="Calibri" w:hAnsi="Calibri" w:cs="Times New Roman"/>
          <w:sz w:val="24"/>
          <w:szCs w:val="24"/>
          <w:lang w:eastAsia="en-US"/>
        </w:rPr>
        <w:t xml:space="preserve"> 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44350995"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83</w:t>
      </w:r>
      <w:r w:rsidR="00615669">
        <w:rPr>
          <w:rFonts w:ascii="Calibri" w:eastAsia="Calibri" w:hAnsi="Calibri" w:cs="Times New Roman"/>
          <w:sz w:val="24"/>
          <w:szCs w:val="24"/>
          <w:lang w:eastAsia="en-US"/>
        </w:rPr>
        <w:t>(</w:t>
      </w:r>
      <w:r w:rsidR="00384741">
        <w:rPr>
          <w:rFonts w:ascii="Calibri" w:eastAsia="Calibri" w:hAnsi="Calibri" w:cs="Times New Roman"/>
          <w:sz w:val="24"/>
          <w:szCs w:val="24"/>
          <w:lang w:eastAsia="en-US"/>
        </w:rPr>
        <w:t>2</w:t>
      </w:r>
      <w:r w:rsidR="00615669">
        <w:rPr>
          <w:rFonts w:ascii="Calibri" w:eastAsia="Calibri" w:hAnsi="Calibri" w:cs="Times New Roman"/>
          <w:sz w:val="24"/>
          <w:szCs w:val="24"/>
          <w:lang w:eastAsia="en-US"/>
        </w:rPr>
        <w:t>)</w:t>
      </w:r>
      <w:r w:rsidR="00ED11A1">
        <w:rPr>
          <w:rFonts w:ascii="Calibri" w:eastAsia="Calibri" w:hAnsi="Calibri" w:cs="Times New Roman"/>
          <w:sz w:val="24"/>
          <w:szCs w:val="24"/>
          <w:lang w:eastAsia="en-US"/>
        </w:rPr>
        <w:t xml:space="preserve"> states</w:t>
      </w:r>
      <w:r w:rsidR="008C03D8">
        <w:rPr>
          <w:rFonts w:ascii="Calibri" w:eastAsia="Calibri" w:hAnsi="Calibri" w:cs="Times New Roman"/>
          <w:sz w:val="24"/>
          <w:szCs w:val="24"/>
          <w:lang w:eastAsia="en-US"/>
        </w:rPr>
        <w:t>:</w:t>
      </w:r>
    </w:p>
    <w:bookmarkEnd w:id="2"/>
    <w:p w14:paraId="73EEF5F2" w14:textId="77777777" w:rsidR="00384741" w:rsidRDefault="00384741" w:rsidP="00384741">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15E3F33" w14:textId="77777777" w:rsidR="00384741" w:rsidRPr="00A835AE" w:rsidRDefault="00384741" w:rsidP="00384741">
      <w:pPr>
        <w:pStyle w:val="ListParagraph"/>
        <w:numPr>
          <w:ilvl w:val="0"/>
          <w:numId w:val="7"/>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07AB4BCA" w14:textId="77777777" w:rsidR="00384741" w:rsidRDefault="00384741" w:rsidP="00384741">
      <w:pPr>
        <w:pStyle w:val="ListParagraph"/>
        <w:numPr>
          <w:ilvl w:val="0"/>
          <w:numId w:val="7"/>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51874A11" w14:textId="77777777" w:rsidR="00384741" w:rsidRPr="00A835AE" w:rsidRDefault="00384741" w:rsidP="00384741">
      <w:pPr>
        <w:pStyle w:val="ListParagraph"/>
        <w:numPr>
          <w:ilvl w:val="0"/>
          <w:numId w:val="7"/>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4E31452B" w14:textId="77777777" w:rsidR="00384741" w:rsidRDefault="00384741" w:rsidP="00384741">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p>
    <w:p w14:paraId="742C2EBD" w14:textId="1C343DC2" w:rsidR="00615669" w:rsidRDefault="00615669" w:rsidP="006E26BA">
      <w:pPr>
        <w:spacing w:line="259" w:lineRule="auto"/>
        <w:ind w:left="2977"/>
        <w:jc w:val="both"/>
        <w:rPr>
          <w:rFonts w:ascii="Calibri" w:eastAsia="Calibri" w:hAnsi="Calibri" w:cs="Times New Roman"/>
          <w:sz w:val="24"/>
          <w:szCs w:val="24"/>
          <w:lang w:eastAsia="en-US"/>
        </w:rPr>
      </w:pPr>
    </w:p>
    <w:p w14:paraId="316F034B" w14:textId="2A5978AB" w:rsidR="00DD5967" w:rsidRPr="00DD5967" w:rsidRDefault="00300B90" w:rsidP="00DD5967">
      <w:pPr>
        <w:spacing w:line="259" w:lineRule="auto"/>
        <w:ind w:left="2880" w:hanging="2880"/>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Pr="00300B90">
        <w:rPr>
          <w:rFonts w:ascii="Calibri" w:eastAsia="Calibri" w:hAnsi="Calibri" w:cs="Times New Roman"/>
          <w:b/>
          <w:sz w:val="24"/>
          <w:szCs w:val="24"/>
          <w:lang w:eastAsia="en-US"/>
        </w:rPr>
        <w:tab/>
      </w:r>
      <w:r w:rsidR="00DD5967" w:rsidRPr="00DD5967">
        <w:rPr>
          <w:rFonts w:ascii="Calibri" w:eastAsia="Calibri" w:hAnsi="Calibri" w:cs="Times New Roman"/>
          <w:bCs/>
          <w:sz w:val="24"/>
          <w:szCs w:val="24"/>
          <w:lang w:eastAsia="en-US"/>
        </w:rPr>
        <w:t>1.</w:t>
      </w:r>
      <w:r w:rsidR="00DD5967">
        <w:rPr>
          <w:rFonts w:ascii="Calibri" w:eastAsia="Calibri" w:hAnsi="Calibri" w:cs="Times New Roman"/>
          <w:bCs/>
          <w:sz w:val="24"/>
          <w:szCs w:val="24"/>
          <w:lang w:eastAsia="en-US"/>
        </w:rPr>
        <w:t xml:space="preserve"> </w:t>
      </w:r>
      <w:r w:rsidR="00DD5967" w:rsidRPr="00DD5967">
        <w:rPr>
          <w:rFonts w:ascii="Calibri" w:eastAsia="Calibri" w:hAnsi="Calibri" w:cs="Times New Roman"/>
          <w:bCs/>
          <w:sz w:val="24"/>
          <w:szCs w:val="24"/>
          <w:lang w:eastAsia="en-US"/>
        </w:rPr>
        <w:t>You are, and were at all relevant times, a trainer licensed by Greyhound Racing</w:t>
      </w:r>
      <w:r w:rsidR="00DD5967">
        <w:rPr>
          <w:rFonts w:ascii="Calibri" w:eastAsia="Calibri" w:hAnsi="Calibri" w:cs="Times New Roman"/>
          <w:bCs/>
          <w:sz w:val="24"/>
          <w:szCs w:val="24"/>
          <w:lang w:eastAsia="en-US"/>
        </w:rPr>
        <w:t xml:space="preserve"> </w:t>
      </w:r>
      <w:r w:rsidR="00DD5967" w:rsidRPr="00DD5967">
        <w:rPr>
          <w:rFonts w:ascii="Calibri" w:eastAsia="Calibri" w:hAnsi="Calibri" w:cs="Times New Roman"/>
          <w:bCs/>
          <w:sz w:val="24"/>
          <w:szCs w:val="24"/>
          <w:lang w:eastAsia="en-US"/>
        </w:rPr>
        <w:t>Victoria and a person bound by the Greyhounds Australasia Rules.</w:t>
      </w:r>
    </w:p>
    <w:p w14:paraId="0ADE16F0" w14:textId="457705F9" w:rsidR="00DD5967" w:rsidRPr="00DD5967" w:rsidRDefault="00DD5967" w:rsidP="00DD5967">
      <w:pPr>
        <w:spacing w:line="259" w:lineRule="auto"/>
        <w:ind w:left="2880"/>
        <w:jc w:val="both"/>
        <w:rPr>
          <w:rFonts w:ascii="Calibri" w:eastAsia="Calibri" w:hAnsi="Calibri" w:cs="Times New Roman"/>
          <w:bCs/>
          <w:sz w:val="24"/>
          <w:szCs w:val="24"/>
          <w:lang w:eastAsia="en-US"/>
        </w:rPr>
      </w:pPr>
      <w:r w:rsidRPr="00DD5967">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D5967">
        <w:rPr>
          <w:rFonts w:ascii="Calibri" w:eastAsia="Calibri" w:hAnsi="Calibri" w:cs="Times New Roman"/>
          <w:bCs/>
          <w:sz w:val="24"/>
          <w:szCs w:val="24"/>
          <w:lang w:eastAsia="en-US"/>
        </w:rPr>
        <w:t>You were, at all relevant times, the trainer of the greyhound “</w:t>
      </w:r>
      <w:r w:rsidRPr="00CF4501">
        <w:rPr>
          <w:rFonts w:ascii="Calibri" w:eastAsia="Calibri" w:hAnsi="Calibri" w:cs="Times New Roman"/>
          <w:bCs/>
          <w:i/>
          <w:iCs/>
          <w:sz w:val="24"/>
          <w:szCs w:val="24"/>
          <w:lang w:eastAsia="en-US"/>
        </w:rPr>
        <w:t>Hurricane Rose</w:t>
      </w:r>
      <w:r w:rsidRPr="00DD5967">
        <w:rPr>
          <w:rFonts w:ascii="Calibri" w:eastAsia="Calibri" w:hAnsi="Calibri" w:cs="Times New Roman"/>
          <w:bCs/>
          <w:sz w:val="24"/>
          <w:szCs w:val="24"/>
          <w:lang w:eastAsia="en-US"/>
        </w:rPr>
        <w:t>”.</w:t>
      </w:r>
    </w:p>
    <w:p w14:paraId="05229BA1" w14:textId="0BCBDD35" w:rsidR="00DD5967" w:rsidRPr="00DD5967" w:rsidRDefault="00DD5967" w:rsidP="00DD5967">
      <w:pPr>
        <w:spacing w:line="259" w:lineRule="auto"/>
        <w:ind w:left="2880"/>
        <w:jc w:val="both"/>
        <w:rPr>
          <w:rFonts w:ascii="Calibri" w:eastAsia="Calibri" w:hAnsi="Calibri" w:cs="Times New Roman"/>
          <w:bCs/>
          <w:sz w:val="24"/>
          <w:szCs w:val="24"/>
          <w:lang w:eastAsia="en-US"/>
        </w:rPr>
      </w:pPr>
      <w:r w:rsidRPr="00DD5967">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DD5967">
        <w:rPr>
          <w:rFonts w:ascii="Calibri" w:eastAsia="Calibri" w:hAnsi="Calibri" w:cs="Times New Roman"/>
          <w:bCs/>
          <w:sz w:val="24"/>
          <w:szCs w:val="24"/>
          <w:lang w:eastAsia="en-US"/>
        </w:rPr>
        <w:t>“</w:t>
      </w:r>
      <w:r w:rsidRPr="00CF4501">
        <w:rPr>
          <w:rFonts w:ascii="Calibri" w:eastAsia="Calibri" w:hAnsi="Calibri" w:cs="Times New Roman"/>
          <w:bCs/>
          <w:i/>
          <w:iCs/>
          <w:sz w:val="24"/>
          <w:szCs w:val="24"/>
          <w:lang w:eastAsia="en-US"/>
        </w:rPr>
        <w:t>Hurricane Rose</w:t>
      </w:r>
      <w:r w:rsidRPr="00DD5967">
        <w:rPr>
          <w:rFonts w:ascii="Calibri" w:eastAsia="Calibri" w:hAnsi="Calibri" w:cs="Times New Roman"/>
          <w:bCs/>
          <w:sz w:val="24"/>
          <w:szCs w:val="24"/>
          <w:lang w:eastAsia="en-US"/>
        </w:rPr>
        <w:t>” was nominated to compete in, Race 11, 3BA/POWER FM, Grade 5T3, conducted by the Ballarat Greyhound Racing Club at Ballarat on 23 March 2020</w:t>
      </w:r>
      <w:r w:rsidR="00CF4501">
        <w:rPr>
          <w:rFonts w:ascii="Calibri" w:eastAsia="Calibri" w:hAnsi="Calibri" w:cs="Times New Roman"/>
          <w:bCs/>
          <w:sz w:val="24"/>
          <w:szCs w:val="24"/>
          <w:lang w:eastAsia="en-US"/>
        </w:rPr>
        <w:t xml:space="preserve"> </w:t>
      </w:r>
      <w:r w:rsidRPr="00DD5967">
        <w:rPr>
          <w:rFonts w:ascii="Calibri" w:eastAsia="Calibri" w:hAnsi="Calibri" w:cs="Times New Roman"/>
          <w:bCs/>
          <w:sz w:val="24"/>
          <w:szCs w:val="24"/>
          <w:lang w:eastAsia="en-US"/>
        </w:rPr>
        <w:t>(</w:t>
      </w:r>
      <w:r w:rsidRPr="00CF4501">
        <w:rPr>
          <w:rFonts w:ascii="Calibri" w:eastAsia="Calibri" w:hAnsi="Calibri" w:cs="Times New Roman"/>
          <w:b/>
          <w:sz w:val="24"/>
          <w:szCs w:val="24"/>
          <w:lang w:eastAsia="en-US"/>
        </w:rPr>
        <w:t>the Event</w:t>
      </w:r>
      <w:r w:rsidRPr="00DD5967">
        <w:rPr>
          <w:rFonts w:ascii="Calibri" w:eastAsia="Calibri" w:hAnsi="Calibri" w:cs="Times New Roman"/>
          <w:bCs/>
          <w:sz w:val="24"/>
          <w:szCs w:val="24"/>
          <w:lang w:eastAsia="en-US"/>
        </w:rPr>
        <w:t>).</w:t>
      </w:r>
    </w:p>
    <w:p w14:paraId="1BB929EF" w14:textId="17457015" w:rsidR="00DD5967" w:rsidRPr="00DD5967" w:rsidRDefault="00DD5967" w:rsidP="00DD5967">
      <w:pPr>
        <w:spacing w:line="259" w:lineRule="auto"/>
        <w:ind w:left="2880"/>
        <w:jc w:val="both"/>
        <w:rPr>
          <w:rFonts w:ascii="Calibri" w:eastAsia="Calibri" w:hAnsi="Calibri" w:cs="Times New Roman"/>
          <w:bCs/>
          <w:sz w:val="24"/>
          <w:szCs w:val="24"/>
          <w:lang w:eastAsia="en-US"/>
        </w:rPr>
      </w:pPr>
      <w:r w:rsidRPr="00DD5967">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DD5967">
        <w:rPr>
          <w:rFonts w:ascii="Calibri" w:eastAsia="Calibri" w:hAnsi="Calibri" w:cs="Times New Roman"/>
          <w:bCs/>
          <w:sz w:val="24"/>
          <w:szCs w:val="24"/>
          <w:lang w:eastAsia="en-US"/>
        </w:rPr>
        <w:t>On 23 March 2020, you presented “</w:t>
      </w:r>
      <w:r w:rsidRPr="00CF4501">
        <w:rPr>
          <w:rFonts w:ascii="Calibri" w:eastAsia="Calibri" w:hAnsi="Calibri" w:cs="Times New Roman"/>
          <w:bCs/>
          <w:i/>
          <w:iCs/>
          <w:sz w:val="24"/>
          <w:szCs w:val="24"/>
          <w:lang w:eastAsia="en-US"/>
        </w:rPr>
        <w:t>Hurricane Rose</w:t>
      </w:r>
      <w:r w:rsidRPr="00DD5967">
        <w:rPr>
          <w:rFonts w:ascii="Calibri" w:eastAsia="Calibri" w:hAnsi="Calibri" w:cs="Times New Roman"/>
          <w:bCs/>
          <w:sz w:val="24"/>
          <w:szCs w:val="24"/>
          <w:lang w:eastAsia="en-US"/>
        </w:rPr>
        <w:t>” at the Event not free of any</w:t>
      </w:r>
      <w:r>
        <w:rPr>
          <w:rFonts w:ascii="Calibri" w:eastAsia="Calibri" w:hAnsi="Calibri" w:cs="Times New Roman"/>
          <w:bCs/>
          <w:sz w:val="24"/>
          <w:szCs w:val="24"/>
          <w:lang w:eastAsia="en-US"/>
        </w:rPr>
        <w:t xml:space="preserve"> </w:t>
      </w:r>
      <w:r w:rsidRPr="00DD5967">
        <w:rPr>
          <w:rFonts w:ascii="Calibri" w:eastAsia="Calibri" w:hAnsi="Calibri" w:cs="Times New Roman"/>
          <w:bCs/>
          <w:sz w:val="24"/>
          <w:szCs w:val="24"/>
          <w:lang w:eastAsia="en-US"/>
        </w:rPr>
        <w:t>prohibited substance, given that:</w:t>
      </w:r>
    </w:p>
    <w:p w14:paraId="2E45FDE5" w14:textId="4E29F8AE" w:rsidR="00DD5967" w:rsidRDefault="00DD5967" w:rsidP="00CF4501">
      <w:pPr>
        <w:pStyle w:val="ListParagraph"/>
        <w:numPr>
          <w:ilvl w:val="0"/>
          <w:numId w:val="8"/>
        </w:numPr>
        <w:spacing w:line="259" w:lineRule="auto"/>
        <w:ind w:left="3544" w:hanging="567"/>
        <w:jc w:val="both"/>
        <w:rPr>
          <w:rFonts w:ascii="Calibri" w:eastAsia="Calibri" w:hAnsi="Calibri" w:cs="Times New Roman"/>
          <w:bCs/>
          <w:sz w:val="24"/>
          <w:szCs w:val="24"/>
          <w:lang w:eastAsia="en-US"/>
        </w:rPr>
      </w:pPr>
      <w:r w:rsidRPr="00DD5967">
        <w:rPr>
          <w:rFonts w:ascii="Calibri" w:eastAsia="Calibri" w:hAnsi="Calibri" w:cs="Times New Roman"/>
          <w:bCs/>
          <w:sz w:val="24"/>
          <w:szCs w:val="24"/>
          <w:lang w:eastAsia="en-US"/>
        </w:rPr>
        <w:lastRenderedPageBreak/>
        <w:t>A pre-race sample of urine was taken from “</w:t>
      </w:r>
      <w:r w:rsidRPr="00CF4501">
        <w:rPr>
          <w:rFonts w:ascii="Calibri" w:eastAsia="Calibri" w:hAnsi="Calibri" w:cs="Times New Roman"/>
          <w:bCs/>
          <w:i/>
          <w:iCs/>
          <w:sz w:val="24"/>
          <w:szCs w:val="24"/>
          <w:lang w:eastAsia="en-US"/>
        </w:rPr>
        <w:t>Hurricane Rose</w:t>
      </w:r>
      <w:r w:rsidRPr="00DD5967">
        <w:rPr>
          <w:rFonts w:ascii="Calibri" w:eastAsia="Calibri" w:hAnsi="Calibri" w:cs="Times New Roman"/>
          <w:bCs/>
          <w:sz w:val="24"/>
          <w:szCs w:val="24"/>
          <w:lang w:eastAsia="en-US"/>
        </w:rPr>
        <w:t>” at the Event (</w:t>
      </w:r>
      <w:r w:rsidRPr="00DD5967">
        <w:rPr>
          <w:rFonts w:ascii="Calibri" w:eastAsia="Calibri" w:hAnsi="Calibri" w:cs="Times New Roman"/>
          <w:b/>
          <w:sz w:val="24"/>
          <w:szCs w:val="24"/>
          <w:lang w:eastAsia="en-US"/>
        </w:rPr>
        <w:t>the Sample</w:t>
      </w:r>
      <w:r w:rsidRPr="00DD596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p>
    <w:p w14:paraId="68F394AE" w14:textId="4A2CA86B" w:rsidR="003E5B0F" w:rsidRPr="00DD5967" w:rsidRDefault="00DD5967" w:rsidP="00CF4501">
      <w:pPr>
        <w:pStyle w:val="ListParagraph"/>
        <w:numPr>
          <w:ilvl w:val="0"/>
          <w:numId w:val="8"/>
        </w:numPr>
        <w:spacing w:line="259" w:lineRule="auto"/>
        <w:ind w:left="3544" w:hanging="567"/>
        <w:jc w:val="both"/>
        <w:rPr>
          <w:rFonts w:ascii="Calibri" w:eastAsia="Calibri" w:hAnsi="Calibri" w:cs="Times New Roman"/>
          <w:bCs/>
          <w:sz w:val="24"/>
          <w:szCs w:val="24"/>
          <w:lang w:eastAsia="en-US"/>
        </w:rPr>
      </w:pPr>
      <w:r w:rsidRPr="00DD5967">
        <w:rPr>
          <w:rFonts w:ascii="Calibri" w:eastAsia="Calibri" w:hAnsi="Calibri" w:cs="Times New Roman"/>
          <w:bCs/>
          <w:sz w:val="24"/>
          <w:szCs w:val="24"/>
          <w:lang w:eastAsia="en-US"/>
        </w:rPr>
        <w:t>Theobromine was detected in the Sample.</w:t>
      </w:r>
    </w:p>
    <w:p w14:paraId="5F6E3E13" w14:textId="77777777" w:rsidR="00FD19C7" w:rsidRPr="00FD19C7" w:rsidRDefault="00FD19C7" w:rsidP="00FD19C7">
      <w:pPr>
        <w:spacing w:line="259" w:lineRule="auto"/>
        <w:ind w:left="2880" w:hanging="2880"/>
        <w:jc w:val="both"/>
        <w:rPr>
          <w:rFonts w:ascii="Calibri" w:eastAsia="Calibri" w:hAnsi="Calibri" w:cs="Times New Roman"/>
          <w:sz w:val="24"/>
          <w:szCs w:val="24"/>
          <w:lang w:eastAsia="en-US"/>
        </w:rPr>
      </w:pPr>
    </w:p>
    <w:p w14:paraId="661E6296" w14:textId="48879EE9"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EE55FA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FDFA5CA" w:rsidR="00235333" w:rsidRDefault="00235333" w:rsidP="00811966">
      <w:pPr>
        <w:spacing w:line="259" w:lineRule="auto"/>
        <w:ind w:left="2880" w:hanging="2880"/>
        <w:jc w:val="both"/>
        <w:rPr>
          <w:rFonts w:ascii="Calibri" w:eastAsia="Calibri" w:hAnsi="Calibri" w:cs="Times New Roman"/>
          <w:sz w:val="24"/>
          <w:szCs w:val="24"/>
          <w:lang w:eastAsia="en-US"/>
        </w:rPr>
      </w:pPr>
    </w:p>
    <w:p w14:paraId="41E82DBE" w14:textId="12E3FEFC" w:rsidR="007818C9" w:rsidRDefault="007818C9" w:rsidP="007818C9">
      <w:pPr>
        <w:pStyle w:val="ListParagraph"/>
        <w:numPr>
          <w:ilvl w:val="0"/>
          <w:numId w:val="9"/>
        </w:numPr>
        <w:spacing w:line="259" w:lineRule="auto"/>
        <w:ind w:hanging="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Jason Formosa is a registered greyhound trainer and the trainer of the greyhound “Hurricane Rose”. Hurricane Rose competed in Race 11 at Ballarat on 23 March 2020. A pre-race sample of urine taken from the greyhound showed the presence of </w:t>
      </w:r>
      <w:r w:rsidRPr="007818C9">
        <w:rPr>
          <w:rFonts w:ascii="Calibri" w:eastAsia="Calibri" w:hAnsi="Calibri" w:cs="Times New Roman"/>
          <w:sz w:val="24"/>
          <w:szCs w:val="24"/>
          <w:lang w:eastAsia="en-US"/>
        </w:rPr>
        <w:t>Theobromine</w:t>
      </w:r>
      <w:r>
        <w:rPr>
          <w:rFonts w:ascii="Calibri" w:eastAsia="Calibri" w:hAnsi="Calibri" w:cs="Times New Roman"/>
          <w:sz w:val="24"/>
          <w:szCs w:val="24"/>
          <w:lang w:eastAsia="en-US"/>
        </w:rPr>
        <w:t xml:space="preserve">. </w:t>
      </w:r>
      <w:r w:rsidRPr="007818C9">
        <w:rPr>
          <w:rFonts w:ascii="Calibri" w:eastAsia="Calibri" w:hAnsi="Calibri" w:cs="Times New Roman"/>
          <w:sz w:val="24"/>
          <w:szCs w:val="24"/>
          <w:lang w:eastAsia="en-US"/>
        </w:rPr>
        <w:t>Theobromine</w:t>
      </w:r>
      <w:r>
        <w:rPr>
          <w:rFonts w:ascii="Calibri" w:eastAsia="Calibri" w:hAnsi="Calibri" w:cs="Times New Roman"/>
          <w:sz w:val="24"/>
          <w:szCs w:val="24"/>
          <w:lang w:eastAsia="en-US"/>
        </w:rPr>
        <w:t xml:space="preserve"> is a metabolite of caffeine. </w:t>
      </w:r>
    </w:p>
    <w:p w14:paraId="4FB9CD5B" w14:textId="77777777" w:rsidR="007818C9" w:rsidRDefault="007818C9" w:rsidP="007818C9">
      <w:pPr>
        <w:pStyle w:val="ListParagraph"/>
        <w:spacing w:line="259" w:lineRule="auto"/>
        <w:jc w:val="both"/>
        <w:rPr>
          <w:rFonts w:ascii="Calibri" w:eastAsia="Calibri" w:hAnsi="Calibri" w:cs="Times New Roman"/>
          <w:sz w:val="24"/>
          <w:szCs w:val="24"/>
          <w:lang w:eastAsia="en-US"/>
        </w:rPr>
      </w:pPr>
    </w:p>
    <w:p w14:paraId="54AD91E8" w14:textId="7A7E551D" w:rsidR="007818C9" w:rsidRDefault="007818C9" w:rsidP="007818C9">
      <w:pPr>
        <w:pStyle w:val="ListParagraph"/>
        <w:numPr>
          <w:ilvl w:val="0"/>
          <w:numId w:val="9"/>
        </w:numPr>
        <w:spacing w:line="259" w:lineRule="auto"/>
        <w:ind w:hanging="720"/>
        <w:jc w:val="both"/>
        <w:rPr>
          <w:rFonts w:ascii="Calibri" w:eastAsia="Calibri" w:hAnsi="Calibri" w:cs="Times New Roman"/>
          <w:sz w:val="24"/>
          <w:szCs w:val="24"/>
          <w:lang w:eastAsia="en-US"/>
        </w:rPr>
      </w:pPr>
      <w:r>
        <w:rPr>
          <w:rFonts w:ascii="Calibri" w:eastAsia="Calibri" w:hAnsi="Calibri" w:cs="Times New Roman"/>
          <w:sz w:val="24"/>
          <w:szCs w:val="24"/>
          <w:lang w:eastAsia="en-US"/>
        </w:rPr>
        <w:t>Stewards of Greyhound Racing Victoria (“GRV”) have charged Mr Formosa under Greyhound</w:t>
      </w:r>
      <w:r w:rsidR="000201CE">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Australasia Rule (“GAR”) 83(2) with presenting a greyhound for an event while not being free of a prohibited substance. Mr Formosa has pleaded guilty.</w:t>
      </w:r>
    </w:p>
    <w:p w14:paraId="0A10F491" w14:textId="77777777" w:rsidR="007818C9" w:rsidRPr="007818C9" w:rsidRDefault="007818C9" w:rsidP="007818C9">
      <w:pPr>
        <w:pStyle w:val="ListParagraph"/>
        <w:rPr>
          <w:rFonts w:ascii="Calibri" w:eastAsia="Calibri" w:hAnsi="Calibri" w:cs="Times New Roman"/>
          <w:sz w:val="24"/>
          <w:szCs w:val="24"/>
          <w:lang w:eastAsia="en-US"/>
        </w:rPr>
      </w:pPr>
    </w:p>
    <w:p w14:paraId="23C2FA81" w14:textId="67B4F63F" w:rsidR="007818C9" w:rsidRDefault="00DE3A03" w:rsidP="007818C9">
      <w:pPr>
        <w:pStyle w:val="ListParagraph"/>
        <w:numPr>
          <w:ilvl w:val="0"/>
          <w:numId w:val="9"/>
        </w:numPr>
        <w:spacing w:line="259" w:lineRule="auto"/>
        <w:ind w:hanging="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Theobromine is a prohibited substance. It is a stimulant which affects the central nervous system. It is found in coffee and chocolate. It produces wakefulness and increased mental acuity. It is known to improve performance in a greyhound. </w:t>
      </w:r>
      <w:r w:rsidR="00B44820">
        <w:rPr>
          <w:rFonts w:ascii="Calibri" w:eastAsia="Calibri" w:hAnsi="Calibri" w:cs="Times New Roman"/>
          <w:sz w:val="24"/>
          <w:szCs w:val="24"/>
          <w:lang w:eastAsia="en-US"/>
        </w:rPr>
        <w:t xml:space="preserve">In previous cases before the Racing and Appeals </w:t>
      </w:r>
      <w:r w:rsidR="007F6DF6">
        <w:rPr>
          <w:rFonts w:ascii="Calibri" w:eastAsia="Calibri" w:hAnsi="Calibri" w:cs="Times New Roman"/>
          <w:sz w:val="24"/>
          <w:szCs w:val="24"/>
          <w:lang w:eastAsia="en-US"/>
        </w:rPr>
        <w:t>Disciplinary Board</w:t>
      </w:r>
      <w:r w:rsidR="006B58F0">
        <w:rPr>
          <w:rFonts w:ascii="Calibri" w:eastAsia="Calibri" w:hAnsi="Calibri" w:cs="Times New Roman"/>
          <w:sz w:val="24"/>
          <w:szCs w:val="24"/>
          <w:lang w:eastAsia="en-US"/>
        </w:rPr>
        <w:t>,</w:t>
      </w:r>
      <w:r w:rsidR="007F6DF6">
        <w:rPr>
          <w:rFonts w:ascii="Calibri" w:eastAsia="Calibri" w:hAnsi="Calibri" w:cs="Times New Roman"/>
          <w:sz w:val="24"/>
          <w:szCs w:val="24"/>
          <w:lang w:eastAsia="en-US"/>
        </w:rPr>
        <w:t xml:space="preserve"> </w:t>
      </w:r>
      <w:r w:rsidR="009D1635">
        <w:rPr>
          <w:rFonts w:ascii="Calibri" w:eastAsia="Calibri" w:hAnsi="Calibri" w:cs="Times New Roman"/>
          <w:sz w:val="24"/>
          <w:szCs w:val="24"/>
          <w:lang w:eastAsia="en-US"/>
        </w:rPr>
        <w:t>trainers had been the subject of charges on account of greyhounds eating chocolate biscuits or drinking iced coffee milk drinks</w:t>
      </w:r>
      <w:r w:rsidR="006B58F0">
        <w:rPr>
          <w:rFonts w:ascii="Calibri" w:eastAsia="Calibri" w:hAnsi="Calibri" w:cs="Times New Roman"/>
          <w:sz w:val="24"/>
          <w:szCs w:val="24"/>
          <w:lang w:eastAsia="en-US"/>
        </w:rPr>
        <w:t>,</w:t>
      </w:r>
      <w:r w:rsidR="009D1635">
        <w:rPr>
          <w:rFonts w:ascii="Calibri" w:eastAsia="Calibri" w:hAnsi="Calibri" w:cs="Times New Roman"/>
          <w:sz w:val="24"/>
          <w:szCs w:val="24"/>
          <w:lang w:eastAsia="en-US"/>
        </w:rPr>
        <w:t xml:space="preserve"> amongst other cases. In 2016, GRV issued its feeding, </w:t>
      </w:r>
      <w:r w:rsidR="000E37C5">
        <w:rPr>
          <w:rFonts w:ascii="Calibri" w:eastAsia="Calibri" w:hAnsi="Calibri" w:cs="Times New Roman"/>
          <w:sz w:val="24"/>
          <w:szCs w:val="24"/>
          <w:lang w:eastAsia="en-US"/>
        </w:rPr>
        <w:t>medications and supplement guidelines</w:t>
      </w:r>
      <w:r w:rsidR="006B58F0">
        <w:rPr>
          <w:rFonts w:ascii="Calibri" w:eastAsia="Calibri" w:hAnsi="Calibri" w:cs="Times New Roman"/>
          <w:sz w:val="24"/>
          <w:szCs w:val="24"/>
          <w:lang w:eastAsia="en-US"/>
        </w:rPr>
        <w:t>,</w:t>
      </w:r>
      <w:r w:rsidR="000E37C5">
        <w:rPr>
          <w:rFonts w:ascii="Calibri" w:eastAsia="Calibri" w:hAnsi="Calibri" w:cs="Times New Roman"/>
          <w:sz w:val="24"/>
          <w:szCs w:val="24"/>
          <w:lang w:eastAsia="en-US"/>
        </w:rPr>
        <w:t xml:space="preserve"> which alerted trainers about the potential risk of inadvertent positive swabs from the feeding of substances containing chocolate, tea or coffee.</w:t>
      </w:r>
    </w:p>
    <w:p w14:paraId="4F990B3E" w14:textId="77777777" w:rsidR="00812681" w:rsidRPr="00812681" w:rsidRDefault="00812681" w:rsidP="00812681">
      <w:pPr>
        <w:pStyle w:val="ListParagraph"/>
        <w:rPr>
          <w:rFonts w:ascii="Calibri" w:eastAsia="Calibri" w:hAnsi="Calibri" w:cs="Times New Roman"/>
          <w:sz w:val="24"/>
          <w:szCs w:val="24"/>
          <w:lang w:eastAsia="en-US"/>
        </w:rPr>
      </w:pPr>
    </w:p>
    <w:p w14:paraId="1622C981" w14:textId="2457CD38" w:rsidR="00812681" w:rsidRDefault="00812681" w:rsidP="007818C9">
      <w:pPr>
        <w:pStyle w:val="ListParagraph"/>
        <w:numPr>
          <w:ilvl w:val="0"/>
          <w:numId w:val="9"/>
        </w:numPr>
        <w:spacing w:line="259" w:lineRule="auto"/>
        <w:ind w:hanging="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Formosa is at a loss to explain how the positive swab happened. He said that he does not feed his greyhounds products containing Theobromine. Mr Formosa has been a public trainer since 1993 and </w:t>
      </w:r>
      <w:r w:rsidR="006D53F8">
        <w:rPr>
          <w:rFonts w:ascii="Calibri" w:eastAsia="Calibri" w:hAnsi="Calibri" w:cs="Times New Roman"/>
          <w:sz w:val="24"/>
          <w:szCs w:val="24"/>
          <w:lang w:eastAsia="en-US"/>
        </w:rPr>
        <w:t>operates from the same property as his sons and a Mr Gidd</w:t>
      </w:r>
      <w:r w:rsidR="003A549C">
        <w:rPr>
          <w:rFonts w:ascii="Calibri" w:eastAsia="Calibri" w:hAnsi="Calibri" w:cs="Times New Roman"/>
          <w:sz w:val="24"/>
          <w:szCs w:val="24"/>
          <w:lang w:eastAsia="en-US"/>
        </w:rPr>
        <w:t>ing</w:t>
      </w:r>
      <w:r w:rsidR="006D53F8">
        <w:rPr>
          <w:rFonts w:ascii="Calibri" w:eastAsia="Calibri" w:hAnsi="Calibri" w:cs="Times New Roman"/>
          <w:sz w:val="24"/>
          <w:szCs w:val="24"/>
          <w:lang w:eastAsia="en-US"/>
        </w:rPr>
        <w:t>s. Mr Gidd</w:t>
      </w:r>
      <w:r w:rsidR="003A549C">
        <w:rPr>
          <w:rFonts w:ascii="Calibri" w:eastAsia="Calibri" w:hAnsi="Calibri" w:cs="Times New Roman"/>
          <w:sz w:val="24"/>
          <w:szCs w:val="24"/>
          <w:lang w:eastAsia="en-US"/>
        </w:rPr>
        <w:t>ing</w:t>
      </w:r>
      <w:r w:rsidR="006D53F8">
        <w:rPr>
          <w:rFonts w:ascii="Calibri" w:eastAsia="Calibri" w:hAnsi="Calibri" w:cs="Times New Roman"/>
          <w:sz w:val="24"/>
          <w:szCs w:val="24"/>
          <w:lang w:eastAsia="en-US"/>
        </w:rPr>
        <w:t xml:space="preserve">s kennelled and handled the greyhound at the Ballarat event. He is also unable to explain how </w:t>
      </w:r>
      <w:r w:rsidR="003A549C">
        <w:rPr>
          <w:rFonts w:ascii="Calibri" w:eastAsia="Calibri" w:hAnsi="Calibri" w:cs="Times New Roman"/>
          <w:sz w:val="24"/>
          <w:szCs w:val="24"/>
          <w:lang w:eastAsia="en-US"/>
        </w:rPr>
        <w:t>the positive swab occurred. It does not matter for the purposes of the charge</w:t>
      </w:r>
      <w:r w:rsidR="006B58F0">
        <w:rPr>
          <w:rFonts w:ascii="Calibri" w:eastAsia="Calibri" w:hAnsi="Calibri" w:cs="Times New Roman"/>
          <w:sz w:val="24"/>
          <w:szCs w:val="24"/>
          <w:lang w:eastAsia="en-US"/>
        </w:rPr>
        <w:t>,</w:t>
      </w:r>
      <w:r w:rsidR="003A549C">
        <w:rPr>
          <w:rFonts w:ascii="Calibri" w:eastAsia="Calibri" w:hAnsi="Calibri" w:cs="Times New Roman"/>
          <w:sz w:val="24"/>
          <w:szCs w:val="24"/>
          <w:lang w:eastAsia="en-US"/>
        </w:rPr>
        <w:t xml:space="preserve"> because the sub-rule imposes an absolute liability on the trainer. </w:t>
      </w:r>
    </w:p>
    <w:p w14:paraId="51BEC529" w14:textId="77777777" w:rsidR="00754847" w:rsidRPr="00754847" w:rsidRDefault="00754847" w:rsidP="00754847">
      <w:pPr>
        <w:pStyle w:val="ListParagraph"/>
        <w:rPr>
          <w:rFonts w:ascii="Calibri" w:eastAsia="Calibri" w:hAnsi="Calibri" w:cs="Times New Roman"/>
          <w:sz w:val="24"/>
          <w:szCs w:val="24"/>
          <w:lang w:eastAsia="en-US"/>
        </w:rPr>
      </w:pPr>
    </w:p>
    <w:p w14:paraId="050FFF38" w14:textId="76952DA1" w:rsidR="00754847" w:rsidRDefault="00754847" w:rsidP="007818C9">
      <w:pPr>
        <w:pStyle w:val="ListParagraph"/>
        <w:numPr>
          <w:ilvl w:val="0"/>
          <w:numId w:val="9"/>
        </w:numPr>
        <w:spacing w:line="259" w:lineRule="auto"/>
        <w:ind w:hanging="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setting a penalty in this matter, we take into account Mr Formosa’s guilty plea, his cooperation with the Stewards and his good record concerning prohibited substance matters, with only one prior infraction back in 2003 concerning </w:t>
      </w:r>
      <w:r w:rsidR="004F1ED6">
        <w:rPr>
          <w:rFonts w:ascii="Calibri" w:eastAsia="Calibri" w:hAnsi="Calibri" w:cs="Times New Roman"/>
          <w:sz w:val="24"/>
          <w:szCs w:val="24"/>
          <w:lang w:eastAsia="en-US"/>
        </w:rPr>
        <w:t>D</w:t>
      </w:r>
      <w:r w:rsidR="004F1ED6" w:rsidRPr="004F1ED6">
        <w:rPr>
          <w:rFonts w:ascii="Calibri" w:eastAsia="Calibri" w:hAnsi="Calibri" w:cs="Times New Roman"/>
          <w:sz w:val="24"/>
          <w:szCs w:val="24"/>
          <w:lang w:eastAsia="en-US"/>
        </w:rPr>
        <w:t>examethasone</w:t>
      </w:r>
      <w:r>
        <w:rPr>
          <w:rFonts w:ascii="Calibri" w:eastAsia="Calibri" w:hAnsi="Calibri" w:cs="Times New Roman"/>
          <w:sz w:val="24"/>
          <w:szCs w:val="24"/>
          <w:lang w:eastAsia="en-US"/>
        </w:rPr>
        <w:t xml:space="preserve">.  </w:t>
      </w:r>
    </w:p>
    <w:p w14:paraId="47440722" w14:textId="77777777" w:rsidR="004F1ED6" w:rsidRPr="004F1ED6" w:rsidRDefault="004F1ED6" w:rsidP="004F1ED6">
      <w:pPr>
        <w:pStyle w:val="ListParagraph"/>
        <w:rPr>
          <w:rFonts w:ascii="Calibri" w:eastAsia="Calibri" w:hAnsi="Calibri" w:cs="Times New Roman"/>
          <w:sz w:val="24"/>
          <w:szCs w:val="24"/>
          <w:lang w:eastAsia="en-US"/>
        </w:rPr>
      </w:pPr>
    </w:p>
    <w:p w14:paraId="296CA007" w14:textId="71C3D7F5" w:rsidR="004F1ED6" w:rsidRDefault="007723D5" w:rsidP="007818C9">
      <w:pPr>
        <w:pStyle w:val="ListParagraph"/>
        <w:numPr>
          <w:ilvl w:val="0"/>
          <w:numId w:val="9"/>
        </w:numPr>
        <w:spacing w:line="259" w:lineRule="auto"/>
        <w:ind w:hanging="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also take into account general deterrence and the importance of keeping a level playing field by maintaining a drug free industry. We further take into account recent penalties in like matters. </w:t>
      </w:r>
    </w:p>
    <w:p w14:paraId="2F656613" w14:textId="77777777" w:rsidR="007723D5" w:rsidRPr="007723D5" w:rsidRDefault="007723D5" w:rsidP="007723D5">
      <w:pPr>
        <w:pStyle w:val="ListParagraph"/>
        <w:rPr>
          <w:rFonts w:ascii="Calibri" w:eastAsia="Calibri" w:hAnsi="Calibri" w:cs="Times New Roman"/>
          <w:sz w:val="24"/>
          <w:szCs w:val="24"/>
          <w:lang w:eastAsia="en-US"/>
        </w:rPr>
      </w:pPr>
    </w:p>
    <w:p w14:paraId="0140D62E" w14:textId="43B37453" w:rsidR="007723D5" w:rsidRDefault="007723D5" w:rsidP="007818C9">
      <w:pPr>
        <w:pStyle w:val="ListParagraph"/>
        <w:numPr>
          <w:ilvl w:val="0"/>
          <w:numId w:val="9"/>
        </w:numPr>
        <w:spacing w:line="259" w:lineRule="auto"/>
        <w:ind w:hanging="720"/>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 we impose a penalty of 3 months suspension, wholly suspended for 12 months on the condition that Mr Formosa does not offend against GAR 83(2) in the next 12 months.</w:t>
      </w:r>
    </w:p>
    <w:p w14:paraId="64D3C5A2" w14:textId="77777777" w:rsidR="007723D5" w:rsidRPr="007723D5" w:rsidRDefault="007723D5" w:rsidP="007723D5">
      <w:pPr>
        <w:pStyle w:val="ListParagraph"/>
        <w:rPr>
          <w:rFonts w:ascii="Calibri" w:eastAsia="Calibri" w:hAnsi="Calibri" w:cs="Times New Roman"/>
          <w:sz w:val="24"/>
          <w:szCs w:val="24"/>
          <w:lang w:eastAsia="en-US"/>
        </w:rPr>
      </w:pPr>
    </w:p>
    <w:p w14:paraId="56826E71" w14:textId="06AD9A63" w:rsidR="007723D5" w:rsidRPr="007818C9" w:rsidRDefault="007723D5" w:rsidP="007818C9">
      <w:pPr>
        <w:pStyle w:val="ListParagraph"/>
        <w:numPr>
          <w:ilvl w:val="0"/>
          <w:numId w:val="9"/>
        </w:numPr>
        <w:spacing w:line="259" w:lineRule="auto"/>
        <w:ind w:hanging="720"/>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addition, Hurricane Rose is disqualified from Race 11 at Ballarat on 23 March 2020.</w:t>
      </w:r>
    </w:p>
    <w:p w14:paraId="09232AF3" w14:textId="77777777"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F0071" w14:textId="77777777" w:rsidR="00D80425" w:rsidRDefault="00D80425" w:rsidP="00CF0999">
      <w:r>
        <w:separator/>
      </w:r>
    </w:p>
  </w:endnote>
  <w:endnote w:type="continuationSeparator" w:id="0">
    <w:p w14:paraId="57953074" w14:textId="77777777" w:rsidR="00D80425" w:rsidRDefault="00D8042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9E14D9">
      <w:rPr>
        <w:rStyle w:val="FooterChar"/>
        <w:rFonts w:ascii="Calibri" w:hAnsi="Calibri" w:cs="Calibri"/>
        <w:szCs w:val="22"/>
      </w:rPr>
      <w:t xml:space="preserve">Page </w:t>
    </w:r>
    <w:r w:rsidRPr="009E14D9">
      <w:rPr>
        <w:rStyle w:val="FooterChar"/>
        <w:rFonts w:ascii="Calibri" w:hAnsi="Calibri" w:cs="Calibri"/>
        <w:szCs w:val="22"/>
      </w:rPr>
      <w:fldChar w:fldCharType="begin"/>
    </w:r>
    <w:r w:rsidRPr="009E14D9">
      <w:rPr>
        <w:rStyle w:val="FooterChar"/>
        <w:rFonts w:ascii="Calibri" w:hAnsi="Calibri" w:cs="Calibri"/>
        <w:szCs w:val="22"/>
      </w:rPr>
      <w:instrText xml:space="preserve"> PAGE   \* MERGEFORMAT </w:instrText>
    </w:r>
    <w:r w:rsidRPr="009E14D9">
      <w:rPr>
        <w:rStyle w:val="FooterChar"/>
        <w:rFonts w:ascii="Calibri" w:hAnsi="Calibri" w:cs="Calibri"/>
        <w:szCs w:val="22"/>
      </w:rPr>
      <w:fldChar w:fldCharType="separate"/>
    </w:r>
    <w:r w:rsidRPr="009E14D9">
      <w:rPr>
        <w:rStyle w:val="FooterChar"/>
        <w:rFonts w:ascii="Calibri" w:hAnsi="Calibri" w:cs="Calibri"/>
        <w:noProof/>
        <w:szCs w:val="22"/>
      </w:rPr>
      <w:t>2</w:t>
    </w:r>
    <w:r w:rsidRPr="009E14D9">
      <w:rPr>
        <w:rStyle w:val="FooterChar"/>
        <w:rFonts w:ascii="Calibri" w:hAnsi="Calibri" w:cs="Calibri"/>
        <w:szCs w:val="22"/>
      </w:rPr>
      <w:fldChar w:fldCharType="end"/>
    </w:r>
    <w:r w:rsidRPr="009E14D9">
      <w:rPr>
        <w:rStyle w:val="FooterChar"/>
        <w:rFonts w:ascii="Calibri" w:hAnsi="Calibri" w:cs="Calibri"/>
        <w:szCs w:val="22"/>
      </w:rPr>
      <w:t xml:space="preserve"> of </w:t>
    </w:r>
    <w:r w:rsidRPr="009E14D9">
      <w:rPr>
        <w:rStyle w:val="FooterChar"/>
        <w:rFonts w:ascii="Calibri" w:hAnsi="Calibri" w:cs="Calibri"/>
        <w:noProof/>
        <w:szCs w:val="22"/>
      </w:rPr>
      <w:fldChar w:fldCharType="begin"/>
    </w:r>
    <w:r w:rsidRPr="009E14D9">
      <w:rPr>
        <w:rStyle w:val="FooterChar"/>
        <w:rFonts w:ascii="Calibri" w:hAnsi="Calibri" w:cs="Calibri"/>
        <w:noProof/>
        <w:szCs w:val="22"/>
      </w:rPr>
      <w:instrText xml:space="preserve"> NUMPAGES   \* MERGEFORMAT </w:instrText>
    </w:r>
    <w:r w:rsidRPr="009E14D9">
      <w:rPr>
        <w:rStyle w:val="FooterChar"/>
        <w:rFonts w:ascii="Calibri" w:hAnsi="Calibri" w:cs="Calibri"/>
        <w:noProof/>
        <w:szCs w:val="22"/>
      </w:rPr>
      <w:fldChar w:fldCharType="separate"/>
    </w:r>
    <w:r w:rsidRPr="009E14D9">
      <w:rPr>
        <w:rStyle w:val="FooterChar"/>
        <w:rFonts w:ascii="Calibri" w:hAnsi="Calibri" w:cs="Calibri"/>
        <w:noProof/>
        <w:szCs w:val="22"/>
      </w:rPr>
      <w:t>1</w:t>
    </w:r>
    <w:r w:rsidRPr="009E14D9">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F5749" w14:textId="77777777" w:rsidR="00D80425" w:rsidRDefault="00D80425" w:rsidP="00CF0999">
      <w:r>
        <w:separator/>
      </w:r>
    </w:p>
  </w:footnote>
  <w:footnote w:type="continuationSeparator" w:id="0">
    <w:p w14:paraId="3CD198B6" w14:textId="77777777" w:rsidR="00D80425" w:rsidRDefault="00D8042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B62597"/>
    <w:multiLevelType w:val="hybridMultilevel"/>
    <w:tmpl w:val="DAFA42EE"/>
    <w:lvl w:ilvl="0" w:tplc="8B769EF6">
      <w:start w:val="1"/>
      <w:numFmt w:val="lowerLetter"/>
      <w:lvlText w:val="(%1)"/>
      <w:lvlJc w:val="left"/>
      <w:pPr>
        <w:ind w:left="3960" w:hanging="360"/>
      </w:pPr>
      <w:rPr>
        <w:rFonts w:hint="default"/>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2" w15:restartNumberingAfterBreak="0">
    <w:nsid w:val="3A0805FD"/>
    <w:multiLevelType w:val="hybridMultilevel"/>
    <w:tmpl w:val="B27CD8DA"/>
    <w:lvl w:ilvl="0" w:tplc="560ED17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44507710"/>
    <w:multiLevelType w:val="hybridMultilevel"/>
    <w:tmpl w:val="3216FA62"/>
    <w:lvl w:ilvl="0" w:tplc="B2EEDD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F24059"/>
    <w:multiLevelType w:val="hybridMultilevel"/>
    <w:tmpl w:val="418ABE76"/>
    <w:lvl w:ilvl="0" w:tplc="EFA4FA06">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61AD6D0D"/>
    <w:multiLevelType w:val="hybridMultilevel"/>
    <w:tmpl w:val="046604FA"/>
    <w:lvl w:ilvl="0" w:tplc="7312E522">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752A1706"/>
    <w:multiLevelType w:val="hybridMultilevel"/>
    <w:tmpl w:val="7E9821C4"/>
    <w:lvl w:ilvl="0" w:tplc="CE18EC2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755D50B1"/>
    <w:multiLevelType w:val="hybridMultilevel"/>
    <w:tmpl w:val="5868F26C"/>
    <w:lvl w:ilvl="0" w:tplc="560ED17E">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num w:numId="1">
    <w:abstractNumId w:val="0"/>
  </w:num>
  <w:num w:numId="2">
    <w:abstractNumId w:val="8"/>
  </w:num>
  <w:num w:numId="3">
    <w:abstractNumId w:val="7"/>
  </w:num>
  <w:num w:numId="4">
    <w:abstractNumId w:val="5"/>
  </w:num>
  <w:num w:numId="5">
    <w:abstractNumId w:val="6"/>
  </w:num>
  <w:num w:numId="6">
    <w:abstractNumId w:val="1"/>
  </w:num>
  <w:num w:numId="7">
    <w:abstractNumId w:val="3"/>
  </w:num>
  <w:num w:numId="8">
    <w:abstractNumId w:val="2"/>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01CE"/>
    <w:rsid w:val="000215EA"/>
    <w:rsid w:val="00022F9C"/>
    <w:rsid w:val="00042F7B"/>
    <w:rsid w:val="000506C1"/>
    <w:rsid w:val="000576F4"/>
    <w:rsid w:val="000642AD"/>
    <w:rsid w:val="00066C98"/>
    <w:rsid w:val="000717EB"/>
    <w:rsid w:val="00071F3E"/>
    <w:rsid w:val="00072B16"/>
    <w:rsid w:val="00073C6A"/>
    <w:rsid w:val="00087EA5"/>
    <w:rsid w:val="000934F0"/>
    <w:rsid w:val="000A04DF"/>
    <w:rsid w:val="000A4CB3"/>
    <w:rsid w:val="000B5E53"/>
    <w:rsid w:val="000C05F5"/>
    <w:rsid w:val="000C37C4"/>
    <w:rsid w:val="000C73F9"/>
    <w:rsid w:val="000E37C5"/>
    <w:rsid w:val="000E5309"/>
    <w:rsid w:val="000F5597"/>
    <w:rsid w:val="000F5A17"/>
    <w:rsid w:val="00100E48"/>
    <w:rsid w:val="00105417"/>
    <w:rsid w:val="0012029D"/>
    <w:rsid w:val="001203CF"/>
    <w:rsid w:val="00122152"/>
    <w:rsid w:val="0013537F"/>
    <w:rsid w:val="001372AC"/>
    <w:rsid w:val="00142AF8"/>
    <w:rsid w:val="001459C3"/>
    <w:rsid w:val="00145A3A"/>
    <w:rsid w:val="001530AD"/>
    <w:rsid w:val="00155CA4"/>
    <w:rsid w:val="00165E82"/>
    <w:rsid w:val="00173AEA"/>
    <w:rsid w:val="00180EA0"/>
    <w:rsid w:val="00182F21"/>
    <w:rsid w:val="0018346D"/>
    <w:rsid w:val="0018392B"/>
    <w:rsid w:val="00194944"/>
    <w:rsid w:val="001A0F1A"/>
    <w:rsid w:val="001A7046"/>
    <w:rsid w:val="001C0756"/>
    <w:rsid w:val="001C2886"/>
    <w:rsid w:val="001C5CAD"/>
    <w:rsid w:val="001D5EA1"/>
    <w:rsid w:val="001F4FF6"/>
    <w:rsid w:val="00203133"/>
    <w:rsid w:val="00206AF3"/>
    <w:rsid w:val="00210EC7"/>
    <w:rsid w:val="0021172F"/>
    <w:rsid w:val="00214575"/>
    <w:rsid w:val="00227E7F"/>
    <w:rsid w:val="002319B4"/>
    <w:rsid w:val="00235333"/>
    <w:rsid w:val="00236762"/>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C6BB3"/>
    <w:rsid w:val="002D1DBB"/>
    <w:rsid w:val="002D3BE7"/>
    <w:rsid w:val="002E22BA"/>
    <w:rsid w:val="002F04A9"/>
    <w:rsid w:val="002F50B0"/>
    <w:rsid w:val="002F7434"/>
    <w:rsid w:val="00300B90"/>
    <w:rsid w:val="00305A16"/>
    <w:rsid w:val="00316002"/>
    <w:rsid w:val="0032538F"/>
    <w:rsid w:val="00335102"/>
    <w:rsid w:val="0034047B"/>
    <w:rsid w:val="00344B4E"/>
    <w:rsid w:val="00345DD8"/>
    <w:rsid w:val="0036323A"/>
    <w:rsid w:val="003648BE"/>
    <w:rsid w:val="00370738"/>
    <w:rsid w:val="00371DB0"/>
    <w:rsid w:val="00374C2A"/>
    <w:rsid w:val="0037568F"/>
    <w:rsid w:val="00377F4D"/>
    <w:rsid w:val="00384741"/>
    <w:rsid w:val="00384D77"/>
    <w:rsid w:val="00386422"/>
    <w:rsid w:val="003875DE"/>
    <w:rsid w:val="003904DC"/>
    <w:rsid w:val="003A17CB"/>
    <w:rsid w:val="003A4A8C"/>
    <w:rsid w:val="003A53E6"/>
    <w:rsid w:val="003A549C"/>
    <w:rsid w:val="003B3DA3"/>
    <w:rsid w:val="003B5315"/>
    <w:rsid w:val="003B5657"/>
    <w:rsid w:val="003B61CD"/>
    <w:rsid w:val="003B7142"/>
    <w:rsid w:val="003C53DC"/>
    <w:rsid w:val="003C567B"/>
    <w:rsid w:val="003C6B50"/>
    <w:rsid w:val="003C6E2D"/>
    <w:rsid w:val="003D043D"/>
    <w:rsid w:val="003D0AFE"/>
    <w:rsid w:val="003D197D"/>
    <w:rsid w:val="003D4F61"/>
    <w:rsid w:val="003D5FFA"/>
    <w:rsid w:val="003E5B0F"/>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C5240"/>
    <w:rsid w:val="004D6D59"/>
    <w:rsid w:val="004F1ED6"/>
    <w:rsid w:val="004F338D"/>
    <w:rsid w:val="005044B5"/>
    <w:rsid w:val="005045A4"/>
    <w:rsid w:val="00505BCA"/>
    <w:rsid w:val="00512165"/>
    <w:rsid w:val="005169FE"/>
    <w:rsid w:val="00524424"/>
    <w:rsid w:val="005250ED"/>
    <w:rsid w:val="00525438"/>
    <w:rsid w:val="00525F69"/>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15669"/>
    <w:rsid w:val="00620923"/>
    <w:rsid w:val="00623FAF"/>
    <w:rsid w:val="0063618E"/>
    <w:rsid w:val="00636D36"/>
    <w:rsid w:val="006372F9"/>
    <w:rsid w:val="00650664"/>
    <w:rsid w:val="00655DEE"/>
    <w:rsid w:val="006649F5"/>
    <w:rsid w:val="006653E1"/>
    <w:rsid w:val="00670338"/>
    <w:rsid w:val="00671D2E"/>
    <w:rsid w:val="006729AF"/>
    <w:rsid w:val="00674577"/>
    <w:rsid w:val="00676117"/>
    <w:rsid w:val="006816AD"/>
    <w:rsid w:val="00695E3E"/>
    <w:rsid w:val="006A2454"/>
    <w:rsid w:val="006A44B4"/>
    <w:rsid w:val="006A5698"/>
    <w:rsid w:val="006B58F0"/>
    <w:rsid w:val="006C4514"/>
    <w:rsid w:val="006D0153"/>
    <w:rsid w:val="006D0AA7"/>
    <w:rsid w:val="006D4F84"/>
    <w:rsid w:val="006D53F8"/>
    <w:rsid w:val="006D7D92"/>
    <w:rsid w:val="006E26BA"/>
    <w:rsid w:val="006E7915"/>
    <w:rsid w:val="006E7B2E"/>
    <w:rsid w:val="006F0207"/>
    <w:rsid w:val="006F17DB"/>
    <w:rsid w:val="006F5AD4"/>
    <w:rsid w:val="006F5B80"/>
    <w:rsid w:val="00700DD7"/>
    <w:rsid w:val="0070207C"/>
    <w:rsid w:val="00706C60"/>
    <w:rsid w:val="00722449"/>
    <w:rsid w:val="00731ECA"/>
    <w:rsid w:val="00744CFD"/>
    <w:rsid w:val="007510B7"/>
    <w:rsid w:val="00754847"/>
    <w:rsid w:val="00757D1A"/>
    <w:rsid w:val="00760F9A"/>
    <w:rsid w:val="00765C61"/>
    <w:rsid w:val="007676B6"/>
    <w:rsid w:val="00770A79"/>
    <w:rsid w:val="007723D5"/>
    <w:rsid w:val="00774401"/>
    <w:rsid w:val="00775903"/>
    <w:rsid w:val="007818C9"/>
    <w:rsid w:val="007868CF"/>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7084"/>
    <w:rsid w:val="007F17C1"/>
    <w:rsid w:val="007F6DF6"/>
    <w:rsid w:val="008100DE"/>
    <w:rsid w:val="0081184E"/>
    <w:rsid w:val="00811966"/>
    <w:rsid w:val="00812681"/>
    <w:rsid w:val="00812AF5"/>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29A6"/>
    <w:rsid w:val="00954FFE"/>
    <w:rsid w:val="00955D40"/>
    <w:rsid w:val="009568C3"/>
    <w:rsid w:val="00960F01"/>
    <w:rsid w:val="00960FAB"/>
    <w:rsid w:val="00961176"/>
    <w:rsid w:val="00961FDD"/>
    <w:rsid w:val="009654BE"/>
    <w:rsid w:val="00967409"/>
    <w:rsid w:val="00976F47"/>
    <w:rsid w:val="009816F3"/>
    <w:rsid w:val="00982869"/>
    <w:rsid w:val="00987A3B"/>
    <w:rsid w:val="00996987"/>
    <w:rsid w:val="009A7521"/>
    <w:rsid w:val="009B2A2F"/>
    <w:rsid w:val="009B2D82"/>
    <w:rsid w:val="009C5FB6"/>
    <w:rsid w:val="009C61BE"/>
    <w:rsid w:val="009D1635"/>
    <w:rsid w:val="009D1D60"/>
    <w:rsid w:val="009D512A"/>
    <w:rsid w:val="009E0109"/>
    <w:rsid w:val="009E064F"/>
    <w:rsid w:val="009E14D9"/>
    <w:rsid w:val="009E337E"/>
    <w:rsid w:val="009E4D1E"/>
    <w:rsid w:val="009E6A12"/>
    <w:rsid w:val="009E6E9A"/>
    <w:rsid w:val="009F7369"/>
    <w:rsid w:val="00A030C9"/>
    <w:rsid w:val="00A04C81"/>
    <w:rsid w:val="00A14154"/>
    <w:rsid w:val="00A14CAC"/>
    <w:rsid w:val="00A201DA"/>
    <w:rsid w:val="00A36564"/>
    <w:rsid w:val="00A41F1D"/>
    <w:rsid w:val="00A533ED"/>
    <w:rsid w:val="00A53899"/>
    <w:rsid w:val="00A55BAC"/>
    <w:rsid w:val="00A61AAD"/>
    <w:rsid w:val="00A64410"/>
    <w:rsid w:val="00A72796"/>
    <w:rsid w:val="00A72D45"/>
    <w:rsid w:val="00A744E1"/>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05933"/>
    <w:rsid w:val="00B104AE"/>
    <w:rsid w:val="00B13178"/>
    <w:rsid w:val="00B22F6F"/>
    <w:rsid w:val="00B2760E"/>
    <w:rsid w:val="00B327BB"/>
    <w:rsid w:val="00B430BD"/>
    <w:rsid w:val="00B43134"/>
    <w:rsid w:val="00B44820"/>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2D53"/>
    <w:rsid w:val="00BE3B8B"/>
    <w:rsid w:val="00BE7271"/>
    <w:rsid w:val="00BF3D39"/>
    <w:rsid w:val="00BF60DD"/>
    <w:rsid w:val="00C004CB"/>
    <w:rsid w:val="00C03623"/>
    <w:rsid w:val="00C060DA"/>
    <w:rsid w:val="00C0714B"/>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967A6"/>
    <w:rsid w:val="00CA2542"/>
    <w:rsid w:val="00CA6118"/>
    <w:rsid w:val="00CC681A"/>
    <w:rsid w:val="00CC6904"/>
    <w:rsid w:val="00CD196E"/>
    <w:rsid w:val="00CE2139"/>
    <w:rsid w:val="00CE26DC"/>
    <w:rsid w:val="00CE4E87"/>
    <w:rsid w:val="00CE54B1"/>
    <w:rsid w:val="00CF0999"/>
    <w:rsid w:val="00CF1A36"/>
    <w:rsid w:val="00CF4501"/>
    <w:rsid w:val="00D03C32"/>
    <w:rsid w:val="00D052F4"/>
    <w:rsid w:val="00D10903"/>
    <w:rsid w:val="00D10DD8"/>
    <w:rsid w:val="00D10E3C"/>
    <w:rsid w:val="00D11CDD"/>
    <w:rsid w:val="00D13EAF"/>
    <w:rsid w:val="00D22ED7"/>
    <w:rsid w:val="00D2379C"/>
    <w:rsid w:val="00D273D2"/>
    <w:rsid w:val="00D27D05"/>
    <w:rsid w:val="00D30BCB"/>
    <w:rsid w:val="00D32E26"/>
    <w:rsid w:val="00D33D23"/>
    <w:rsid w:val="00D3532D"/>
    <w:rsid w:val="00D36E1D"/>
    <w:rsid w:val="00D43798"/>
    <w:rsid w:val="00D460B2"/>
    <w:rsid w:val="00D52182"/>
    <w:rsid w:val="00D52EEE"/>
    <w:rsid w:val="00D63101"/>
    <w:rsid w:val="00D6499E"/>
    <w:rsid w:val="00D76BE6"/>
    <w:rsid w:val="00D80425"/>
    <w:rsid w:val="00D83C42"/>
    <w:rsid w:val="00D851DB"/>
    <w:rsid w:val="00D87E9A"/>
    <w:rsid w:val="00D90D66"/>
    <w:rsid w:val="00D95864"/>
    <w:rsid w:val="00DA2D54"/>
    <w:rsid w:val="00DA77A1"/>
    <w:rsid w:val="00DB7CDF"/>
    <w:rsid w:val="00DD5967"/>
    <w:rsid w:val="00DE3A03"/>
    <w:rsid w:val="00DE4AF6"/>
    <w:rsid w:val="00DE5490"/>
    <w:rsid w:val="00DE6F9C"/>
    <w:rsid w:val="00DF73CA"/>
    <w:rsid w:val="00DF768D"/>
    <w:rsid w:val="00E00961"/>
    <w:rsid w:val="00E040C7"/>
    <w:rsid w:val="00E058D1"/>
    <w:rsid w:val="00E07246"/>
    <w:rsid w:val="00E076F3"/>
    <w:rsid w:val="00E14B1E"/>
    <w:rsid w:val="00E2658C"/>
    <w:rsid w:val="00E3265D"/>
    <w:rsid w:val="00E3731D"/>
    <w:rsid w:val="00E46697"/>
    <w:rsid w:val="00E538BB"/>
    <w:rsid w:val="00E53C26"/>
    <w:rsid w:val="00E63058"/>
    <w:rsid w:val="00E63B94"/>
    <w:rsid w:val="00E67B36"/>
    <w:rsid w:val="00E71838"/>
    <w:rsid w:val="00E75B7D"/>
    <w:rsid w:val="00E76C25"/>
    <w:rsid w:val="00E83377"/>
    <w:rsid w:val="00E83A64"/>
    <w:rsid w:val="00E84F61"/>
    <w:rsid w:val="00E93C7C"/>
    <w:rsid w:val="00E9457B"/>
    <w:rsid w:val="00EA5E82"/>
    <w:rsid w:val="00EA5F8A"/>
    <w:rsid w:val="00EB0ECC"/>
    <w:rsid w:val="00EB0F16"/>
    <w:rsid w:val="00EB462D"/>
    <w:rsid w:val="00ED11A1"/>
    <w:rsid w:val="00EE4B93"/>
    <w:rsid w:val="00EF292A"/>
    <w:rsid w:val="00F00258"/>
    <w:rsid w:val="00F0693E"/>
    <w:rsid w:val="00F14511"/>
    <w:rsid w:val="00F14E00"/>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A6267"/>
    <w:rsid w:val="00FB58DB"/>
    <w:rsid w:val="00FB5B33"/>
    <w:rsid w:val="00FC127C"/>
    <w:rsid w:val="00FC70FF"/>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808567">
      <w:bodyDiv w:val="1"/>
      <w:marLeft w:val="0"/>
      <w:marRight w:val="0"/>
      <w:marTop w:val="0"/>
      <w:marBottom w:val="0"/>
      <w:divBdr>
        <w:top w:val="none" w:sz="0" w:space="0" w:color="auto"/>
        <w:left w:val="none" w:sz="0" w:space="0" w:color="auto"/>
        <w:bottom w:val="none" w:sz="0" w:space="0" w:color="auto"/>
        <w:right w:val="none" w:sz="0" w:space="0" w:color="auto"/>
      </w:divBdr>
    </w:div>
    <w:div w:id="141809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9d8f54ab-6009-4e0e-9cd9-41c43f15f740"/>
    <ds:schemaRef ds:uri="http://schemas.microsoft.com/office/2006/documentManagement/types"/>
    <ds:schemaRef ds:uri="http://schemas.openxmlformats.org/package/2006/metadata/core-properties"/>
    <ds:schemaRef ds:uri="http://purl.org/dc/elements/1.1/"/>
    <ds:schemaRef ds:uri="d8f7222e-fc4c-4ce1-b1e8-25c6cb89d836"/>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B335F3E6-7B00-4696-BF99-094F8929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2020-10-29T04:12:00Z</cp:lastPrinted>
  <dcterms:created xsi:type="dcterms:W3CDTF">2020-10-19T05:27:00Z</dcterms:created>
  <dcterms:modified xsi:type="dcterms:W3CDTF">2020-10-29T04:12:00Z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