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3B8211B" w:rsidR="00DA77A1" w:rsidRDefault="00200F1A" w:rsidP="007868CF">
      <w:pPr>
        <w:pStyle w:val="Reference"/>
      </w:pPr>
      <w:r>
        <w:t>11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2AB3766" w:rsidR="00A176EF" w:rsidRPr="00A176EF" w:rsidRDefault="00966DA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JEFFREY GUY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13C3E2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66DA0">
        <w:rPr>
          <w:rFonts w:ascii="Calibri" w:eastAsia="Calibri" w:hAnsi="Calibri" w:cs="Times New Roman"/>
          <w:sz w:val="24"/>
          <w:szCs w:val="24"/>
          <w:lang w:eastAsia="en-US"/>
        </w:rPr>
        <w:t>1</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55C8F26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66DA0">
        <w:rPr>
          <w:rFonts w:ascii="Calibri" w:eastAsia="Calibri" w:hAnsi="Calibri" w:cs="Times New Roman"/>
          <w:sz w:val="24"/>
          <w:szCs w:val="24"/>
          <w:lang w:eastAsia="en-US"/>
        </w:rPr>
        <w:t>Magistrate John Doherty</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966DA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966DA0">
        <w:rPr>
          <w:rFonts w:ascii="Calibri" w:eastAsia="Calibri" w:hAnsi="Calibri" w:cs="Times New Roman"/>
          <w:sz w:val="24"/>
          <w:szCs w:val="24"/>
          <w:lang w:eastAsia="en-US"/>
        </w:rPr>
        <w:t>Judge Marilyn Harbison</w:t>
      </w:r>
      <w:r w:rsidR="008778C4">
        <w:rPr>
          <w:rFonts w:ascii="Calibri" w:eastAsia="Calibri" w:hAnsi="Calibri" w:cs="Times New Roman"/>
          <w:sz w:val="24"/>
          <w:szCs w:val="24"/>
          <w:lang w:eastAsia="en-US"/>
        </w:rPr>
        <w:t>.</w:t>
      </w:r>
    </w:p>
    <w:p w14:paraId="0835B251" w14:textId="7F07BE8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62933B1"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966DA0">
        <w:rPr>
          <w:rFonts w:ascii="Calibri" w:eastAsia="Calibri" w:hAnsi="Calibri" w:cs="Times New Roman"/>
          <w:sz w:val="24"/>
          <w:szCs w:val="24"/>
          <w:lang w:eastAsia="en-US"/>
        </w:rPr>
        <w:t>Jeffrey Guy</w:t>
      </w:r>
      <w:r w:rsidR="00677D72">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E9FD7F6" w14:textId="0DCC2EC1" w:rsidR="00966DA0" w:rsidRDefault="007868CF" w:rsidP="00677D7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966DA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966DA0">
        <w:rPr>
          <w:rFonts w:ascii="Calibri" w:eastAsia="Calibri" w:hAnsi="Calibri" w:cs="Times New Roman"/>
          <w:sz w:val="24"/>
          <w:szCs w:val="24"/>
          <w:lang w:eastAsia="en-US"/>
        </w:rPr>
        <w:t>Local Racing Rule (“LR”) 42.9(a) states:</w:t>
      </w:r>
    </w:p>
    <w:p w14:paraId="170909EB" w14:textId="5D68B6C4" w:rsidR="00966DA0" w:rsidRPr="00966DA0" w:rsidRDefault="00966DA0" w:rsidP="00966DA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66DA0">
        <w:rPr>
          <w:rFonts w:ascii="Calibri" w:eastAsia="Calibri" w:hAnsi="Calibri" w:cs="Times New Roman"/>
          <w:bCs/>
          <w:sz w:val="24"/>
          <w:szCs w:val="24"/>
          <w:lang w:eastAsia="en-US"/>
        </w:rPr>
        <w:t>Where a greyhound has died (whether due to natural causes, accident, misadventure, euthanasia or otherwise):</w:t>
      </w:r>
    </w:p>
    <w:p w14:paraId="0FD800D4" w14:textId="38F00E18" w:rsidR="00966DA0" w:rsidRDefault="00966DA0" w:rsidP="00966DA0">
      <w:pPr>
        <w:spacing w:line="259" w:lineRule="auto"/>
        <w:ind w:left="2880"/>
        <w:jc w:val="both"/>
        <w:rPr>
          <w:rFonts w:ascii="Calibri" w:eastAsia="Calibri" w:hAnsi="Calibri" w:cs="Times New Roman"/>
          <w:bCs/>
          <w:sz w:val="24"/>
          <w:szCs w:val="24"/>
          <w:lang w:eastAsia="en-US"/>
        </w:rPr>
      </w:pPr>
      <w:r w:rsidRPr="00966DA0">
        <w:rPr>
          <w:rFonts w:ascii="Calibri" w:eastAsia="Calibri" w:hAnsi="Calibri" w:cs="Times New Roman"/>
          <w:bCs/>
          <w:sz w:val="24"/>
          <w:szCs w:val="24"/>
          <w:lang w:eastAsia="en-US"/>
        </w:rPr>
        <w:t>(a) 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p>
    <w:p w14:paraId="6C597CB7" w14:textId="40127C0E" w:rsidR="00A13EBD" w:rsidRDefault="00A13EBD" w:rsidP="00966DA0">
      <w:pPr>
        <w:spacing w:line="259" w:lineRule="auto"/>
        <w:ind w:left="2880"/>
        <w:jc w:val="both"/>
        <w:rPr>
          <w:rFonts w:ascii="Calibri" w:eastAsia="Calibri" w:hAnsi="Calibri" w:cs="Times New Roman"/>
          <w:bCs/>
          <w:sz w:val="24"/>
          <w:szCs w:val="24"/>
          <w:lang w:eastAsia="en-US"/>
        </w:rPr>
      </w:pPr>
    </w:p>
    <w:p w14:paraId="202DFD6E" w14:textId="0D93D428" w:rsidR="00A13EBD" w:rsidRDefault="00A13EBD" w:rsidP="00966DA0">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LR 42.9(c) states:</w:t>
      </w:r>
    </w:p>
    <w:p w14:paraId="4046158E" w14:textId="7C8C7D2F" w:rsidR="00A13EBD" w:rsidRPr="00A13EBD" w:rsidRDefault="00A13EBD" w:rsidP="00A13EBD">
      <w:pPr>
        <w:spacing w:line="259" w:lineRule="auto"/>
        <w:ind w:left="2880"/>
        <w:jc w:val="both"/>
        <w:rPr>
          <w:rFonts w:ascii="Calibri" w:eastAsia="Calibri" w:hAnsi="Calibri" w:cs="Times New Roman"/>
          <w:bCs/>
          <w:sz w:val="24"/>
          <w:szCs w:val="24"/>
          <w:lang w:eastAsia="en-US"/>
        </w:rPr>
      </w:pPr>
      <w:r w:rsidRPr="00A13EBD">
        <w:rPr>
          <w:rFonts w:ascii="Calibri" w:eastAsia="Calibri" w:hAnsi="Calibri" w:cs="Times New Roman"/>
          <w:bCs/>
          <w:sz w:val="24"/>
          <w:szCs w:val="24"/>
          <w:lang w:eastAsia="en-US"/>
        </w:rPr>
        <w:t>Where a greyhound has died (whether due to natural causes, accident, misadventure,</w:t>
      </w:r>
      <w:r>
        <w:rPr>
          <w:rFonts w:ascii="Calibri" w:eastAsia="Calibri" w:hAnsi="Calibri" w:cs="Times New Roman"/>
          <w:bCs/>
          <w:sz w:val="24"/>
          <w:szCs w:val="24"/>
          <w:lang w:eastAsia="en-US"/>
        </w:rPr>
        <w:t xml:space="preserve"> </w:t>
      </w:r>
      <w:r w:rsidRPr="00A13EBD">
        <w:rPr>
          <w:rFonts w:ascii="Calibri" w:eastAsia="Calibri" w:hAnsi="Calibri" w:cs="Times New Roman"/>
          <w:bCs/>
          <w:sz w:val="24"/>
          <w:szCs w:val="24"/>
          <w:lang w:eastAsia="en-US"/>
        </w:rPr>
        <w:t>euthanasia or otherwise):</w:t>
      </w:r>
    </w:p>
    <w:p w14:paraId="5BB5AF18" w14:textId="34AB6B23" w:rsidR="00A13EBD" w:rsidRPr="00A13EBD" w:rsidRDefault="00A13EBD" w:rsidP="00A13EBD">
      <w:pPr>
        <w:spacing w:line="259" w:lineRule="auto"/>
        <w:ind w:left="2880"/>
        <w:jc w:val="both"/>
        <w:rPr>
          <w:rFonts w:ascii="Calibri" w:eastAsia="Calibri" w:hAnsi="Calibri" w:cs="Times New Roman"/>
          <w:bCs/>
          <w:sz w:val="24"/>
          <w:szCs w:val="24"/>
          <w:lang w:eastAsia="en-US"/>
        </w:rPr>
      </w:pPr>
      <w:r w:rsidRPr="00A13EBD">
        <w:rPr>
          <w:rFonts w:ascii="Calibri" w:eastAsia="Calibri" w:hAnsi="Calibri" w:cs="Times New Roman"/>
          <w:bCs/>
          <w:sz w:val="24"/>
          <w:szCs w:val="24"/>
          <w:lang w:eastAsia="en-US"/>
        </w:rPr>
        <w:t xml:space="preserve">(c) the body of the deceased greyhound must be disposed of: </w:t>
      </w:r>
    </w:p>
    <w:p w14:paraId="640B02A2" w14:textId="798B4E00" w:rsidR="00A13EBD" w:rsidRPr="00A13EBD" w:rsidRDefault="00A13EBD" w:rsidP="00A13EBD">
      <w:pPr>
        <w:spacing w:line="259" w:lineRule="auto"/>
        <w:ind w:left="2880"/>
        <w:jc w:val="both"/>
        <w:rPr>
          <w:rFonts w:ascii="Calibri" w:eastAsia="Calibri" w:hAnsi="Calibri" w:cs="Times New Roman"/>
          <w:bCs/>
          <w:sz w:val="24"/>
          <w:szCs w:val="24"/>
          <w:lang w:eastAsia="en-US"/>
        </w:rPr>
      </w:pPr>
      <w:r w:rsidRPr="00A13EBD">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A13EBD">
        <w:rPr>
          <w:rFonts w:ascii="Calibri" w:eastAsia="Calibri" w:hAnsi="Calibri" w:cs="Times New Roman"/>
          <w:bCs/>
          <w:sz w:val="24"/>
          <w:szCs w:val="24"/>
          <w:lang w:eastAsia="en-US"/>
        </w:rPr>
        <w:t xml:space="preserve">via a veterinary clinic; </w:t>
      </w:r>
    </w:p>
    <w:p w14:paraId="1570F5AB" w14:textId="283D2694" w:rsidR="00A13EBD" w:rsidRPr="00A13EBD" w:rsidRDefault="00A13EBD" w:rsidP="00A13EBD">
      <w:pPr>
        <w:spacing w:line="259" w:lineRule="auto"/>
        <w:ind w:left="2880"/>
        <w:jc w:val="both"/>
        <w:rPr>
          <w:rFonts w:ascii="Calibri" w:eastAsia="Calibri" w:hAnsi="Calibri" w:cs="Times New Roman"/>
          <w:bCs/>
          <w:sz w:val="24"/>
          <w:szCs w:val="24"/>
          <w:lang w:eastAsia="en-US"/>
        </w:rPr>
      </w:pPr>
      <w:r w:rsidRPr="00A13EBD">
        <w:rPr>
          <w:rFonts w:ascii="Calibri" w:eastAsia="Calibri" w:hAnsi="Calibri" w:cs="Times New Roman"/>
          <w:bCs/>
          <w:sz w:val="24"/>
          <w:szCs w:val="24"/>
          <w:lang w:eastAsia="en-US"/>
        </w:rPr>
        <w:t>(ii)</w:t>
      </w:r>
      <w:r>
        <w:rPr>
          <w:rFonts w:ascii="Calibri" w:eastAsia="Calibri" w:hAnsi="Calibri" w:cs="Times New Roman"/>
          <w:bCs/>
          <w:sz w:val="24"/>
          <w:szCs w:val="24"/>
          <w:lang w:eastAsia="en-US"/>
        </w:rPr>
        <w:t xml:space="preserve"> </w:t>
      </w:r>
      <w:r w:rsidRPr="00A13EBD">
        <w:rPr>
          <w:rFonts w:ascii="Calibri" w:eastAsia="Calibri" w:hAnsi="Calibri" w:cs="Times New Roman"/>
          <w:bCs/>
          <w:sz w:val="24"/>
          <w:szCs w:val="24"/>
          <w:lang w:eastAsia="en-US"/>
        </w:rPr>
        <w:t xml:space="preserve">via an animal cremation service approved by the Environmental Protection Authority; or </w:t>
      </w:r>
    </w:p>
    <w:p w14:paraId="7B3EB195" w14:textId="27C36E1F" w:rsidR="00A13EBD" w:rsidRPr="00966DA0" w:rsidRDefault="00A13EBD" w:rsidP="00A13EBD">
      <w:pPr>
        <w:spacing w:line="259" w:lineRule="auto"/>
        <w:ind w:left="2880"/>
        <w:jc w:val="both"/>
        <w:rPr>
          <w:rFonts w:ascii="Calibri" w:eastAsia="Calibri" w:hAnsi="Calibri" w:cs="Times New Roman"/>
          <w:bCs/>
          <w:sz w:val="24"/>
          <w:szCs w:val="24"/>
          <w:lang w:eastAsia="en-US"/>
        </w:rPr>
      </w:pPr>
      <w:r w:rsidRPr="00A13EBD">
        <w:rPr>
          <w:rFonts w:ascii="Calibri" w:eastAsia="Calibri" w:hAnsi="Calibri" w:cs="Times New Roman"/>
          <w:bCs/>
          <w:sz w:val="24"/>
          <w:szCs w:val="24"/>
          <w:lang w:eastAsia="en-US"/>
        </w:rPr>
        <w:t>(iii) by an alternate method of disposal approved by the Board, the Stewards or an authorised officer on such conditions as they see fit.</w:t>
      </w:r>
    </w:p>
    <w:p w14:paraId="5F55FD4B" w14:textId="77777777" w:rsidR="00966DA0" w:rsidRDefault="00966DA0" w:rsidP="00677D72">
      <w:pPr>
        <w:spacing w:line="259" w:lineRule="auto"/>
        <w:ind w:left="2880" w:hanging="2880"/>
        <w:jc w:val="both"/>
        <w:rPr>
          <w:rFonts w:ascii="Calibri" w:eastAsia="Calibri" w:hAnsi="Calibri" w:cs="Times New Roman"/>
          <w:sz w:val="24"/>
          <w:szCs w:val="24"/>
          <w:lang w:eastAsia="en-US"/>
        </w:rPr>
      </w:pPr>
    </w:p>
    <w:p w14:paraId="1F50ED2B" w14:textId="77777777" w:rsidR="00AE0C54" w:rsidRDefault="00AE0C54" w:rsidP="0040793D">
      <w:pPr>
        <w:spacing w:line="259" w:lineRule="auto"/>
        <w:ind w:left="2880"/>
        <w:jc w:val="both"/>
        <w:rPr>
          <w:rFonts w:ascii="Calibri" w:eastAsia="Calibri" w:hAnsi="Calibri" w:cs="Times New Roman"/>
          <w:bCs/>
          <w:sz w:val="24"/>
          <w:szCs w:val="24"/>
          <w:lang w:eastAsia="en-US"/>
        </w:rPr>
      </w:pPr>
    </w:p>
    <w:p w14:paraId="752DA6E6" w14:textId="77777777" w:rsidR="00AE0C54" w:rsidRDefault="00AE0C54" w:rsidP="0040793D">
      <w:pPr>
        <w:spacing w:line="259" w:lineRule="auto"/>
        <w:ind w:left="2880"/>
        <w:jc w:val="both"/>
        <w:rPr>
          <w:rFonts w:ascii="Calibri" w:eastAsia="Calibri" w:hAnsi="Calibri" w:cs="Times New Roman"/>
          <w:bCs/>
          <w:sz w:val="24"/>
          <w:szCs w:val="24"/>
          <w:lang w:eastAsia="en-US"/>
        </w:rPr>
      </w:pPr>
    </w:p>
    <w:p w14:paraId="2BA60588" w14:textId="7EA759D1" w:rsidR="00455B13" w:rsidRDefault="00455B13" w:rsidP="0040793D">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Greyhounds Australasia Rule (“GAR”) </w:t>
      </w:r>
      <w:r w:rsidR="0040793D">
        <w:rPr>
          <w:rFonts w:ascii="Calibri" w:eastAsia="Calibri" w:hAnsi="Calibri" w:cs="Times New Roman"/>
          <w:bCs/>
          <w:sz w:val="24"/>
          <w:szCs w:val="24"/>
          <w:lang w:eastAsia="en-US"/>
        </w:rPr>
        <w:t>106(1)(c)</w:t>
      </w:r>
      <w:r>
        <w:rPr>
          <w:rFonts w:ascii="Calibri" w:eastAsia="Calibri" w:hAnsi="Calibri" w:cs="Times New Roman"/>
          <w:bCs/>
          <w:sz w:val="24"/>
          <w:szCs w:val="24"/>
          <w:lang w:eastAsia="en-US"/>
        </w:rPr>
        <w:t xml:space="preserve"> states:</w:t>
      </w:r>
    </w:p>
    <w:p w14:paraId="38420D41" w14:textId="1FC66E94" w:rsidR="00AE0C54" w:rsidRPr="00AE0C54" w:rsidRDefault="00455B13" w:rsidP="00AE0C54">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AE0C54" w:rsidRPr="00AE0C54">
        <w:rPr>
          <w:rFonts w:ascii="Calibri" w:eastAsia="Calibri" w:hAnsi="Calibri" w:cs="Times New Roman"/>
          <w:bCs/>
          <w:sz w:val="24"/>
          <w:szCs w:val="24"/>
          <w:lang w:eastAsia="en-US"/>
        </w:rPr>
        <w:t>(1)</w:t>
      </w:r>
      <w:r w:rsidR="00AE0C54">
        <w:rPr>
          <w:rFonts w:ascii="Calibri" w:eastAsia="Calibri" w:hAnsi="Calibri" w:cs="Times New Roman"/>
          <w:bCs/>
          <w:sz w:val="24"/>
          <w:szCs w:val="24"/>
          <w:lang w:eastAsia="en-US"/>
        </w:rPr>
        <w:t xml:space="preserve"> </w:t>
      </w:r>
      <w:r w:rsidR="00AE0C54" w:rsidRPr="00AE0C54">
        <w:rPr>
          <w:rFonts w:ascii="Calibri" w:eastAsia="Calibri" w:hAnsi="Calibri" w:cs="Times New Roman"/>
          <w:bCs/>
          <w:sz w:val="24"/>
          <w:szCs w:val="24"/>
          <w:lang w:eastAsia="en-US"/>
        </w:rPr>
        <w:t>A registered person must ensure that greyhounds, which are in the person’s care or custody, are provided at all times with-</w:t>
      </w:r>
    </w:p>
    <w:p w14:paraId="4967E518" w14:textId="2AD6586B" w:rsidR="004D5700" w:rsidRPr="004D5700" w:rsidRDefault="00AE0C54" w:rsidP="00AE0C54">
      <w:pPr>
        <w:spacing w:line="259" w:lineRule="auto"/>
        <w:ind w:left="2880"/>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AE0C54">
        <w:rPr>
          <w:rFonts w:ascii="Calibri" w:eastAsia="Calibri" w:hAnsi="Calibri" w:cs="Times New Roman"/>
          <w:bCs/>
          <w:sz w:val="24"/>
          <w:szCs w:val="24"/>
          <w:lang w:eastAsia="en-US"/>
        </w:rPr>
        <w:t>Kennels constructed and of standard approved by the Controlling Body which are adequate in size and which are kept in a clean and sanitary condition.</w:t>
      </w:r>
    </w:p>
    <w:p w14:paraId="6A97DCD5" w14:textId="77777777" w:rsidR="004D5700" w:rsidRDefault="004D5700" w:rsidP="004D5700">
      <w:pPr>
        <w:spacing w:line="259" w:lineRule="auto"/>
        <w:ind w:left="2835" w:firstLine="45"/>
        <w:jc w:val="both"/>
        <w:rPr>
          <w:rFonts w:ascii="Calibri" w:eastAsia="Calibri" w:hAnsi="Calibri" w:cs="Times New Roman"/>
          <w:b/>
          <w:sz w:val="24"/>
          <w:szCs w:val="24"/>
          <w:lang w:eastAsia="en-US"/>
        </w:rPr>
      </w:pPr>
    </w:p>
    <w:p w14:paraId="3C71EB04" w14:textId="2C171D4F" w:rsidR="00966DA0" w:rsidRPr="004D5700" w:rsidRDefault="00300B90" w:rsidP="00966DA0">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966DA0">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966DA0">
        <w:rPr>
          <w:rFonts w:ascii="Calibri" w:eastAsia="Calibri" w:hAnsi="Calibri" w:cs="Times New Roman"/>
          <w:b/>
          <w:sz w:val="24"/>
          <w:szCs w:val="24"/>
          <w:lang w:eastAsia="en-US"/>
        </w:rPr>
        <w:t>Charge 1: LR 42.9(a)</w:t>
      </w:r>
    </w:p>
    <w:p w14:paraId="3972ED29" w14:textId="45B0B96F" w:rsidR="004D5700" w:rsidRPr="004D5700" w:rsidRDefault="004D5700" w:rsidP="004D5700">
      <w:pPr>
        <w:spacing w:line="259" w:lineRule="auto"/>
        <w:ind w:left="2880"/>
        <w:jc w:val="both"/>
        <w:rPr>
          <w:rFonts w:ascii="Calibri" w:eastAsia="Calibri" w:hAnsi="Calibri" w:cs="Times New Roman"/>
          <w:bCs/>
          <w:sz w:val="24"/>
          <w:szCs w:val="24"/>
          <w:lang w:eastAsia="en-US"/>
        </w:rPr>
      </w:pPr>
    </w:p>
    <w:p w14:paraId="1AF79535" w14:textId="0E2D8448" w:rsidR="00FA6AC9" w:rsidRDefault="00FA6AC9" w:rsidP="00FA6AC9">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FA6AC9">
        <w:rPr>
          <w:rFonts w:ascii="Calibri" w:eastAsia="Calibri" w:hAnsi="Calibri" w:cs="Times New Roman"/>
          <w:bCs/>
          <w:sz w:val="24"/>
          <w:szCs w:val="24"/>
          <w:lang w:eastAsia="en-US"/>
        </w:rPr>
        <w:t>You were, at all relevant times, a registered Public Trainer with Greyhound Racing Victoria (</w:t>
      </w:r>
      <w:r>
        <w:rPr>
          <w:rFonts w:ascii="Calibri" w:eastAsia="Calibri" w:hAnsi="Calibri" w:cs="Times New Roman"/>
          <w:bCs/>
          <w:sz w:val="24"/>
          <w:szCs w:val="24"/>
          <w:lang w:eastAsia="en-US"/>
        </w:rPr>
        <w:t>“</w:t>
      </w:r>
      <w:r w:rsidRPr="00FA6AC9">
        <w:rPr>
          <w:rFonts w:ascii="Calibri" w:eastAsia="Calibri" w:hAnsi="Calibri" w:cs="Times New Roman"/>
          <w:bCs/>
          <w:sz w:val="24"/>
          <w:szCs w:val="24"/>
          <w:lang w:eastAsia="en-US"/>
        </w:rPr>
        <w:t>GRV</w:t>
      </w:r>
      <w:r w:rsidR="00A13EBD">
        <w:rPr>
          <w:rFonts w:ascii="Calibri" w:eastAsia="Calibri" w:hAnsi="Calibri" w:cs="Times New Roman"/>
          <w:bCs/>
          <w:sz w:val="24"/>
          <w:szCs w:val="24"/>
          <w:lang w:eastAsia="en-US"/>
        </w:rPr>
        <w:t>”</w:t>
      </w:r>
      <w:r w:rsidRPr="00FA6AC9">
        <w:rPr>
          <w:rFonts w:ascii="Calibri" w:eastAsia="Calibri" w:hAnsi="Calibri" w:cs="Times New Roman"/>
          <w:bCs/>
          <w:sz w:val="24"/>
          <w:szCs w:val="24"/>
          <w:lang w:eastAsia="en-US"/>
        </w:rPr>
        <w:t xml:space="preserve">) (Member No. 149765) and a person bound by the Greyhounds Australasia Rules </w:t>
      </w:r>
      <w:r w:rsidR="00A13EBD">
        <w:rPr>
          <w:rFonts w:ascii="Calibri" w:eastAsia="Calibri" w:hAnsi="Calibri" w:cs="Times New Roman"/>
          <w:bCs/>
          <w:sz w:val="24"/>
          <w:szCs w:val="24"/>
          <w:lang w:eastAsia="en-US"/>
        </w:rPr>
        <w:t xml:space="preserve">(“GAR”) </w:t>
      </w:r>
      <w:r w:rsidRPr="00FA6AC9">
        <w:rPr>
          <w:rFonts w:ascii="Calibri" w:eastAsia="Calibri" w:hAnsi="Calibri" w:cs="Times New Roman"/>
          <w:bCs/>
          <w:sz w:val="24"/>
          <w:szCs w:val="24"/>
          <w:lang w:eastAsia="en-US"/>
        </w:rPr>
        <w:t>and Local Racing Rules</w:t>
      </w:r>
      <w:r w:rsidR="00A13EBD">
        <w:rPr>
          <w:rFonts w:ascii="Calibri" w:eastAsia="Calibri" w:hAnsi="Calibri" w:cs="Times New Roman"/>
          <w:bCs/>
          <w:sz w:val="24"/>
          <w:szCs w:val="24"/>
          <w:lang w:eastAsia="en-US"/>
        </w:rPr>
        <w:t xml:space="preserve"> (“LR”)</w:t>
      </w:r>
      <w:r w:rsidRPr="00FA6AC9">
        <w:rPr>
          <w:rFonts w:ascii="Calibri" w:eastAsia="Calibri" w:hAnsi="Calibri" w:cs="Times New Roman"/>
          <w:bCs/>
          <w:sz w:val="24"/>
          <w:szCs w:val="24"/>
          <w:lang w:eastAsia="en-US"/>
        </w:rPr>
        <w:t>.</w:t>
      </w:r>
    </w:p>
    <w:p w14:paraId="24C9AD10" w14:textId="77777777" w:rsidR="00FA6AC9" w:rsidRDefault="00FA6AC9" w:rsidP="00FA6AC9">
      <w:pPr>
        <w:pStyle w:val="ListParagraph"/>
        <w:spacing w:line="259" w:lineRule="auto"/>
        <w:ind w:left="3261"/>
        <w:jc w:val="both"/>
        <w:rPr>
          <w:rFonts w:ascii="Calibri" w:eastAsia="Calibri" w:hAnsi="Calibri" w:cs="Times New Roman"/>
          <w:bCs/>
          <w:sz w:val="24"/>
          <w:szCs w:val="24"/>
          <w:lang w:eastAsia="en-US"/>
        </w:rPr>
      </w:pPr>
    </w:p>
    <w:p w14:paraId="461EC55C" w14:textId="59F69C63" w:rsidR="00FA6AC9" w:rsidRDefault="00FA6AC9" w:rsidP="00FA6AC9">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FA6AC9">
        <w:rPr>
          <w:rFonts w:ascii="Calibri" w:eastAsia="Calibri" w:hAnsi="Calibri" w:cs="Times New Roman"/>
          <w:bCs/>
          <w:sz w:val="24"/>
          <w:szCs w:val="24"/>
          <w:lang w:eastAsia="en-US"/>
        </w:rPr>
        <w:t xml:space="preserve">Between 9 June 2015 and 31 October 2019, you were the registered owner of the following greyhounds (“the greyhound”), which was whelped at your registered kennel address </w:t>
      </w:r>
      <w:r w:rsidR="00A13EBD">
        <w:rPr>
          <w:rFonts w:ascii="Calibri" w:eastAsia="Calibri" w:hAnsi="Calibri" w:cs="Times New Roman"/>
          <w:bCs/>
          <w:sz w:val="24"/>
          <w:szCs w:val="24"/>
          <w:lang w:eastAsia="en-US"/>
        </w:rPr>
        <w:t>in</w:t>
      </w:r>
      <w:r w:rsidRPr="00FA6AC9">
        <w:rPr>
          <w:rFonts w:ascii="Calibri" w:eastAsia="Calibri" w:hAnsi="Calibri" w:cs="Times New Roman"/>
          <w:bCs/>
          <w:sz w:val="24"/>
          <w:szCs w:val="24"/>
          <w:lang w:eastAsia="en-US"/>
        </w:rPr>
        <w:t xml:space="preserve"> Laharum, Victoria (“the property”).</w:t>
      </w:r>
    </w:p>
    <w:p w14:paraId="49D8CB9B" w14:textId="3AF11E4C" w:rsidR="00AE0C54" w:rsidRDefault="00FA6AC9" w:rsidP="00AE0C54">
      <w:pPr>
        <w:pStyle w:val="ListParagraph"/>
        <w:numPr>
          <w:ilvl w:val="0"/>
          <w:numId w:val="38"/>
        </w:numPr>
        <w:spacing w:line="259" w:lineRule="auto"/>
        <w:ind w:left="3544" w:hanging="283"/>
        <w:jc w:val="both"/>
        <w:rPr>
          <w:rFonts w:ascii="Calibri" w:eastAsia="Calibri" w:hAnsi="Calibri" w:cs="Times New Roman"/>
          <w:bCs/>
          <w:sz w:val="24"/>
          <w:szCs w:val="24"/>
          <w:lang w:eastAsia="en-US"/>
        </w:rPr>
      </w:pPr>
      <w:r w:rsidRPr="00FA6AC9">
        <w:rPr>
          <w:rFonts w:ascii="Calibri" w:eastAsia="Calibri" w:hAnsi="Calibri" w:cs="Times New Roman"/>
          <w:bCs/>
          <w:sz w:val="24"/>
          <w:szCs w:val="24"/>
          <w:lang w:eastAsia="en-US"/>
        </w:rPr>
        <w:t>Unnamed greyhound (VHYCI)</w:t>
      </w:r>
      <w:r w:rsidR="0030164C">
        <w:rPr>
          <w:rFonts w:ascii="Calibri" w:eastAsia="Calibri" w:hAnsi="Calibri" w:cs="Times New Roman"/>
          <w:bCs/>
          <w:sz w:val="24"/>
          <w:szCs w:val="24"/>
          <w:lang w:eastAsia="en-US"/>
        </w:rPr>
        <w:t>;</w:t>
      </w:r>
    </w:p>
    <w:p w14:paraId="22C52B1E" w14:textId="4F2421E0" w:rsidR="00AE0C54" w:rsidRDefault="00FA6AC9" w:rsidP="00AE0C54">
      <w:pPr>
        <w:pStyle w:val="ListParagraph"/>
        <w:numPr>
          <w:ilvl w:val="0"/>
          <w:numId w:val="38"/>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“Size it Up” (Q5591 28D)</w:t>
      </w:r>
      <w:r w:rsidR="0030164C">
        <w:rPr>
          <w:rFonts w:ascii="Calibri" w:eastAsia="Calibri" w:hAnsi="Calibri" w:cs="Times New Roman"/>
          <w:bCs/>
          <w:sz w:val="24"/>
          <w:szCs w:val="24"/>
          <w:lang w:eastAsia="en-US"/>
        </w:rPr>
        <w:t>;</w:t>
      </w:r>
    </w:p>
    <w:p w14:paraId="175FBEF2" w14:textId="3834672A" w:rsidR="00AE0C54" w:rsidRDefault="00FA6AC9" w:rsidP="00AE0C54">
      <w:pPr>
        <w:pStyle w:val="ListParagraph"/>
        <w:numPr>
          <w:ilvl w:val="0"/>
          <w:numId w:val="38"/>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(VIRPL)</w:t>
      </w:r>
      <w:r w:rsidR="0030164C">
        <w:rPr>
          <w:rFonts w:ascii="Calibri" w:eastAsia="Calibri" w:hAnsi="Calibri" w:cs="Times New Roman"/>
          <w:bCs/>
          <w:sz w:val="24"/>
          <w:szCs w:val="24"/>
          <w:lang w:eastAsia="en-US"/>
        </w:rPr>
        <w:t>;</w:t>
      </w:r>
    </w:p>
    <w:p w14:paraId="19E1F82A" w14:textId="4D669976" w:rsidR="00AE0C54" w:rsidRDefault="00FA6AC9" w:rsidP="00AE0C54">
      <w:pPr>
        <w:pStyle w:val="ListParagraph"/>
        <w:numPr>
          <w:ilvl w:val="0"/>
          <w:numId w:val="38"/>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(VHJSJ)</w:t>
      </w:r>
      <w:r w:rsidR="0030164C">
        <w:rPr>
          <w:rFonts w:ascii="Calibri" w:eastAsia="Calibri" w:hAnsi="Calibri" w:cs="Times New Roman"/>
          <w:bCs/>
          <w:sz w:val="24"/>
          <w:szCs w:val="24"/>
          <w:lang w:eastAsia="en-US"/>
        </w:rPr>
        <w:t>;</w:t>
      </w:r>
    </w:p>
    <w:p w14:paraId="55FAFED4" w14:textId="741A3096" w:rsidR="00FA6AC9" w:rsidRPr="00AE0C54" w:rsidRDefault="00FA6AC9" w:rsidP="00AE0C54">
      <w:pPr>
        <w:pStyle w:val="ListParagraph"/>
        <w:numPr>
          <w:ilvl w:val="0"/>
          <w:numId w:val="38"/>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(VHWKP)</w:t>
      </w:r>
      <w:r w:rsidR="0030164C">
        <w:rPr>
          <w:rFonts w:ascii="Calibri" w:eastAsia="Calibri" w:hAnsi="Calibri" w:cs="Times New Roman"/>
          <w:bCs/>
          <w:sz w:val="24"/>
          <w:szCs w:val="24"/>
          <w:lang w:eastAsia="en-US"/>
        </w:rPr>
        <w:t>.</w:t>
      </w:r>
    </w:p>
    <w:p w14:paraId="67AC6ECD" w14:textId="77777777" w:rsidR="00FA6AC9" w:rsidRDefault="00FA6AC9" w:rsidP="00FA6AC9">
      <w:pPr>
        <w:pStyle w:val="ListParagraph"/>
        <w:spacing w:line="259" w:lineRule="auto"/>
        <w:ind w:left="3261"/>
        <w:jc w:val="both"/>
        <w:rPr>
          <w:rFonts w:ascii="Calibri" w:eastAsia="Calibri" w:hAnsi="Calibri" w:cs="Times New Roman"/>
          <w:bCs/>
          <w:sz w:val="24"/>
          <w:szCs w:val="24"/>
          <w:lang w:eastAsia="en-US"/>
        </w:rPr>
      </w:pPr>
    </w:p>
    <w:p w14:paraId="3B4993BA" w14:textId="10B51B51" w:rsidR="00FA6AC9" w:rsidRDefault="00FA6AC9" w:rsidP="00FA6AC9">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FA6AC9">
        <w:rPr>
          <w:rFonts w:ascii="Calibri" w:eastAsia="Calibri" w:hAnsi="Calibri" w:cs="Times New Roman"/>
          <w:bCs/>
          <w:sz w:val="24"/>
          <w:szCs w:val="24"/>
          <w:lang w:eastAsia="en-US"/>
        </w:rPr>
        <w:t>Between 1 January 2019 and 31 December 2019, the greyhounds were found deceased in the kennels on your property.</w:t>
      </w:r>
    </w:p>
    <w:p w14:paraId="0EE5B69D" w14:textId="77777777" w:rsidR="00FA6AC9" w:rsidRDefault="00FA6AC9" w:rsidP="00FA6AC9">
      <w:pPr>
        <w:pStyle w:val="ListParagraph"/>
        <w:spacing w:line="259" w:lineRule="auto"/>
        <w:ind w:left="3261"/>
        <w:jc w:val="both"/>
        <w:rPr>
          <w:rFonts w:ascii="Calibri" w:eastAsia="Calibri" w:hAnsi="Calibri" w:cs="Times New Roman"/>
          <w:bCs/>
          <w:sz w:val="24"/>
          <w:szCs w:val="24"/>
          <w:lang w:eastAsia="en-US"/>
        </w:rPr>
      </w:pPr>
    </w:p>
    <w:p w14:paraId="2EEAEEAE" w14:textId="31061E13" w:rsidR="008225B4" w:rsidRDefault="00FA6AC9" w:rsidP="00FA6AC9">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FA6AC9">
        <w:rPr>
          <w:rFonts w:ascii="Calibri" w:eastAsia="Calibri" w:hAnsi="Calibri" w:cs="Times New Roman"/>
          <w:bCs/>
          <w:sz w:val="24"/>
          <w:szCs w:val="24"/>
          <w:lang w:eastAsia="en-US"/>
        </w:rPr>
        <w:t>You failed to notify the Board within 2 working days (and prior to the disposal of the body of the deceased greyhound) of the death of the greyhound in the prescribed form.</w:t>
      </w:r>
    </w:p>
    <w:p w14:paraId="52BC8CFA" w14:textId="43547A8D" w:rsidR="00AE0C54" w:rsidRDefault="00AE0C54" w:rsidP="00AE0C54">
      <w:pPr>
        <w:spacing w:line="259" w:lineRule="auto"/>
        <w:jc w:val="both"/>
        <w:rPr>
          <w:rFonts w:ascii="Calibri" w:eastAsia="Calibri" w:hAnsi="Calibri" w:cs="Times New Roman"/>
          <w:bCs/>
          <w:sz w:val="24"/>
          <w:szCs w:val="24"/>
          <w:lang w:eastAsia="en-US"/>
        </w:rPr>
      </w:pPr>
    </w:p>
    <w:p w14:paraId="1AEE4A11" w14:textId="011DE9DF" w:rsidR="00AE0C54" w:rsidRPr="00AE0C54" w:rsidRDefault="00AE0C54" w:rsidP="00AE0C54">
      <w:pPr>
        <w:spacing w:line="259" w:lineRule="auto"/>
        <w:ind w:left="2835"/>
        <w:jc w:val="both"/>
        <w:rPr>
          <w:rFonts w:ascii="Calibri" w:eastAsia="Calibri" w:hAnsi="Calibri" w:cs="Times New Roman"/>
          <w:b/>
          <w:sz w:val="24"/>
          <w:szCs w:val="24"/>
          <w:lang w:eastAsia="en-US"/>
        </w:rPr>
      </w:pPr>
      <w:r w:rsidRPr="00AE0C54">
        <w:rPr>
          <w:rFonts w:ascii="Calibri" w:eastAsia="Calibri" w:hAnsi="Calibri" w:cs="Times New Roman"/>
          <w:b/>
          <w:sz w:val="24"/>
          <w:szCs w:val="24"/>
          <w:lang w:eastAsia="en-US"/>
        </w:rPr>
        <w:t>Charge 2: LR 42.9(c)</w:t>
      </w:r>
    </w:p>
    <w:p w14:paraId="73A1C548" w14:textId="201A60FB" w:rsidR="00AE0C54" w:rsidRDefault="00AE0C54" w:rsidP="00AE0C54">
      <w:pPr>
        <w:spacing w:line="259" w:lineRule="auto"/>
        <w:ind w:left="2835"/>
        <w:jc w:val="both"/>
        <w:rPr>
          <w:rFonts w:ascii="Calibri" w:eastAsia="Calibri" w:hAnsi="Calibri" w:cs="Times New Roman"/>
          <w:bCs/>
          <w:sz w:val="24"/>
          <w:szCs w:val="24"/>
          <w:lang w:eastAsia="en-US"/>
        </w:rPr>
      </w:pPr>
    </w:p>
    <w:p w14:paraId="0AB8E167" w14:textId="157EF1C3" w:rsidR="00AE0C54" w:rsidRDefault="00AE0C54" w:rsidP="00AE0C54">
      <w:pPr>
        <w:pStyle w:val="ListParagraph"/>
        <w:numPr>
          <w:ilvl w:val="0"/>
          <w:numId w:val="39"/>
        </w:numPr>
        <w:spacing w:line="259" w:lineRule="auto"/>
        <w:ind w:left="3261" w:hanging="426"/>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You were, at all relevant times, a registered Public Trainer with Greyhound Racing Victoria (</w:t>
      </w:r>
      <w:r>
        <w:rPr>
          <w:rFonts w:ascii="Calibri" w:eastAsia="Calibri" w:hAnsi="Calibri" w:cs="Times New Roman"/>
          <w:bCs/>
          <w:sz w:val="24"/>
          <w:szCs w:val="24"/>
          <w:lang w:eastAsia="en-US"/>
        </w:rPr>
        <w:t>“</w:t>
      </w:r>
      <w:r w:rsidRPr="00AE0C54">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E0C54">
        <w:rPr>
          <w:rFonts w:ascii="Calibri" w:eastAsia="Calibri" w:hAnsi="Calibri" w:cs="Times New Roman"/>
          <w:bCs/>
          <w:sz w:val="24"/>
          <w:szCs w:val="24"/>
          <w:lang w:eastAsia="en-US"/>
        </w:rPr>
        <w:t xml:space="preserve">) (Member No. 149765) and a person bound by the Greyhounds Australasia Rules </w:t>
      </w:r>
      <w:r>
        <w:rPr>
          <w:rFonts w:ascii="Calibri" w:eastAsia="Calibri" w:hAnsi="Calibri" w:cs="Times New Roman"/>
          <w:bCs/>
          <w:sz w:val="24"/>
          <w:szCs w:val="24"/>
          <w:lang w:eastAsia="en-US"/>
        </w:rPr>
        <w:t xml:space="preserve">(“GAR”) </w:t>
      </w:r>
      <w:r w:rsidRPr="00AE0C54">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AE0C54">
        <w:rPr>
          <w:rFonts w:ascii="Calibri" w:eastAsia="Calibri" w:hAnsi="Calibri" w:cs="Times New Roman"/>
          <w:bCs/>
          <w:sz w:val="24"/>
          <w:szCs w:val="24"/>
          <w:lang w:eastAsia="en-US"/>
        </w:rPr>
        <w:t>.</w:t>
      </w:r>
    </w:p>
    <w:p w14:paraId="6ADB78CD" w14:textId="77777777" w:rsidR="00AE0C54" w:rsidRDefault="00AE0C54" w:rsidP="00AE0C54">
      <w:pPr>
        <w:pStyle w:val="ListParagraph"/>
        <w:spacing w:line="259" w:lineRule="auto"/>
        <w:ind w:left="3261"/>
        <w:jc w:val="both"/>
        <w:rPr>
          <w:rFonts w:ascii="Calibri" w:eastAsia="Calibri" w:hAnsi="Calibri" w:cs="Times New Roman"/>
          <w:bCs/>
          <w:sz w:val="24"/>
          <w:szCs w:val="24"/>
          <w:lang w:eastAsia="en-US"/>
        </w:rPr>
      </w:pPr>
    </w:p>
    <w:p w14:paraId="67AFC3CD" w14:textId="2049CC70" w:rsidR="00AE0C54" w:rsidRDefault="00AE0C54" w:rsidP="00AE0C54">
      <w:pPr>
        <w:pStyle w:val="ListParagraph"/>
        <w:numPr>
          <w:ilvl w:val="0"/>
          <w:numId w:val="39"/>
        </w:numPr>
        <w:spacing w:line="259" w:lineRule="auto"/>
        <w:ind w:left="3261" w:hanging="426"/>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You were, at the relevant time, a person responsible for the care and supervision of Greyhounds housed at your GRV registered kennelling address</w:t>
      </w:r>
      <w:r>
        <w:rPr>
          <w:rFonts w:ascii="Calibri" w:eastAsia="Calibri" w:hAnsi="Calibri" w:cs="Times New Roman"/>
          <w:bCs/>
          <w:sz w:val="24"/>
          <w:szCs w:val="24"/>
          <w:lang w:eastAsia="en-US"/>
        </w:rPr>
        <w:t xml:space="preserve"> in</w:t>
      </w:r>
      <w:r w:rsidRPr="00AE0C54">
        <w:rPr>
          <w:rFonts w:ascii="Calibri" w:eastAsia="Calibri" w:hAnsi="Calibri" w:cs="Times New Roman"/>
          <w:bCs/>
          <w:sz w:val="24"/>
          <w:szCs w:val="24"/>
          <w:lang w:eastAsia="en-US"/>
        </w:rPr>
        <w:t xml:space="preserve"> Laharum, Victoria (“the property”).</w:t>
      </w:r>
    </w:p>
    <w:p w14:paraId="1B8A087C" w14:textId="77777777" w:rsidR="00AE0C54" w:rsidRDefault="00AE0C54" w:rsidP="00AE0C54">
      <w:pPr>
        <w:pStyle w:val="ListParagraph"/>
        <w:spacing w:line="259" w:lineRule="auto"/>
        <w:ind w:left="3261"/>
        <w:jc w:val="both"/>
        <w:rPr>
          <w:rFonts w:ascii="Calibri" w:eastAsia="Calibri" w:hAnsi="Calibri" w:cs="Times New Roman"/>
          <w:bCs/>
          <w:sz w:val="24"/>
          <w:szCs w:val="24"/>
          <w:lang w:eastAsia="en-US"/>
        </w:rPr>
      </w:pPr>
    </w:p>
    <w:p w14:paraId="23EA7C0A" w14:textId="4B35BD66" w:rsidR="00AE0C54" w:rsidRPr="00AE0C54" w:rsidRDefault="00AE0C54" w:rsidP="00AE0C54">
      <w:pPr>
        <w:pStyle w:val="ListParagraph"/>
        <w:numPr>
          <w:ilvl w:val="0"/>
          <w:numId w:val="39"/>
        </w:numPr>
        <w:spacing w:line="259" w:lineRule="auto"/>
        <w:ind w:left="3261" w:hanging="426"/>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Between 1 January 2019 and 31 December 2019, you arranged for the following greyhounds (“the greyhounds”) to be buried on the property in a manner which was not approved by the Greyhound Racing Victoria Board, the Stewards or an authorised officer.</w:t>
      </w:r>
    </w:p>
    <w:p w14:paraId="621AC856" w14:textId="5131E73A" w:rsidR="00AE0C54" w:rsidRDefault="00AE0C54" w:rsidP="00AE0C54">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(VFLGM)</w:t>
      </w:r>
      <w:r w:rsidR="0030164C">
        <w:rPr>
          <w:rFonts w:ascii="Calibri" w:eastAsia="Calibri" w:hAnsi="Calibri" w:cs="Times New Roman"/>
          <w:bCs/>
          <w:sz w:val="24"/>
          <w:szCs w:val="24"/>
          <w:lang w:eastAsia="en-US"/>
        </w:rPr>
        <w:t>;</w:t>
      </w:r>
    </w:p>
    <w:p w14:paraId="48F7AB2F" w14:textId="02806F9F" w:rsidR="00AE0C54" w:rsidRDefault="00AE0C54" w:rsidP="00AE0C54">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“Size it Up” (Q5591 28D)</w:t>
      </w:r>
      <w:r w:rsidR="0030164C">
        <w:rPr>
          <w:rFonts w:ascii="Calibri" w:eastAsia="Calibri" w:hAnsi="Calibri" w:cs="Times New Roman"/>
          <w:bCs/>
          <w:sz w:val="24"/>
          <w:szCs w:val="24"/>
          <w:lang w:eastAsia="en-US"/>
        </w:rPr>
        <w:t>;</w:t>
      </w:r>
    </w:p>
    <w:p w14:paraId="394C427E" w14:textId="1446C82F" w:rsidR="00AE0C54" w:rsidRDefault="00AE0C54" w:rsidP="00AE0C54">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(VIRPL)</w:t>
      </w:r>
      <w:r w:rsidR="0030164C">
        <w:rPr>
          <w:rFonts w:ascii="Calibri" w:eastAsia="Calibri" w:hAnsi="Calibri" w:cs="Times New Roman"/>
          <w:bCs/>
          <w:sz w:val="24"/>
          <w:szCs w:val="24"/>
          <w:lang w:eastAsia="en-US"/>
        </w:rPr>
        <w:t>;</w:t>
      </w:r>
    </w:p>
    <w:p w14:paraId="363AD674" w14:textId="7A7A6700" w:rsidR="00AE0C54" w:rsidRDefault="00AE0C54" w:rsidP="00AE0C54">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(VHJSJ)</w:t>
      </w:r>
      <w:r w:rsidR="0030164C">
        <w:rPr>
          <w:rFonts w:ascii="Calibri" w:eastAsia="Calibri" w:hAnsi="Calibri" w:cs="Times New Roman"/>
          <w:bCs/>
          <w:sz w:val="24"/>
          <w:szCs w:val="24"/>
          <w:lang w:eastAsia="en-US"/>
        </w:rPr>
        <w:t>;</w:t>
      </w:r>
    </w:p>
    <w:p w14:paraId="2F074BEF" w14:textId="44CE571F" w:rsidR="00AE0C54" w:rsidRDefault="00AE0C54" w:rsidP="00AE0C54">
      <w:pPr>
        <w:pStyle w:val="ListParagraph"/>
        <w:numPr>
          <w:ilvl w:val="0"/>
          <w:numId w:val="40"/>
        </w:numPr>
        <w:spacing w:line="259" w:lineRule="auto"/>
        <w:ind w:left="3544" w:hanging="283"/>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Unnamed greyhound (VHWKP)</w:t>
      </w:r>
      <w:r w:rsidR="0030164C">
        <w:rPr>
          <w:rFonts w:ascii="Calibri" w:eastAsia="Calibri" w:hAnsi="Calibri" w:cs="Times New Roman"/>
          <w:bCs/>
          <w:sz w:val="24"/>
          <w:szCs w:val="24"/>
          <w:lang w:eastAsia="en-US"/>
        </w:rPr>
        <w:t>.</w:t>
      </w:r>
    </w:p>
    <w:p w14:paraId="0CF43696" w14:textId="3B636F50" w:rsidR="00AE0C54" w:rsidRDefault="00AE0C54" w:rsidP="00AE0C54">
      <w:pPr>
        <w:spacing w:line="259" w:lineRule="auto"/>
        <w:jc w:val="both"/>
        <w:rPr>
          <w:rFonts w:ascii="Calibri" w:eastAsia="Calibri" w:hAnsi="Calibri" w:cs="Times New Roman"/>
          <w:bCs/>
          <w:sz w:val="24"/>
          <w:szCs w:val="24"/>
          <w:lang w:eastAsia="en-US"/>
        </w:rPr>
      </w:pPr>
    </w:p>
    <w:p w14:paraId="70B21BF6" w14:textId="0F16E72F" w:rsidR="00AE0C54" w:rsidRPr="00AE0C54" w:rsidRDefault="00AE0C54" w:rsidP="00AE0C54">
      <w:pPr>
        <w:spacing w:line="259" w:lineRule="auto"/>
        <w:ind w:left="2880"/>
        <w:jc w:val="both"/>
        <w:rPr>
          <w:rFonts w:ascii="Calibri" w:eastAsia="Calibri" w:hAnsi="Calibri" w:cs="Times New Roman"/>
          <w:b/>
          <w:sz w:val="24"/>
          <w:szCs w:val="24"/>
          <w:lang w:eastAsia="en-US"/>
        </w:rPr>
      </w:pPr>
      <w:r w:rsidRPr="00AE0C54">
        <w:rPr>
          <w:rFonts w:ascii="Calibri" w:eastAsia="Calibri" w:hAnsi="Calibri" w:cs="Times New Roman"/>
          <w:b/>
          <w:sz w:val="24"/>
          <w:szCs w:val="24"/>
          <w:lang w:eastAsia="en-US"/>
        </w:rPr>
        <w:t>Charge 3: GAR 106(1)(c)</w:t>
      </w:r>
    </w:p>
    <w:p w14:paraId="7CAFB2EA" w14:textId="7B6FA7BA" w:rsidR="00AE0C54" w:rsidRDefault="00AE0C54" w:rsidP="00AE0C54">
      <w:pPr>
        <w:spacing w:line="259" w:lineRule="auto"/>
        <w:ind w:left="2880"/>
        <w:jc w:val="both"/>
        <w:rPr>
          <w:rFonts w:ascii="Calibri" w:eastAsia="Calibri" w:hAnsi="Calibri" w:cs="Times New Roman"/>
          <w:bCs/>
          <w:sz w:val="24"/>
          <w:szCs w:val="24"/>
          <w:lang w:eastAsia="en-US"/>
        </w:rPr>
      </w:pPr>
    </w:p>
    <w:p w14:paraId="3C4EB206" w14:textId="31D39F5A" w:rsidR="00AE0C54" w:rsidRDefault="00AE0C54" w:rsidP="00AE0C54">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You were, at all relevant times, a Public Trainer registered with Greyhound Racing Victoria (</w:t>
      </w:r>
      <w:r w:rsidR="0030164C">
        <w:rPr>
          <w:rFonts w:ascii="Calibri" w:eastAsia="Calibri" w:hAnsi="Calibri" w:cs="Times New Roman"/>
          <w:bCs/>
          <w:sz w:val="24"/>
          <w:szCs w:val="24"/>
          <w:lang w:eastAsia="en-US"/>
        </w:rPr>
        <w:t>“</w:t>
      </w:r>
      <w:r w:rsidRPr="00AE0C54">
        <w:rPr>
          <w:rFonts w:ascii="Calibri" w:eastAsia="Calibri" w:hAnsi="Calibri" w:cs="Times New Roman"/>
          <w:bCs/>
          <w:sz w:val="24"/>
          <w:szCs w:val="24"/>
          <w:lang w:eastAsia="en-US"/>
        </w:rPr>
        <w:t>GRV</w:t>
      </w:r>
      <w:r w:rsidR="0030164C">
        <w:rPr>
          <w:rFonts w:ascii="Calibri" w:eastAsia="Calibri" w:hAnsi="Calibri" w:cs="Times New Roman"/>
          <w:bCs/>
          <w:sz w:val="24"/>
          <w:szCs w:val="24"/>
          <w:lang w:eastAsia="en-US"/>
        </w:rPr>
        <w:t>”</w:t>
      </w:r>
      <w:r w:rsidRPr="00AE0C54">
        <w:rPr>
          <w:rFonts w:ascii="Calibri" w:eastAsia="Calibri" w:hAnsi="Calibri" w:cs="Times New Roman"/>
          <w:bCs/>
          <w:sz w:val="24"/>
          <w:szCs w:val="24"/>
          <w:lang w:eastAsia="en-US"/>
        </w:rPr>
        <w:t xml:space="preserve">) (Member No. 149765) and a person bound by the Greyhounds Australasia Rules </w:t>
      </w:r>
      <w:r w:rsidR="0030164C">
        <w:rPr>
          <w:rFonts w:ascii="Calibri" w:eastAsia="Calibri" w:hAnsi="Calibri" w:cs="Times New Roman"/>
          <w:bCs/>
          <w:sz w:val="24"/>
          <w:szCs w:val="24"/>
          <w:lang w:eastAsia="en-US"/>
        </w:rPr>
        <w:t xml:space="preserve">(“GAR”) </w:t>
      </w:r>
      <w:r w:rsidRPr="00AE0C54">
        <w:rPr>
          <w:rFonts w:ascii="Calibri" w:eastAsia="Calibri" w:hAnsi="Calibri" w:cs="Times New Roman"/>
          <w:bCs/>
          <w:sz w:val="24"/>
          <w:szCs w:val="24"/>
          <w:lang w:eastAsia="en-US"/>
        </w:rPr>
        <w:t>and Local Racing Rules</w:t>
      </w:r>
      <w:r w:rsidR="0030164C">
        <w:rPr>
          <w:rFonts w:ascii="Calibri" w:eastAsia="Calibri" w:hAnsi="Calibri" w:cs="Times New Roman"/>
          <w:bCs/>
          <w:sz w:val="24"/>
          <w:szCs w:val="24"/>
          <w:lang w:eastAsia="en-US"/>
        </w:rPr>
        <w:t xml:space="preserve"> (“LR”)</w:t>
      </w:r>
      <w:r w:rsidRPr="00AE0C54">
        <w:rPr>
          <w:rFonts w:ascii="Calibri" w:eastAsia="Calibri" w:hAnsi="Calibri" w:cs="Times New Roman"/>
          <w:bCs/>
          <w:sz w:val="24"/>
          <w:szCs w:val="24"/>
          <w:lang w:eastAsia="en-US"/>
        </w:rPr>
        <w:t>.</w:t>
      </w:r>
    </w:p>
    <w:p w14:paraId="3C91BE8A" w14:textId="77777777" w:rsidR="00AE0C54" w:rsidRDefault="00AE0C54" w:rsidP="00AE0C54">
      <w:pPr>
        <w:pStyle w:val="ListParagraph"/>
        <w:spacing w:line="259" w:lineRule="auto"/>
        <w:ind w:left="3261"/>
        <w:jc w:val="both"/>
        <w:rPr>
          <w:rFonts w:ascii="Calibri" w:eastAsia="Calibri" w:hAnsi="Calibri" w:cs="Times New Roman"/>
          <w:bCs/>
          <w:sz w:val="24"/>
          <w:szCs w:val="24"/>
          <w:lang w:eastAsia="en-US"/>
        </w:rPr>
      </w:pPr>
    </w:p>
    <w:p w14:paraId="1C6A9482" w14:textId="46B199EE" w:rsidR="00AE0C54" w:rsidRDefault="00AE0C54" w:rsidP="00AE0C54">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You were, at the relevant time, a person responsible for the care and supervision of Greyhounds housed at your GRV registered kennelling address</w:t>
      </w:r>
      <w:r w:rsidR="0030164C">
        <w:rPr>
          <w:rFonts w:ascii="Calibri" w:eastAsia="Calibri" w:hAnsi="Calibri" w:cs="Times New Roman"/>
          <w:bCs/>
          <w:sz w:val="24"/>
          <w:szCs w:val="24"/>
          <w:lang w:eastAsia="en-US"/>
        </w:rPr>
        <w:t xml:space="preserve"> in</w:t>
      </w:r>
      <w:r w:rsidRPr="00AE0C54">
        <w:rPr>
          <w:rFonts w:ascii="Calibri" w:eastAsia="Calibri" w:hAnsi="Calibri" w:cs="Times New Roman"/>
          <w:bCs/>
          <w:sz w:val="24"/>
          <w:szCs w:val="24"/>
          <w:lang w:eastAsia="en-US"/>
        </w:rPr>
        <w:t xml:space="preserve"> Laharum, Victoria (“the property”).</w:t>
      </w:r>
    </w:p>
    <w:p w14:paraId="2DC286A6" w14:textId="77777777" w:rsidR="00AE0C54" w:rsidRDefault="00AE0C54" w:rsidP="00AE0C54">
      <w:pPr>
        <w:pStyle w:val="ListParagraph"/>
        <w:spacing w:line="259" w:lineRule="auto"/>
        <w:ind w:left="3261"/>
        <w:jc w:val="both"/>
        <w:rPr>
          <w:rFonts w:ascii="Calibri" w:eastAsia="Calibri" w:hAnsi="Calibri" w:cs="Times New Roman"/>
          <w:bCs/>
          <w:sz w:val="24"/>
          <w:szCs w:val="24"/>
          <w:lang w:eastAsia="en-US"/>
        </w:rPr>
      </w:pPr>
    </w:p>
    <w:p w14:paraId="3CFE5385" w14:textId="0B6F40FD" w:rsidR="00AE0C54" w:rsidRDefault="00AE0C54" w:rsidP="00AE0C54">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t>On 25 November 2020, GRIU Investigative Stewards attended the premises and identified registered greyhounds which were kept in conditions which included the following:</w:t>
      </w:r>
    </w:p>
    <w:p w14:paraId="7E322DD7" w14:textId="77777777" w:rsidR="0030164C" w:rsidRDefault="0030164C" w:rsidP="0030164C">
      <w:pPr>
        <w:pStyle w:val="ListParagraph"/>
        <w:numPr>
          <w:ilvl w:val="0"/>
          <w:numId w:val="43"/>
        </w:numPr>
        <w:spacing w:line="259" w:lineRule="auto"/>
        <w:ind w:left="3544" w:hanging="283"/>
        <w:jc w:val="both"/>
        <w:rPr>
          <w:rFonts w:ascii="Calibri" w:eastAsia="Calibri" w:hAnsi="Calibri" w:cs="Times New Roman"/>
          <w:bCs/>
          <w:sz w:val="24"/>
          <w:szCs w:val="24"/>
          <w:lang w:eastAsia="en-US"/>
        </w:rPr>
      </w:pPr>
      <w:r w:rsidRPr="0030164C">
        <w:rPr>
          <w:rFonts w:ascii="Calibri" w:eastAsia="Calibri" w:hAnsi="Calibri" w:cs="Times New Roman"/>
          <w:bCs/>
          <w:sz w:val="24"/>
          <w:szCs w:val="24"/>
          <w:lang w:eastAsia="en-US"/>
        </w:rPr>
        <w:t>Overcrowded kennels;</w:t>
      </w:r>
    </w:p>
    <w:p w14:paraId="748651DC" w14:textId="77777777" w:rsidR="0030164C" w:rsidRDefault="0030164C" w:rsidP="0030164C">
      <w:pPr>
        <w:pStyle w:val="ListParagraph"/>
        <w:numPr>
          <w:ilvl w:val="0"/>
          <w:numId w:val="43"/>
        </w:numPr>
        <w:spacing w:line="259" w:lineRule="auto"/>
        <w:ind w:left="3544" w:hanging="283"/>
        <w:jc w:val="both"/>
        <w:rPr>
          <w:rFonts w:ascii="Calibri" w:eastAsia="Calibri" w:hAnsi="Calibri" w:cs="Times New Roman"/>
          <w:bCs/>
          <w:sz w:val="24"/>
          <w:szCs w:val="24"/>
          <w:lang w:eastAsia="en-US"/>
        </w:rPr>
      </w:pPr>
      <w:r w:rsidRPr="0030164C">
        <w:rPr>
          <w:rFonts w:ascii="Calibri" w:eastAsia="Calibri" w:hAnsi="Calibri" w:cs="Times New Roman"/>
          <w:bCs/>
          <w:sz w:val="24"/>
          <w:szCs w:val="24"/>
          <w:lang w:eastAsia="en-US"/>
        </w:rPr>
        <w:t>Kennels containing faeces and urine on the floors;</w:t>
      </w:r>
    </w:p>
    <w:p w14:paraId="76F5DD26" w14:textId="77777777" w:rsidR="0030164C" w:rsidRDefault="0030164C" w:rsidP="0030164C">
      <w:pPr>
        <w:pStyle w:val="ListParagraph"/>
        <w:numPr>
          <w:ilvl w:val="0"/>
          <w:numId w:val="43"/>
        </w:numPr>
        <w:spacing w:line="259" w:lineRule="auto"/>
        <w:ind w:left="3544" w:hanging="283"/>
        <w:jc w:val="both"/>
        <w:rPr>
          <w:rFonts w:ascii="Calibri" w:eastAsia="Calibri" w:hAnsi="Calibri" w:cs="Times New Roman"/>
          <w:bCs/>
          <w:sz w:val="24"/>
          <w:szCs w:val="24"/>
          <w:lang w:eastAsia="en-US"/>
        </w:rPr>
      </w:pPr>
      <w:r w:rsidRPr="0030164C">
        <w:rPr>
          <w:rFonts w:ascii="Calibri" w:eastAsia="Calibri" w:hAnsi="Calibri" w:cs="Times New Roman"/>
          <w:bCs/>
          <w:sz w:val="24"/>
          <w:szCs w:val="24"/>
          <w:lang w:eastAsia="en-US"/>
        </w:rPr>
        <w:t>Stagnate wastewater in close proximity to kennels;</w:t>
      </w:r>
    </w:p>
    <w:p w14:paraId="0CA88509" w14:textId="266B1D6C" w:rsidR="0030164C" w:rsidRPr="0030164C" w:rsidRDefault="0030164C" w:rsidP="0030164C">
      <w:pPr>
        <w:pStyle w:val="ListParagraph"/>
        <w:numPr>
          <w:ilvl w:val="0"/>
          <w:numId w:val="43"/>
        </w:numPr>
        <w:spacing w:line="259" w:lineRule="auto"/>
        <w:ind w:left="3544" w:hanging="283"/>
        <w:jc w:val="both"/>
        <w:rPr>
          <w:rFonts w:ascii="Calibri" w:eastAsia="Calibri" w:hAnsi="Calibri" w:cs="Times New Roman"/>
          <w:bCs/>
          <w:sz w:val="24"/>
          <w:szCs w:val="24"/>
          <w:lang w:eastAsia="en-US"/>
        </w:rPr>
      </w:pPr>
      <w:r w:rsidRPr="0030164C">
        <w:rPr>
          <w:rFonts w:ascii="Calibri" w:eastAsia="Calibri" w:hAnsi="Calibri" w:cs="Times New Roman"/>
          <w:bCs/>
          <w:sz w:val="24"/>
          <w:szCs w:val="24"/>
          <w:lang w:eastAsia="en-US"/>
        </w:rPr>
        <w:t>Dirty water containers and dirty drinking water</w:t>
      </w:r>
      <w:r>
        <w:rPr>
          <w:rFonts w:ascii="Calibri" w:eastAsia="Calibri" w:hAnsi="Calibri" w:cs="Times New Roman"/>
          <w:bCs/>
          <w:sz w:val="24"/>
          <w:szCs w:val="24"/>
          <w:lang w:eastAsia="en-US"/>
        </w:rPr>
        <w:t>.</w:t>
      </w:r>
    </w:p>
    <w:p w14:paraId="461CEFF8" w14:textId="77777777" w:rsidR="0030164C" w:rsidRDefault="0030164C" w:rsidP="0030164C">
      <w:pPr>
        <w:pStyle w:val="ListParagraph"/>
        <w:spacing w:line="259" w:lineRule="auto"/>
        <w:ind w:left="3261"/>
        <w:jc w:val="both"/>
        <w:rPr>
          <w:rFonts w:ascii="Calibri" w:eastAsia="Calibri" w:hAnsi="Calibri" w:cs="Times New Roman"/>
          <w:bCs/>
          <w:sz w:val="24"/>
          <w:szCs w:val="24"/>
          <w:lang w:eastAsia="en-US"/>
        </w:rPr>
      </w:pPr>
    </w:p>
    <w:p w14:paraId="6397BDFF" w14:textId="77777777" w:rsidR="0030164C" w:rsidRDefault="0030164C" w:rsidP="0030164C">
      <w:pPr>
        <w:pStyle w:val="ListParagraph"/>
        <w:spacing w:line="259" w:lineRule="auto"/>
        <w:ind w:left="3261"/>
        <w:jc w:val="both"/>
        <w:rPr>
          <w:rFonts w:ascii="Calibri" w:eastAsia="Calibri" w:hAnsi="Calibri" w:cs="Times New Roman"/>
          <w:bCs/>
          <w:sz w:val="24"/>
          <w:szCs w:val="24"/>
          <w:lang w:eastAsia="en-US"/>
        </w:rPr>
      </w:pPr>
    </w:p>
    <w:p w14:paraId="4EC93732" w14:textId="77777777" w:rsidR="0030164C" w:rsidRDefault="0030164C" w:rsidP="0030164C">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AE0C54">
        <w:rPr>
          <w:rFonts w:ascii="Calibri" w:eastAsia="Calibri" w:hAnsi="Calibri" w:cs="Times New Roman"/>
          <w:bCs/>
          <w:sz w:val="24"/>
          <w:szCs w:val="24"/>
          <w:lang w:eastAsia="en-US"/>
        </w:rPr>
        <w:lastRenderedPageBreak/>
        <w:t>You failed to ensure that the registered greyhounds, which were in your care or custody, were provided at all times with kennels which were adequate in size and kept in clean and sanitary conditions.</w:t>
      </w:r>
    </w:p>
    <w:p w14:paraId="2CDCF89A" w14:textId="77777777" w:rsidR="00AE0C54" w:rsidRPr="00AE0C54" w:rsidRDefault="00AE0C54" w:rsidP="00AE0C54">
      <w:pPr>
        <w:pStyle w:val="ListParagraph"/>
        <w:spacing w:line="259" w:lineRule="auto"/>
        <w:ind w:left="3119"/>
        <w:jc w:val="both"/>
        <w:rPr>
          <w:rFonts w:ascii="Calibri" w:eastAsia="Calibri" w:hAnsi="Calibri" w:cs="Times New Roman"/>
          <w:bCs/>
          <w:sz w:val="24"/>
          <w:szCs w:val="24"/>
          <w:lang w:eastAsia="en-US"/>
        </w:rPr>
      </w:pPr>
    </w:p>
    <w:p w14:paraId="0595DE5A" w14:textId="03A70178"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r w:rsidR="00A13EBD">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Pr="00E366A2" w:rsidRDefault="00BD64E8" w:rsidP="00BD64E8">
      <w:pPr>
        <w:spacing w:line="259" w:lineRule="auto"/>
        <w:jc w:val="both"/>
        <w:rPr>
          <w:rFonts w:ascii="Calibri" w:eastAsia="Calibri" w:hAnsi="Calibri" w:cs="Times New Roman"/>
          <w:sz w:val="24"/>
          <w:szCs w:val="24"/>
          <w:lang w:eastAsia="en-US"/>
        </w:rPr>
      </w:pPr>
    </w:p>
    <w:p w14:paraId="7603ED4F" w14:textId="77777777" w:rsidR="0043602F" w:rsidRPr="00E366A2" w:rsidRDefault="0043602F" w:rsidP="0030164C">
      <w:pPr>
        <w:tabs>
          <w:tab w:val="left" w:pos="284"/>
        </w:tabs>
        <w:spacing w:line="259" w:lineRule="auto"/>
        <w:jc w:val="both"/>
        <w:rPr>
          <w:rFonts w:ascii="Calibri" w:eastAsia="Calibri" w:hAnsi="Calibri" w:cs="Times New Roman"/>
          <w:lang w:eastAsia="en-US"/>
        </w:rPr>
      </w:pPr>
      <w:r w:rsidRPr="00E366A2">
        <w:rPr>
          <w:rFonts w:ascii="Calibri" w:eastAsia="Calibri" w:hAnsi="Calibri" w:cs="Times New Roman"/>
          <w:lang w:eastAsia="en-US"/>
        </w:rPr>
        <w:t>Mr Jeffrey Guy has been a registered public trainer and breeder with Greyhound Racing Victoria (“GRV”) since 2011.</w:t>
      </w:r>
    </w:p>
    <w:p w14:paraId="00EE11F3" w14:textId="77777777" w:rsidR="0043602F" w:rsidRPr="00E366A2" w:rsidRDefault="0043602F" w:rsidP="0030164C">
      <w:pPr>
        <w:tabs>
          <w:tab w:val="left" w:pos="284"/>
        </w:tabs>
        <w:spacing w:line="259" w:lineRule="auto"/>
        <w:jc w:val="both"/>
        <w:rPr>
          <w:rFonts w:ascii="Calibri" w:eastAsia="Calibri" w:hAnsi="Calibri" w:cs="Times New Roman"/>
          <w:lang w:eastAsia="en-US"/>
        </w:rPr>
      </w:pPr>
    </w:p>
    <w:p w14:paraId="1ADBF100" w14:textId="43760B88" w:rsidR="0043602F" w:rsidRPr="00E366A2" w:rsidRDefault="0043602F" w:rsidP="0030164C">
      <w:pPr>
        <w:tabs>
          <w:tab w:val="left" w:pos="284"/>
        </w:tabs>
        <w:spacing w:line="259" w:lineRule="auto"/>
        <w:jc w:val="both"/>
        <w:rPr>
          <w:rFonts w:ascii="Calibri" w:eastAsia="Calibri" w:hAnsi="Calibri" w:cs="Times New Roman"/>
          <w:lang w:eastAsia="en-US"/>
        </w:rPr>
      </w:pPr>
      <w:r w:rsidRPr="00E366A2">
        <w:rPr>
          <w:rFonts w:ascii="Calibri" w:eastAsia="Calibri" w:hAnsi="Calibri" w:cs="Times New Roman"/>
          <w:lang w:eastAsia="en-US"/>
        </w:rPr>
        <w:t>As a result of a Stewards inspection of Mr Guy’s kennelling property on 25 November 2020, GRV have laid three charges against Mr Guy</w:t>
      </w:r>
      <w:r w:rsidR="00200F1A">
        <w:rPr>
          <w:rFonts w:ascii="Calibri" w:eastAsia="Calibri" w:hAnsi="Calibri" w:cs="Times New Roman"/>
          <w:lang w:eastAsia="en-US"/>
        </w:rPr>
        <w:t>. They</w:t>
      </w:r>
      <w:r w:rsidRPr="00E366A2">
        <w:rPr>
          <w:rFonts w:ascii="Calibri" w:eastAsia="Calibri" w:hAnsi="Calibri" w:cs="Times New Roman"/>
          <w:lang w:eastAsia="en-US"/>
        </w:rPr>
        <w:t xml:space="preserve"> are stipulated above.</w:t>
      </w:r>
    </w:p>
    <w:p w14:paraId="17D17B29" w14:textId="77777777" w:rsidR="0043602F" w:rsidRPr="00E366A2" w:rsidRDefault="0043602F" w:rsidP="0030164C">
      <w:pPr>
        <w:tabs>
          <w:tab w:val="left" w:pos="284"/>
        </w:tabs>
        <w:spacing w:line="259" w:lineRule="auto"/>
        <w:jc w:val="both"/>
        <w:rPr>
          <w:rFonts w:ascii="Calibri" w:eastAsia="Calibri" w:hAnsi="Calibri" w:cs="Times New Roman"/>
          <w:lang w:eastAsia="en-US"/>
        </w:rPr>
      </w:pPr>
    </w:p>
    <w:p w14:paraId="0E255E68" w14:textId="148467B3" w:rsidR="0046039F" w:rsidRPr="00E366A2" w:rsidRDefault="0043602F" w:rsidP="0030164C">
      <w:pPr>
        <w:tabs>
          <w:tab w:val="left" w:pos="284"/>
        </w:tabs>
        <w:spacing w:line="259" w:lineRule="auto"/>
        <w:jc w:val="both"/>
        <w:rPr>
          <w:rFonts w:ascii="Calibri" w:eastAsia="Calibri" w:hAnsi="Calibri" w:cs="Times New Roman"/>
          <w:lang w:eastAsia="en-US"/>
        </w:rPr>
      </w:pPr>
      <w:r w:rsidRPr="00E366A2">
        <w:rPr>
          <w:rFonts w:ascii="Calibri" w:eastAsia="Calibri" w:hAnsi="Calibri" w:cs="Times New Roman"/>
          <w:lang w:eastAsia="en-US"/>
        </w:rPr>
        <w:t xml:space="preserve">In relation to each of the </w:t>
      </w:r>
      <w:r w:rsidR="00E1433E">
        <w:rPr>
          <w:rFonts w:ascii="Calibri" w:eastAsia="Calibri" w:hAnsi="Calibri" w:cs="Times New Roman"/>
          <w:lang w:eastAsia="en-US"/>
        </w:rPr>
        <w:t>f</w:t>
      </w:r>
      <w:r w:rsidRPr="00E366A2">
        <w:rPr>
          <w:rFonts w:ascii="Calibri" w:eastAsia="Calibri" w:hAnsi="Calibri" w:cs="Times New Roman"/>
          <w:lang w:eastAsia="en-US"/>
        </w:rPr>
        <w:t>ive greyhounds wh</w:t>
      </w:r>
      <w:r w:rsidR="00200F1A">
        <w:rPr>
          <w:rFonts w:ascii="Calibri" w:eastAsia="Calibri" w:hAnsi="Calibri" w:cs="Times New Roman"/>
          <w:lang w:eastAsia="en-US"/>
        </w:rPr>
        <w:t>ich</w:t>
      </w:r>
      <w:r w:rsidRPr="00E366A2">
        <w:rPr>
          <w:rFonts w:ascii="Calibri" w:eastAsia="Calibri" w:hAnsi="Calibri" w:cs="Times New Roman"/>
          <w:lang w:eastAsia="en-US"/>
        </w:rPr>
        <w:t xml:space="preserve"> died, Mr Guy believes that he did report their death to GRV by telephone. </w:t>
      </w:r>
      <w:r w:rsidR="006E1780" w:rsidRPr="00E366A2">
        <w:rPr>
          <w:rFonts w:ascii="Calibri" w:eastAsia="Calibri" w:hAnsi="Calibri" w:cs="Times New Roman"/>
          <w:lang w:eastAsia="en-US"/>
        </w:rPr>
        <w:t>The causes of death included greyhounds fighting</w:t>
      </w:r>
      <w:r w:rsidR="00200F1A">
        <w:rPr>
          <w:rFonts w:ascii="Calibri" w:eastAsia="Calibri" w:hAnsi="Calibri" w:cs="Times New Roman"/>
          <w:lang w:eastAsia="en-US"/>
        </w:rPr>
        <w:t xml:space="preserve"> and</w:t>
      </w:r>
      <w:r w:rsidR="006E1780" w:rsidRPr="00E366A2">
        <w:rPr>
          <w:rFonts w:ascii="Calibri" w:eastAsia="Calibri" w:hAnsi="Calibri" w:cs="Times New Roman"/>
          <w:lang w:eastAsia="en-US"/>
        </w:rPr>
        <w:t xml:space="preserve"> snake bite</w:t>
      </w:r>
      <w:r w:rsidR="00200F1A">
        <w:rPr>
          <w:rFonts w:ascii="Calibri" w:eastAsia="Calibri" w:hAnsi="Calibri" w:cs="Times New Roman"/>
          <w:lang w:eastAsia="en-US"/>
        </w:rPr>
        <w:t xml:space="preserve"> as well as</w:t>
      </w:r>
      <w:r w:rsidR="006E1780" w:rsidRPr="00E366A2">
        <w:rPr>
          <w:rFonts w:ascii="Calibri" w:eastAsia="Calibri" w:hAnsi="Calibri" w:cs="Times New Roman"/>
          <w:lang w:eastAsia="en-US"/>
        </w:rPr>
        <w:t xml:space="preserve"> natural and unknown causes. No records of the deaths were </w:t>
      </w:r>
      <w:r w:rsidR="00E1433E" w:rsidRPr="00E366A2">
        <w:rPr>
          <w:rFonts w:ascii="Calibri" w:eastAsia="Calibri" w:hAnsi="Calibri" w:cs="Times New Roman"/>
          <w:lang w:eastAsia="en-US"/>
        </w:rPr>
        <w:t>kept,</w:t>
      </w:r>
      <w:r w:rsidR="006E1780" w:rsidRPr="00E366A2">
        <w:rPr>
          <w:rFonts w:ascii="Calibri" w:eastAsia="Calibri" w:hAnsi="Calibri" w:cs="Times New Roman"/>
          <w:lang w:eastAsia="en-US"/>
        </w:rPr>
        <w:t xml:space="preserve"> and Mr Guy conceded that there are gaps in his knowledge relating to rehoming and reporting of the deaths. Mr Guy also conceded that his kennelling facility was not kept in a </w:t>
      </w:r>
      <w:r w:rsidR="005635A7" w:rsidRPr="00E366A2">
        <w:rPr>
          <w:rFonts w:ascii="Calibri" w:eastAsia="Calibri" w:hAnsi="Calibri" w:cs="Times New Roman"/>
          <w:lang w:eastAsia="en-US"/>
        </w:rPr>
        <w:t>satisfactory condition and that he needed to improve his management of it. He underst</w:t>
      </w:r>
      <w:r w:rsidR="00200F1A">
        <w:rPr>
          <w:rFonts w:ascii="Calibri" w:eastAsia="Calibri" w:hAnsi="Calibri" w:cs="Times New Roman"/>
          <w:lang w:eastAsia="en-US"/>
        </w:rPr>
        <w:t>ood</w:t>
      </w:r>
      <w:r w:rsidR="005635A7" w:rsidRPr="00E366A2">
        <w:rPr>
          <w:rFonts w:ascii="Calibri" w:eastAsia="Calibri" w:hAnsi="Calibri" w:cs="Times New Roman"/>
          <w:lang w:eastAsia="en-US"/>
        </w:rPr>
        <w:t xml:space="preserve"> that having too many greyhounds</w:t>
      </w:r>
      <w:r w:rsidR="00200F1A">
        <w:rPr>
          <w:rFonts w:ascii="Calibri" w:eastAsia="Calibri" w:hAnsi="Calibri" w:cs="Times New Roman"/>
          <w:lang w:eastAsia="en-US"/>
        </w:rPr>
        <w:t>,</w:t>
      </w:r>
      <w:r w:rsidR="005635A7" w:rsidRPr="00E366A2">
        <w:rPr>
          <w:rFonts w:ascii="Calibri" w:eastAsia="Calibri" w:hAnsi="Calibri" w:cs="Times New Roman"/>
          <w:lang w:eastAsia="en-US"/>
        </w:rPr>
        <w:t xml:space="preserve"> </w:t>
      </w:r>
      <w:r w:rsidR="00C77847" w:rsidRPr="00E366A2">
        <w:rPr>
          <w:rFonts w:ascii="Calibri" w:eastAsia="Calibri" w:hAnsi="Calibri" w:cs="Times New Roman"/>
          <w:lang w:eastAsia="en-US"/>
        </w:rPr>
        <w:t>leading to overcrowding</w:t>
      </w:r>
      <w:r w:rsidR="00200F1A">
        <w:rPr>
          <w:rFonts w:ascii="Calibri" w:eastAsia="Calibri" w:hAnsi="Calibri" w:cs="Times New Roman"/>
          <w:lang w:eastAsia="en-US"/>
        </w:rPr>
        <w:t>,</w:t>
      </w:r>
      <w:r w:rsidR="00C77847" w:rsidRPr="00E366A2">
        <w:rPr>
          <w:rFonts w:ascii="Calibri" w:eastAsia="Calibri" w:hAnsi="Calibri" w:cs="Times New Roman"/>
          <w:lang w:eastAsia="en-US"/>
        </w:rPr>
        <w:t xml:space="preserve"> is not an excuse.</w:t>
      </w:r>
      <w:r w:rsidR="00200F1A">
        <w:rPr>
          <w:rFonts w:ascii="Calibri" w:eastAsia="Calibri" w:hAnsi="Calibri" w:cs="Times New Roman"/>
          <w:lang w:eastAsia="en-US"/>
        </w:rPr>
        <w:t xml:space="preserve"> </w:t>
      </w:r>
      <w:r w:rsidR="00200F1A" w:rsidRPr="00E366A2">
        <w:rPr>
          <w:rFonts w:ascii="Calibri" w:eastAsia="Calibri" w:hAnsi="Calibri" w:cs="Times New Roman"/>
          <w:lang w:eastAsia="en-US"/>
        </w:rPr>
        <w:t>He currently has 30 greyhounds</w:t>
      </w:r>
      <w:r w:rsidR="00200F1A">
        <w:rPr>
          <w:rFonts w:ascii="Calibri" w:eastAsia="Calibri" w:hAnsi="Calibri" w:cs="Times New Roman"/>
          <w:lang w:eastAsia="en-US"/>
        </w:rPr>
        <w:t xml:space="preserve">. </w:t>
      </w:r>
    </w:p>
    <w:p w14:paraId="367E8BCB" w14:textId="2FC5C4A9" w:rsidR="00C77847" w:rsidRPr="00E366A2" w:rsidRDefault="00C77847" w:rsidP="0030164C">
      <w:pPr>
        <w:tabs>
          <w:tab w:val="left" w:pos="284"/>
        </w:tabs>
        <w:spacing w:line="259" w:lineRule="auto"/>
        <w:jc w:val="both"/>
        <w:rPr>
          <w:rFonts w:ascii="Calibri" w:eastAsia="Calibri" w:hAnsi="Calibri" w:cs="Times New Roman"/>
          <w:lang w:eastAsia="en-US"/>
        </w:rPr>
      </w:pPr>
    </w:p>
    <w:p w14:paraId="08E19F98" w14:textId="236851CC" w:rsidR="00F33FCA" w:rsidRPr="00E366A2" w:rsidRDefault="00C77847" w:rsidP="0030164C">
      <w:pPr>
        <w:tabs>
          <w:tab w:val="left" w:pos="284"/>
        </w:tabs>
        <w:spacing w:line="259" w:lineRule="auto"/>
        <w:jc w:val="both"/>
        <w:rPr>
          <w:rFonts w:ascii="Calibri" w:eastAsia="Calibri" w:hAnsi="Calibri" w:cs="Times New Roman"/>
          <w:lang w:eastAsia="en-US"/>
        </w:rPr>
      </w:pPr>
      <w:r w:rsidRPr="00E366A2">
        <w:rPr>
          <w:rFonts w:ascii="Calibri" w:eastAsia="Calibri" w:hAnsi="Calibri" w:cs="Times New Roman"/>
          <w:lang w:eastAsia="en-US"/>
        </w:rPr>
        <w:t xml:space="preserve">Having said that, we are now alerted that Mr Guy has been compliant with the management of his kennels for the past 14 to 15 months. We also know that if Mr Guy </w:t>
      </w:r>
      <w:r w:rsidR="00004923" w:rsidRPr="00E366A2">
        <w:rPr>
          <w:rFonts w:ascii="Calibri" w:eastAsia="Calibri" w:hAnsi="Calibri" w:cs="Times New Roman"/>
          <w:lang w:eastAsia="en-US"/>
        </w:rPr>
        <w:t>did advise GRV of the death of the greyhounds</w:t>
      </w:r>
      <w:r w:rsidR="00200F1A">
        <w:rPr>
          <w:rFonts w:ascii="Calibri" w:eastAsia="Calibri" w:hAnsi="Calibri" w:cs="Times New Roman"/>
          <w:lang w:eastAsia="en-US"/>
        </w:rPr>
        <w:t>,</w:t>
      </w:r>
      <w:r w:rsidR="00004923" w:rsidRPr="00E366A2">
        <w:rPr>
          <w:rFonts w:ascii="Calibri" w:eastAsia="Calibri" w:hAnsi="Calibri" w:cs="Times New Roman"/>
          <w:lang w:eastAsia="en-US"/>
        </w:rPr>
        <w:t xml:space="preserve"> GRV did not r</w:t>
      </w:r>
      <w:r w:rsidR="00200F1A">
        <w:rPr>
          <w:rFonts w:ascii="Calibri" w:eastAsia="Calibri" w:hAnsi="Calibri" w:cs="Times New Roman"/>
          <w:lang w:eastAsia="en-US"/>
        </w:rPr>
        <w:t>espond to</w:t>
      </w:r>
      <w:r w:rsidR="00004923" w:rsidRPr="00E366A2">
        <w:rPr>
          <w:rFonts w:ascii="Calibri" w:eastAsia="Calibri" w:hAnsi="Calibri" w:cs="Times New Roman"/>
          <w:lang w:eastAsia="en-US"/>
        </w:rPr>
        <w:t xml:space="preserve"> receiving that advice other than to record it on FastTrack. </w:t>
      </w:r>
      <w:r w:rsidR="00200F1A">
        <w:rPr>
          <w:rFonts w:ascii="Calibri" w:eastAsia="Calibri" w:hAnsi="Calibri" w:cs="Times New Roman"/>
          <w:lang w:eastAsia="en-US"/>
        </w:rPr>
        <w:t>I</w:t>
      </w:r>
      <w:r w:rsidR="00004923" w:rsidRPr="00E366A2">
        <w:rPr>
          <w:rFonts w:ascii="Calibri" w:eastAsia="Calibri" w:hAnsi="Calibri" w:cs="Times New Roman"/>
          <w:lang w:eastAsia="en-US"/>
        </w:rPr>
        <w:t xml:space="preserve">t may be an issue that requires further consideration in order to eliminate the possibility that advice from trainers is not recorded or overlooked. </w:t>
      </w:r>
    </w:p>
    <w:p w14:paraId="68FFF834" w14:textId="77777777" w:rsidR="00F33FCA" w:rsidRPr="00E366A2" w:rsidRDefault="00F33FCA" w:rsidP="0030164C">
      <w:pPr>
        <w:tabs>
          <w:tab w:val="left" w:pos="284"/>
        </w:tabs>
        <w:spacing w:line="259" w:lineRule="auto"/>
        <w:jc w:val="both"/>
        <w:rPr>
          <w:rFonts w:ascii="Calibri" w:eastAsia="Calibri" w:hAnsi="Calibri" w:cs="Times New Roman"/>
          <w:lang w:eastAsia="en-US"/>
        </w:rPr>
      </w:pPr>
    </w:p>
    <w:p w14:paraId="791A6931" w14:textId="6840BD4E" w:rsidR="00E366A2" w:rsidRPr="00E366A2" w:rsidRDefault="00F33FCA" w:rsidP="0030164C">
      <w:pPr>
        <w:tabs>
          <w:tab w:val="left" w:pos="284"/>
        </w:tabs>
        <w:spacing w:line="259" w:lineRule="auto"/>
        <w:jc w:val="both"/>
        <w:rPr>
          <w:rFonts w:ascii="Calibri" w:eastAsia="Calibri" w:hAnsi="Calibri" w:cs="Times New Roman"/>
          <w:lang w:eastAsia="en-US"/>
        </w:rPr>
      </w:pPr>
      <w:r w:rsidRPr="00E366A2">
        <w:rPr>
          <w:rFonts w:ascii="Calibri" w:eastAsia="Calibri" w:hAnsi="Calibri" w:cs="Times New Roman"/>
          <w:lang w:eastAsia="en-US"/>
        </w:rPr>
        <w:t xml:space="preserve">In any event, Mr Guy has been cooperative with the Stewards and his pleas of guilty are noted. In respect of each of the three </w:t>
      </w:r>
      <w:r w:rsidR="00E366A2" w:rsidRPr="00E366A2">
        <w:rPr>
          <w:rFonts w:ascii="Calibri" w:eastAsia="Calibri" w:hAnsi="Calibri" w:cs="Times New Roman"/>
          <w:lang w:eastAsia="en-US"/>
        </w:rPr>
        <w:t>charges, we</w:t>
      </w:r>
      <w:r w:rsidRPr="00E366A2">
        <w:rPr>
          <w:rFonts w:ascii="Calibri" w:eastAsia="Calibri" w:hAnsi="Calibri" w:cs="Times New Roman"/>
          <w:lang w:eastAsia="en-US"/>
        </w:rPr>
        <w:t xml:space="preserve"> impose a suspension of Mr Guy’s licence for three months, which </w:t>
      </w:r>
      <w:r w:rsidR="00200F1A">
        <w:rPr>
          <w:rFonts w:ascii="Calibri" w:eastAsia="Calibri" w:hAnsi="Calibri" w:cs="Times New Roman"/>
          <w:lang w:eastAsia="en-US"/>
        </w:rPr>
        <w:t xml:space="preserve">suspension </w:t>
      </w:r>
      <w:r w:rsidRPr="00E366A2">
        <w:rPr>
          <w:rFonts w:ascii="Calibri" w:eastAsia="Calibri" w:hAnsi="Calibri" w:cs="Times New Roman"/>
          <w:lang w:eastAsia="en-US"/>
        </w:rPr>
        <w:t xml:space="preserve">is wholly suspended for 24 months. </w:t>
      </w:r>
      <w:r w:rsidR="00E366A2" w:rsidRPr="00E366A2">
        <w:rPr>
          <w:rFonts w:ascii="Calibri" w:eastAsia="Calibri" w:hAnsi="Calibri" w:cs="Times New Roman"/>
          <w:lang w:eastAsia="en-US"/>
        </w:rPr>
        <w:t>Each suspension is cumulative with the other</w:t>
      </w:r>
      <w:r w:rsidR="00200F1A">
        <w:rPr>
          <w:rFonts w:ascii="Calibri" w:eastAsia="Calibri" w:hAnsi="Calibri" w:cs="Times New Roman"/>
          <w:lang w:eastAsia="en-US"/>
        </w:rPr>
        <w:t>s</w:t>
      </w:r>
      <w:r w:rsidR="00E366A2" w:rsidRPr="00E366A2">
        <w:rPr>
          <w:rFonts w:ascii="Calibri" w:eastAsia="Calibri" w:hAnsi="Calibri" w:cs="Times New Roman"/>
          <w:lang w:eastAsia="en-US"/>
        </w:rPr>
        <w:t>, making a total of nine months suspension, wholly suspended for 24 months. In addition, in respect of Charges 1 and 2, we impose a fine of $500 on each charge</w:t>
      </w:r>
      <w:r w:rsidR="00200F1A">
        <w:rPr>
          <w:rFonts w:ascii="Calibri" w:eastAsia="Calibri" w:hAnsi="Calibri" w:cs="Times New Roman"/>
          <w:lang w:eastAsia="en-US"/>
        </w:rPr>
        <w:t>,</w:t>
      </w:r>
      <w:r w:rsidR="00E366A2" w:rsidRPr="00E366A2">
        <w:rPr>
          <w:rFonts w:ascii="Calibri" w:eastAsia="Calibri" w:hAnsi="Calibri" w:cs="Times New Roman"/>
          <w:lang w:eastAsia="en-US"/>
        </w:rPr>
        <w:t xml:space="preserve"> plus a fine of $1,000 in respect of Charge 3, making a total fine of $2,000.</w:t>
      </w:r>
    </w:p>
    <w:p w14:paraId="490B7058" w14:textId="77777777" w:rsidR="007F3384" w:rsidRPr="00E366A2"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BE6E" w14:textId="77777777" w:rsidR="009C6E7E" w:rsidRDefault="009C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C469" w14:textId="77777777" w:rsidR="009C6E7E" w:rsidRDefault="009C6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5180" w:hanging="360"/>
      </w:pPr>
    </w:lvl>
    <w:lvl w:ilvl="1" w:tplc="0C090019" w:tentative="1">
      <w:start w:val="1"/>
      <w:numFmt w:val="lowerLetter"/>
      <w:lvlText w:val="%2."/>
      <w:lvlJc w:val="left"/>
      <w:pPr>
        <w:ind w:left="5900" w:hanging="360"/>
      </w:pPr>
    </w:lvl>
    <w:lvl w:ilvl="2" w:tplc="0C09001B" w:tentative="1">
      <w:start w:val="1"/>
      <w:numFmt w:val="lowerRoman"/>
      <w:lvlText w:val="%3."/>
      <w:lvlJc w:val="right"/>
      <w:pPr>
        <w:ind w:left="6620" w:hanging="180"/>
      </w:pPr>
    </w:lvl>
    <w:lvl w:ilvl="3" w:tplc="0C09000F" w:tentative="1">
      <w:start w:val="1"/>
      <w:numFmt w:val="decimal"/>
      <w:lvlText w:val="%4."/>
      <w:lvlJc w:val="left"/>
      <w:pPr>
        <w:ind w:left="7340" w:hanging="360"/>
      </w:pPr>
    </w:lvl>
    <w:lvl w:ilvl="4" w:tplc="0C090019" w:tentative="1">
      <w:start w:val="1"/>
      <w:numFmt w:val="lowerLetter"/>
      <w:lvlText w:val="%5."/>
      <w:lvlJc w:val="left"/>
      <w:pPr>
        <w:ind w:left="8060" w:hanging="360"/>
      </w:pPr>
    </w:lvl>
    <w:lvl w:ilvl="5" w:tplc="0C09001B" w:tentative="1">
      <w:start w:val="1"/>
      <w:numFmt w:val="lowerRoman"/>
      <w:lvlText w:val="%6."/>
      <w:lvlJc w:val="right"/>
      <w:pPr>
        <w:ind w:left="8780" w:hanging="180"/>
      </w:pPr>
    </w:lvl>
    <w:lvl w:ilvl="6" w:tplc="0C09000F" w:tentative="1">
      <w:start w:val="1"/>
      <w:numFmt w:val="decimal"/>
      <w:lvlText w:val="%7."/>
      <w:lvlJc w:val="left"/>
      <w:pPr>
        <w:ind w:left="9500" w:hanging="360"/>
      </w:pPr>
    </w:lvl>
    <w:lvl w:ilvl="7" w:tplc="0C090019" w:tentative="1">
      <w:start w:val="1"/>
      <w:numFmt w:val="lowerLetter"/>
      <w:lvlText w:val="%8."/>
      <w:lvlJc w:val="left"/>
      <w:pPr>
        <w:ind w:left="10220" w:hanging="360"/>
      </w:pPr>
    </w:lvl>
    <w:lvl w:ilvl="8" w:tplc="0C09001B" w:tentative="1">
      <w:start w:val="1"/>
      <w:numFmt w:val="lowerRoman"/>
      <w:lvlText w:val="%9."/>
      <w:lvlJc w:val="right"/>
      <w:pPr>
        <w:ind w:left="10940"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E4B5A8B"/>
    <w:multiLevelType w:val="hybridMultilevel"/>
    <w:tmpl w:val="C0F298B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F755EA4"/>
    <w:multiLevelType w:val="hybridMultilevel"/>
    <w:tmpl w:val="172E90C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01720A6"/>
    <w:multiLevelType w:val="hybridMultilevel"/>
    <w:tmpl w:val="625E2F34"/>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15"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3E456EA"/>
    <w:multiLevelType w:val="hybridMultilevel"/>
    <w:tmpl w:val="107010A4"/>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0"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3"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57A6DCA"/>
    <w:multiLevelType w:val="hybridMultilevel"/>
    <w:tmpl w:val="5A141C20"/>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9"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5AEA1740"/>
    <w:multiLevelType w:val="hybridMultilevel"/>
    <w:tmpl w:val="6CE05710"/>
    <w:lvl w:ilvl="0" w:tplc="0C090001">
      <w:start w:val="1"/>
      <w:numFmt w:val="bullet"/>
      <w:lvlText w:val=""/>
      <w:lvlJc w:val="left"/>
      <w:pPr>
        <w:ind w:left="3981" w:hanging="360"/>
      </w:pPr>
      <w:rPr>
        <w:rFonts w:ascii="Symbol" w:hAnsi="Symbo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1"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C584A1F"/>
    <w:multiLevelType w:val="hybridMultilevel"/>
    <w:tmpl w:val="9DD6A4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1"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2"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0"/>
  </w:num>
  <w:num w:numId="2">
    <w:abstractNumId w:val="8"/>
  </w:num>
  <w:num w:numId="3">
    <w:abstractNumId w:val="39"/>
  </w:num>
  <w:num w:numId="4">
    <w:abstractNumId w:val="21"/>
  </w:num>
  <w:num w:numId="5">
    <w:abstractNumId w:val="16"/>
  </w:num>
  <w:num w:numId="6">
    <w:abstractNumId w:val="37"/>
  </w:num>
  <w:num w:numId="7">
    <w:abstractNumId w:val="29"/>
  </w:num>
  <w:num w:numId="8">
    <w:abstractNumId w:val="2"/>
  </w:num>
  <w:num w:numId="9">
    <w:abstractNumId w:val="18"/>
  </w:num>
  <w:num w:numId="10">
    <w:abstractNumId w:val="34"/>
  </w:num>
  <w:num w:numId="11">
    <w:abstractNumId w:val="32"/>
  </w:num>
  <w:num w:numId="12">
    <w:abstractNumId w:val="15"/>
  </w:num>
  <w:num w:numId="13">
    <w:abstractNumId w:val="11"/>
  </w:num>
  <w:num w:numId="14">
    <w:abstractNumId w:val="3"/>
  </w:num>
  <w:num w:numId="15">
    <w:abstractNumId w:val="1"/>
  </w:num>
  <w:num w:numId="16">
    <w:abstractNumId w:val="42"/>
  </w:num>
  <w:num w:numId="17">
    <w:abstractNumId w:val="17"/>
  </w:num>
  <w:num w:numId="18">
    <w:abstractNumId w:val="35"/>
  </w:num>
  <w:num w:numId="19">
    <w:abstractNumId w:val="31"/>
  </w:num>
  <w:num w:numId="20">
    <w:abstractNumId w:val="4"/>
  </w:num>
  <w:num w:numId="21">
    <w:abstractNumId w:val="5"/>
  </w:num>
  <w:num w:numId="22">
    <w:abstractNumId w:val="40"/>
  </w:num>
  <w:num w:numId="23">
    <w:abstractNumId w:val="26"/>
  </w:num>
  <w:num w:numId="24">
    <w:abstractNumId w:val="24"/>
  </w:num>
  <w:num w:numId="25">
    <w:abstractNumId w:val="6"/>
  </w:num>
  <w:num w:numId="26">
    <w:abstractNumId w:val="9"/>
  </w:num>
  <w:num w:numId="27">
    <w:abstractNumId w:val="27"/>
  </w:num>
  <w:num w:numId="28">
    <w:abstractNumId w:val="12"/>
  </w:num>
  <w:num w:numId="29">
    <w:abstractNumId w:val="0"/>
  </w:num>
  <w:num w:numId="30">
    <w:abstractNumId w:val="38"/>
  </w:num>
  <w:num w:numId="31">
    <w:abstractNumId w:val="20"/>
  </w:num>
  <w:num w:numId="32">
    <w:abstractNumId w:val="22"/>
  </w:num>
  <w:num w:numId="33">
    <w:abstractNumId w:val="23"/>
  </w:num>
  <w:num w:numId="34">
    <w:abstractNumId w:val="41"/>
  </w:num>
  <w:num w:numId="35">
    <w:abstractNumId w:val="25"/>
  </w:num>
  <w:num w:numId="36">
    <w:abstractNumId w:val="33"/>
  </w:num>
  <w:num w:numId="37">
    <w:abstractNumId w:val="13"/>
  </w:num>
  <w:num w:numId="38">
    <w:abstractNumId w:val="14"/>
  </w:num>
  <w:num w:numId="39">
    <w:abstractNumId w:val="7"/>
  </w:num>
  <w:num w:numId="40">
    <w:abstractNumId w:val="28"/>
  </w:num>
  <w:num w:numId="41">
    <w:abstractNumId w:val="36"/>
  </w:num>
  <w:num w:numId="42">
    <w:abstractNumId w:val="1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923"/>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522"/>
    <w:rsid w:val="000934F0"/>
    <w:rsid w:val="00095A93"/>
    <w:rsid w:val="000A04DF"/>
    <w:rsid w:val="000A4CB3"/>
    <w:rsid w:val="000A77D5"/>
    <w:rsid w:val="000B0B86"/>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0F1A"/>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2DCE"/>
    <w:rsid w:val="002A5376"/>
    <w:rsid w:val="002C570F"/>
    <w:rsid w:val="002C65C0"/>
    <w:rsid w:val="002C6BB3"/>
    <w:rsid w:val="002C7321"/>
    <w:rsid w:val="002D029F"/>
    <w:rsid w:val="002D134C"/>
    <w:rsid w:val="002D1DBB"/>
    <w:rsid w:val="002D3BE7"/>
    <w:rsid w:val="002D506A"/>
    <w:rsid w:val="002D718B"/>
    <w:rsid w:val="002D7289"/>
    <w:rsid w:val="002E0FE7"/>
    <w:rsid w:val="002E16AB"/>
    <w:rsid w:val="002E22BA"/>
    <w:rsid w:val="002E56DC"/>
    <w:rsid w:val="002E6180"/>
    <w:rsid w:val="002F04A9"/>
    <w:rsid w:val="002F50B0"/>
    <w:rsid w:val="002F6965"/>
    <w:rsid w:val="002F7434"/>
    <w:rsid w:val="00300B90"/>
    <w:rsid w:val="0030164C"/>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32B7"/>
    <w:rsid w:val="003F6997"/>
    <w:rsid w:val="0040030D"/>
    <w:rsid w:val="00400F60"/>
    <w:rsid w:val="00401860"/>
    <w:rsid w:val="00403914"/>
    <w:rsid w:val="0040472C"/>
    <w:rsid w:val="0040496C"/>
    <w:rsid w:val="00405629"/>
    <w:rsid w:val="0040653C"/>
    <w:rsid w:val="00406C76"/>
    <w:rsid w:val="00407381"/>
    <w:rsid w:val="0040758A"/>
    <w:rsid w:val="0040793D"/>
    <w:rsid w:val="00410F1A"/>
    <w:rsid w:val="00411F89"/>
    <w:rsid w:val="00412922"/>
    <w:rsid w:val="00414084"/>
    <w:rsid w:val="00416E18"/>
    <w:rsid w:val="004208B8"/>
    <w:rsid w:val="004235E9"/>
    <w:rsid w:val="004255B1"/>
    <w:rsid w:val="00425AD7"/>
    <w:rsid w:val="00426B46"/>
    <w:rsid w:val="004310DE"/>
    <w:rsid w:val="0043272B"/>
    <w:rsid w:val="004348B4"/>
    <w:rsid w:val="00434C95"/>
    <w:rsid w:val="0043602F"/>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5700"/>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35A7"/>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B3"/>
    <w:rsid w:val="005E45E8"/>
    <w:rsid w:val="005E6C7E"/>
    <w:rsid w:val="005E7310"/>
    <w:rsid w:val="005F1DBC"/>
    <w:rsid w:val="005F2D75"/>
    <w:rsid w:val="005F32BD"/>
    <w:rsid w:val="005F33CA"/>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1780"/>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7F6671"/>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6DA0"/>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C6E7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3EBD"/>
    <w:rsid w:val="00A14154"/>
    <w:rsid w:val="00A14CAC"/>
    <w:rsid w:val="00A176EF"/>
    <w:rsid w:val="00A201DA"/>
    <w:rsid w:val="00A2741B"/>
    <w:rsid w:val="00A30906"/>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BA1"/>
    <w:rsid w:val="00AE0C54"/>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00C5"/>
    <w:rsid w:val="00B22F6F"/>
    <w:rsid w:val="00B26EEC"/>
    <w:rsid w:val="00B27074"/>
    <w:rsid w:val="00B2760E"/>
    <w:rsid w:val="00B27C32"/>
    <w:rsid w:val="00B27CB7"/>
    <w:rsid w:val="00B305DB"/>
    <w:rsid w:val="00B3120F"/>
    <w:rsid w:val="00B32080"/>
    <w:rsid w:val="00B327BB"/>
    <w:rsid w:val="00B377E8"/>
    <w:rsid w:val="00B37BF7"/>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4B4B"/>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77847"/>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A36"/>
    <w:rsid w:val="00CF1A51"/>
    <w:rsid w:val="00CF6E1D"/>
    <w:rsid w:val="00D00001"/>
    <w:rsid w:val="00D032FB"/>
    <w:rsid w:val="00D03C32"/>
    <w:rsid w:val="00D052F4"/>
    <w:rsid w:val="00D069D4"/>
    <w:rsid w:val="00D07728"/>
    <w:rsid w:val="00D10903"/>
    <w:rsid w:val="00D10DD8"/>
    <w:rsid w:val="00D10E3C"/>
    <w:rsid w:val="00D11CDD"/>
    <w:rsid w:val="00D129B1"/>
    <w:rsid w:val="00D13EAF"/>
    <w:rsid w:val="00D22ED7"/>
    <w:rsid w:val="00D2379C"/>
    <w:rsid w:val="00D24936"/>
    <w:rsid w:val="00D266BA"/>
    <w:rsid w:val="00D273D2"/>
    <w:rsid w:val="00D27D05"/>
    <w:rsid w:val="00D30BCB"/>
    <w:rsid w:val="00D33D23"/>
    <w:rsid w:val="00D3532D"/>
    <w:rsid w:val="00D36E1D"/>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33E"/>
    <w:rsid w:val="00E14B1E"/>
    <w:rsid w:val="00E164B8"/>
    <w:rsid w:val="00E251DD"/>
    <w:rsid w:val="00E264FE"/>
    <w:rsid w:val="00E2658C"/>
    <w:rsid w:val="00E366A2"/>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292A"/>
    <w:rsid w:val="00EF5E01"/>
    <w:rsid w:val="00F00258"/>
    <w:rsid w:val="00F0034A"/>
    <w:rsid w:val="00F043DB"/>
    <w:rsid w:val="00F054E4"/>
    <w:rsid w:val="00F0693E"/>
    <w:rsid w:val="00F14511"/>
    <w:rsid w:val="00F14E00"/>
    <w:rsid w:val="00F151ED"/>
    <w:rsid w:val="00F23F6F"/>
    <w:rsid w:val="00F272C9"/>
    <w:rsid w:val="00F2745C"/>
    <w:rsid w:val="00F31305"/>
    <w:rsid w:val="00F33FCA"/>
    <w:rsid w:val="00F369E6"/>
    <w:rsid w:val="00F36DB0"/>
    <w:rsid w:val="00F36F30"/>
    <w:rsid w:val="00F37EE9"/>
    <w:rsid w:val="00F538CB"/>
    <w:rsid w:val="00F5419F"/>
    <w:rsid w:val="00F548DD"/>
    <w:rsid w:val="00F55B35"/>
    <w:rsid w:val="00F605DD"/>
    <w:rsid w:val="00F610EF"/>
    <w:rsid w:val="00F63718"/>
    <w:rsid w:val="00F63B35"/>
    <w:rsid w:val="00F6406D"/>
    <w:rsid w:val="00F64D2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A6AC9"/>
    <w:rsid w:val="00FB204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2022-03-02T04:25:00Z</cp:lastPrinted>
  <dcterms:created xsi:type="dcterms:W3CDTF">2022-03-08T03:51:00Z</dcterms:created>
  <dcterms:modified xsi:type="dcterms:W3CDTF">2022-03-11T01:03:00Z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2022-03-09T04:26:47Z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