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2A6DDE73" w:rsidR="00DA77A1" w:rsidRDefault="000F7E0C" w:rsidP="007868CF">
      <w:pPr>
        <w:pStyle w:val="Reference"/>
      </w:pPr>
      <w:r>
        <w:t>2</w:t>
      </w:r>
      <w:r w:rsidR="004C1100">
        <w:t>6 August</w:t>
      </w:r>
      <w:r w:rsidR="003F6997">
        <w:t xml:space="preserve"> 2021</w:t>
      </w:r>
    </w:p>
    <w:p w14:paraId="54F3CD5B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1FE6547C" w:rsidR="007868CF" w:rsidRPr="007868CF" w:rsidRDefault="0068240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6863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6F26ADA3" w:rsidR="00A176EF" w:rsidRPr="00A176EF" w:rsidRDefault="004C1100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KAYLAH THORBURN</w:t>
      </w: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5E2AB2A3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C1100">
        <w:rPr>
          <w:rFonts w:ascii="Calibri" w:eastAsia="Calibri" w:hAnsi="Calibri" w:cs="Times New Roman"/>
          <w:bCs/>
          <w:sz w:val="24"/>
          <w:szCs w:val="24"/>
          <w:lang w:eastAsia="en-US"/>
        </w:rPr>
        <w:t>5 August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719065D6" w14:textId="5827026F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B9FA832" w14:textId="12163814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>Mr 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1FBDD4A2" w:rsidR="000740E3" w:rsidRDefault="004C1100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Kaylah Thorburn represented herself</w:t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D935BA9" w14:textId="77777777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DD79C" w14:textId="17AC5114" w:rsidR="002E2504" w:rsidRDefault="007868CF" w:rsidP="006D3A1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70C20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83(2)</w:t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11249BB3" w14:textId="38DDAB4F" w:rsidR="004C1100" w:rsidRDefault="004C1100" w:rsidP="004C1100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4475DC66" w14:textId="77777777" w:rsidR="004C1100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7894FBA2" w14:textId="77777777" w:rsidR="004C1100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6867A1B" w14:textId="77777777" w:rsidR="004C1100" w:rsidRPr="00A176EF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296490A" w14:textId="2B01D7C8" w:rsidR="006D3A1E" w:rsidRDefault="004C1100" w:rsidP="004C1100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0BFE495" w14:textId="5CB0E232" w:rsidR="004C1100" w:rsidRDefault="004C1100" w:rsidP="004C1100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E28F9B" w14:textId="29D5E47E" w:rsidR="004C1100" w:rsidRDefault="004C1100" w:rsidP="004C1100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GAR 84A(1) states:</w:t>
      </w:r>
    </w:p>
    <w:p w14:paraId="0DAB90BD" w14:textId="2D700098" w:rsidR="004C1100" w:rsidRPr="004C1100" w:rsidRDefault="004C1100" w:rsidP="004C1100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C1100">
        <w:rPr>
          <w:rFonts w:ascii="Calibri" w:eastAsia="Calibri" w:hAnsi="Calibri" w:cs="Times New Roman"/>
          <w:bCs/>
          <w:sz w:val="24"/>
          <w:szCs w:val="24"/>
          <w:lang w:eastAsia="en-US"/>
        </w:rPr>
        <w:t>(1) The person in charge of a greyhound must keep and retain records detailing all vaccinations,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C1100">
        <w:rPr>
          <w:rFonts w:ascii="Calibri" w:eastAsia="Calibri" w:hAnsi="Calibri" w:cs="Times New Roman"/>
          <w:bCs/>
          <w:sz w:val="24"/>
          <w:szCs w:val="24"/>
          <w:lang w:eastAsia="en-US"/>
        </w:rPr>
        <w:t>antiparasitics and medical treatments administered to a greyhound from the time the greyhound enters their care until the greyhound leaves their care and for a minimum of two (2) years. Such record of treatment must be produced for inspection when requested by a Steward or a person authorised by the Controlling Body. Any person responsible for a greyhound at the relevant time who fails to comply with any provision of this rule shall be guilty of an offence.</w:t>
      </w:r>
    </w:p>
    <w:p w14:paraId="71ABA65D" w14:textId="77777777" w:rsidR="00B831AA" w:rsidRDefault="00B831AA" w:rsidP="00101E42">
      <w:pPr>
        <w:ind w:left="2835" w:hanging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98FCB5D" w14:textId="77777777" w:rsidR="00525469" w:rsidRDefault="00525469" w:rsidP="006D3A1E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1CDA99" w14:textId="77777777" w:rsidR="00525469" w:rsidRDefault="00525469" w:rsidP="006D3A1E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CEF56C" w14:textId="20ADFC0F" w:rsidR="000830C1" w:rsidRDefault="00300B90" w:rsidP="006D3A1E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 of charge</w:t>
      </w:r>
      <w:r w:rsidR="000C2653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D3A1E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  <w:r w:rsidR="00520462">
        <w:rPr>
          <w:rFonts w:ascii="Calibri" w:eastAsia="Calibri" w:hAnsi="Calibri" w:cs="Times New Roman"/>
          <w:b/>
          <w:sz w:val="24"/>
          <w:szCs w:val="24"/>
          <w:lang w:eastAsia="en-US"/>
        </w:rPr>
        <w:t>: GAR 83(2)</w:t>
      </w:r>
    </w:p>
    <w:p w14:paraId="683E6403" w14:textId="77777777" w:rsidR="00327805" w:rsidRDefault="00327805" w:rsidP="006D3A1E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B276E36" w14:textId="42BBE7FB" w:rsidR="00525469" w:rsidRDefault="00525469" w:rsidP="00525469">
      <w:pPr>
        <w:pStyle w:val="ListParagraph"/>
        <w:numPr>
          <w:ilvl w:val="0"/>
          <w:numId w:val="13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3DBF6445" w14:textId="77777777" w:rsidR="00525469" w:rsidRDefault="00525469" w:rsidP="00525469">
      <w:pPr>
        <w:pStyle w:val="ListParagraph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C9FD89" w14:textId="50103CBF" w:rsidR="00525469" w:rsidRDefault="00525469" w:rsidP="00525469">
      <w:pPr>
        <w:pStyle w:val="ListParagraph"/>
        <w:numPr>
          <w:ilvl w:val="0"/>
          <w:numId w:val="13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“Tribal”.</w:t>
      </w:r>
    </w:p>
    <w:p w14:paraId="19F74C46" w14:textId="77777777" w:rsidR="00525469" w:rsidRDefault="00525469" w:rsidP="00525469">
      <w:pPr>
        <w:pStyle w:val="ListParagraph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F57FE26" w14:textId="0DBDB9AC" w:rsidR="00525469" w:rsidRDefault="00525469" w:rsidP="00525469">
      <w:pPr>
        <w:pStyle w:val="ListParagraph"/>
        <w:numPr>
          <w:ilvl w:val="0"/>
          <w:numId w:val="13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“Tribal” was nominated to compete in, Race 4, Find Us On Facebook, Mixed 4/5, conducted by the Warragul Greyhound Racing Club at Warragul on 12 February 2021 (</w:t>
      </w:r>
      <w:r w:rsidRPr="007066EB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4288A1FF" w14:textId="77777777" w:rsidR="00525469" w:rsidRDefault="00525469" w:rsidP="00525469">
      <w:pPr>
        <w:pStyle w:val="ListParagraph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20AA3D" w14:textId="051F5DA4" w:rsidR="00525469" w:rsidRPr="00525469" w:rsidRDefault="00525469" w:rsidP="00525469">
      <w:pPr>
        <w:pStyle w:val="ListParagraph"/>
        <w:numPr>
          <w:ilvl w:val="0"/>
          <w:numId w:val="13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On 12 February 2021, you presented “Tribal” at the Event not free of any prohibited substance, given that:</w:t>
      </w:r>
    </w:p>
    <w:p w14:paraId="66D30A25" w14:textId="77777777" w:rsidR="00525469" w:rsidRDefault="00525469" w:rsidP="00525469">
      <w:pPr>
        <w:pStyle w:val="ListParagraph"/>
        <w:numPr>
          <w:ilvl w:val="0"/>
          <w:numId w:val="14"/>
        </w:numPr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blood was taken from “Tribal” at the Event (</w:t>
      </w:r>
      <w:r w:rsidRPr="007066EB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17020632" w14:textId="49391105" w:rsidR="005E5A7F" w:rsidRDefault="00525469" w:rsidP="00525469">
      <w:pPr>
        <w:pStyle w:val="ListParagraph"/>
        <w:numPr>
          <w:ilvl w:val="0"/>
          <w:numId w:val="14"/>
        </w:numPr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25469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2D4ED604" w14:textId="77777777" w:rsidR="00525469" w:rsidRPr="00525469" w:rsidRDefault="00525469" w:rsidP="00525469">
      <w:pPr>
        <w:pStyle w:val="ListParagraph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E20F2B" w14:textId="2A22C34E" w:rsidR="005E5A7F" w:rsidRDefault="005E5A7F" w:rsidP="005E5A7F">
      <w:pPr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5E5A7F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  <w:r w:rsidR="00520462">
        <w:rPr>
          <w:rFonts w:ascii="Calibri" w:eastAsia="Calibri" w:hAnsi="Calibri" w:cs="Times New Roman"/>
          <w:b/>
          <w:sz w:val="24"/>
          <w:szCs w:val="24"/>
          <w:lang w:eastAsia="en-US"/>
        </w:rPr>
        <w:t>: GAR 84A(1)</w:t>
      </w:r>
    </w:p>
    <w:p w14:paraId="744A0A19" w14:textId="77777777" w:rsidR="00ED22BF" w:rsidRPr="00ED22BF" w:rsidRDefault="00ED22BF" w:rsidP="005E5A7F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98AEE4" w14:textId="497A41A3" w:rsidR="00ED22BF" w:rsidRDefault="00ED22BF" w:rsidP="00ED22BF">
      <w:pPr>
        <w:pStyle w:val="ListParagraph"/>
        <w:numPr>
          <w:ilvl w:val="0"/>
          <w:numId w:val="1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 Racing Victoria Rules of Racing.</w:t>
      </w:r>
    </w:p>
    <w:p w14:paraId="7234E344" w14:textId="77777777" w:rsidR="00ED22BF" w:rsidRDefault="00ED22BF" w:rsidP="00ED22BF">
      <w:pPr>
        <w:pStyle w:val="ListParagraph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F5326E" w14:textId="01443B04" w:rsidR="00327805" w:rsidRPr="00ED22BF" w:rsidRDefault="00ED22BF" w:rsidP="00ED22BF">
      <w:pPr>
        <w:pStyle w:val="ListParagraph"/>
        <w:numPr>
          <w:ilvl w:val="0"/>
          <w:numId w:val="1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bCs/>
          <w:sz w:val="24"/>
          <w:szCs w:val="24"/>
          <w:lang w:eastAsia="en-US"/>
        </w:rPr>
        <w:t>On 13 March 2021, you failed to produce treatment records for inspection, upon request from Mrs Catherine Scarlett, a person authorised by the Controlling Body, for greyhounds for which you were the responsible person at the relevant time.</w:t>
      </w:r>
    </w:p>
    <w:p w14:paraId="3CAAF271" w14:textId="6F9DEBE3" w:rsidR="007066EB" w:rsidRPr="00B127EB" w:rsidRDefault="007066EB" w:rsidP="00B24DF3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B775ED6" w14:textId="48AF3C97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C70C20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B874E2" w14:textId="77777777" w:rsidR="00C137B3" w:rsidRPr="009E322D" w:rsidRDefault="00C137B3" w:rsidP="00A532F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26100442" w:rsidR="007868CF" w:rsidRPr="00003096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3096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EC4D5BC" w14:textId="2D2EFA05" w:rsidR="00961735" w:rsidRPr="00003096" w:rsidRDefault="00961735" w:rsidP="000830C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A848C9" w14:textId="6E6AFEF5" w:rsid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Kaylah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Thorburn,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Greyhound</w:t>
      </w:r>
      <w:r w:rsidR="00C70C20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Australasia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Rule (“GAR”)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83(2)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7A7C9EAD" w14:textId="6DF268E0" w:rsid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You presented your greyhound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Tribal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ace 4 at the Warragul Greyhound Racing Association meeting held on 12 February 2021 when it was not free of a prohibited substance, namely </w:t>
      </w:r>
      <w:r w:rsidR="002D13A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eloxicam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8DA1D4A" w14:textId="58F2ED0B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2A26D70" w14:textId="07384745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Meloxicam is an anti-inflammatory drug which can affect the performance of a greyhound. On 14 April 2021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you told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tewards that you regularly fed your dog knackery meat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but on the day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the race you fed your dog meat fit for human consumption. You also informed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tewards on that date that an unnamed pup was treated with Meloxibell and that the 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 xml:space="preserve">Tribal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came into contact 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 xml:space="preserve">with it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which may have resulted in 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 xml:space="preserve">Tribal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having </w:t>
      </w:r>
      <w:r w:rsidR="002D13A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eloxicam in its system on race day.</w:t>
      </w:r>
    </w:p>
    <w:p w14:paraId="2C4D1517" w14:textId="77777777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2EDE10" w14:textId="17D2CB1A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It is notorious that the feeding of knackery meat to a greyhound can produce the result of a greyhound presenting with a prohibitive substance in</w:t>
      </w:r>
      <w:r w:rsidR="006D4A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its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system on race day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n our opinion that is the likely cause of you presenting your greyhound when it was not free of a prohibited substance.</w:t>
      </w:r>
    </w:p>
    <w:p w14:paraId="55FB9D83" w14:textId="77777777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0D6A10D" w14:textId="54492DD7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Victoria 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 xml:space="preserve">(“GRV”)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has previously alerted those in the industry of the risks involved in feeding knackery meat to greyhounds.</w:t>
      </w:r>
    </w:p>
    <w:p w14:paraId="34ED503B" w14:textId="77777777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A6ABCBE" w14:textId="20C5C847" w:rsidR="00B147C3" w:rsidRDefault="00B147C3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are 24 years of age and have been a trainer since 2017. There is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no suggestion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 that you in any way deliberately or intentionally administered any prohibited substance to your greyhound. You have excellent character 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>references,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 and you have a good record in the industry. You have bred your first litter of pups and you expect and hope to train those in the future. You have a great passion for the industry and the industry itself really keeps you going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 as you stated to us previously. </w:t>
      </w:r>
    </w:p>
    <w:p w14:paraId="5264ED1F" w14:textId="77777777" w:rsidR="00B147C3" w:rsidRDefault="00B147C3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5D6F35" w14:textId="789C41F1" w:rsid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tewards, your personal circumstances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your training history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 and your character references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74363B64" w14:textId="77777777" w:rsidR="005E6A6B" w:rsidRPr="00ED22BF" w:rsidRDefault="005E6A6B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800D75" w14:textId="3C852858" w:rsidR="00ED22BF" w:rsidRP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General deterrence and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to a far lesser extent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each have their part to play in arriving at an appropriate penalty. It is very important that greyhound racing is conducted on a level playing field without prohibited substances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0A4D07">
        <w:rPr>
          <w:rFonts w:ascii="Calibri" w:eastAsia="Calibri" w:hAnsi="Calibri" w:cs="Times New Roman"/>
          <w:sz w:val="24"/>
          <w:szCs w:val="24"/>
          <w:lang w:eastAsia="en-US"/>
        </w:rPr>
        <w:t xml:space="preserve"> Each case must be treated and decided on its own individual facts.</w:t>
      </w:r>
    </w:p>
    <w:p w14:paraId="0F23B9DE" w14:textId="77777777" w:rsidR="005E6A6B" w:rsidRDefault="005E6A6B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A7C11FD" w14:textId="714F5AAF" w:rsidR="00ED22BF" w:rsidRDefault="00ED22BF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on charge 1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we find the charge proven and</w:t>
      </w:r>
      <w:r w:rsidR="005E6A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>fine you $1,500</w:t>
      </w:r>
      <w:r w:rsidR="000F7E0C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 xml:space="preserve">owever, we suspend $1,000 of that fine for a period of 12 months.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Tribal be disqualified from 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ace 4 at the Warragul Greyhound Racing Association meeting held on 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>12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 2021 and that</w:t>
      </w:r>
      <w:r w:rsidR="00811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>placings be amended accordingly.</w:t>
      </w:r>
    </w:p>
    <w:p w14:paraId="08A303EE" w14:textId="409A3C29" w:rsidR="0081182D" w:rsidRPr="00ED22BF" w:rsidRDefault="0081182D" w:rsidP="00ED22B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On charge 2, we find the charge proven and, as a result, we fine you $500 and fully suspend that fine for a period of 12 months.</w:t>
      </w:r>
    </w:p>
    <w:p w14:paraId="3AA6ABE0" w14:textId="77777777" w:rsidR="000740E3" w:rsidRPr="009E322D" w:rsidRDefault="000740E3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4BF90D" w14:textId="77777777" w:rsidR="00AF61CB" w:rsidRDefault="00AF61CB" w:rsidP="00AF61C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29E4382" w14:textId="58B4CC5A" w:rsidR="00C20200" w:rsidRDefault="006D4AC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C3DE" w14:textId="77777777" w:rsidR="002F4E89" w:rsidRDefault="002F4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36E3" w14:textId="77777777" w:rsidR="002F4E89" w:rsidRDefault="002F4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900"/>
    <w:multiLevelType w:val="hybridMultilevel"/>
    <w:tmpl w:val="6DA6DA58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4CE0DF9"/>
    <w:multiLevelType w:val="hybridMultilevel"/>
    <w:tmpl w:val="73EE0CF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15825061"/>
    <w:multiLevelType w:val="hybridMultilevel"/>
    <w:tmpl w:val="AE56C61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2E703FEF"/>
    <w:multiLevelType w:val="hybridMultilevel"/>
    <w:tmpl w:val="F3D6F6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605583E"/>
    <w:multiLevelType w:val="hybridMultilevel"/>
    <w:tmpl w:val="11F42C4A"/>
    <w:lvl w:ilvl="0" w:tplc="0C090019">
      <w:start w:val="1"/>
      <w:numFmt w:val="lowerLetter"/>
      <w:lvlText w:val="%1."/>
      <w:lvlJc w:val="left"/>
      <w:pPr>
        <w:ind w:left="4275" w:hanging="360"/>
      </w:pPr>
    </w:lvl>
    <w:lvl w:ilvl="1" w:tplc="0C090019" w:tentative="1">
      <w:start w:val="1"/>
      <w:numFmt w:val="lowerLetter"/>
      <w:lvlText w:val="%2."/>
      <w:lvlJc w:val="left"/>
      <w:pPr>
        <w:ind w:left="4995" w:hanging="360"/>
      </w:pPr>
    </w:lvl>
    <w:lvl w:ilvl="2" w:tplc="0C09001B" w:tentative="1">
      <w:start w:val="1"/>
      <w:numFmt w:val="lowerRoman"/>
      <w:lvlText w:val="%3."/>
      <w:lvlJc w:val="right"/>
      <w:pPr>
        <w:ind w:left="5715" w:hanging="180"/>
      </w:pPr>
    </w:lvl>
    <w:lvl w:ilvl="3" w:tplc="0C09000F" w:tentative="1">
      <w:start w:val="1"/>
      <w:numFmt w:val="decimal"/>
      <w:lvlText w:val="%4."/>
      <w:lvlJc w:val="left"/>
      <w:pPr>
        <w:ind w:left="6435" w:hanging="360"/>
      </w:pPr>
    </w:lvl>
    <w:lvl w:ilvl="4" w:tplc="0C090019" w:tentative="1">
      <w:start w:val="1"/>
      <w:numFmt w:val="lowerLetter"/>
      <w:lvlText w:val="%5."/>
      <w:lvlJc w:val="left"/>
      <w:pPr>
        <w:ind w:left="7155" w:hanging="360"/>
      </w:pPr>
    </w:lvl>
    <w:lvl w:ilvl="5" w:tplc="0C09001B" w:tentative="1">
      <w:start w:val="1"/>
      <w:numFmt w:val="lowerRoman"/>
      <w:lvlText w:val="%6."/>
      <w:lvlJc w:val="right"/>
      <w:pPr>
        <w:ind w:left="7875" w:hanging="180"/>
      </w:pPr>
    </w:lvl>
    <w:lvl w:ilvl="6" w:tplc="0C09000F" w:tentative="1">
      <w:start w:val="1"/>
      <w:numFmt w:val="decimal"/>
      <w:lvlText w:val="%7."/>
      <w:lvlJc w:val="left"/>
      <w:pPr>
        <w:ind w:left="8595" w:hanging="360"/>
      </w:pPr>
    </w:lvl>
    <w:lvl w:ilvl="7" w:tplc="0C090019" w:tentative="1">
      <w:start w:val="1"/>
      <w:numFmt w:val="lowerLetter"/>
      <w:lvlText w:val="%8."/>
      <w:lvlJc w:val="left"/>
      <w:pPr>
        <w:ind w:left="9315" w:hanging="360"/>
      </w:pPr>
    </w:lvl>
    <w:lvl w:ilvl="8" w:tplc="0C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0" w15:restartNumberingAfterBreak="0">
    <w:nsid w:val="5F3C49AE"/>
    <w:multiLevelType w:val="hybridMultilevel"/>
    <w:tmpl w:val="D8E8C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6F347414"/>
    <w:multiLevelType w:val="hybridMultilevel"/>
    <w:tmpl w:val="F3D6F6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484367B"/>
    <w:multiLevelType w:val="hybridMultilevel"/>
    <w:tmpl w:val="A43651B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3096"/>
    <w:rsid w:val="00004D27"/>
    <w:rsid w:val="000069FF"/>
    <w:rsid w:val="0001213B"/>
    <w:rsid w:val="00014AE3"/>
    <w:rsid w:val="0001544F"/>
    <w:rsid w:val="00016B45"/>
    <w:rsid w:val="000215EA"/>
    <w:rsid w:val="00021B05"/>
    <w:rsid w:val="00023EFF"/>
    <w:rsid w:val="0003160D"/>
    <w:rsid w:val="00032590"/>
    <w:rsid w:val="00042F7B"/>
    <w:rsid w:val="000506C1"/>
    <w:rsid w:val="00053EAE"/>
    <w:rsid w:val="000576F4"/>
    <w:rsid w:val="00057F9D"/>
    <w:rsid w:val="000642AD"/>
    <w:rsid w:val="000675EC"/>
    <w:rsid w:val="000678EB"/>
    <w:rsid w:val="00067FC7"/>
    <w:rsid w:val="00071636"/>
    <w:rsid w:val="000717EB"/>
    <w:rsid w:val="00071F3E"/>
    <w:rsid w:val="00073C6A"/>
    <w:rsid w:val="000740E3"/>
    <w:rsid w:val="00074A1E"/>
    <w:rsid w:val="00076DC3"/>
    <w:rsid w:val="00077ECD"/>
    <w:rsid w:val="00080CDC"/>
    <w:rsid w:val="0008241A"/>
    <w:rsid w:val="000830C1"/>
    <w:rsid w:val="00085993"/>
    <w:rsid w:val="00086ADA"/>
    <w:rsid w:val="00087EA5"/>
    <w:rsid w:val="00090522"/>
    <w:rsid w:val="000934F0"/>
    <w:rsid w:val="000A02FB"/>
    <w:rsid w:val="000A04DF"/>
    <w:rsid w:val="000A4CB3"/>
    <w:rsid w:val="000A4D07"/>
    <w:rsid w:val="000B3599"/>
    <w:rsid w:val="000B5E53"/>
    <w:rsid w:val="000C05F5"/>
    <w:rsid w:val="000C12B2"/>
    <w:rsid w:val="000C2653"/>
    <w:rsid w:val="000C73F9"/>
    <w:rsid w:val="000D2FEA"/>
    <w:rsid w:val="000E5309"/>
    <w:rsid w:val="000E5956"/>
    <w:rsid w:val="000E622C"/>
    <w:rsid w:val="000E668F"/>
    <w:rsid w:val="000E6E5D"/>
    <w:rsid w:val="000F0458"/>
    <w:rsid w:val="000F5A17"/>
    <w:rsid w:val="000F64BD"/>
    <w:rsid w:val="000F7E0C"/>
    <w:rsid w:val="00100F14"/>
    <w:rsid w:val="001010DD"/>
    <w:rsid w:val="00101E42"/>
    <w:rsid w:val="00103B9E"/>
    <w:rsid w:val="00104437"/>
    <w:rsid w:val="00105417"/>
    <w:rsid w:val="001200E9"/>
    <w:rsid w:val="0012029D"/>
    <w:rsid w:val="001203CF"/>
    <w:rsid w:val="00120936"/>
    <w:rsid w:val="00122152"/>
    <w:rsid w:val="00130CEB"/>
    <w:rsid w:val="0013537F"/>
    <w:rsid w:val="001372AC"/>
    <w:rsid w:val="001404CB"/>
    <w:rsid w:val="00142AF8"/>
    <w:rsid w:val="0014302D"/>
    <w:rsid w:val="00144DD7"/>
    <w:rsid w:val="001459C3"/>
    <w:rsid w:val="00145A3A"/>
    <w:rsid w:val="00145B5D"/>
    <w:rsid w:val="001530AD"/>
    <w:rsid w:val="00155CA4"/>
    <w:rsid w:val="001570C5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B0C9E"/>
    <w:rsid w:val="001B7201"/>
    <w:rsid w:val="001B7549"/>
    <w:rsid w:val="001C0756"/>
    <w:rsid w:val="001C2886"/>
    <w:rsid w:val="001C30FB"/>
    <w:rsid w:val="001C5CAD"/>
    <w:rsid w:val="001C5EEC"/>
    <w:rsid w:val="001D436E"/>
    <w:rsid w:val="001D5EA1"/>
    <w:rsid w:val="001D6EB0"/>
    <w:rsid w:val="001E06A4"/>
    <w:rsid w:val="001E45BA"/>
    <w:rsid w:val="001F2C2E"/>
    <w:rsid w:val="001F4FAF"/>
    <w:rsid w:val="001F4FF6"/>
    <w:rsid w:val="00201BDA"/>
    <w:rsid w:val="00203133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6C2"/>
    <w:rsid w:val="00255CC4"/>
    <w:rsid w:val="002616ED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348F"/>
    <w:rsid w:val="002C570F"/>
    <w:rsid w:val="002C65C0"/>
    <w:rsid w:val="002C6BB3"/>
    <w:rsid w:val="002C7145"/>
    <w:rsid w:val="002D13AA"/>
    <w:rsid w:val="002D1DBB"/>
    <w:rsid w:val="002D3BE7"/>
    <w:rsid w:val="002E0215"/>
    <w:rsid w:val="002E0FE7"/>
    <w:rsid w:val="002E16AB"/>
    <w:rsid w:val="002E22BA"/>
    <w:rsid w:val="002E2504"/>
    <w:rsid w:val="002E56DC"/>
    <w:rsid w:val="002F04A9"/>
    <w:rsid w:val="002F4E89"/>
    <w:rsid w:val="002F50B0"/>
    <w:rsid w:val="002F6965"/>
    <w:rsid w:val="002F7434"/>
    <w:rsid w:val="00300B90"/>
    <w:rsid w:val="00303BD1"/>
    <w:rsid w:val="00305A16"/>
    <w:rsid w:val="00316002"/>
    <w:rsid w:val="00324CF6"/>
    <w:rsid w:val="0032538F"/>
    <w:rsid w:val="00326038"/>
    <w:rsid w:val="00326450"/>
    <w:rsid w:val="00327805"/>
    <w:rsid w:val="0033158B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0370"/>
    <w:rsid w:val="003846AB"/>
    <w:rsid w:val="00384909"/>
    <w:rsid w:val="00384D77"/>
    <w:rsid w:val="00386422"/>
    <w:rsid w:val="003875DE"/>
    <w:rsid w:val="003904DC"/>
    <w:rsid w:val="00393DF5"/>
    <w:rsid w:val="003A17CB"/>
    <w:rsid w:val="003A4A8C"/>
    <w:rsid w:val="003A53E6"/>
    <w:rsid w:val="003B49CA"/>
    <w:rsid w:val="003B5315"/>
    <w:rsid w:val="003B5657"/>
    <w:rsid w:val="003B58A9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B55"/>
    <w:rsid w:val="00411F89"/>
    <w:rsid w:val="00412922"/>
    <w:rsid w:val="00414084"/>
    <w:rsid w:val="004208B8"/>
    <w:rsid w:val="004235E9"/>
    <w:rsid w:val="00423E07"/>
    <w:rsid w:val="00424AB9"/>
    <w:rsid w:val="00425AD7"/>
    <w:rsid w:val="004348B4"/>
    <w:rsid w:val="00434C95"/>
    <w:rsid w:val="00435C5D"/>
    <w:rsid w:val="004408CB"/>
    <w:rsid w:val="004435FB"/>
    <w:rsid w:val="0044438F"/>
    <w:rsid w:val="00454090"/>
    <w:rsid w:val="004542EC"/>
    <w:rsid w:val="00454B49"/>
    <w:rsid w:val="00456518"/>
    <w:rsid w:val="00456D8B"/>
    <w:rsid w:val="004609CC"/>
    <w:rsid w:val="00461A89"/>
    <w:rsid w:val="00465335"/>
    <w:rsid w:val="00465CE3"/>
    <w:rsid w:val="0046608C"/>
    <w:rsid w:val="00471D5C"/>
    <w:rsid w:val="00472CF2"/>
    <w:rsid w:val="00472FC5"/>
    <w:rsid w:val="004736E5"/>
    <w:rsid w:val="00473D0D"/>
    <w:rsid w:val="0047776C"/>
    <w:rsid w:val="00480874"/>
    <w:rsid w:val="004812ED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B7B8B"/>
    <w:rsid w:val="004C022C"/>
    <w:rsid w:val="004C0B8C"/>
    <w:rsid w:val="004C1100"/>
    <w:rsid w:val="004C433B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44B5"/>
    <w:rsid w:val="005045A4"/>
    <w:rsid w:val="00505BCA"/>
    <w:rsid w:val="00512165"/>
    <w:rsid w:val="005169FE"/>
    <w:rsid w:val="00520462"/>
    <w:rsid w:val="00524424"/>
    <w:rsid w:val="005249A7"/>
    <w:rsid w:val="005250ED"/>
    <w:rsid w:val="00525438"/>
    <w:rsid w:val="00525469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7158"/>
    <w:rsid w:val="005607DB"/>
    <w:rsid w:val="00565D4B"/>
    <w:rsid w:val="00567EE4"/>
    <w:rsid w:val="005711C5"/>
    <w:rsid w:val="00571F56"/>
    <w:rsid w:val="00572FE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5A7F"/>
    <w:rsid w:val="005E6A6B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45C"/>
    <w:rsid w:val="00623E79"/>
    <w:rsid w:val="00623FAF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5769E"/>
    <w:rsid w:val="006642FD"/>
    <w:rsid w:val="006649F5"/>
    <w:rsid w:val="00665212"/>
    <w:rsid w:val="006653E1"/>
    <w:rsid w:val="00670338"/>
    <w:rsid w:val="00670A1C"/>
    <w:rsid w:val="00670B6C"/>
    <w:rsid w:val="00671D2E"/>
    <w:rsid w:val="006729AF"/>
    <w:rsid w:val="00674577"/>
    <w:rsid w:val="00676117"/>
    <w:rsid w:val="00677D1F"/>
    <w:rsid w:val="006816AD"/>
    <w:rsid w:val="0068240E"/>
    <w:rsid w:val="00686371"/>
    <w:rsid w:val="00687F75"/>
    <w:rsid w:val="00695E3E"/>
    <w:rsid w:val="006A0EA6"/>
    <w:rsid w:val="006A44B4"/>
    <w:rsid w:val="006A5698"/>
    <w:rsid w:val="006B52B6"/>
    <w:rsid w:val="006B5DF0"/>
    <w:rsid w:val="006B76D6"/>
    <w:rsid w:val="006C2AA6"/>
    <w:rsid w:val="006C4514"/>
    <w:rsid w:val="006D0153"/>
    <w:rsid w:val="006D202D"/>
    <w:rsid w:val="006D2962"/>
    <w:rsid w:val="006D3A1E"/>
    <w:rsid w:val="006D3C8B"/>
    <w:rsid w:val="006D4ACF"/>
    <w:rsid w:val="006D4F84"/>
    <w:rsid w:val="006D5EF5"/>
    <w:rsid w:val="006D7D92"/>
    <w:rsid w:val="006E2894"/>
    <w:rsid w:val="006E34DD"/>
    <w:rsid w:val="006E5C54"/>
    <w:rsid w:val="006E7B2E"/>
    <w:rsid w:val="006F0207"/>
    <w:rsid w:val="006F17DB"/>
    <w:rsid w:val="006F5AD4"/>
    <w:rsid w:val="006F5B80"/>
    <w:rsid w:val="006F715B"/>
    <w:rsid w:val="00700DD7"/>
    <w:rsid w:val="0070207C"/>
    <w:rsid w:val="007027A1"/>
    <w:rsid w:val="00706297"/>
    <w:rsid w:val="007066EB"/>
    <w:rsid w:val="00706C60"/>
    <w:rsid w:val="00722449"/>
    <w:rsid w:val="00731ECA"/>
    <w:rsid w:val="00732D8F"/>
    <w:rsid w:val="00736548"/>
    <w:rsid w:val="00740A2B"/>
    <w:rsid w:val="00744C7B"/>
    <w:rsid w:val="007510B7"/>
    <w:rsid w:val="00751D10"/>
    <w:rsid w:val="007522E4"/>
    <w:rsid w:val="00756855"/>
    <w:rsid w:val="00757D1A"/>
    <w:rsid w:val="00757D2B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75C88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7136"/>
    <w:rsid w:val="007A1624"/>
    <w:rsid w:val="007A1924"/>
    <w:rsid w:val="007A238E"/>
    <w:rsid w:val="007A33C2"/>
    <w:rsid w:val="007A3D33"/>
    <w:rsid w:val="007A5347"/>
    <w:rsid w:val="007B0129"/>
    <w:rsid w:val="007B46E6"/>
    <w:rsid w:val="007B6F0F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803503"/>
    <w:rsid w:val="0080492F"/>
    <w:rsid w:val="00805B13"/>
    <w:rsid w:val="00807431"/>
    <w:rsid w:val="008100DE"/>
    <w:rsid w:val="0081182D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DC2"/>
    <w:rsid w:val="00837DF4"/>
    <w:rsid w:val="00842094"/>
    <w:rsid w:val="00843FDF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35B3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971AB"/>
    <w:rsid w:val="008A5B93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B96"/>
    <w:rsid w:val="008F172C"/>
    <w:rsid w:val="008F24B4"/>
    <w:rsid w:val="008F4E8B"/>
    <w:rsid w:val="008F584C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36D6E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339C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0B6"/>
    <w:rsid w:val="00A016B2"/>
    <w:rsid w:val="00A030C9"/>
    <w:rsid w:val="00A04C81"/>
    <w:rsid w:val="00A052EC"/>
    <w:rsid w:val="00A14154"/>
    <w:rsid w:val="00A14CAC"/>
    <w:rsid w:val="00A170DE"/>
    <w:rsid w:val="00A176EF"/>
    <w:rsid w:val="00A201DA"/>
    <w:rsid w:val="00A24D4C"/>
    <w:rsid w:val="00A2741B"/>
    <w:rsid w:val="00A36564"/>
    <w:rsid w:val="00A37540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855"/>
    <w:rsid w:val="00A92DDC"/>
    <w:rsid w:val="00A93172"/>
    <w:rsid w:val="00AA0D89"/>
    <w:rsid w:val="00AA447B"/>
    <w:rsid w:val="00AA4F45"/>
    <w:rsid w:val="00AA6CF9"/>
    <w:rsid w:val="00AB1ABB"/>
    <w:rsid w:val="00AB5FFD"/>
    <w:rsid w:val="00AB7C0C"/>
    <w:rsid w:val="00AC1060"/>
    <w:rsid w:val="00AC2BA7"/>
    <w:rsid w:val="00AC4D1A"/>
    <w:rsid w:val="00AC691F"/>
    <w:rsid w:val="00AC6B20"/>
    <w:rsid w:val="00AD5BE1"/>
    <w:rsid w:val="00AD62DF"/>
    <w:rsid w:val="00AE007D"/>
    <w:rsid w:val="00AE03D8"/>
    <w:rsid w:val="00AE2A21"/>
    <w:rsid w:val="00AE4311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47C3"/>
    <w:rsid w:val="00B16AFA"/>
    <w:rsid w:val="00B22F6F"/>
    <w:rsid w:val="00B24DF3"/>
    <w:rsid w:val="00B2760E"/>
    <w:rsid w:val="00B327BB"/>
    <w:rsid w:val="00B430BD"/>
    <w:rsid w:val="00B43134"/>
    <w:rsid w:val="00B435B4"/>
    <w:rsid w:val="00B45872"/>
    <w:rsid w:val="00B471E1"/>
    <w:rsid w:val="00B47419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831AA"/>
    <w:rsid w:val="00B85F74"/>
    <w:rsid w:val="00B86063"/>
    <w:rsid w:val="00B922DE"/>
    <w:rsid w:val="00B926E1"/>
    <w:rsid w:val="00B9298E"/>
    <w:rsid w:val="00B9303A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50F1"/>
    <w:rsid w:val="00BC566B"/>
    <w:rsid w:val="00BC7986"/>
    <w:rsid w:val="00BE3B8B"/>
    <w:rsid w:val="00BE4A41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0A6D"/>
    <w:rsid w:val="00C62AE4"/>
    <w:rsid w:val="00C63865"/>
    <w:rsid w:val="00C6552E"/>
    <w:rsid w:val="00C70C20"/>
    <w:rsid w:val="00C712B8"/>
    <w:rsid w:val="00C72E30"/>
    <w:rsid w:val="00C76BCB"/>
    <w:rsid w:val="00C77626"/>
    <w:rsid w:val="00C90F7D"/>
    <w:rsid w:val="00C910D2"/>
    <w:rsid w:val="00C937A6"/>
    <w:rsid w:val="00C94759"/>
    <w:rsid w:val="00C967A6"/>
    <w:rsid w:val="00CA2234"/>
    <w:rsid w:val="00CA2542"/>
    <w:rsid w:val="00CA31A0"/>
    <w:rsid w:val="00CA4B1F"/>
    <w:rsid w:val="00CA6118"/>
    <w:rsid w:val="00CB15F5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2415"/>
    <w:rsid w:val="00D95864"/>
    <w:rsid w:val="00DA2253"/>
    <w:rsid w:val="00DA2D54"/>
    <w:rsid w:val="00DA54EC"/>
    <w:rsid w:val="00DA7103"/>
    <w:rsid w:val="00DA77A1"/>
    <w:rsid w:val="00DB7A0D"/>
    <w:rsid w:val="00DB7CDF"/>
    <w:rsid w:val="00DC08EC"/>
    <w:rsid w:val="00DC5B74"/>
    <w:rsid w:val="00DC5FA8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4495"/>
    <w:rsid w:val="00E46697"/>
    <w:rsid w:val="00E538BB"/>
    <w:rsid w:val="00E53C26"/>
    <w:rsid w:val="00E53F9D"/>
    <w:rsid w:val="00E61A34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0D94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D22BF"/>
    <w:rsid w:val="00EE468F"/>
    <w:rsid w:val="00EE4B93"/>
    <w:rsid w:val="00EF292A"/>
    <w:rsid w:val="00EF4D8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5419F"/>
    <w:rsid w:val="00F548DD"/>
    <w:rsid w:val="00F55B35"/>
    <w:rsid w:val="00F57577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1AAB"/>
    <w:rsid w:val="00F82ECA"/>
    <w:rsid w:val="00F83889"/>
    <w:rsid w:val="00F85109"/>
    <w:rsid w:val="00F85B8F"/>
    <w:rsid w:val="00F91506"/>
    <w:rsid w:val="00F91AC4"/>
    <w:rsid w:val="00F92E17"/>
    <w:rsid w:val="00F937D7"/>
    <w:rsid w:val="00F93DB5"/>
    <w:rsid w:val="00F95001"/>
    <w:rsid w:val="00F96128"/>
    <w:rsid w:val="00FB2B50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17</cp:revision>
  <cp:lastPrinted>2021-08-26T02:56:00Z</cp:lastPrinted>
  <dcterms:created xsi:type="dcterms:W3CDTF">2021-08-05T23:41:00Z</dcterms:created>
  <dcterms:modified xsi:type="dcterms:W3CDTF">2021-08-26T02:56:00Z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2021-08-26T02:56:42Z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