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4DA0B469" w:rsidR="00DA77A1" w:rsidRDefault="00AD18F6" w:rsidP="007868CF">
      <w:pPr>
        <w:pStyle w:val="Reference"/>
      </w:pPr>
      <w:r>
        <w:t>6 May</w:t>
      </w:r>
      <w:r w:rsidR="00D36E1D">
        <w:t xml:space="preserve"> </w:t>
      </w:r>
      <w:r w:rsidR="00454B49">
        <w:t>2020</w:t>
      </w:r>
      <w:bookmarkStart w:id="0" w:name="_GoBack"/>
      <w:bookmarkEnd w:id="0"/>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7F30BDEC"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B60013">
        <w:rPr>
          <w:rFonts w:ascii="Calibri" w:eastAsia="Calibri" w:hAnsi="Calibri" w:cs="Times New Roman"/>
          <w:b/>
          <w:sz w:val="28"/>
          <w:szCs w:val="28"/>
          <w:lang w:eastAsia="en-US"/>
        </w:rPr>
        <w:t>KENNETH KUBIK</w:t>
      </w:r>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45A4B004"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C0756">
        <w:rPr>
          <w:rFonts w:ascii="Calibri" w:eastAsia="Calibri" w:hAnsi="Calibri" w:cs="Times New Roman"/>
          <w:sz w:val="24"/>
          <w:szCs w:val="24"/>
          <w:lang w:eastAsia="en-US"/>
        </w:rPr>
        <w:t>2</w:t>
      </w:r>
      <w:r w:rsidR="00B60013">
        <w:rPr>
          <w:rFonts w:ascii="Calibri" w:eastAsia="Calibri" w:hAnsi="Calibri" w:cs="Times New Roman"/>
          <w:sz w:val="24"/>
          <w:szCs w:val="24"/>
          <w:lang w:eastAsia="en-US"/>
        </w:rPr>
        <w:t>9</w:t>
      </w:r>
      <w:r w:rsidR="00D36E1D">
        <w:rPr>
          <w:rFonts w:ascii="Calibri" w:eastAsia="Calibri" w:hAnsi="Calibri" w:cs="Times New Roman"/>
          <w:sz w:val="24"/>
          <w:szCs w:val="24"/>
          <w:lang w:eastAsia="en-US"/>
        </w:rPr>
        <w:t xml:space="preserve"> April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1840AA3F"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36E1D">
        <w:rPr>
          <w:rFonts w:ascii="Calibri" w:eastAsia="Calibri" w:hAnsi="Calibri" w:cs="Times New Roman"/>
          <w:sz w:val="24"/>
          <w:szCs w:val="24"/>
          <w:lang w:eastAsia="en-US"/>
        </w:rPr>
        <w:t xml:space="preserve"> and</w:t>
      </w:r>
      <w:r w:rsidR="00401860">
        <w:rPr>
          <w:rFonts w:ascii="Calibri" w:eastAsia="Calibri" w:hAnsi="Calibri" w:cs="Times New Roman"/>
          <w:sz w:val="24"/>
          <w:szCs w:val="24"/>
          <w:lang w:eastAsia="en-US"/>
        </w:rPr>
        <w:t xml:space="preserve"> </w:t>
      </w:r>
      <w:r w:rsidR="00B60013">
        <w:rPr>
          <w:rFonts w:ascii="Calibri" w:eastAsia="Calibri" w:hAnsi="Calibri" w:cs="Times New Roman"/>
          <w:sz w:val="24"/>
          <w:szCs w:val="24"/>
          <w:lang w:eastAsia="en-US"/>
        </w:rPr>
        <w:t>Magistrate John Doherty (Deputy Chairperson)</w:t>
      </w:r>
    </w:p>
    <w:p w14:paraId="0835B251" w14:textId="29E46C9B"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B60013">
        <w:rPr>
          <w:rFonts w:ascii="Calibri" w:eastAsia="Calibri" w:hAnsi="Calibri" w:cs="Times New Roman"/>
          <w:sz w:val="24"/>
          <w:szCs w:val="24"/>
          <w:lang w:eastAsia="en-US"/>
        </w:rPr>
        <w:t>Marwan El-Asmar</w:t>
      </w:r>
      <w:r w:rsidR="001C0756">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ppeared on behalf of the Stewards</w:t>
      </w:r>
    </w:p>
    <w:p w14:paraId="0943BBCE" w14:textId="6B2F9686"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B60013">
        <w:rPr>
          <w:rFonts w:ascii="Calibri" w:eastAsia="Calibri" w:hAnsi="Calibri" w:cs="Times New Roman"/>
          <w:sz w:val="24"/>
          <w:szCs w:val="24"/>
          <w:lang w:eastAsia="en-US"/>
        </w:rPr>
        <w:t xml:space="preserve">Kenneth </w:t>
      </w:r>
      <w:proofErr w:type="spellStart"/>
      <w:r w:rsidR="00B60013">
        <w:rPr>
          <w:rFonts w:ascii="Calibri" w:eastAsia="Calibri" w:hAnsi="Calibri" w:cs="Times New Roman"/>
          <w:sz w:val="24"/>
          <w:szCs w:val="24"/>
          <w:lang w:eastAsia="en-US"/>
        </w:rPr>
        <w:t>Kubik</w:t>
      </w:r>
      <w:proofErr w:type="spellEnd"/>
      <w:r w:rsidR="001C0756">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represented h</w:t>
      </w:r>
      <w:r w:rsidR="00412922">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707CBA5F" w:rsidR="008C03D8" w:rsidRDefault="007868CF" w:rsidP="003B7142">
      <w:pPr>
        <w:spacing w:line="259" w:lineRule="auto"/>
        <w:ind w:left="2880" w:hanging="2880"/>
        <w:jc w:val="both"/>
        <w:rPr>
          <w:rFonts w:ascii="Calibri" w:eastAsia="Calibri" w:hAnsi="Calibri" w:cs="Times New Roman"/>
          <w:sz w:val="24"/>
          <w:szCs w:val="24"/>
          <w:lang w:eastAsia="en-US"/>
        </w:rPr>
      </w:pPr>
      <w:r w:rsidRPr="00984442">
        <w:rPr>
          <w:rFonts w:ascii="Calibri" w:eastAsia="Calibri" w:hAnsi="Calibri" w:cs="Times New Roman"/>
          <w:b/>
          <w:sz w:val="24"/>
          <w:szCs w:val="24"/>
          <w:lang w:eastAsia="en-US"/>
        </w:rPr>
        <w:t>Charge:</w:t>
      </w:r>
      <w:r w:rsidRPr="00984442">
        <w:rPr>
          <w:rFonts w:ascii="Calibri" w:eastAsia="Calibri" w:hAnsi="Calibri" w:cs="Times New Roman"/>
          <w:sz w:val="24"/>
          <w:szCs w:val="24"/>
          <w:lang w:eastAsia="en-US"/>
        </w:rPr>
        <w:t xml:space="preserve"> </w:t>
      </w:r>
      <w:r w:rsidRPr="00984442">
        <w:rPr>
          <w:rFonts w:ascii="Calibri" w:eastAsia="Calibri" w:hAnsi="Calibri" w:cs="Times New Roman"/>
          <w:sz w:val="24"/>
          <w:szCs w:val="24"/>
          <w:lang w:eastAsia="en-US"/>
        </w:rPr>
        <w:tab/>
      </w:r>
      <w:bookmarkStart w:id="2" w:name="_Hlk20315564"/>
      <w:r w:rsidR="002F04A9" w:rsidRPr="00984442">
        <w:rPr>
          <w:rFonts w:ascii="Calibri" w:eastAsia="Arial" w:hAnsi="Calibri"/>
          <w:sz w:val="24"/>
          <w:szCs w:val="24"/>
        </w:rPr>
        <w:t>Greyhound Australasia Rule (</w:t>
      </w:r>
      <w:r w:rsidR="008C03D8" w:rsidRPr="00984442">
        <w:rPr>
          <w:rFonts w:ascii="Calibri" w:eastAsia="Calibri" w:hAnsi="Calibri" w:cs="Times New Roman"/>
          <w:sz w:val="24"/>
          <w:szCs w:val="24"/>
          <w:lang w:eastAsia="en-US"/>
        </w:rPr>
        <w:t>G</w:t>
      </w:r>
      <w:r w:rsidR="00AD5BE1" w:rsidRPr="00984442">
        <w:rPr>
          <w:rFonts w:ascii="Calibri" w:eastAsia="Calibri" w:hAnsi="Calibri" w:cs="Times New Roman"/>
          <w:sz w:val="24"/>
          <w:szCs w:val="24"/>
          <w:lang w:eastAsia="en-US"/>
        </w:rPr>
        <w:t>AR</w:t>
      </w:r>
      <w:r w:rsidR="002F04A9" w:rsidRPr="00984442">
        <w:rPr>
          <w:rFonts w:ascii="Calibri" w:eastAsia="Calibri" w:hAnsi="Calibri" w:cs="Times New Roman"/>
          <w:sz w:val="24"/>
          <w:szCs w:val="24"/>
          <w:lang w:eastAsia="en-US"/>
        </w:rPr>
        <w:t>)</w:t>
      </w:r>
      <w:r w:rsidR="00AD5BE1" w:rsidRPr="00984442">
        <w:rPr>
          <w:rFonts w:ascii="Calibri" w:eastAsia="Calibri" w:hAnsi="Calibri" w:cs="Times New Roman"/>
          <w:sz w:val="24"/>
          <w:szCs w:val="24"/>
          <w:lang w:eastAsia="en-US"/>
        </w:rPr>
        <w:t xml:space="preserve"> </w:t>
      </w:r>
      <w:r w:rsidR="00D460B2" w:rsidRPr="00984442">
        <w:rPr>
          <w:rFonts w:ascii="Calibri" w:eastAsia="Calibri" w:hAnsi="Calibri" w:cs="Times New Roman"/>
          <w:sz w:val="24"/>
          <w:szCs w:val="24"/>
          <w:lang w:eastAsia="en-US"/>
        </w:rPr>
        <w:t>8</w:t>
      </w:r>
      <w:r w:rsidR="00B60013" w:rsidRPr="00984442">
        <w:rPr>
          <w:rFonts w:ascii="Calibri" w:eastAsia="Calibri" w:hAnsi="Calibri" w:cs="Times New Roman"/>
          <w:sz w:val="24"/>
          <w:szCs w:val="24"/>
          <w:lang w:eastAsia="en-US"/>
        </w:rPr>
        <w:t>6</w:t>
      </w:r>
      <w:r w:rsidR="00ED11A1" w:rsidRPr="00984442">
        <w:rPr>
          <w:rFonts w:ascii="Calibri" w:eastAsia="Calibri" w:hAnsi="Calibri" w:cs="Times New Roman"/>
          <w:sz w:val="24"/>
          <w:szCs w:val="24"/>
          <w:lang w:eastAsia="en-US"/>
        </w:rPr>
        <w:t>(</w:t>
      </w:r>
      <w:r w:rsidR="00B60013" w:rsidRPr="00984442">
        <w:rPr>
          <w:rFonts w:ascii="Calibri" w:eastAsia="Calibri" w:hAnsi="Calibri" w:cs="Times New Roman"/>
          <w:sz w:val="24"/>
          <w:szCs w:val="24"/>
          <w:lang w:eastAsia="en-US"/>
        </w:rPr>
        <w:t>ah</w:t>
      </w:r>
      <w:r w:rsidR="00ED11A1" w:rsidRPr="00984442">
        <w:rPr>
          <w:rFonts w:ascii="Calibri" w:eastAsia="Calibri" w:hAnsi="Calibri" w:cs="Times New Roman"/>
          <w:sz w:val="24"/>
          <w:szCs w:val="24"/>
          <w:lang w:eastAsia="en-US"/>
        </w:rPr>
        <w:t>) states</w:t>
      </w:r>
      <w:r w:rsidR="008C03D8" w:rsidRPr="00984442">
        <w:rPr>
          <w:rFonts w:ascii="Calibri" w:eastAsia="Calibri" w:hAnsi="Calibri" w:cs="Times New Roman"/>
          <w:sz w:val="24"/>
          <w:szCs w:val="24"/>
          <w:lang w:eastAsia="en-US"/>
        </w:rPr>
        <w:t>:</w:t>
      </w:r>
    </w:p>
    <w:p w14:paraId="7C06B768" w14:textId="2596C1A6" w:rsidR="00984442" w:rsidRPr="00984442" w:rsidRDefault="00984442" w:rsidP="00984442">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984442">
        <w:rPr>
          <w:rFonts w:ascii="Calibri" w:eastAsia="Calibri" w:hAnsi="Calibri" w:cs="Times New Roman"/>
          <w:bCs/>
          <w:sz w:val="24"/>
          <w:szCs w:val="24"/>
          <w:lang w:eastAsia="en-US"/>
        </w:rPr>
        <w:t>A person (including an official) shall be guilty of an offence if the person</w:t>
      </w:r>
      <w:r>
        <w:rPr>
          <w:rFonts w:ascii="Calibri" w:eastAsia="Calibri" w:hAnsi="Calibri" w:cs="Times New Roman"/>
          <w:bCs/>
          <w:sz w:val="24"/>
          <w:szCs w:val="24"/>
          <w:lang w:eastAsia="en-US"/>
        </w:rPr>
        <w:t xml:space="preserve"> – </w:t>
      </w:r>
      <w:r w:rsidRPr="00984442">
        <w:rPr>
          <w:rFonts w:ascii="Calibri" w:eastAsia="Calibri" w:hAnsi="Calibri" w:cs="Times New Roman"/>
          <w:bCs/>
          <w:sz w:val="24"/>
          <w:szCs w:val="24"/>
          <w:lang w:eastAsia="en-US"/>
        </w:rPr>
        <w:t>being a registered person or person associated with greyhound racing, associates with a disqualified person for the purposes of greyhound racing</w:t>
      </w:r>
      <w:r>
        <w:rPr>
          <w:rFonts w:ascii="Calibri" w:eastAsia="Calibri" w:hAnsi="Calibri" w:cs="Times New Roman"/>
          <w:bCs/>
          <w:sz w:val="24"/>
          <w:szCs w:val="24"/>
          <w:lang w:eastAsia="en-US"/>
        </w:rPr>
        <w:t>.</w:t>
      </w:r>
    </w:p>
    <w:p w14:paraId="1732FFA3" w14:textId="77777777" w:rsidR="00642C05" w:rsidRPr="008C03D8" w:rsidRDefault="00642C05" w:rsidP="003B7142">
      <w:pPr>
        <w:spacing w:line="259" w:lineRule="auto"/>
        <w:ind w:left="2880" w:hanging="2880"/>
        <w:jc w:val="both"/>
        <w:rPr>
          <w:rFonts w:ascii="Calibri" w:eastAsia="Calibri" w:hAnsi="Calibri" w:cs="Times New Roman"/>
          <w:sz w:val="24"/>
          <w:szCs w:val="24"/>
          <w:lang w:eastAsia="en-US"/>
        </w:rPr>
      </w:pPr>
    </w:p>
    <w:bookmarkEnd w:id="2"/>
    <w:p w14:paraId="5733ACAF" w14:textId="482B5D9B" w:rsidR="00642C05" w:rsidRDefault="007868CF" w:rsidP="00984442">
      <w:pPr>
        <w:keepNext/>
        <w:keepLines/>
        <w:spacing w:after="120" w:line="259" w:lineRule="auto"/>
        <w:outlineLvl w:val="1"/>
        <w:rPr>
          <w:rFonts w:ascii="Calibri" w:eastAsia="Calibri" w:hAnsi="Calibri" w:cs="Times New Roman"/>
          <w:b/>
          <w:sz w:val="24"/>
          <w:szCs w:val="24"/>
          <w:lang w:eastAsia="en-US"/>
        </w:rPr>
      </w:pPr>
      <w:r w:rsidRPr="00E058D1">
        <w:rPr>
          <w:rFonts w:ascii="Calibri" w:eastAsia="Calibri" w:hAnsi="Calibri" w:cs="Times New Roman"/>
          <w:b/>
          <w:sz w:val="24"/>
          <w:szCs w:val="24"/>
          <w:lang w:eastAsia="en-US"/>
        </w:rPr>
        <w:t>Particulars of charge:</w:t>
      </w:r>
    </w:p>
    <w:p w14:paraId="6B2DB256" w14:textId="5D390B8B" w:rsidR="00642C05" w:rsidRDefault="00642C05" w:rsidP="00984442">
      <w:pPr>
        <w:numPr>
          <w:ilvl w:val="0"/>
          <w:numId w:val="26"/>
        </w:numPr>
        <w:spacing w:before="120" w:after="120" w:line="259" w:lineRule="auto"/>
        <w:jc w:val="both"/>
        <w:rPr>
          <w:rFonts w:ascii="Calibri" w:eastAsia="Arial" w:hAnsi="Calibri"/>
          <w:color w:val="000000"/>
          <w:sz w:val="24"/>
          <w:szCs w:val="24"/>
        </w:rPr>
      </w:pPr>
      <w:r w:rsidRPr="00642C05">
        <w:rPr>
          <w:rFonts w:ascii="Calibri" w:eastAsia="Arial" w:hAnsi="Calibri"/>
          <w:color w:val="000000"/>
          <w:sz w:val="24"/>
          <w:szCs w:val="24"/>
        </w:rPr>
        <w:t xml:space="preserve">You are, and were at all relevant times, a public trainer/breeder, licensed by Greyhound Racing Victoria (GRV) and a person bound by the </w:t>
      </w:r>
      <w:r w:rsidR="0052530C">
        <w:rPr>
          <w:rFonts w:ascii="Calibri" w:eastAsia="Arial" w:hAnsi="Calibri"/>
          <w:color w:val="000000"/>
          <w:sz w:val="24"/>
          <w:szCs w:val="24"/>
        </w:rPr>
        <w:t>GAR</w:t>
      </w:r>
      <w:r w:rsidRPr="00642C05">
        <w:rPr>
          <w:rFonts w:ascii="Calibri" w:eastAsia="Arial" w:hAnsi="Calibri"/>
          <w:color w:val="000000"/>
          <w:sz w:val="24"/>
          <w:szCs w:val="24"/>
        </w:rPr>
        <w:t xml:space="preserve"> and Local Racing Rules</w:t>
      </w:r>
    </w:p>
    <w:p w14:paraId="531F7E29" w14:textId="58D4C0D6" w:rsidR="00642C05" w:rsidRDefault="00642C05" w:rsidP="00984442">
      <w:pPr>
        <w:numPr>
          <w:ilvl w:val="0"/>
          <w:numId w:val="26"/>
        </w:numPr>
        <w:spacing w:before="120" w:after="120" w:line="259" w:lineRule="auto"/>
        <w:jc w:val="both"/>
        <w:rPr>
          <w:rFonts w:ascii="Calibri" w:eastAsia="Arial" w:hAnsi="Calibri"/>
          <w:color w:val="000000"/>
          <w:sz w:val="24"/>
          <w:szCs w:val="24"/>
        </w:rPr>
      </w:pPr>
      <w:r w:rsidRPr="00642C05">
        <w:rPr>
          <w:rFonts w:ascii="Calibri" w:eastAsia="Arial" w:hAnsi="Calibri"/>
          <w:color w:val="000000"/>
          <w:sz w:val="24"/>
          <w:szCs w:val="24"/>
        </w:rPr>
        <w:t>You are, and were at the relevant time, the owner and trainer of a greyhound by the registered name of ‘‘</w:t>
      </w:r>
      <w:proofErr w:type="spellStart"/>
      <w:r w:rsidRPr="00642C05">
        <w:rPr>
          <w:rFonts w:ascii="Calibri" w:eastAsia="Arial" w:hAnsi="Calibri"/>
          <w:color w:val="000000"/>
          <w:sz w:val="24"/>
          <w:szCs w:val="24"/>
        </w:rPr>
        <w:t>JanRay</w:t>
      </w:r>
      <w:proofErr w:type="spellEnd"/>
      <w:r w:rsidRPr="00642C05">
        <w:rPr>
          <w:rFonts w:ascii="Calibri" w:eastAsia="Arial" w:hAnsi="Calibri"/>
          <w:color w:val="000000"/>
          <w:sz w:val="24"/>
          <w:szCs w:val="24"/>
        </w:rPr>
        <w:t xml:space="preserve"> Lucky One’ (VFPAB)</w:t>
      </w:r>
    </w:p>
    <w:p w14:paraId="7A37BA8A" w14:textId="428A6547" w:rsidR="00642C05" w:rsidRPr="00642C05" w:rsidRDefault="00642C05" w:rsidP="00984442">
      <w:pPr>
        <w:numPr>
          <w:ilvl w:val="0"/>
          <w:numId w:val="26"/>
        </w:numPr>
        <w:spacing w:before="120" w:after="120" w:line="259" w:lineRule="auto"/>
        <w:jc w:val="both"/>
        <w:rPr>
          <w:rFonts w:ascii="Calibri" w:eastAsia="Arial" w:hAnsi="Calibri"/>
          <w:b/>
          <w:color w:val="000000"/>
          <w:sz w:val="24"/>
          <w:szCs w:val="24"/>
        </w:rPr>
      </w:pPr>
      <w:r w:rsidRPr="00642C05">
        <w:rPr>
          <w:rFonts w:ascii="Calibri" w:eastAsia="Arial" w:hAnsi="Calibri"/>
          <w:color w:val="000000"/>
          <w:sz w:val="24"/>
          <w:szCs w:val="24"/>
        </w:rPr>
        <w:t>You, being a registered person with Greyhound Racing Victoria associated with a disqualified person for the purposes of greyhound racing in that:</w:t>
      </w:r>
    </w:p>
    <w:p w14:paraId="46FC438F" w14:textId="4BFAB6C4" w:rsidR="00642C05" w:rsidRPr="00984442" w:rsidRDefault="00642C05" w:rsidP="00984442">
      <w:pPr>
        <w:pStyle w:val="ListParagraph"/>
        <w:numPr>
          <w:ilvl w:val="0"/>
          <w:numId w:val="27"/>
        </w:numPr>
        <w:spacing w:before="120" w:after="120"/>
        <w:ind w:left="1080"/>
        <w:contextualSpacing w:val="0"/>
        <w:rPr>
          <w:rFonts w:ascii="Calibri" w:eastAsia="Arial" w:hAnsi="Calibri" w:cs="Calibri"/>
          <w:sz w:val="24"/>
          <w:szCs w:val="24"/>
        </w:rPr>
      </w:pPr>
      <w:r w:rsidRPr="00984442">
        <w:rPr>
          <w:rFonts w:ascii="Calibri" w:eastAsia="Arial" w:hAnsi="Calibri" w:cs="Calibri"/>
          <w:sz w:val="24"/>
          <w:szCs w:val="24"/>
        </w:rPr>
        <w:t>You organised and facilitated leaving the registered greyhound “</w:t>
      </w:r>
      <w:proofErr w:type="spellStart"/>
      <w:r w:rsidRPr="00984442">
        <w:rPr>
          <w:rFonts w:ascii="Calibri" w:eastAsia="Arial" w:hAnsi="Calibri" w:cs="Calibri"/>
          <w:sz w:val="24"/>
          <w:szCs w:val="24"/>
        </w:rPr>
        <w:t>JanRay</w:t>
      </w:r>
      <w:proofErr w:type="spellEnd"/>
      <w:r w:rsidRPr="00984442">
        <w:rPr>
          <w:rFonts w:ascii="Calibri" w:eastAsia="Arial" w:hAnsi="Calibri" w:cs="Calibri"/>
          <w:sz w:val="24"/>
          <w:szCs w:val="24"/>
        </w:rPr>
        <w:t xml:space="preserve"> Lucky One” (VFPAB) in the care and custody of a disqualified participant, namely Ms. Janine Walker, on 11 September 2019 in order to obtain veterinary treatment.</w:t>
      </w:r>
    </w:p>
    <w:p w14:paraId="6CC5D9FF" w14:textId="77777777" w:rsidR="001C0756" w:rsidRPr="001C0756" w:rsidRDefault="001C0756" w:rsidP="001C0756">
      <w:pPr>
        <w:spacing w:line="259" w:lineRule="auto"/>
        <w:jc w:val="both"/>
        <w:rPr>
          <w:rFonts w:ascii="Calibri" w:eastAsia="Arial" w:hAnsi="Calibri"/>
          <w:color w:val="000000"/>
          <w:sz w:val="24"/>
          <w:szCs w:val="24"/>
        </w:rPr>
      </w:pPr>
    </w:p>
    <w:p w14:paraId="661E6296" w14:textId="0DEDF425" w:rsidR="007868CF" w:rsidRPr="00E058D1"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8AB2701" w14:textId="77777777" w:rsidR="00642C05" w:rsidRDefault="00642C05" w:rsidP="00811966">
      <w:pPr>
        <w:spacing w:line="259" w:lineRule="auto"/>
        <w:ind w:left="2880" w:hanging="2880"/>
        <w:jc w:val="both"/>
        <w:rPr>
          <w:rFonts w:ascii="Calibri" w:eastAsia="Calibri" w:hAnsi="Calibri" w:cs="Times New Roman"/>
          <w:b/>
          <w:sz w:val="24"/>
          <w:szCs w:val="24"/>
          <w:lang w:eastAsia="en-US"/>
        </w:rPr>
      </w:pPr>
    </w:p>
    <w:p w14:paraId="5A91D96C" w14:textId="77777777" w:rsidR="00984442" w:rsidRDefault="00984442" w:rsidP="00811966">
      <w:pPr>
        <w:spacing w:line="259" w:lineRule="auto"/>
        <w:ind w:left="2880" w:hanging="2880"/>
        <w:jc w:val="both"/>
        <w:rPr>
          <w:rFonts w:ascii="Calibri" w:eastAsia="Calibri" w:hAnsi="Calibri" w:cs="Times New Roman"/>
          <w:b/>
          <w:sz w:val="24"/>
          <w:szCs w:val="24"/>
          <w:lang w:eastAsia="en-US"/>
        </w:rPr>
      </w:pPr>
    </w:p>
    <w:p w14:paraId="760620EC" w14:textId="77777777" w:rsidR="00984442" w:rsidRDefault="00984442" w:rsidP="00811966">
      <w:pPr>
        <w:spacing w:line="259" w:lineRule="auto"/>
        <w:ind w:left="2880" w:hanging="2880"/>
        <w:jc w:val="both"/>
        <w:rPr>
          <w:rFonts w:ascii="Calibri" w:eastAsia="Calibri" w:hAnsi="Calibri" w:cs="Times New Roman"/>
          <w:b/>
          <w:sz w:val="24"/>
          <w:szCs w:val="24"/>
          <w:lang w:eastAsia="en-US"/>
        </w:rPr>
      </w:pPr>
    </w:p>
    <w:p w14:paraId="39F152A8" w14:textId="77777777" w:rsidR="00984442" w:rsidRDefault="00984442" w:rsidP="00811966">
      <w:pPr>
        <w:spacing w:line="259" w:lineRule="auto"/>
        <w:ind w:left="2880" w:hanging="2880"/>
        <w:jc w:val="both"/>
        <w:rPr>
          <w:rFonts w:ascii="Calibri" w:eastAsia="Calibri" w:hAnsi="Calibri" w:cs="Times New Roman"/>
          <w:b/>
          <w:sz w:val="24"/>
          <w:szCs w:val="24"/>
          <w:lang w:eastAsia="en-US"/>
        </w:rPr>
      </w:pPr>
    </w:p>
    <w:p w14:paraId="6AA86920" w14:textId="6429FD8F"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lastRenderedPageBreak/>
        <w:t>DECISION</w:t>
      </w:r>
    </w:p>
    <w:p w14:paraId="00940E6C" w14:textId="77777777" w:rsidR="00235333" w:rsidRDefault="00235333" w:rsidP="00811966">
      <w:pPr>
        <w:spacing w:line="259" w:lineRule="auto"/>
        <w:ind w:left="2880" w:hanging="2880"/>
        <w:jc w:val="both"/>
        <w:rPr>
          <w:rFonts w:ascii="Calibri" w:eastAsia="Calibri" w:hAnsi="Calibri" w:cs="Times New Roman"/>
          <w:sz w:val="24"/>
          <w:szCs w:val="24"/>
          <w:lang w:eastAsia="en-US"/>
        </w:rPr>
      </w:pPr>
    </w:p>
    <w:p w14:paraId="08DD1EF8" w14:textId="082E70EB" w:rsidR="00235333" w:rsidRDefault="00235333" w:rsidP="003E25C3">
      <w:pPr>
        <w:pBdr>
          <w:bottom w:val="single" w:sz="12" w:space="1" w:color="auto"/>
        </w:pBdr>
        <w:spacing w:line="259" w:lineRule="auto"/>
        <w:jc w:val="both"/>
        <w:rPr>
          <w:rFonts w:ascii="Calibri" w:eastAsia="Calibri" w:hAnsi="Calibri" w:cs="Times New Roman"/>
          <w:sz w:val="24"/>
          <w:szCs w:val="24"/>
          <w:lang w:eastAsia="en-US"/>
        </w:rPr>
      </w:pPr>
      <w:r w:rsidRPr="00235333">
        <w:rPr>
          <w:rFonts w:ascii="Calibri" w:eastAsia="Calibri" w:hAnsi="Calibri" w:cs="Times New Roman"/>
          <w:sz w:val="24"/>
          <w:szCs w:val="24"/>
          <w:lang w:eastAsia="en-US"/>
        </w:rPr>
        <w:t xml:space="preserve">Mr </w:t>
      </w:r>
      <w:r w:rsidR="003E25C3">
        <w:rPr>
          <w:rFonts w:ascii="Calibri" w:eastAsia="Calibri" w:hAnsi="Calibri" w:cs="Times New Roman"/>
          <w:sz w:val="24"/>
          <w:szCs w:val="24"/>
          <w:lang w:eastAsia="en-US"/>
        </w:rPr>
        <w:t xml:space="preserve">Kenneth </w:t>
      </w:r>
      <w:proofErr w:type="spellStart"/>
      <w:r w:rsidR="003E25C3">
        <w:rPr>
          <w:rFonts w:ascii="Calibri" w:eastAsia="Calibri" w:hAnsi="Calibri" w:cs="Times New Roman"/>
          <w:sz w:val="24"/>
          <w:szCs w:val="24"/>
          <w:lang w:eastAsia="en-US"/>
        </w:rPr>
        <w:t>Kubik</w:t>
      </w:r>
      <w:proofErr w:type="spellEnd"/>
      <w:r w:rsidRPr="00235333">
        <w:rPr>
          <w:rFonts w:ascii="Calibri" w:eastAsia="Calibri" w:hAnsi="Calibri" w:cs="Times New Roman"/>
          <w:sz w:val="24"/>
          <w:szCs w:val="24"/>
          <w:lang w:eastAsia="en-US"/>
        </w:rPr>
        <w:t xml:space="preserve">, you have pleaded </w:t>
      </w:r>
      <w:r>
        <w:rPr>
          <w:rFonts w:ascii="Calibri" w:eastAsia="Calibri" w:hAnsi="Calibri" w:cs="Times New Roman"/>
          <w:sz w:val="24"/>
          <w:szCs w:val="24"/>
          <w:lang w:eastAsia="en-US"/>
        </w:rPr>
        <w:t>‘</w:t>
      </w:r>
      <w:r w:rsidRPr="00235333">
        <w:rPr>
          <w:rFonts w:ascii="Calibri" w:eastAsia="Calibri" w:hAnsi="Calibri" w:cs="Times New Roman"/>
          <w:sz w:val="24"/>
          <w:szCs w:val="24"/>
          <w:lang w:eastAsia="en-US"/>
        </w:rPr>
        <w:t>guilty</w:t>
      </w:r>
      <w:r>
        <w:rPr>
          <w:rFonts w:ascii="Calibri" w:eastAsia="Calibri" w:hAnsi="Calibri" w:cs="Times New Roman"/>
          <w:sz w:val="24"/>
          <w:szCs w:val="24"/>
          <w:lang w:eastAsia="en-US"/>
        </w:rPr>
        <w:t>’</w:t>
      </w:r>
      <w:r w:rsidRPr="00235333">
        <w:rPr>
          <w:rFonts w:ascii="Calibri" w:eastAsia="Calibri" w:hAnsi="Calibri" w:cs="Times New Roman"/>
          <w:sz w:val="24"/>
          <w:szCs w:val="24"/>
          <w:lang w:eastAsia="en-US"/>
        </w:rPr>
        <w:t xml:space="preserve"> to a </w:t>
      </w:r>
      <w:r w:rsidR="0092046A">
        <w:rPr>
          <w:rFonts w:ascii="Calibri" w:eastAsia="Calibri" w:hAnsi="Calibri" w:cs="Times New Roman"/>
          <w:sz w:val="24"/>
          <w:szCs w:val="24"/>
          <w:lang w:eastAsia="en-US"/>
        </w:rPr>
        <w:t>breach of GAR86. That, in essence, involves associating with a disqualified person.</w:t>
      </w:r>
    </w:p>
    <w:p w14:paraId="78AEAEC6" w14:textId="6073E61A" w:rsidR="0092046A" w:rsidRDefault="0092046A" w:rsidP="003E25C3">
      <w:pPr>
        <w:pBdr>
          <w:bottom w:val="single" w:sz="12" w:space="1" w:color="auto"/>
        </w:pBdr>
        <w:spacing w:line="259" w:lineRule="auto"/>
        <w:jc w:val="both"/>
        <w:rPr>
          <w:rFonts w:ascii="Calibri" w:eastAsia="Calibri" w:hAnsi="Calibri" w:cs="Times New Roman"/>
          <w:sz w:val="24"/>
          <w:szCs w:val="24"/>
          <w:lang w:eastAsia="en-US"/>
        </w:rPr>
      </w:pPr>
    </w:p>
    <w:p w14:paraId="594F5D2B" w14:textId="73C38E1E" w:rsidR="0092046A" w:rsidRDefault="0092046A" w:rsidP="003E25C3">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person in this instance was Ms Janine Walker, who was disqualified on 18 January 2018 for a period of 2 years and 5 months, th</w:t>
      </w:r>
      <w:r w:rsidR="00FB7C61">
        <w:rPr>
          <w:rFonts w:ascii="Calibri" w:eastAsia="Calibri" w:hAnsi="Calibri" w:cs="Times New Roman"/>
          <w:sz w:val="24"/>
          <w:szCs w:val="24"/>
          <w:lang w:eastAsia="en-US"/>
        </w:rPr>
        <w:t>at</w:t>
      </w:r>
      <w:r>
        <w:rPr>
          <w:rFonts w:ascii="Calibri" w:eastAsia="Calibri" w:hAnsi="Calibri" w:cs="Times New Roman"/>
          <w:sz w:val="24"/>
          <w:szCs w:val="24"/>
          <w:lang w:eastAsia="en-US"/>
        </w:rPr>
        <w:t xml:space="preserve"> disqualification being handed down by VCAT. The disqualification related to animal welfare charges and the like.</w:t>
      </w:r>
    </w:p>
    <w:p w14:paraId="67498520" w14:textId="0A851078" w:rsidR="0092046A" w:rsidRDefault="0092046A" w:rsidP="003E25C3">
      <w:pPr>
        <w:pBdr>
          <w:bottom w:val="single" w:sz="12" w:space="1" w:color="auto"/>
        </w:pBdr>
        <w:spacing w:line="259" w:lineRule="auto"/>
        <w:jc w:val="both"/>
        <w:rPr>
          <w:rFonts w:ascii="Calibri" w:eastAsia="Calibri" w:hAnsi="Calibri" w:cs="Times New Roman"/>
          <w:sz w:val="24"/>
          <w:szCs w:val="24"/>
          <w:lang w:eastAsia="en-US"/>
        </w:rPr>
      </w:pPr>
    </w:p>
    <w:p w14:paraId="2DD57807" w14:textId="6CD20C8C" w:rsidR="0092046A" w:rsidRDefault="0092046A" w:rsidP="003E25C3">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23 September 2019, Stewards conducted a kennel inspection at your place in Epping. They found there some medication intended for the dog </w:t>
      </w:r>
      <w:proofErr w:type="spellStart"/>
      <w:r>
        <w:rPr>
          <w:rFonts w:ascii="Calibri" w:eastAsia="Calibri" w:hAnsi="Calibri" w:cs="Times New Roman"/>
          <w:sz w:val="24"/>
          <w:szCs w:val="24"/>
          <w:lang w:eastAsia="en-US"/>
        </w:rPr>
        <w:t>JanRay</w:t>
      </w:r>
      <w:proofErr w:type="spellEnd"/>
      <w:r>
        <w:rPr>
          <w:rFonts w:ascii="Calibri" w:eastAsia="Calibri" w:hAnsi="Calibri" w:cs="Times New Roman"/>
          <w:sz w:val="24"/>
          <w:szCs w:val="24"/>
          <w:lang w:eastAsia="en-US"/>
        </w:rPr>
        <w:t xml:space="preserve"> Lucky One. The prescription </w:t>
      </w:r>
      <w:r w:rsidR="00FB7C61">
        <w:rPr>
          <w:rFonts w:ascii="Calibri" w:eastAsia="Calibri" w:hAnsi="Calibri" w:cs="Times New Roman"/>
          <w:sz w:val="24"/>
          <w:szCs w:val="24"/>
          <w:lang w:eastAsia="en-US"/>
        </w:rPr>
        <w:t xml:space="preserve">had on it the </w:t>
      </w:r>
      <w:r>
        <w:rPr>
          <w:rFonts w:ascii="Calibri" w:eastAsia="Calibri" w:hAnsi="Calibri" w:cs="Times New Roman"/>
          <w:sz w:val="24"/>
          <w:szCs w:val="24"/>
          <w:lang w:eastAsia="en-US"/>
        </w:rPr>
        <w:t>name ‘Walker’. You</w:t>
      </w:r>
      <w:r w:rsidR="00FB7C61">
        <w:rPr>
          <w:rFonts w:ascii="Calibri" w:eastAsia="Calibri" w:hAnsi="Calibri" w:cs="Times New Roman"/>
          <w:sz w:val="24"/>
          <w:szCs w:val="24"/>
          <w:lang w:eastAsia="en-US"/>
        </w:rPr>
        <w:t xml:space="preserve"> later </w:t>
      </w:r>
      <w:r>
        <w:rPr>
          <w:rFonts w:ascii="Calibri" w:eastAsia="Calibri" w:hAnsi="Calibri" w:cs="Times New Roman"/>
          <w:sz w:val="24"/>
          <w:szCs w:val="24"/>
          <w:lang w:eastAsia="en-US"/>
        </w:rPr>
        <w:t xml:space="preserve">confirmed that the ‘Walker’ referred to was Ms Janine Walker and that you knew </w:t>
      </w:r>
      <w:r w:rsidR="00297669">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 xml:space="preserve">she was a disqualified person. You were completely frank and </w:t>
      </w:r>
      <w:r w:rsidR="00FB7C61">
        <w:rPr>
          <w:rFonts w:ascii="Calibri" w:eastAsia="Calibri" w:hAnsi="Calibri" w:cs="Times New Roman"/>
          <w:sz w:val="24"/>
          <w:szCs w:val="24"/>
          <w:lang w:eastAsia="en-US"/>
        </w:rPr>
        <w:t>cooperative</w:t>
      </w:r>
      <w:r w:rsidR="006C6349">
        <w:rPr>
          <w:rFonts w:ascii="Calibri" w:eastAsia="Calibri" w:hAnsi="Calibri" w:cs="Times New Roman"/>
          <w:sz w:val="24"/>
          <w:szCs w:val="24"/>
          <w:lang w:eastAsia="en-US"/>
        </w:rPr>
        <w:t xml:space="preserve"> with the Stewards and have pleaded ‘guilty’ throughout. </w:t>
      </w:r>
    </w:p>
    <w:p w14:paraId="22325A33" w14:textId="00BB225C" w:rsidR="006C6349" w:rsidRDefault="006C6349" w:rsidP="003E25C3">
      <w:pPr>
        <w:pBdr>
          <w:bottom w:val="single" w:sz="12" w:space="1" w:color="auto"/>
        </w:pBdr>
        <w:spacing w:line="259" w:lineRule="auto"/>
        <w:jc w:val="both"/>
        <w:rPr>
          <w:rFonts w:ascii="Calibri" w:eastAsia="Calibri" w:hAnsi="Calibri" w:cs="Times New Roman"/>
          <w:sz w:val="24"/>
          <w:szCs w:val="24"/>
          <w:lang w:eastAsia="en-US"/>
        </w:rPr>
      </w:pPr>
    </w:p>
    <w:p w14:paraId="2621D002" w14:textId="1C805D98" w:rsidR="006C6349" w:rsidRDefault="006C6349" w:rsidP="003E25C3">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 we understand them, </w:t>
      </w:r>
      <w:r w:rsidR="00FB7C61">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 xml:space="preserve">circumstances are that this dog </w:t>
      </w:r>
      <w:r w:rsidR="00297669">
        <w:rPr>
          <w:rFonts w:ascii="Calibri" w:eastAsia="Calibri" w:hAnsi="Calibri" w:cs="Times New Roman"/>
          <w:sz w:val="24"/>
          <w:szCs w:val="24"/>
          <w:lang w:eastAsia="en-US"/>
        </w:rPr>
        <w:t>had</w:t>
      </w:r>
      <w:r>
        <w:rPr>
          <w:rFonts w:ascii="Calibri" w:eastAsia="Calibri" w:hAnsi="Calibri" w:cs="Times New Roman"/>
          <w:sz w:val="24"/>
          <w:szCs w:val="24"/>
          <w:lang w:eastAsia="en-US"/>
        </w:rPr>
        <w:t xml:space="preserve"> previously </w:t>
      </w:r>
      <w:r w:rsidR="00297669">
        <w:rPr>
          <w:rFonts w:ascii="Calibri" w:eastAsia="Calibri" w:hAnsi="Calibri" w:cs="Times New Roman"/>
          <w:sz w:val="24"/>
          <w:szCs w:val="24"/>
          <w:lang w:eastAsia="en-US"/>
        </w:rPr>
        <w:t xml:space="preserve">been </w:t>
      </w:r>
      <w:r>
        <w:rPr>
          <w:rFonts w:ascii="Calibri" w:eastAsia="Calibri" w:hAnsi="Calibri" w:cs="Times New Roman"/>
          <w:sz w:val="24"/>
          <w:szCs w:val="24"/>
          <w:lang w:eastAsia="en-US"/>
        </w:rPr>
        <w:t xml:space="preserve">trained by Ms Walker. It had health problems and you contacted her about them. </w:t>
      </w:r>
      <w:r w:rsidR="00FB7C61">
        <w:rPr>
          <w:rFonts w:ascii="Calibri" w:eastAsia="Calibri" w:hAnsi="Calibri" w:cs="Times New Roman"/>
          <w:sz w:val="24"/>
          <w:szCs w:val="24"/>
          <w:lang w:eastAsia="en-US"/>
        </w:rPr>
        <w:t>Essentially,</w:t>
      </w:r>
      <w:r>
        <w:rPr>
          <w:rFonts w:ascii="Calibri" w:eastAsia="Calibri" w:hAnsi="Calibri" w:cs="Times New Roman"/>
          <w:sz w:val="24"/>
          <w:szCs w:val="24"/>
          <w:lang w:eastAsia="en-US"/>
        </w:rPr>
        <w:t xml:space="preserve"> she instructed you to take the greyhound to her. She in turn would take it to a vet at Lancaster who had treated it before. You would then collect the dog again the following day. </w:t>
      </w:r>
      <w:r w:rsidR="00FB7C61">
        <w:rPr>
          <w:rFonts w:ascii="Calibri" w:eastAsia="Calibri" w:hAnsi="Calibri" w:cs="Times New Roman"/>
          <w:sz w:val="24"/>
          <w:szCs w:val="24"/>
          <w:lang w:eastAsia="en-US"/>
        </w:rPr>
        <w:t>That</w:t>
      </w:r>
      <w:r>
        <w:rPr>
          <w:rFonts w:ascii="Calibri" w:eastAsia="Calibri" w:hAnsi="Calibri" w:cs="Times New Roman"/>
          <w:sz w:val="24"/>
          <w:szCs w:val="24"/>
          <w:lang w:eastAsia="en-US"/>
        </w:rPr>
        <w:t xml:space="preserve"> is what happened. The handing over and collection did not take place on her property, but on the roadside. Apparently</w:t>
      </w:r>
      <w:r w:rsidR="00FB7C6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the collection also involved the collection of </w:t>
      </w:r>
      <w:r w:rsidR="00FB7C61">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medication found at your kennels. We accept this.</w:t>
      </w:r>
    </w:p>
    <w:p w14:paraId="640E3A8E" w14:textId="10E93693" w:rsidR="006C6349" w:rsidRDefault="006C6349" w:rsidP="003E25C3">
      <w:pPr>
        <w:pBdr>
          <w:bottom w:val="single" w:sz="12" w:space="1" w:color="auto"/>
        </w:pBdr>
        <w:spacing w:line="259" w:lineRule="auto"/>
        <w:jc w:val="both"/>
        <w:rPr>
          <w:rFonts w:ascii="Calibri" w:eastAsia="Calibri" w:hAnsi="Calibri" w:cs="Times New Roman"/>
          <w:sz w:val="24"/>
          <w:szCs w:val="24"/>
          <w:lang w:eastAsia="en-US"/>
        </w:rPr>
      </w:pPr>
    </w:p>
    <w:p w14:paraId="5DDF68D6" w14:textId="6C425DB5" w:rsidR="006C6349" w:rsidRDefault="00395503" w:rsidP="003E25C3">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are a </w:t>
      </w:r>
      <w:r w:rsidR="0052530C">
        <w:rPr>
          <w:rFonts w:ascii="Calibri" w:eastAsia="Calibri" w:hAnsi="Calibri" w:cs="Times New Roman"/>
          <w:sz w:val="24"/>
          <w:szCs w:val="24"/>
          <w:lang w:eastAsia="en-US"/>
        </w:rPr>
        <w:t>69-year-old</w:t>
      </w:r>
      <w:r>
        <w:rPr>
          <w:rFonts w:ascii="Calibri" w:eastAsia="Calibri" w:hAnsi="Calibri" w:cs="Times New Roman"/>
          <w:sz w:val="24"/>
          <w:szCs w:val="24"/>
          <w:lang w:eastAsia="en-US"/>
        </w:rPr>
        <w:t xml:space="preserve"> man. You are in ill-health and have also undergone orthopaedic surgery. You have moved from Epping to Seymour, where you have established some kennels, although you have not yet moved the six dogs which you have</w:t>
      </w:r>
      <w:r w:rsidR="00FB7C61">
        <w:rPr>
          <w:rFonts w:ascii="Calibri" w:eastAsia="Calibri" w:hAnsi="Calibri" w:cs="Times New Roman"/>
          <w:sz w:val="24"/>
          <w:szCs w:val="24"/>
          <w:lang w:eastAsia="en-US"/>
        </w:rPr>
        <w:t xml:space="preserve"> to there</w:t>
      </w:r>
      <w:r>
        <w:rPr>
          <w:rFonts w:ascii="Calibri" w:eastAsia="Calibri" w:hAnsi="Calibri" w:cs="Times New Roman"/>
          <w:sz w:val="24"/>
          <w:szCs w:val="24"/>
          <w:lang w:eastAsia="en-US"/>
        </w:rPr>
        <w:t>. We accept that the dogs and the exercising of them are a very important part of your life.</w:t>
      </w:r>
    </w:p>
    <w:p w14:paraId="4C41C7A9" w14:textId="12957C95" w:rsidR="00395503" w:rsidRDefault="00395503" w:rsidP="003E25C3">
      <w:pPr>
        <w:pBdr>
          <w:bottom w:val="single" w:sz="12" w:space="1" w:color="auto"/>
        </w:pBdr>
        <w:spacing w:line="259" w:lineRule="auto"/>
        <w:jc w:val="both"/>
        <w:rPr>
          <w:rFonts w:ascii="Calibri" w:eastAsia="Calibri" w:hAnsi="Calibri" w:cs="Times New Roman"/>
          <w:sz w:val="24"/>
          <w:szCs w:val="24"/>
          <w:lang w:eastAsia="en-US"/>
        </w:rPr>
      </w:pPr>
    </w:p>
    <w:p w14:paraId="0BD91FF9" w14:textId="0DA4AC7E" w:rsidR="00395503" w:rsidRDefault="00395503" w:rsidP="003E25C3">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have been a public trainer since 1997 and were an owner/trainer for some years before that. You have a number of prior convictions for </w:t>
      </w:r>
      <w:r w:rsidR="00FB7C61">
        <w:rPr>
          <w:rFonts w:ascii="Calibri" w:eastAsia="Calibri" w:hAnsi="Calibri" w:cs="Times New Roman"/>
          <w:sz w:val="24"/>
          <w:szCs w:val="24"/>
          <w:lang w:eastAsia="en-US"/>
        </w:rPr>
        <w:t>comparatively</w:t>
      </w:r>
      <w:r>
        <w:rPr>
          <w:rFonts w:ascii="Calibri" w:eastAsia="Calibri" w:hAnsi="Calibri" w:cs="Times New Roman"/>
          <w:sz w:val="24"/>
          <w:szCs w:val="24"/>
          <w:lang w:eastAsia="en-US"/>
        </w:rPr>
        <w:t xml:space="preserve"> minor offences</w:t>
      </w:r>
      <w:r w:rsidR="00297669">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However, as stated, there have been no major breaches. </w:t>
      </w:r>
    </w:p>
    <w:p w14:paraId="5E49D9F1" w14:textId="523AD9CD" w:rsidR="00395503" w:rsidRDefault="00395503" w:rsidP="003E25C3">
      <w:pPr>
        <w:pBdr>
          <w:bottom w:val="single" w:sz="12" w:space="1" w:color="auto"/>
        </w:pBdr>
        <w:spacing w:line="259" w:lineRule="auto"/>
        <w:jc w:val="both"/>
        <w:rPr>
          <w:rFonts w:ascii="Calibri" w:eastAsia="Calibri" w:hAnsi="Calibri" w:cs="Times New Roman"/>
          <w:sz w:val="24"/>
          <w:szCs w:val="24"/>
          <w:lang w:eastAsia="en-US"/>
        </w:rPr>
      </w:pPr>
    </w:p>
    <w:p w14:paraId="36C272DA" w14:textId="19C730D6" w:rsidR="00395503" w:rsidRDefault="00395503" w:rsidP="003E25C3">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agree with the Stewards that both general and specific deterrence are important considerations. Those involved in the industry as trainers should not associate with disqualified persons</w:t>
      </w:r>
      <w:r w:rsidR="002E6AF3">
        <w:rPr>
          <w:rFonts w:ascii="Calibri" w:eastAsia="Calibri" w:hAnsi="Calibri" w:cs="Times New Roman"/>
          <w:sz w:val="24"/>
          <w:szCs w:val="24"/>
          <w:lang w:eastAsia="en-US"/>
        </w:rPr>
        <w:t xml:space="preserve">. They should be well aware of that, and indeed you were </w:t>
      </w:r>
      <w:r w:rsidR="00FB7C61">
        <w:rPr>
          <w:rFonts w:ascii="Calibri" w:eastAsia="Calibri" w:hAnsi="Calibri" w:cs="Times New Roman"/>
          <w:sz w:val="24"/>
          <w:szCs w:val="24"/>
          <w:lang w:eastAsia="en-US"/>
        </w:rPr>
        <w:t>so</w:t>
      </w:r>
      <w:r w:rsidR="002E6AF3">
        <w:rPr>
          <w:rFonts w:ascii="Calibri" w:eastAsia="Calibri" w:hAnsi="Calibri" w:cs="Times New Roman"/>
          <w:sz w:val="24"/>
          <w:szCs w:val="24"/>
          <w:lang w:eastAsia="en-US"/>
        </w:rPr>
        <w:t xml:space="preserve"> aware, although not </w:t>
      </w:r>
      <w:r w:rsidR="009C076C">
        <w:rPr>
          <w:rFonts w:ascii="Calibri" w:eastAsia="Calibri" w:hAnsi="Calibri" w:cs="Times New Roman"/>
          <w:sz w:val="24"/>
          <w:szCs w:val="24"/>
          <w:lang w:eastAsia="en-US"/>
        </w:rPr>
        <w:t xml:space="preserve">apparently </w:t>
      </w:r>
      <w:r w:rsidR="002E6AF3">
        <w:rPr>
          <w:rFonts w:ascii="Calibri" w:eastAsia="Calibri" w:hAnsi="Calibri" w:cs="Times New Roman"/>
          <w:sz w:val="24"/>
          <w:szCs w:val="24"/>
          <w:lang w:eastAsia="en-US"/>
        </w:rPr>
        <w:t>appreciating the seriousness of your behaviour. Nevertheless, you knew that what you were doing was wrong. You now greatly regret it.</w:t>
      </w:r>
    </w:p>
    <w:p w14:paraId="7D70F277" w14:textId="7112B83D" w:rsidR="002E6AF3" w:rsidRDefault="002E6AF3" w:rsidP="003E25C3">
      <w:pPr>
        <w:pBdr>
          <w:bottom w:val="single" w:sz="12" w:space="1" w:color="auto"/>
        </w:pBdr>
        <w:spacing w:line="259" w:lineRule="auto"/>
        <w:jc w:val="both"/>
        <w:rPr>
          <w:rFonts w:ascii="Calibri" w:eastAsia="Calibri" w:hAnsi="Calibri" w:cs="Times New Roman"/>
          <w:sz w:val="24"/>
          <w:szCs w:val="24"/>
          <w:lang w:eastAsia="en-US"/>
        </w:rPr>
      </w:pPr>
    </w:p>
    <w:p w14:paraId="7632E37C" w14:textId="2E79320A" w:rsidR="002E6AF3" w:rsidRDefault="002E6AF3" w:rsidP="003E25C3">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is a serious matter. In our opinion, weighing up all of the above, the appropriate penalty is one of suspension. You are suspended for a period of 12 months, but 8 months of that period is in turn suspended for 12 months on the basis that there is no further breach of the Rule. In </w:t>
      </w:r>
      <w:r>
        <w:rPr>
          <w:rFonts w:ascii="Calibri" w:eastAsia="Calibri" w:hAnsi="Calibri" w:cs="Times New Roman"/>
          <w:sz w:val="24"/>
          <w:szCs w:val="24"/>
          <w:lang w:eastAsia="en-US"/>
        </w:rPr>
        <w:lastRenderedPageBreak/>
        <w:t xml:space="preserve">other words, there is an immediate suspension of 4 months, with the balance of 8 months suspended for a year, commencing from today. </w:t>
      </w:r>
    </w:p>
    <w:p w14:paraId="763AF14A" w14:textId="77777777" w:rsidR="00235333" w:rsidRPr="00235333" w:rsidRDefault="00235333" w:rsidP="00235333">
      <w:pPr>
        <w:pBdr>
          <w:bottom w:val="single" w:sz="12" w:space="1" w:color="auto"/>
        </w:pBdr>
        <w:spacing w:line="259" w:lineRule="auto"/>
        <w:jc w:val="both"/>
        <w:rPr>
          <w:rFonts w:ascii="Calibri" w:eastAsia="Calibri" w:hAnsi="Calibri" w:cs="Times New Roman"/>
          <w:sz w:val="24"/>
          <w:szCs w:val="24"/>
          <w:lang w:eastAsia="en-US"/>
        </w:rPr>
      </w:pP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5FA9B269"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13DD1" w14:textId="77777777" w:rsidR="000C61EC" w:rsidRDefault="000C61EC" w:rsidP="00CF0999">
      <w:r>
        <w:separator/>
      </w:r>
    </w:p>
  </w:endnote>
  <w:endnote w:type="continuationSeparator" w:id="0">
    <w:p w14:paraId="3E19AA79" w14:textId="77777777" w:rsidR="000C61EC" w:rsidRDefault="000C61E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56098" w14:textId="77777777" w:rsidR="000C61EC" w:rsidRDefault="000C61EC" w:rsidP="00CF0999">
      <w:r>
        <w:separator/>
      </w:r>
    </w:p>
  </w:footnote>
  <w:footnote w:type="continuationSeparator" w:id="0">
    <w:p w14:paraId="386D2C5E" w14:textId="77777777" w:rsidR="000C61EC" w:rsidRDefault="000C61E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1"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470D0E2C"/>
    <w:multiLevelType w:val="multilevel"/>
    <w:tmpl w:val="3790EB28"/>
    <w:lvl w:ilvl="0">
      <w:start w:val="1"/>
      <w:numFmt w:val="decimal"/>
      <w:lvlText w:val="%1."/>
      <w:lvlJc w:val="left"/>
      <w:pPr>
        <w:tabs>
          <w:tab w:val="num" w:pos="644"/>
        </w:tabs>
        <w:ind w:left="644" w:hanging="360"/>
      </w:pPr>
      <w:rPr>
        <w:b w:val="0"/>
        <w:bCs/>
      </w:r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E37197"/>
    <w:multiLevelType w:val="hybridMultilevel"/>
    <w:tmpl w:val="73BC70AC"/>
    <w:lvl w:ilvl="0" w:tplc="7FDA3AFE">
      <w:start w:val="1"/>
      <w:numFmt w:val="lowerRoman"/>
      <w:lvlText w:val="(%1)"/>
      <w:lvlJc w:val="left"/>
      <w:pPr>
        <w:ind w:left="644" w:hanging="36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6"/>
  </w:num>
  <w:num w:numId="2">
    <w:abstractNumId w:val="10"/>
  </w:num>
  <w:num w:numId="3">
    <w:abstractNumId w:val="22"/>
  </w:num>
  <w:num w:numId="4">
    <w:abstractNumId w:val="19"/>
  </w:num>
  <w:num w:numId="5">
    <w:abstractNumId w:val="5"/>
  </w:num>
  <w:num w:numId="6">
    <w:abstractNumId w:val="21"/>
  </w:num>
  <w:num w:numId="7">
    <w:abstractNumId w:val="25"/>
  </w:num>
  <w:num w:numId="8">
    <w:abstractNumId w:val="15"/>
  </w:num>
  <w:num w:numId="9">
    <w:abstractNumId w:val="24"/>
  </w:num>
  <w:num w:numId="10">
    <w:abstractNumId w:val="17"/>
  </w:num>
  <w:num w:numId="11">
    <w:abstractNumId w:val="1"/>
  </w:num>
  <w:num w:numId="12">
    <w:abstractNumId w:val="13"/>
  </w:num>
  <w:num w:numId="13">
    <w:abstractNumId w:val="2"/>
  </w:num>
  <w:num w:numId="14">
    <w:abstractNumId w:val="6"/>
  </w:num>
  <w:num w:numId="15">
    <w:abstractNumId w:val="7"/>
  </w:num>
  <w:num w:numId="16">
    <w:abstractNumId w:val="26"/>
  </w:num>
  <w:num w:numId="17">
    <w:abstractNumId w:val="0"/>
  </w:num>
  <w:num w:numId="18">
    <w:abstractNumId w:val="12"/>
  </w:num>
  <w:num w:numId="19">
    <w:abstractNumId w:val="4"/>
  </w:num>
  <w:num w:numId="20">
    <w:abstractNumId w:val="3"/>
  </w:num>
  <w:num w:numId="21">
    <w:abstractNumId w:val="23"/>
  </w:num>
  <w:num w:numId="22">
    <w:abstractNumId w:val="9"/>
  </w:num>
  <w:num w:numId="23">
    <w:abstractNumId w:val="8"/>
  </w:num>
  <w:num w:numId="24">
    <w:abstractNumId w:val="11"/>
  </w:num>
  <w:num w:numId="25">
    <w:abstractNumId w:val="18"/>
  </w:num>
  <w:num w:numId="26">
    <w:abstractNumId w:val="1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2F7B"/>
    <w:rsid w:val="000506C1"/>
    <w:rsid w:val="000576F4"/>
    <w:rsid w:val="000642AD"/>
    <w:rsid w:val="000717EB"/>
    <w:rsid w:val="00071F3E"/>
    <w:rsid w:val="00073C6A"/>
    <w:rsid w:val="00087EA5"/>
    <w:rsid w:val="000934F0"/>
    <w:rsid w:val="000A04DF"/>
    <w:rsid w:val="000A4CB3"/>
    <w:rsid w:val="000B5E53"/>
    <w:rsid w:val="000C05F5"/>
    <w:rsid w:val="000C61EC"/>
    <w:rsid w:val="000C73F9"/>
    <w:rsid w:val="000E5309"/>
    <w:rsid w:val="000F5A17"/>
    <w:rsid w:val="00105417"/>
    <w:rsid w:val="0012029D"/>
    <w:rsid w:val="001203CF"/>
    <w:rsid w:val="00122152"/>
    <w:rsid w:val="0013537F"/>
    <w:rsid w:val="001372AC"/>
    <w:rsid w:val="00142AF8"/>
    <w:rsid w:val="001459C3"/>
    <w:rsid w:val="00145A3A"/>
    <w:rsid w:val="001530AD"/>
    <w:rsid w:val="00155CA4"/>
    <w:rsid w:val="00165E82"/>
    <w:rsid w:val="00180EA0"/>
    <w:rsid w:val="00182F21"/>
    <w:rsid w:val="0018346D"/>
    <w:rsid w:val="0018392B"/>
    <w:rsid w:val="00194944"/>
    <w:rsid w:val="001C0756"/>
    <w:rsid w:val="001C2886"/>
    <w:rsid w:val="001C5CAD"/>
    <w:rsid w:val="001D5EA1"/>
    <w:rsid w:val="001F4FF6"/>
    <w:rsid w:val="00203133"/>
    <w:rsid w:val="00206AF3"/>
    <w:rsid w:val="00210EC7"/>
    <w:rsid w:val="0021172F"/>
    <w:rsid w:val="00214575"/>
    <w:rsid w:val="00227E7F"/>
    <w:rsid w:val="002319B4"/>
    <w:rsid w:val="00235333"/>
    <w:rsid w:val="00237626"/>
    <w:rsid w:val="002430FD"/>
    <w:rsid w:val="00245238"/>
    <w:rsid w:val="00252460"/>
    <w:rsid w:val="00262F34"/>
    <w:rsid w:val="00264FD4"/>
    <w:rsid w:val="0026660A"/>
    <w:rsid w:val="00276723"/>
    <w:rsid w:val="00277913"/>
    <w:rsid w:val="002813FF"/>
    <w:rsid w:val="00281955"/>
    <w:rsid w:val="00284C5D"/>
    <w:rsid w:val="00296998"/>
    <w:rsid w:val="00297669"/>
    <w:rsid w:val="002A0B84"/>
    <w:rsid w:val="002C570F"/>
    <w:rsid w:val="002C65C0"/>
    <w:rsid w:val="002C6BB3"/>
    <w:rsid w:val="002D1DBB"/>
    <w:rsid w:val="002E22BA"/>
    <w:rsid w:val="002E6AF3"/>
    <w:rsid w:val="002F04A9"/>
    <w:rsid w:val="002F50B0"/>
    <w:rsid w:val="002F7434"/>
    <w:rsid w:val="00305A16"/>
    <w:rsid w:val="0032538F"/>
    <w:rsid w:val="00335102"/>
    <w:rsid w:val="00344B4E"/>
    <w:rsid w:val="00345DD8"/>
    <w:rsid w:val="003648BE"/>
    <w:rsid w:val="00370738"/>
    <w:rsid w:val="00371DB0"/>
    <w:rsid w:val="0037568F"/>
    <w:rsid w:val="00377F4D"/>
    <w:rsid w:val="00384D77"/>
    <w:rsid w:val="00386422"/>
    <w:rsid w:val="003875DE"/>
    <w:rsid w:val="003904DC"/>
    <w:rsid w:val="00395503"/>
    <w:rsid w:val="003A17CB"/>
    <w:rsid w:val="003A53E6"/>
    <w:rsid w:val="003B5315"/>
    <w:rsid w:val="003B5657"/>
    <w:rsid w:val="003B61CD"/>
    <w:rsid w:val="003B7142"/>
    <w:rsid w:val="003C53DC"/>
    <w:rsid w:val="003C567B"/>
    <w:rsid w:val="003C6B50"/>
    <w:rsid w:val="003D043D"/>
    <w:rsid w:val="003D0AFE"/>
    <w:rsid w:val="003D197D"/>
    <w:rsid w:val="003D5FFA"/>
    <w:rsid w:val="003E25C3"/>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F338D"/>
    <w:rsid w:val="005044B5"/>
    <w:rsid w:val="00512165"/>
    <w:rsid w:val="005169FE"/>
    <w:rsid w:val="00524424"/>
    <w:rsid w:val="005250ED"/>
    <w:rsid w:val="0052530C"/>
    <w:rsid w:val="00525438"/>
    <w:rsid w:val="0053232B"/>
    <w:rsid w:val="00532A17"/>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42C05"/>
    <w:rsid w:val="00650664"/>
    <w:rsid w:val="00655DEE"/>
    <w:rsid w:val="006649F5"/>
    <w:rsid w:val="006653E1"/>
    <w:rsid w:val="00670338"/>
    <w:rsid w:val="00671D2E"/>
    <w:rsid w:val="00674577"/>
    <w:rsid w:val="00676117"/>
    <w:rsid w:val="006816AD"/>
    <w:rsid w:val="00695E3E"/>
    <w:rsid w:val="006A44B4"/>
    <w:rsid w:val="006A5698"/>
    <w:rsid w:val="006C4514"/>
    <w:rsid w:val="006C6349"/>
    <w:rsid w:val="006D0153"/>
    <w:rsid w:val="006D4F84"/>
    <w:rsid w:val="006D7D92"/>
    <w:rsid w:val="006E7B2E"/>
    <w:rsid w:val="006F0207"/>
    <w:rsid w:val="006F17DB"/>
    <w:rsid w:val="006F5AD4"/>
    <w:rsid w:val="006F5B80"/>
    <w:rsid w:val="00700DD7"/>
    <w:rsid w:val="0070207C"/>
    <w:rsid w:val="00706C60"/>
    <w:rsid w:val="007510B7"/>
    <w:rsid w:val="00757D1A"/>
    <w:rsid w:val="00760F9A"/>
    <w:rsid w:val="00765C61"/>
    <w:rsid w:val="007676B6"/>
    <w:rsid w:val="00774401"/>
    <w:rsid w:val="00775903"/>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811966"/>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55E6"/>
    <w:rsid w:val="008B5832"/>
    <w:rsid w:val="008C03D8"/>
    <w:rsid w:val="008C14D2"/>
    <w:rsid w:val="008C30B4"/>
    <w:rsid w:val="008C3D3D"/>
    <w:rsid w:val="008D0FD8"/>
    <w:rsid w:val="008D6C88"/>
    <w:rsid w:val="008D735B"/>
    <w:rsid w:val="008E4BF7"/>
    <w:rsid w:val="008E4E18"/>
    <w:rsid w:val="008F172C"/>
    <w:rsid w:val="008F4E8B"/>
    <w:rsid w:val="00910FBD"/>
    <w:rsid w:val="00914572"/>
    <w:rsid w:val="009151E7"/>
    <w:rsid w:val="00917941"/>
    <w:rsid w:val="0092046A"/>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6F47"/>
    <w:rsid w:val="009816F3"/>
    <w:rsid w:val="00982869"/>
    <w:rsid w:val="00984442"/>
    <w:rsid w:val="00996987"/>
    <w:rsid w:val="009A7521"/>
    <w:rsid w:val="009B2A2F"/>
    <w:rsid w:val="009B2D82"/>
    <w:rsid w:val="009C076C"/>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691F"/>
    <w:rsid w:val="00AD18F6"/>
    <w:rsid w:val="00AD5BE1"/>
    <w:rsid w:val="00AD62DF"/>
    <w:rsid w:val="00AE03D8"/>
    <w:rsid w:val="00AE4311"/>
    <w:rsid w:val="00AF60A2"/>
    <w:rsid w:val="00B04302"/>
    <w:rsid w:val="00B104AE"/>
    <w:rsid w:val="00B13178"/>
    <w:rsid w:val="00B22F6F"/>
    <w:rsid w:val="00B2760E"/>
    <w:rsid w:val="00B327BB"/>
    <w:rsid w:val="00B430BD"/>
    <w:rsid w:val="00B43134"/>
    <w:rsid w:val="00B45872"/>
    <w:rsid w:val="00B471E1"/>
    <w:rsid w:val="00B52D5C"/>
    <w:rsid w:val="00B552F2"/>
    <w:rsid w:val="00B60013"/>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CF1A36"/>
    <w:rsid w:val="00D052F4"/>
    <w:rsid w:val="00D10903"/>
    <w:rsid w:val="00D10E3C"/>
    <w:rsid w:val="00D11CDD"/>
    <w:rsid w:val="00D13EAF"/>
    <w:rsid w:val="00D22ED7"/>
    <w:rsid w:val="00D2379C"/>
    <w:rsid w:val="00D273D2"/>
    <w:rsid w:val="00D27D05"/>
    <w:rsid w:val="00D3532D"/>
    <w:rsid w:val="00D36E1D"/>
    <w:rsid w:val="00D43798"/>
    <w:rsid w:val="00D460B2"/>
    <w:rsid w:val="00D52182"/>
    <w:rsid w:val="00D52EEE"/>
    <w:rsid w:val="00D63101"/>
    <w:rsid w:val="00D6499E"/>
    <w:rsid w:val="00D76BE6"/>
    <w:rsid w:val="00D83C42"/>
    <w:rsid w:val="00D87E9A"/>
    <w:rsid w:val="00D90D66"/>
    <w:rsid w:val="00D95864"/>
    <w:rsid w:val="00DA2D54"/>
    <w:rsid w:val="00DA77A1"/>
    <w:rsid w:val="00DB7CDF"/>
    <w:rsid w:val="00DE4AF6"/>
    <w:rsid w:val="00DE5490"/>
    <w:rsid w:val="00DE6F9C"/>
    <w:rsid w:val="00DF73CA"/>
    <w:rsid w:val="00E00961"/>
    <w:rsid w:val="00E040C7"/>
    <w:rsid w:val="00E058D1"/>
    <w:rsid w:val="00E07246"/>
    <w:rsid w:val="00E076F3"/>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B7C61"/>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8f7222e-fc4c-4ce1-b1e8-25c6cb89d836"/>
    <ds:schemaRef ds:uri="http://www.w3.org/XML/1998/namespace"/>
    <ds:schemaRef ds:uri="http://purl.org/dc/dcmitype/"/>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2500B85-3A9C-4C0D-BA24-7E5742A75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5</cp:revision>
  <cp:lastPrinted>2020-05-06T04:21:00Z</cp:lastPrinted>
  <dcterms:created xsi:type="dcterms:W3CDTF">2020-05-04T00:46:00Z</dcterms:created>
  <dcterms:modified xsi:type="dcterms:W3CDTF">2020-05-06T04:21:00Z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