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4C07A3" w:rsidR="00DA77A1" w:rsidRDefault="000C68F1" w:rsidP="007868CF">
      <w:pPr>
        <w:pStyle w:val="Reference"/>
      </w:pPr>
      <w:r>
        <w:t>13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93BBB07" w:rsidR="00A176EF" w:rsidRPr="00A176EF" w:rsidRDefault="0026193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LINDSAY FULFORD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DFE99B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BB2">
        <w:rPr>
          <w:rFonts w:ascii="Calibri" w:eastAsia="Calibri" w:hAnsi="Calibri" w:cs="Times New Roman"/>
          <w:bCs/>
          <w:sz w:val="24"/>
          <w:szCs w:val="24"/>
          <w:lang w:eastAsia="en-US"/>
        </w:rPr>
        <w:t>2</w:t>
      </w:r>
      <w:r w:rsidR="00261932">
        <w:rPr>
          <w:rFonts w:ascii="Calibri" w:eastAsia="Calibri" w:hAnsi="Calibri" w:cs="Times New Roman"/>
          <w:bCs/>
          <w:sz w:val="24"/>
          <w:szCs w:val="24"/>
          <w:lang w:eastAsia="en-US"/>
        </w:rPr>
        <w:t>2</w:t>
      </w:r>
      <w:r w:rsidR="001C0BB2">
        <w:rPr>
          <w:rFonts w:ascii="Calibri" w:eastAsia="Calibri" w:hAnsi="Calibri" w:cs="Times New Roman"/>
          <w:bCs/>
          <w:sz w:val="24"/>
          <w:szCs w:val="24"/>
          <w:lang w:eastAsia="en-US"/>
        </w:rPr>
        <w:t xml:space="preserve"> April</w:t>
      </w:r>
      <w:r w:rsidR="00E435DD">
        <w:rPr>
          <w:rFonts w:ascii="Calibri" w:eastAsia="Calibri" w:hAnsi="Calibri" w:cs="Times New Roman"/>
          <w:sz w:val="24"/>
          <w:szCs w:val="24"/>
          <w:lang w:eastAsia="en-US"/>
        </w:rPr>
        <w:t xml:space="preserve"> 2022</w:t>
      </w:r>
    </w:p>
    <w:p w14:paraId="353D3562" w14:textId="5E43BFC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61932">
        <w:rPr>
          <w:rFonts w:ascii="Calibri" w:eastAsia="Calibri" w:hAnsi="Calibri" w:cs="Times New Roman"/>
          <w:sz w:val="24"/>
          <w:szCs w:val="24"/>
          <w:lang w:eastAsia="en-US"/>
        </w:rPr>
        <w:t>Magistrate John Doherty</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1C0BB2">
        <w:rPr>
          <w:rFonts w:ascii="Calibri" w:eastAsia="Calibri" w:hAnsi="Calibri" w:cs="Times New Roman"/>
          <w:sz w:val="24"/>
          <w:szCs w:val="24"/>
          <w:lang w:eastAsia="en-US"/>
        </w:rPr>
        <w:t xml:space="preserve">Judge </w:t>
      </w:r>
      <w:r w:rsidR="00261932">
        <w:rPr>
          <w:rFonts w:ascii="Calibri" w:eastAsia="Calibri" w:hAnsi="Calibri" w:cs="Times New Roman"/>
          <w:sz w:val="24"/>
          <w:szCs w:val="24"/>
          <w:lang w:eastAsia="en-US"/>
        </w:rPr>
        <w:t>Marilyn Harbison</w:t>
      </w:r>
      <w:r w:rsidR="008778C4">
        <w:rPr>
          <w:rFonts w:ascii="Calibri" w:eastAsia="Calibri" w:hAnsi="Calibri" w:cs="Times New Roman"/>
          <w:sz w:val="24"/>
          <w:szCs w:val="24"/>
          <w:lang w:eastAsia="en-US"/>
        </w:rPr>
        <w:t>.</w:t>
      </w:r>
    </w:p>
    <w:p w14:paraId="0835B251" w14:textId="60161D4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261932">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FE353F1"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61932">
        <w:rPr>
          <w:rFonts w:ascii="Calibri" w:eastAsia="Calibri" w:hAnsi="Calibri" w:cs="Times New Roman"/>
          <w:sz w:val="24"/>
          <w:szCs w:val="24"/>
          <w:lang w:eastAsia="en-US"/>
        </w:rPr>
        <w:t>Lindsay Fulford</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66D63AC" w14:textId="52B19F36" w:rsidR="00B254DE" w:rsidRDefault="007868CF" w:rsidP="005B469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6218D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B254DE">
        <w:rPr>
          <w:rFonts w:ascii="Calibri" w:eastAsia="Calibri" w:hAnsi="Calibri" w:cs="Times New Roman"/>
          <w:sz w:val="24"/>
          <w:szCs w:val="24"/>
          <w:lang w:eastAsia="en-US"/>
        </w:rPr>
        <w:t>Local Racing Rule (“LR”) 42.6(a) states:</w:t>
      </w:r>
    </w:p>
    <w:p w14:paraId="6AE30B08" w14:textId="38C5A658" w:rsidR="00B254DE" w:rsidRDefault="00B254DE" w:rsidP="00B254DE">
      <w:pPr>
        <w:spacing w:line="259" w:lineRule="auto"/>
        <w:ind w:left="2880"/>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B254DE">
        <w:rPr>
          <w:rFonts w:ascii="Calibri" w:eastAsia="Calibri" w:hAnsi="Calibri" w:cs="Times New Roman"/>
          <w:sz w:val="24"/>
          <w:szCs w:val="24"/>
          <w:lang w:eastAsia="en-US"/>
        </w:rPr>
        <w:t>An Owner must make all reasonable efforts to avoid</w:t>
      </w:r>
      <w:r>
        <w:rPr>
          <w:rFonts w:ascii="Calibri" w:eastAsia="Calibri" w:hAnsi="Calibri" w:cs="Times New Roman"/>
          <w:sz w:val="24"/>
          <w:szCs w:val="24"/>
          <w:lang w:eastAsia="en-US"/>
        </w:rPr>
        <w:t xml:space="preserve"> </w:t>
      </w:r>
      <w:r w:rsidRPr="00B254DE">
        <w:rPr>
          <w:rFonts w:ascii="Calibri" w:eastAsia="Calibri" w:hAnsi="Calibri" w:cs="Times New Roman"/>
          <w:sz w:val="24"/>
          <w:szCs w:val="24"/>
          <w:lang w:eastAsia="en-US"/>
        </w:rPr>
        <w:t xml:space="preserve">euthanasia of their greyhound by finding it </w:t>
      </w:r>
      <w:r w:rsidRPr="00B254DE">
        <w:rPr>
          <w:rFonts w:ascii="Calibri" w:eastAsia="Calibri" w:hAnsi="Calibri" w:cs="Times New Roman"/>
          <w:sz w:val="24"/>
          <w:szCs w:val="24"/>
          <w:lang w:eastAsia="en-US"/>
        </w:rPr>
        <w:tab/>
        <w:t>a suitable long term home.</w:t>
      </w:r>
    </w:p>
    <w:p w14:paraId="118B3D23" w14:textId="25B51FEA" w:rsidR="00B254DE" w:rsidRDefault="00B254DE" w:rsidP="00B254DE">
      <w:pPr>
        <w:spacing w:line="259" w:lineRule="auto"/>
        <w:ind w:left="2880"/>
        <w:jc w:val="both"/>
        <w:rPr>
          <w:rFonts w:ascii="Calibri" w:eastAsia="Calibri" w:hAnsi="Calibri" w:cs="Times New Roman"/>
          <w:sz w:val="24"/>
          <w:szCs w:val="24"/>
          <w:lang w:eastAsia="en-US"/>
        </w:rPr>
      </w:pPr>
    </w:p>
    <w:p w14:paraId="30961054" w14:textId="04549A3E" w:rsidR="00B254DE" w:rsidRDefault="00B254DE" w:rsidP="00B254D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42.6(b) states:</w:t>
      </w:r>
    </w:p>
    <w:p w14:paraId="3CADDD1E" w14:textId="184D10AC" w:rsidR="00B254DE" w:rsidRDefault="00B254DE" w:rsidP="00B254DE">
      <w:pPr>
        <w:spacing w:line="259" w:lineRule="auto"/>
        <w:ind w:left="2880"/>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 xml:space="preserve">(b) An Owner must provide the Board with at least 14 days but no more than 42 days, prior written </w:t>
      </w:r>
      <w:r w:rsidRPr="00B254DE">
        <w:rPr>
          <w:rFonts w:ascii="Calibri" w:eastAsia="Calibri" w:hAnsi="Calibri" w:cs="Times New Roman"/>
          <w:sz w:val="24"/>
          <w:szCs w:val="24"/>
          <w:lang w:eastAsia="en-US"/>
        </w:rPr>
        <w:tab/>
        <w:t xml:space="preserve">notice, in the approved form, of an intention to euthanise a fit and healthy greyhound. For the avoidance of doubt, a notice under this sub-rule can only be lodged after the requirements of </w:t>
      </w:r>
      <w:r w:rsidRPr="00B254DE">
        <w:rPr>
          <w:rFonts w:ascii="Calibri" w:eastAsia="Calibri" w:hAnsi="Calibri" w:cs="Times New Roman"/>
          <w:sz w:val="24"/>
          <w:szCs w:val="24"/>
          <w:lang w:eastAsia="en-US"/>
        </w:rPr>
        <w:tab/>
        <w:t xml:space="preserve">LR42.6(c) have been met.  </w:t>
      </w:r>
    </w:p>
    <w:p w14:paraId="5F8543F7" w14:textId="168D3E63" w:rsidR="00B254DE" w:rsidRDefault="00B254DE" w:rsidP="00B254DE">
      <w:pPr>
        <w:spacing w:line="259" w:lineRule="auto"/>
        <w:ind w:left="2880"/>
        <w:jc w:val="both"/>
        <w:rPr>
          <w:rFonts w:ascii="Calibri" w:eastAsia="Calibri" w:hAnsi="Calibri" w:cs="Times New Roman"/>
          <w:sz w:val="24"/>
          <w:szCs w:val="24"/>
          <w:lang w:eastAsia="en-US"/>
        </w:rPr>
      </w:pPr>
    </w:p>
    <w:p w14:paraId="439F25C5" w14:textId="1ED82599" w:rsidR="00B254DE" w:rsidRDefault="00B254DE" w:rsidP="00B254D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42.9(a) states:</w:t>
      </w:r>
    </w:p>
    <w:p w14:paraId="7B8737C5" w14:textId="5606E3F3" w:rsidR="005B4696" w:rsidRPr="005B4696" w:rsidRDefault="00B254DE" w:rsidP="00134EEF">
      <w:pPr>
        <w:spacing w:line="259" w:lineRule="auto"/>
        <w:ind w:left="2880"/>
        <w:jc w:val="both"/>
        <w:rPr>
          <w:rFonts w:ascii="Calibri" w:eastAsia="Calibri" w:hAnsi="Calibri" w:cs="Times New Roman"/>
          <w:bCs/>
          <w:sz w:val="24"/>
          <w:szCs w:val="24"/>
          <w:lang w:eastAsia="en-US"/>
        </w:rPr>
      </w:pPr>
      <w:r w:rsidRPr="00B254D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B254DE">
        <w:rPr>
          <w:rFonts w:ascii="Calibri" w:eastAsia="Calibri" w:hAnsi="Calibri" w:cs="Times New Roman"/>
          <w:sz w:val="24"/>
          <w:szCs w:val="24"/>
          <w:lang w:eastAsia="en-US"/>
        </w:rPr>
        <w:t>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r w:rsidR="005B4696">
        <w:rPr>
          <w:rFonts w:ascii="Calibri" w:eastAsia="Calibri" w:hAnsi="Calibri" w:cs="Times New Roman"/>
          <w:b/>
          <w:sz w:val="24"/>
          <w:szCs w:val="24"/>
          <w:lang w:eastAsia="en-US"/>
        </w:rPr>
        <w:tab/>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4E4D1FAD" w14:textId="77777777" w:rsidR="00346BE5" w:rsidRDefault="00346BE5" w:rsidP="006218DB">
      <w:pPr>
        <w:spacing w:line="259" w:lineRule="auto"/>
        <w:ind w:left="2880" w:hanging="2880"/>
        <w:jc w:val="both"/>
        <w:rPr>
          <w:rFonts w:ascii="Calibri" w:eastAsia="Calibri" w:hAnsi="Calibri" w:cs="Times New Roman"/>
          <w:b/>
          <w:bCs/>
          <w:sz w:val="24"/>
          <w:szCs w:val="24"/>
          <w:lang w:eastAsia="en-US"/>
        </w:rPr>
      </w:pPr>
    </w:p>
    <w:p w14:paraId="4813D3F3" w14:textId="77777777" w:rsidR="00346BE5" w:rsidRDefault="00346BE5" w:rsidP="006218DB">
      <w:pPr>
        <w:spacing w:line="259" w:lineRule="auto"/>
        <w:ind w:left="2880" w:hanging="2880"/>
        <w:jc w:val="both"/>
        <w:rPr>
          <w:rFonts w:ascii="Calibri" w:eastAsia="Calibri" w:hAnsi="Calibri" w:cs="Times New Roman"/>
          <w:b/>
          <w:bCs/>
          <w:sz w:val="24"/>
          <w:szCs w:val="24"/>
          <w:lang w:eastAsia="en-US"/>
        </w:rPr>
      </w:pPr>
    </w:p>
    <w:p w14:paraId="7491A21E" w14:textId="77777777" w:rsidR="00346BE5" w:rsidRDefault="00346BE5" w:rsidP="006218DB">
      <w:pPr>
        <w:spacing w:line="259" w:lineRule="auto"/>
        <w:ind w:left="2880" w:hanging="2880"/>
        <w:jc w:val="both"/>
        <w:rPr>
          <w:rFonts w:ascii="Calibri" w:eastAsia="Calibri" w:hAnsi="Calibri" w:cs="Times New Roman"/>
          <w:b/>
          <w:bCs/>
          <w:sz w:val="24"/>
          <w:szCs w:val="24"/>
          <w:lang w:eastAsia="en-US"/>
        </w:rPr>
      </w:pPr>
    </w:p>
    <w:p w14:paraId="5A415A8C" w14:textId="3BB6F2E9" w:rsidR="009231F0" w:rsidRDefault="00970E7F" w:rsidP="006218DB">
      <w:pPr>
        <w:spacing w:line="259" w:lineRule="auto"/>
        <w:ind w:left="2880" w:hanging="2880"/>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lastRenderedPageBreak/>
        <w:t>Particulars of charge</w:t>
      </w:r>
      <w:r w:rsidR="006218D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B254DE">
        <w:rPr>
          <w:rFonts w:ascii="Calibri" w:eastAsia="Calibri" w:hAnsi="Calibri" w:cs="Times New Roman"/>
          <w:b/>
          <w:bCs/>
          <w:sz w:val="24"/>
          <w:szCs w:val="24"/>
          <w:lang w:eastAsia="en-US"/>
        </w:rPr>
        <w:t>Charge 1: LR 42.6(a)</w:t>
      </w:r>
    </w:p>
    <w:p w14:paraId="4778D2F5" w14:textId="541F7D0A" w:rsidR="00B254DE" w:rsidRDefault="00B254DE" w:rsidP="006218DB">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25F95528" w14:textId="1BE0F559" w:rsidR="00B254DE" w:rsidRDefault="00B254DE" w:rsidP="00B254DE">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You were, at all relevant times, a trainer registered with Greyhound Racing Victoria (</w:t>
      </w:r>
      <w:r>
        <w:rPr>
          <w:rFonts w:ascii="Calibri" w:eastAsia="Calibri" w:hAnsi="Calibri" w:cs="Times New Roman"/>
          <w:sz w:val="24"/>
          <w:szCs w:val="24"/>
          <w:lang w:eastAsia="en-US"/>
        </w:rPr>
        <w:t>“</w:t>
      </w:r>
      <w:r w:rsidRPr="00B254DE">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B254DE">
        <w:rPr>
          <w:rFonts w:ascii="Calibri" w:eastAsia="Calibri" w:hAnsi="Calibri" w:cs="Times New Roman"/>
          <w:sz w:val="24"/>
          <w:szCs w:val="24"/>
          <w:lang w:eastAsia="en-US"/>
        </w:rPr>
        <w:t xml:space="preserve">) (Member No. 230820), and a person bound by the Greyhound Australasia Rules </w:t>
      </w:r>
      <w:r>
        <w:rPr>
          <w:rFonts w:ascii="Calibri" w:eastAsia="Calibri" w:hAnsi="Calibri" w:cs="Times New Roman"/>
          <w:sz w:val="24"/>
          <w:szCs w:val="24"/>
          <w:lang w:eastAsia="en-US"/>
        </w:rPr>
        <w:t xml:space="preserve">(“GAR”) </w:t>
      </w:r>
      <w:r w:rsidRPr="00B254DE">
        <w:rPr>
          <w:rFonts w:ascii="Calibri" w:eastAsia="Calibri" w:hAnsi="Calibri" w:cs="Times New Roman"/>
          <w:sz w:val="24"/>
          <w:szCs w:val="24"/>
          <w:lang w:eastAsia="en-US"/>
        </w:rPr>
        <w:t>and Local Racing Rules</w:t>
      </w:r>
      <w:r>
        <w:rPr>
          <w:rFonts w:ascii="Calibri" w:eastAsia="Calibri" w:hAnsi="Calibri" w:cs="Times New Roman"/>
          <w:sz w:val="24"/>
          <w:szCs w:val="24"/>
          <w:lang w:eastAsia="en-US"/>
        </w:rPr>
        <w:t xml:space="preserve"> (“LR”)</w:t>
      </w:r>
      <w:r w:rsidRPr="00B254DE">
        <w:rPr>
          <w:rFonts w:ascii="Calibri" w:eastAsia="Calibri" w:hAnsi="Calibri" w:cs="Times New Roman"/>
          <w:sz w:val="24"/>
          <w:szCs w:val="24"/>
          <w:lang w:eastAsia="en-US"/>
        </w:rPr>
        <w:t>.</w:t>
      </w:r>
    </w:p>
    <w:p w14:paraId="08B9CF07" w14:textId="77777777" w:rsidR="00B254DE" w:rsidRDefault="00B254DE" w:rsidP="00B254DE">
      <w:pPr>
        <w:pStyle w:val="ListParagraph"/>
        <w:spacing w:line="259" w:lineRule="auto"/>
        <w:ind w:left="3119"/>
        <w:jc w:val="both"/>
        <w:rPr>
          <w:rFonts w:ascii="Calibri" w:eastAsia="Calibri" w:hAnsi="Calibri" w:cs="Times New Roman"/>
          <w:sz w:val="24"/>
          <w:szCs w:val="24"/>
          <w:lang w:eastAsia="en-US"/>
        </w:rPr>
      </w:pPr>
    </w:p>
    <w:p w14:paraId="2950AF29" w14:textId="20A0135C" w:rsidR="00B254DE" w:rsidRDefault="00B254DE" w:rsidP="00B254DE">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 xml:space="preserve">You were, at all relevant times, the registered owner of, and had the care of, the greyhound </w:t>
      </w:r>
      <w:r>
        <w:rPr>
          <w:rFonts w:ascii="Calibri" w:eastAsia="Calibri" w:hAnsi="Calibri" w:cs="Times New Roman"/>
          <w:sz w:val="24"/>
          <w:szCs w:val="24"/>
          <w:lang w:eastAsia="en-US"/>
        </w:rPr>
        <w:t>“</w:t>
      </w:r>
      <w:r w:rsidRPr="00B254DE">
        <w:rPr>
          <w:rFonts w:ascii="Calibri" w:eastAsia="Calibri" w:hAnsi="Calibri" w:cs="Times New Roman"/>
          <w:sz w:val="24"/>
          <w:szCs w:val="24"/>
          <w:lang w:eastAsia="en-US"/>
        </w:rPr>
        <w:t>Ann Cherie</w:t>
      </w:r>
      <w:r>
        <w:rPr>
          <w:rFonts w:ascii="Calibri" w:eastAsia="Calibri" w:hAnsi="Calibri" w:cs="Times New Roman"/>
          <w:sz w:val="24"/>
          <w:szCs w:val="24"/>
          <w:lang w:eastAsia="en-US"/>
        </w:rPr>
        <w:t>”</w:t>
      </w:r>
      <w:r w:rsidRPr="00B254DE">
        <w:rPr>
          <w:rFonts w:ascii="Calibri" w:eastAsia="Calibri" w:hAnsi="Calibri" w:cs="Times New Roman"/>
          <w:sz w:val="24"/>
          <w:szCs w:val="24"/>
          <w:lang w:eastAsia="en-US"/>
        </w:rPr>
        <w:t xml:space="preserve"> (VEADO).</w:t>
      </w:r>
    </w:p>
    <w:p w14:paraId="5310C4D5" w14:textId="77777777" w:rsidR="00B254DE" w:rsidRPr="00B254DE" w:rsidRDefault="00B254DE" w:rsidP="00B254DE">
      <w:pPr>
        <w:spacing w:line="259" w:lineRule="auto"/>
        <w:jc w:val="both"/>
        <w:rPr>
          <w:rFonts w:ascii="Calibri" w:eastAsia="Calibri" w:hAnsi="Calibri" w:cs="Times New Roman"/>
          <w:sz w:val="24"/>
          <w:szCs w:val="24"/>
          <w:lang w:eastAsia="en-US"/>
        </w:rPr>
      </w:pPr>
    </w:p>
    <w:p w14:paraId="47A08EF6" w14:textId="292B1AF1" w:rsidR="00B254DE" w:rsidRDefault="00B254DE" w:rsidP="00B254DE">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 xml:space="preserve">On </w:t>
      </w:r>
      <w:r>
        <w:rPr>
          <w:rFonts w:ascii="Calibri" w:eastAsia="Calibri" w:hAnsi="Calibri" w:cs="Times New Roman"/>
          <w:sz w:val="24"/>
          <w:szCs w:val="24"/>
          <w:lang w:eastAsia="en-US"/>
        </w:rPr>
        <w:t>17</w:t>
      </w:r>
      <w:r w:rsidRPr="00B254DE">
        <w:rPr>
          <w:rFonts w:ascii="Calibri" w:eastAsia="Calibri" w:hAnsi="Calibri" w:cs="Times New Roman"/>
          <w:sz w:val="24"/>
          <w:szCs w:val="24"/>
          <w:lang w:eastAsia="en-US"/>
        </w:rPr>
        <w:t xml:space="preserve"> July 2019, the greyhound Ann Cherie (VEADO) was euthanised at the Walnut Veterinary Clinic.  </w:t>
      </w:r>
    </w:p>
    <w:p w14:paraId="1658EEBD" w14:textId="77777777" w:rsidR="00B254DE" w:rsidRDefault="00B254DE" w:rsidP="00B254DE">
      <w:pPr>
        <w:pStyle w:val="ListParagraph"/>
        <w:spacing w:line="259" w:lineRule="auto"/>
        <w:ind w:left="3119"/>
        <w:jc w:val="both"/>
        <w:rPr>
          <w:rFonts w:ascii="Calibri" w:eastAsia="Calibri" w:hAnsi="Calibri" w:cs="Times New Roman"/>
          <w:sz w:val="24"/>
          <w:szCs w:val="24"/>
          <w:lang w:eastAsia="en-US"/>
        </w:rPr>
      </w:pPr>
    </w:p>
    <w:p w14:paraId="570CCF36" w14:textId="26E38820" w:rsidR="00B254DE" w:rsidRDefault="00B254DE" w:rsidP="00B254DE">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B254DE">
        <w:rPr>
          <w:rFonts w:ascii="Calibri" w:eastAsia="Calibri" w:hAnsi="Calibri" w:cs="Times New Roman"/>
          <w:sz w:val="24"/>
          <w:szCs w:val="24"/>
          <w:lang w:eastAsia="en-US"/>
        </w:rPr>
        <w:t>You did not make any reasonable efforts to find a suitable long-term home for Ann Cherie (VEADO).</w:t>
      </w:r>
    </w:p>
    <w:p w14:paraId="01E9ED2D" w14:textId="1C42C2D0" w:rsidR="00B254DE" w:rsidRDefault="00B254DE" w:rsidP="00B254DE">
      <w:pPr>
        <w:spacing w:line="259" w:lineRule="auto"/>
        <w:jc w:val="both"/>
        <w:rPr>
          <w:rFonts w:ascii="Calibri" w:eastAsia="Calibri" w:hAnsi="Calibri" w:cs="Times New Roman"/>
          <w:sz w:val="24"/>
          <w:szCs w:val="24"/>
          <w:lang w:eastAsia="en-US"/>
        </w:rPr>
      </w:pPr>
    </w:p>
    <w:p w14:paraId="48386C98" w14:textId="28C9E6A6" w:rsidR="00B254DE" w:rsidRPr="00B254DE" w:rsidRDefault="00B254DE" w:rsidP="00B254DE">
      <w:pPr>
        <w:spacing w:line="259" w:lineRule="auto"/>
        <w:ind w:left="2835"/>
        <w:jc w:val="both"/>
        <w:rPr>
          <w:rFonts w:ascii="Calibri" w:eastAsia="Calibri" w:hAnsi="Calibri" w:cs="Times New Roman"/>
          <w:b/>
          <w:bCs/>
          <w:sz w:val="24"/>
          <w:szCs w:val="24"/>
          <w:lang w:eastAsia="en-US"/>
        </w:rPr>
      </w:pPr>
      <w:r w:rsidRPr="00B254DE">
        <w:rPr>
          <w:rFonts w:ascii="Calibri" w:eastAsia="Calibri" w:hAnsi="Calibri" w:cs="Times New Roman"/>
          <w:b/>
          <w:bCs/>
          <w:sz w:val="24"/>
          <w:szCs w:val="24"/>
          <w:lang w:eastAsia="en-US"/>
        </w:rPr>
        <w:t>Charge 2: LR 42.6(b)</w:t>
      </w:r>
    </w:p>
    <w:p w14:paraId="4B5FEEC4" w14:textId="3DD11925" w:rsidR="00970E7F" w:rsidRDefault="00970E7F" w:rsidP="00970E7F">
      <w:pPr>
        <w:spacing w:line="259" w:lineRule="auto"/>
        <w:ind w:left="2835"/>
        <w:jc w:val="both"/>
        <w:rPr>
          <w:rFonts w:ascii="Calibri" w:eastAsia="Calibri" w:hAnsi="Calibri" w:cs="Times New Roman"/>
          <w:bCs/>
          <w:sz w:val="24"/>
          <w:szCs w:val="24"/>
          <w:lang w:eastAsia="en-US"/>
        </w:rPr>
      </w:pPr>
    </w:p>
    <w:p w14:paraId="1FDCE7DC" w14:textId="57ECB4B9" w:rsidR="00B254DE" w:rsidRDefault="00B254DE" w:rsidP="00B254DE">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 xml:space="preserve">) (Member No. 230820), and a person bound by the Greyhound Australasia Rules </w:t>
      </w:r>
      <w:r>
        <w:rPr>
          <w:rFonts w:ascii="Calibri" w:eastAsia="Calibri" w:hAnsi="Calibri" w:cs="Times New Roman"/>
          <w:bCs/>
          <w:sz w:val="24"/>
          <w:szCs w:val="24"/>
          <w:lang w:eastAsia="en-US"/>
        </w:rPr>
        <w:t xml:space="preserve">(“GAR”) </w:t>
      </w:r>
      <w:r w:rsidRPr="00B254D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B254DE">
        <w:rPr>
          <w:rFonts w:ascii="Calibri" w:eastAsia="Calibri" w:hAnsi="Calibri" w:cs="Times New Roman"/>
          <w:bCs/>
          <w:sz w:val="24"/>
          <w:szCs w:val="24"/>
          <w:lang w:eastAsia="en-US"/>
        </w:rPr>
        <w:t>.</w:t>
      </w:r>
    </w:p>
    <w:p w14:paraId="370BAD7A" w14:textId="77777777" w:rsidR="00B254DE" w:rsidRDefault="00B254DE" w:rsidP="00B254DE">
      <w:pPr>
        <w:pStyle w:val="ListParagraph"/>
        <w:spacing w:line="259" w:lineRule="auto"/>
        <w:ind w:left="3119"/>
        <w:jc w:val="both"/>
        <w:rPr>
          <w:rFonts w:ascii="Calibri" w:eastAsia="Calibri" w:hAnsi="Calibri" w:cs="Times New Roman"/>
          <w:bCs/>
          <w:sz w:val="24"/>
          <w:szCs w:val="24"/>
          <w:lang w:eastAsia="en-US"/>
        </w:rPr>
      </w:pPr>
    </w:p>
    <w:p w14:paraId="6F729F75" w14:textId="18FA338E" w:rsidR="00B254DE" w:rsidRDefault="00B254DE" w:rsidP="00B254DE">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 xml:space="preserve">You were, at all relevant times, the registered owner of, and had the care of, greyhound </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Ann Cherie</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 xml:space="preserve"> (VEADO).</w:t>
      </w:r>
    </w:p>
    <w:p w14:paraId="3ADD5E06" w14:textId="77777777" w:rsidR="00B254DE" w:rsidRPr="00B254DE" w:rsidRDefault="00B254DE" w:rsidP="00B254DE">
      <w:pPr>
        <w:spacing w:line="259" w:lineRule="auto"/>
        <w:jc w:val="both"/>
        <w:rPr>
          <w:rFonts w:ascii="Calibri" w:eastAsia="Calibri" w:hAnsi="Calibri" w:cs="Times New Roman"/>
          <w:bCs/>
          <w:sz w:val="24"/>
          <w:szCs w:val="24"/>
          <w:lang w:eastAsia="en-US"/>
        </w:rPr>
      </w:pPr>
    </w:p>
    <w:p w14:paraId="266D81D5" w14:textId="512A044D" w:rsidR="00B254DE" w:rsidRDefault="00B254DE" w:rsidP="00B254DE">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17</w:t>
      </w:r>
      <w:r w:rsidRPr="00B254DE">
        <w:rPr>
          <w:rFonts w:ascii="Calibri" w:eastAsia="Calibri" w:hAnsi="Calibri" w:cs="Times New Roman"/>
          <w:bCs/>
          <w:sz w:val="24"/>
          <w:szCs w:val="24"/>
          <w:lang w:eastAsia="en-US"/>
        </w:rPr>
        <w:t xml:space="preserve"> July 2019, the greyhound Ann Cherie (VEADO) was euthanised at the Walnut Veterinary Clinic.</w:t>
      </w:r>
    </w:p>
    <w:p w14:paraId="541CA60C" w14:textId="6A1AEFC6" w:rsidR="00B254DE" w:rsidRDefault="00B254DE" w:rsidP="00B254DE">
      <w:pPr>
        <w:pStyle w:val="ListParagraph"/>
        <w:spacing w:line="259" w:lineRule="auto"/>
        <w:ind w:left="3119"/>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 xml:space="preserve">  </w:t>
      </w:r>
    </w:p>
    <w:p w14:paraId="19BE62E8" w14:textId="4AA94C5E" w:rsidR="00B254DE" w:rsidRDefault="00B254DE" w:rsidP="00B254DE">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You did not provide the Board with at least 14 days’ notice of your intention to euthanise the greyhound Ann Cherie (VEADO).</w:t>
      </w:r>
    </w:p>
    <w:p w14:paraId="5BE3852B" w14:textId="1CD9F5E6" w:rsidR="00B254DE" w:rsidRDefault="00B254DE" w:rsidP="00B254DE">
      <w:pPr>
        <w:spacing w:line="259" w:lineRule="auto"/>
        <w:jc w:val="both"/>
        <w:rPr>
          <w:rFonts w:ascii="Calibri" w:eastAsia="Calibri" w:hAnsi="Calibri" w:cs="Times New Roman"/>
          <w:bCs/>
          <w:sz w:val="24"/>
          <w:szCs w:val="24"/>
          <w:lang w:eastAsia="en-US"/>
        </w:rPr>
      </w:pPr>
    </w:p>
    <w:p w14:paraId="70BB4428" w14:textId="4E55169A" w:rsidR="00B254DE" w:rsidRPr="00B254DE" w:rsidRDefault="00B254DE" w:rsidP="00B254DE">
      <w:pPr>
        <w:spacing w:line="259" w:lineRule="auto"/>
        <w:ind w:left="2835"/>
        <w:jc w:val="both"/>
        <w:rPr>
          <w:rFonts w:ascii="Calibri" w:eastAsia="Calibri" w:hAnsi="Calibri" w:cs="Times New Roman"/>
          <w:b/>
          <w:sz w:val="24"/>
          <w:szCs w:val="24"/>
          <w:lang w:eastAsia="en-US"/>
        </w:rPr>
      </w:pPr>
      <w:r w:rsidRPr="00B254DE">
        <w:rPr>
          <w:rFonts w:ascii="Calibri" w:eastAsia="Calibri" w:hAnsi="Calibri" w:cs="Times New Roman"/>
          <w:b/>
          <w:sz w:val="24"/>
          <w:szCs w:val="24"/>
          <w:lang w:eastAsia="en-US"/>
        </w:rPr>
        <w:t>Charge 3: LR 42.9(a)</w:t>
      </w:r>
    </w:p>
    <w:p w14:paraId="3150F766" w14:textId="0A2FDBA6" w:rsidR="00B254DE" w:rsidRDefault="00B254DE" w:rsidP="00B254DE">
      <w:pPr>
        <w:spacing w:line="259" w:lineRule="auto"/>
        <w:ind w:left="2835"/>
        <w:jc w:val="both"/>
        <w:rPr>
          <w:rFonts w:ascii="Calibri" w:eastAsia="Calibri" w:hAnsi="Calibri" w:cs="Times New Roman"/>
          <w:bCs/>
          <w:sz w:val="24"/>
          <w:szCs w:val="24"/>
          <w:lang w:eastAsia="en-US"/>
        </w:rPr>
      </w:pPr>
    </w:p>
    <w:p w14:paraId="08D492B7" w14:textId="5E0D1CC4" w:rsidR="00B254DE" w:rsidRDefault="00B254DE" w:rsidP="00B254D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 xml:space="preserve">) (Member No. 230820) </w:t>
      </w:r>
      <w:r w:rsidRPr="00B254DE">
        <w:rPr>
          <w:rFonts w:ascii="Calibri" w:eastAsia="Calibri" w:hAnsi="Calibri" w:cs="Times New Roman"/>
          <w:bCs/>
          <w:sz w:val="24"/>
          <w:szCs w:val="24"/>
          <w:lang w:eastAsia="en-US"/>
        </w:rPr>
        <w:lastRenderedPageBreak/>
        <w:t xml:space="preserve">and a person bound by the Greyhounds Australasia Rules </w:t>
      </w:r>
      <w:r>
        <w:rPr>
          <w:rFonts w:ascii="Calibri" w:eastAsia="Calibri" w:hAnsi="Calibri" w:cs="Times New Roman"/>
          <w:bCs/>
          <w:sz w:val="24"/>
          <w:szCs w:val="24"/>
          <w:lang w:eastAsia="en-US"/>
        </w:rPr>
        <w:t xml:space="preserve">(“GAR”) </w:t>
      </w:r>
      <w:r w:rsidRPr="00B254D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B254DE">
        <w:rPr>
          <w:rFonts w:ascii="Calibri" w:eastAsia="Calibri" w:hAnsi="Calibri" w:cs="Times New Roman"/>
          <w:bCs/>
          <w:sz w:val="24"/>
          <w:szCs w:val="24"/>
          <w:lang w:eastAsia="en-US"/>
        </w:rPr>
        <w:t>.</w:t>
      </w:r>
    </w:p>
    <w:p w14:paraId="38158470" w14:textId="77777777" w:rsidR="00B254DE" w:rsidRDefault="00B254DE" w:rsidP="00B254DE">
      <w:pPr>
        <w:pStyle w:val="ListParagraph"/>
        <w:spacing w:line="259" w:lineRule="auto"/>
        <w:ind w:left="3119"/>
        <w:jc w:val="both"/>
        <w:rPr>
          <w:rFonts w:ascii="Calibri" w:eastAsia="Calibri" w:hAnsi="Calibri" w:cs="Times New Roman"/>
          <w:bCs/>
          <w:sz w:val="24"/>
          <w:szCs w:val="24"/>
          <w:lang w:eastAsia="en-US"/>
        </w:rPr>
      </w:pPr>
    </w:p>
    <w:p w14:paraId="196DB1AB" w14:textId="2045998E" w:rsidR="00B254DE" w:rsidRDefault="00B254DE" w:rsidP="00B254D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Ann Cherie</w:t>
      </w:r>
      <w:r>
        <w:rPr>
          <w:rFonts w:ascii="Calibri" w:eastAsia="Calibri" w:hAnsi="Calibri" w:cs="Times New Roman"/>
          <w:bCs/>
          <w:sz w:val="24"/>
          <w:szCs w:val="24"/>
          <w:lang w:eastAsia="en-US"/>
        </w:rPr>
        <w:t>”</w:t>
      </w:r>
      <w:r w:rsidRPr="00B254DE">
        <w:rPr>
          <w:rFonts w:ascii="Calibri" w:eastAsia="Calibri" w:hAnsi="Calibri" w:cs="Times New Roman"/>
          <w:bCs/>
          <w:sz w:val="24"/>
          <w:szCs w:val="24"/>
          <w:lang w:eastAsia="en-US"/>
        </w:rPr>
        <w:t xml:space="preserve"> (VEADO).</w:t>
      </w:r>
    </w:p>
    <w:p w14:paraId="2920AB6A" w14:textId="77777777" w:rsidR="00B254DE" w:rsidRPr="00B254DE" w:rsidRDefault="00B254DE" w:rsidP="00B254DE">
      <w:pPr>
        <w:spacing w:line="259" w:lineRule="auto"/>
        <w:jc w:val="both"/>
        <w:rPr>
          <w:rFonts w:ascii="Calibri" w:eastAsia="Calibri" w:hAnsi="Calibri" w:cs="Times New Roman"/>
          <w:bCs/>
          <w:sz w:val="24"/>
          <w:szCs w:val="24"/>
          <w:lang w:eastAsia="en-US"/>
        </w:rPr>
      </w:pPr>
    </w:p>
    <w:p w14:paraId="6F30A603" w14:textId="385DBB39" w:rsidR="00B254DE" w:rsidRDefault="00B254DE" w:rsidP="00B254D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17 </w:t>
      </w:r>
      <w:r w:rsidRPr="00B254DE">
        <w:rPr>
          <w:rFonts w:ascii="Calibri" w:eastAsia="Calibri" w:hAnsi="Calibri" w:cs="Times New Roman"/>
          <w:bCs/>
          <w:sz w:val="24"/>
          <w:szCs w:val="24"/>
          <w:lang w:eastAsia="en-US"/>
        </w:rPr>
        <w:t xml:space="preserve">July 2019, the greyhound Ann Cherie (VEADO) was euthanised at the Walnut Veterinary Clinic.  </w:t>
      </w:r>
    </w:p>
    <w:p w14:paraId="7EE4568A" w14:textId="77777777" w:rsidR="00B254DE" w:rsidRDefault="00B254DE" w:rsidP="00B254DE">
      <w:pPr>
        <w:pStyle w:val="ListParagraph"/>
        <w:spacing w:line="259" w:lineRule="auto"/>
        <w:ind w:left="3119"/>
        <w:jc w:val="both"/>
        <w:rPr>
          <w:rFonts w:ascii="Calibri" w:eastAsia="Calibri" w:hAnsi="Calibri" w:cs="Times New Roman"/>
          <w:bCs/>
          <w:sz w:val="24"/>
          <w:szCs w:val="24"/>
          <w:lang w:eastAsia="en-US"/>
        </w:rPr>
      </w:pPr>
    </w:p>
    <w:p w14:paraId="690A2FBE" w14:textId="4708F1D2" w:rsidR="00B254DE" w:rsidRDefault="00B254DE" w:rsidP="00B254D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B254DE">
        <w:rPr>
          <w:rFonts w:ascii="Calibri" w:eastAsia="Calibri" w:hAnsi="Calibri" w:cs="Times New Roman"/>
          <w:bCs/>
          <w:sz w:val="24"/>
          <w:szCs w:val="24"/>
          <w:lang w:eastAsia="en-US"/>
        </w:rPr>
        <w:t>You failed to notify the Board within 2 working days of the death of the greyhound Ann Cherie (VEADO) in the prescribed form and provide the veterinary certificate of euthanasia.</w:t>
      </w:r>
    </w:p>
    <w:p w14:paraId="3D31EB44" w14:textId="46433B7D" w:rsidR="00AC66F6" w:rsidRDefault="00AC66F6" w:rsidP="00AC66F6">
      <w:pPr>
        <w:spacing w:line="259" w:lineRule="auto"/>
        <w:jc w:val="both"/>
        <w:rPr>
          <w:rFonts w:ascii="Calibri" w:eastAsia="Calibri" w:hAnsi="Calibri" w:cs="Times New Roman"/>
          <w:bCs/>
          <w:sz w:val="24"/>
          <w:szCs w:val="24"/>
          <w:lang w:eastAsia="en-US"/>
        </w:rPr>
      </w:pPr>
    </w:p>
    <w:p w14:paraId="1C4E17BC" w14:textId="2F8BD945"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4: LR 42.6(a)</w:t>
      </w:r>
    </w:p>
    <w:p w14:paraId="231AF726" w14:textId="5C88206E" w:rsidR="00AC66F6" w:rsidRDefault="00AC66F6" w:rsidP="00AC66F6">
      <w:pPr>
        <w:spacing w:line="259" w:lineRule="auto"/>
        <w:ind w:left="2835"/>
        <w:jc w:val="both"/>
        <w:rPr>
          <w:rFonts w:ascii="Calibri" w:eastAsia="Calibri" w:hAnsi="Calibri" w:cs="Times New Roman"/>
          <w:bCs/>
          <w:sz w:val="24"/>
          <w:szCs w:val="24"/>
          <w:lang w:eastAsia="en-US"/>
        </w:rPr>
      </w:pPr>
    </w:p>
    <w:p w14:paraId="3CCD8B64" w14:textId="22B4B0D8" w:rsidR="00AC66F6" w:rsidRDefault="00AC66F6" w:rsidP="00AC66F6">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(Member No. 230820), and a person bound by the Greyhound Australasia Rules </w:t>
      </w:r>
      <w:r>
        <w:rPr>
          <w:rFonts w:ascii="Calibri" w:eastAsia="Calibri" w:hAnsi="Calibri" w:cs="Times New Roman"/>
          <w:bCs/>
          <w:sz w:val="24"/>
          <w:szCs w:val="24"/>
          <w:lang w:eastAsia="en-US"/>
        </w:rPr>
        <w:t xml:space="preserve">(“GAR”) </w:t>
      </w:r>
      <w:r w:rsidRPr="00AC66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C66F6">
        <w:rPr>
          <w:rFonts w:ascii="Calibri" w:eastAsia="Calibri" w:hAnsi="Calibri" w:cs="Times New Roman"/>
          <w:bCs/>
          <w:sz w:val="24"/>
          <w:szCs w:val="24"/>
          <w:lang w:eastAsia="en-US"/>
        </w:rPr>
        <w:t>.</w:t>
      </w:r>
    </w:p>
    <w:p w14:paraId="453ABAB9" w14:textId="77777777" w:rsidR="00AC66F6" w:rsidRDefault="00AC66F6" w:rsidP="00AC66F6">
      <w:pPr>
        <w:pStyle w:val="ListParagraph"/>
        <w:spacing w:line="259" w:lineRule="auto"/>
        <w:ind w:left="3119"/>
        <w:jc w:val="both"/>
        <w:rPr>
          <w:rFonts w:ascii="Calibri" w:eastAsia="Calibri" w:hAnsi="Calibri" w:cs="Times New Roman"/>
          <w:bCs/>
          <w:sz w:val="24"/>
          <w:szCs w:val="24"/>
          <w:lang w:eastAsia="en-US"/>
        </w:rPr>
      </w:pPr>
    </w:p>
    <w:p w14:paraId="7746DAFD" w14:textId="338C4A41" w:rsidR="00AC66F6" w:rsidRDefault="00AC66F6" w:rsidP="00AC66F6">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Irish Wind</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(VFMXW).</w:t>
      </w:r>
    </w:p>
    <w:p w14:paraId="23E8786D"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3164AA8C" w14:textId="7DEF913A" w:rsidR="00AC66F6" w:rsidRDefault="00AC66F6" w:rsidP="00AC66F6">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17</w:t>
      </w:r>
      <w:r w:rsidRPr="00AC66F6">
        <w:rPr>
          <w:rFonts w:ascii="Calibri" w:eastAsia="Calibri" w:hAnsi="Calibri" w:cs="Times New Roman"/>
          <w:bCs/>
          <w:sz w:val="24"/>
          <w:szCs w:val="24"/>
          <w:lang w:eastAsia="en-US"/>
        </w:rPr>
        <w:t xml:space="preserve"> July 2019, the greyhound Irish Wind (VFMXW was euthanised at the Walnut Veterinary Clinic.  </w:t>
      </w:r>
    </w:p>
    <w:p w14:paraId="6AA34C23"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6D50FB91" w14:textId="0386BA9D" w:rsidR="00AC66F6" w:rsidRDefault="00AC66F6" w:rsidP="00AC66F6">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You did not make any reasonable efforts to find a suitable long-term home for the greyhound ‘Irish Wind’ (VFMXW).</w:t>
      </w:r>
    </w:p>
    <w:p w14:paraId="62B1CBE9" w14:textId="10C36FCE" w:rsidR="00AC66F6" w:rsidRDefault="00AC66F6" w:rsidP="00AC66F6">
      <w:pPr>
        <w:spacing w:line="259" w:lineRule="auto"/>
        <w:jc w:val="both"/>
        <w:rPr>
          <w:rFonts w:ascii="Calibri" w:eastAsia="Calibri" w:hAnsi="Calibri" w:cs="Times New Roman"/>
          <w:bCs/>
          <w:sz w:val="24"/>
          <w:szCs w:val="24"/>
          <w:lang w:eastAsia="en-US"/>
        </w:rPr>
      </w:pPr>
    </w:p>
    <w:p w14:paraId="34A4F9C5" w14:textId="2ABC4E0D"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5: LR 42.6(b)</w:t>
      </w:r>
    </w:p>
    <w:p w14:paraId="150B027F" w14:textId="626B7756" w:rsidR="00AC66F6" w:rsidRDefault="00AC66F6" w:rsidP="00AC66F6">
      <w:pPr>
        <w:spacing w:line="259" w:lineRule="auto"/>
        <w:ind w:left="2835"/>
        <w:jc w:val="both"/>
        <w:rPr>
          <w:rFonts w:ascii="Calibri" w:eastAsia="Calibri" w:hAnsi="Calibri" w:cs="Times New Roman"/>
          <w:bCs/>
          <w:sz w:val="24"/>
          <w:szCs w:val="24"/>
          <w:lang w:eastAsia="en-US"/>
        </w:rPr>
      </w:pPr>
    </w:p>
    <w:p w14:paraId="26199CC2" w14:textId="293D3F45" w:rsidR="00AC66F6" w:rsidRDefault="00AC66F6" w:rsidP="00AC66F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(Member No. 230820), and a person bound by the Greyhound Australasia Rules </w:t>
      </w:r>
      <w:r>
        <w:rPr>
          <w:rFonts w:ascii="Calibri" w:eastAsia="Calibri" w:hAnsi="Calibri" w:cs="Times New Roman"/>
          <w:bCs/>
          <w:sz w:val="24"/>
          <w:szCs w:val="24"/>
          <w:lang w:eastAsia="en-US"/>
        </w:rPr>
        <w:t xml:space="preserve">(“GAR”) </w:t>
      </w:r>
      <w:r w:rsidRPr="00AC66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C66F6">
        <w:rPr>
          <w:rFonts w:ascii="Calibri" w:eastAsia="Calibri" w:hAnsi="Calibri" w:cs="Times New Roman"/>
          <w:bCs/>
          <w:sz w:val="24"/>
          <w:szCs w:val="24"/>
          <w:lang w:eastAsia="en-US"/>
        </w:rPr>
        <w:t>.</w:t>
      </w:r>
    </w:p>
    <w:p w14:paraId="67361D85"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6270FD71" w14:textId="4B792C72" w:rsidR="00AC66F6" w:rsidRDefault="00AC66F6" w:rsidP="00AC66F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Irish Wind</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(VFMXW)</w:t>
      </w:r>
      <w:r>
        <w:rPr>
          <w:rFonts w:ascii="Calibri" w:eastAsia="Calibri" w:hAnsi="Calibri" w:cs="Times New Roman"/>
          <w:bCs/>
          <w:sz w:val="24"/>
          <w:szCs w:val="24"/>
          <w:lang w:eastAsia="en-US"/>
        </w:rPr>
        <w:t>.</w:t>
      </w:r>
    </w:p>
    <w:p w14:paraId="5DB6B561"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7E3A0817" w14:textId="77777777" w:rsidR="00AC66F6" w:rsidRDefault="00AC66F6" w:rsidP="00AC66F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17</w:t>
      </w:r>
      <w:r w:rsidRPr="00AC66F6">
        <w:rPr>
          <w:rFonts w:ascii="Calibri" w:eastAsia="Calibri" w:hAnsi="Calibri" w:cs="Times New Roman"/>
          <w:bCs/>
          <w:sz w:val="24"/>
          <w:szCs w:val="24"/>
          <w:lang w:eastAsia="en-US"/>
        </w:rPr>
        <w:t xml:space="preserve"> July 2019, the greyhound Irish Wind (VFMXW) was euthanised at the Walnut Veterinary Clinic.  </w:t>
      </w:r>
    </w:p>
    <w:p w14:paraId="4FCDF6BB" w14:textId="7F5BF338" w:rsidR="00AC66F6" w:rsidRDefault="00AC66F6" w:rsidP="00AC66F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You did not provide the Board with at least 14 days’ notice of your intention to euthanise the greyhound Irish Wind (VFMXW).</w:t>
      </w:r>
    </w:p>
    <w:p w14:paraId="058E9D9D" w14:textId="2D322F19" w:rsidR="00AC66F6" w:rsidRDefault="00AC66F6" w:rsidP="00AC66F6">
      <w:pPr>
        <w:spacing w:line="259" w:lineRule="auto"/>
        <w:jc w:val="both"/>
        <w:rPr>
          <w:rFonts w:ascii="Calibri" w:eastAsia="Calibri" w:hAnsi="Calibri" w:cs="Times New Roman"/>
          <w:bCs/>
          <w:sz w:val="24"/>
          <w:szCs w:val="24"/>
          <w:lang w:eastAsia="en-US"/>
        </w:rPr>
      </w:pPr>
    </w:p>
    <w:p w14:paraId="79459058" w14:textId="18843742"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6: LR 42.9(a)</w:t>
      </w:r>
    </w:p>
    <w:p w14:paraId="23488B30" w14:textId="31106A5C" w:rsidR="00AC66F6" w:rsidRDefault="00AC66F6" w:rsidP="00AC66F6">
      <w:pPr>
        <w:spacing w:line="259" w:lineRule="auto"/>
        <w:ind w:left="2835"/>
        <w:jc w:val="both"/>
        <w:rPr>
          <w:rFonts w:ascii="Calibri" w:eastAsia="Calibri" w:hAnsi="Calibri" w:cs="Times New Roman"/>
          <w:bCs/>
          <w:sz w:val="24"/>
          <w:szCs w:val="24"/>
          <w:lang w:eastAsia="en-US"/>
        </w:rPr>
      </w:pPr>
    </w:p>
    <w:p w14:paraId="143AAD4F" w14:textId="3AE4F467" w:rsidR="00AC66F6" w:rsidRDefault="00AC66F6" w:rsidP="00AC66F6">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(Member No. 230820) and a person bound by the Greyhounds Australasia Rules </w:t>
      </w:r>
      <w:r>
        <w:rPr>
          <w:rFonts w:ascii="Calibri" w:eastAsia="Calibri" w:hAnsi="Calibri" w:cs="Times New Roman"/>
          <w:bCs/>
          <w:sz w:val="24"/>
          <w:szCs w:val="24"/>
          <w:lang w:eastAsia="en-US"/>
        </w:rPr>
        <w:t xml:space="preserve">(“GAR”) </w:t>
      </w:r>
      <w:r w:rsidRPr="00AC66F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C66F6">
        <w:rPr>
          <w:rFonts w:ascii="Calibri" w:eastAsia="Calibri" w:hAnsi="Calibri" w:cs="Times New Roman"/>
          <w:bCs/>
          <w:sz w:val="24"/>
          <w:szCs w:val="24"/>
          <w:lang w:eastAsia="en-US"/>
        </w:rPr>
        <w:t>.</w:t>
      </w:r>
    </w:p>
    <w:p w14:paraId="5F80B8CB"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55BCAC78" w14:textId="0EB45092" w:rsidR="00AC66F6" w:rsidRDefault="00AC66F6" w:rsidP="00AC66F6">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You were, at all relevant times, the registered owner of, and had the care of, greyhound </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Irish Wind</w:t>
      </w:r>
      <w:r>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(VFMXW).</w:t>
      </w:r>
    </w:p>
    <w:p w14:paraId="79333F50" w14:textId="77777777" w:rsidR="00AC66F6" w:rsidRDefault="00AC66F6" w:rsidP="00AC66F6">
      <w:pPr>
        <w:pStyle w:val="ListParagraph"/>
        <w:spacing w:line="259" w:lineRule="auto"/>
        <w:ind w:left="3119"/>
        <w:jc w:val="both"/>
        <w:rPr>
          <w:rFonts w:ascii="Calibri" w:eastAsia="Calibri" w:hAnsi="Calibri" w:cs="Times New Roman"/>
          <w:bCs/>
          <w:sz w:val="24"/>
          <w:szCs w:val="24"/>
          <w:lang w:eastAsia="en-US"/>
        </w:rPr>
      </w:pPr>
    </w:p>
    <w:p w14:paraId="619BC165" w14:textId="42F1D421" w:rsidR="00AC66F6" w:rsidRDefault="00AC66F6" w:rsidP="00AC66F6">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17</w:t>
      </w:r>
      <w:r w:rsidRPr="00AC66F6">
        <w:rPr>
          <w:rFonts w:ascii="Calibri" w:eastAsia="Calibri" w:hAnsi="Calibri" w:cs="Times New Roman"/>
          <w:bCs/>
          <w:sz w:val="24"/>
          <w:szCs w:val="24"/>
          <w:lang w:eastAsia="en-US"/>
        </w:rPr>
        <w:t xml:space="preserve"> July 2019, the greyhound Irish Wind (VFMXW) was euthanised at the Walnut Veterinary Clinic.  </w:t>
      </w:r>
    </w:p>
    <w:p w14:paraId="3B3C0AED"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5DCD0E8E" w14:textId="77F84685" w:rsidR="00AC66F6" w:rsidRDefault="00AC66F6" w:rsidP="00AC66F6">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You failed to notify the Board within 2 working days of the death of the greyhound Irish Wind (VFMXW) in the prescribed form and provide the veterinary certificate of euthanasia.</w:t>
      </w:r>
    </w:p>
    <w:p w14:paraId="0AB65195" w14:textId="0677CD98" w:rsidR="00AC66F6" w:rsidRDefault="00AC66F6" w:rsidP="00AC66F6">
      <w:pPr>
        <w:spacing w:line="259" w:lineRule="auto"/>
        <w:jc w:val="both"/>
        <w:rPr>
          <w:rFonts w:ascii="Calibri" w:eastAsia="Calibri" w:hAnsi="Calibri" w:cs="Times New Roman"/>
          <w:bCs/>
          <w:sz w:val="24"/>
          <w:szCs w:val="24"/>
          <w:lang w:eastAsia="en-US"/>
        </w:rPr>
      </w:pPr>
    </w:p>
    <w:p w14:paraId="3D16F0B3" w14:textId="29A2504E" w:rsidR="00AC66F6" w:rsidRPr="00AC66F6" w:rsidRDefault="00AC66F6" w:rsidP="00AC66F6">
      <w:pPr>
        <w:spacing w:line="259" w:lineRule="auto"/>
        <w:ind w:left="2835"/>
        <w:jc w:val="both"/>
        <w:rPr>
          <w:rFonts w:ascii="Calibri" w:eastAsia="Calibri" w:hAnsi="Calibri" w:cs="Times New Roman"/>
          <w:b/>
          <w:sz w:val="24"/>
          <w:szCs w:val="24"/>
          <w:lang w:eastAsia="en-US"/>
        </w:rPr>
      </w:pPr>
      <w:r w:rsidRPr="00AC66F6">
        <w:rPr>
          <w:rFonts w:ascii="Calibri" w:eastAsia="Calibri" w:hAnsi="Calibri" w:cs="Times New Roman"/>
          <w:b/>
          <w:sz w:val="24"/>
          <w:szCs w:val="24"/>
          <w:lang w:eastAsia="en-US"/>
        </w:rPr>
        <w:t>Charge 7: LR 42.6(a)</w:t>
      </w:r>
    </w:p>
    <w:p w14:paraId="52EF88B7" w14:textId="4A5CC027" w:rsidR="00AC66F6" w:rsidRDefault="00AC66F6" w:rsidP="00AC66F6">
      <w:pPr>
        <w:spacing w:line="259" w:lineRule="auto"/>
        <w:ind w:left="2835"/>
        <w:jc w:val="both"/>
        <w:rPr>
          <w:rFonts w:ascii="Calibri" w:eastAsia="Calibri" w:hAnsi="Calibri" w:cs="Times New Roman"/>
          <w:bCs/>
          <w:sz w:val="24"/>
          <w:szCs w:val="24"/>
          <w:lang w:eastAsia="en-US"/>
        </w:rPr>
      </w:pPr>
    </w:p>
    <w:p w14:paraId="7182B338" w14:textId="772E7079" w:rsidR="00AC66F6" w:rsidRDefault="00AC66F6" w:rsidP="00AC66F6">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You were, at all relevant times, a trainer registered with Greyhound Racing Victoria (</w:t>
      </w:r>
      <w:r w:rsidR="00346BE5">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GRV</w:t>
      </w:r>
      <w:r w:rsidR="00346BE5">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(Member No. 230820), and a person bound by the Greyhound Australasia Rules </w:t>
      </w:r>
      <w:r w:rsidR="00346BE5">
        <w:rPr>
          <w:rFonts w:ascii="Calibri" w:eastAsia="Calibri" w:hAnsi="Calibri" w:cs="Times New Roman"/>
          <w:bCs/>
          <w:sz w:val="24"/>
          <w:szCs w:val="24"/>
          <w:lang w:eastAsia="en-US"/>
        </w:rPr>
        <w:t xml:space="preserve">(“GAR”) </w:t>
      </w:r>
      <w:r w:rsidRPr="00AC66F6">
        <w:rPr>
          <w:rFonts w:ascii="Calibri" w:eastAsia="Calibri" w:hAnsi="Calibri" w:cs="Times New Roman"/>
          <w:bCs/>
          <w:sz w:val="24"/>
          <w:szCs w:val="24"/>
          <w:lang w:eastAsia="en-US"/>
        </w:rPr>
        <w:t>and Local Racing Rules</w:t>
      </w:r>
      <w:r w:rsidR="00346BE5">
        <w:rPr>
          <w:rFonts w:ascii="Calibri" w:eastAsia="Calibri" w:hAnsi="Calibri" w:cs="Times New Roman"/>
          <w:bCs/>
          <w:sz w:val="24"/>
          <w:szCs w:val="24"/>
          <w:lang w:eastAsia="en-US"/>
        </w:rPr>
        <w:t xml:space="preserve"> (“LR”)</w:t>
      </w:r>
      <w:r w:rsidRPr="00AC66F6">
        <w:rPr>
          <w:rFonts w:ascii="Calibri" w:eastAsia="Calibri" w:hAnsi="Calibri" w:cs="Times New Roman"/>
          <w:bCs/>
          <w:sz w:val="24"/>
          <w:szCs w:val="24"/>
          <w:lang w:eastAsia="en-US"/>
        </w:rPr>
        <w:t>.</w:t>
      </w:r>
    </w:p>
    <w:p w14:paraId="4754304A"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7F8D6F3F" w14:textId="2D064DB5" w:rsidR="00AC66F6" w:rsidRDefault="00AC66F6" w:rsidP="00AC66F6">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You were, at all relevant times, the registered owner of, and had the care of, the greyhound </w:t>
      </w:r>
      <w:r w:rsidR="00346BE5">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Early King</w:t>
      </w:r>
      <w:r w:rsidR="00346BE5">
        <w:rPr>
          <w:rFonts w:ascii="Calibri" w:eastAsia="Calibri" w:hAnsi="Calibri" w:cs="Times New Roman"/>
          <w:bCs/>
          <w:sz w:val="24"/>
          <w:szCs w:val="24"/>
          <w:lang w:eastAsia="en-US"/>
        </w:rPr>
        <w:t>”</w:t>
      </w:r>
      <w:r w:rsidRPr="00AC66F6">
        <w:rPr>
          <w:rFonts w:ascii="Calibri" w:eastAsia="Calibri" w:hAnsi="Calibri" w:cs="Times New Roman"/>
          <w:bCs/>
          <w:sz w:val="24"/>
          <w:szCs w:val="24"/>
          <w:lang w:eastAsia="en-US"/>
        </w:rPr>
        <w:t xml:space="preserve"> (VDXHO).</w:t>
      </w:r>
    </w:p>
    <w:p w14:paraId="29A8F058" w14:textId="77777777" w:rsidR="00AC66F6" w:rsidRPr="00AC66F6" w:rsidRDefault="00AC66F6" w:rsidP="00AC66F6">
      <w:pPr>
        <w:spacing w:line="259" w:lineRule="auto"/>
        <w:jc w:val="both"/>
        <w:rPr>
          <w:rFonts w:ascii="Calibri" w:eastAsia="Calibri" w:hAnsi="Calibri" w:cs="Times New Roman"/>
          <w:bCs/>
          <w:sz w:val="24"/>
          <w:szCs w:val="24"/>
          <w:lang w:eastAsia="en-US"/>
        </w:rPr>
      </w:pPr>
    </w:p>
    <w:p w14:paraId="4EA3F572" w14:textId="2B8DFDB3" w:rsidR="00AC66F6" w:rsidRDefault="00AC66F6" w:rsidP="00AC66F6">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t xml:space="preserve">On </w:t>
      </w:r>
      <w:r w:rsidR="00346BE5">
        <w:rPr>
          <w:rFonts w:ascii="Calibri" w:eastAsia="Calibri" w:hAnsi="Calibri" w:cs="Times New Roman"/>
          <w:bCs/>
          <w:sz w:val="24"/>
          <w:szCs w:val="24"/>
          <w:lang w:eastAsia="en-US"/>
        </w:rPr>
        <w:t xml:space="preserve">9 </w:t>
      </w:r>
      <w:r w:rsidRPr="00AC66F6">
        <w:rPr>
          <w:rFonts w:ascii="Calibri" w:eastAsia="Calibri" w:hAnsi="Calibri" w:cs="Times New Roman"/>
          <w:bCs/>
          <w:sz w:val="24"/>
          <w:szCs w:val="24"/>
          <w:lang w:eastAsia="en-US"/>
        </w:rPr>
        <w:t xml:space="preserve">October 2019, the greyhound Early King (VDXHO) was euthanised at the Walnut Veterinary Clinic. </w:t>
      </w:r>
    </w:p>
    <w:p w14:paraId="7B6326E9" w14:textId="77777777" w:rsidR="00AC66F6" w:rsidRDefault="00AC66F6" w:rsidP="00AC66F6">
      <w:pPr>
        <w:pStyle w:val="ListParagraph"/>
        <w:spacing w:line="259" w:lineRule="auto"/>
        <w:ind w:left="3119"/>
        <w:jc w:val="both"/>
        <w:rPr>
          <w:rFonts w:ascii="Calibri" w:eastAsia="Calibri" w:hAnsi="Calibri" w:cs="Times New Roman"/>
          <w:bCs/>
          <w:sz w:val="24"/>
          <w:szCs w:val="24"/>
          <w:lang w:eastAsia="en-US"/>
        </w:rPr>
      </w:pPr>
    </w:p>
    <w:p w14:paraId="634472AE" w14:textId="308EBC7C" w:rsidR="00AC66F6" w:rsidRDefault="00AC66F6" w:rsidP="00AC66F6">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AC66F6">
        <w:rPr>
          <w:rFonts w:ascii="Calibri" w:eastAsia="Calibri" w:hAnsi="Calibri" w:cs="Times New Roman"/>
          <w:bCs/>
          <w:sz w:val="24"/>
          <w:szCs w:val="24"/>
          <w:lang w:eastAsia="en-US"/>
        </w:rPr>
        <w:lastRenderedPageBreak/>
        <w:t>You did not make any reasonable efforts to find a suitable long-term home for the greyhound Early King (VDXHO).</w:t>
      </w:r>
    </w:p>
    <w:p w14:paraId="6EE1BB12" w14:textId="214ADBDB" w:rsidR="00346BE5" w:rsidRDefault="00346BE5" w:rsidP="00346BE5">
      <w:pPr>
        <w:spacing w:line="259" w:lineRule="auto"/>
        <w:jc w:val="both"/>
        <w:rPr>
          <w:rFonts w:ascii="Calibri" w:eastAsia="Calibri" w:hAnsi="Calibri" w:cs="Times New Roman"/>
          <w:bCs/>
          <w:sz w:val="24"/>
          <w:szCs w:val="24"/>
          <w:lang w:eastAsia="en-US"/>
        </w:rPr>
      </w:pPr>
    </w:p>
    <w:p w14:paraId="4FE123C5" w14:textId="12D41426" w:rsidR="00346BE5" w:rsidRPr="00346BE5" w:rsidRDefault="00346BE5" w:rsidP="00346BE5">
      <w:pPr>
        <w:spacing w:line="259" w:lineRule="auto"/>
        <w:ind w:left="2835"/>
        <w:jc w:val="both"/>
        <w:rPr>
          <w:rFonts w:ascii="Calibri" w:eastAsia="Calibri" w:hAnsi="Calibri" w:cs="Times New Roman"/>
          <w:b/>
          <w:sz w:val="24"/>
          <w:szCs w:val="24"/>
          <w:lang w:eastAsia="en-US"/>
        </w:rPr>
      </w:pPr>
      <w:r w:rsidRPr="00346BE5">
        <w:rPr>
          <w:rFonts w:ascii="Calibri" w:eastAsia="Calibri" w:hAnsi="Calibri" w:cs="Times New Roman"/>
          <w:b/>
          <w:sz w:val="24"/>
          <w:szCs w:val="24"/>
          <w:lang w:eastAsia="en-US"/>
        </w:rPr>
        <w:t>Charge 8: LR 42.6(b)</w:t>
      </w:r>
    </w:p>
    <w:p w14:paraId="6D159EDD" w14:textId="77777777" w:rsidR="00346BE5" w:rsidRPr="00346BE5" w:rsidRDefault="00346BE5" w:rsidP="00346BE5">
      <w:pPr>
        <w:spacing w:line="259" w:lineRule="auto"/>
        <w:ind w:left="2835"/>
        <w:jc w:val="both"/>
        <w:rPr>
          <w:rFonts w:ascii="Calibri" w:eastAsia="Calibri" w:hAnsi="Calibri" w:cs="Times New Roman"/>
          <w:bCs/>
          <w:sz w:val="24"/>
          <w:szCs w:val="24"/>
          <w:lang w:eastAsia="en-US"/>
        </w:rPr>
      </w:pPr>
    </w:p>
    <w:p w14:paraId="701A02B4" w14:textId="59ECF341" w:rsidR="00346BE5" w:rsidRDefault="00346BE5" w:rsidP="00346BE5">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 xml:space="preserve">) (Member No. 230820), and a person bound by the Greyhound Australasia Rules </w:t>
      </w:r>
      <w:r>
        <w:rPr>
          <w:rFonts w:ascii="Calibri" w:eastAsia="Calibri" w:hAnsi="Calibri" w:cs="Times New Roman"/>
          <w:bCs/>
          <w:sz w:val="24"/>
          <w:szCs w:val="24"/>
          <w:lang w:eastAsia="en-US"/>
        </w:rPr>
        <w:t xml:space="preserve">(“GAR”) </w:t>
      </w:r>
      <w:r w:rsidRPr="00346BE5">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346BE5">
        <w:rPr>
          <w:rFonts w:ascii="Calibri" w:eastAsia="Calibri" w:hAnsi="Calibri" w:cs="Times New Roman"/>
          <w:bCs/>
          <w:sz w:val="24"/>
          <w:szCs w:val="24"/>
          <w:lang w:eastAsia="en-US"/>
        </w:rPr>
        <w:t>.</w:t>
      </w:r>
    </w:p>
    <w:p w14:paraId="1AD2BF02" w14:textId="77777777" w:rsidR="00346BE5" w:rsidRDefault="00346BE5" w:rsidP="00346BE5">
      <w:pPr>
        <w:pStyle w:val="ListParagraph"/>
        <w:spacing w:line="259" w:lineRule="auto"/>
        <w:ind w:left="3119"/>
        <w:jc w:val="both"/>
        <w:rPr>
          <w:rFonts w:ascii="Calibri" w:eastAsia="Calibri" w:hAnsi="Calibri" w:cs="Times New Roman"/>
          <w:bCs/>
          <w:sz w:val="24"/>
          <w:szCs w:val="24"/>
          <w:lang w:eastAsia="en-US"/>
        </w:rPr>
      </w:pPr>
    </w:p>
    <w:p w14:paraId="4B54CAA9" w14:textId="0EEF8BF1" w:rsidR="00346BE5" w:rsidRDefault="00346BE5" w:rsidP="00346BE5">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Early King</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 xml:space="preserve"> (VDXHO). </w:t>
      </w:r>
    </w:p>
    <w:p w14:paraId="16D84829" w14:textId="77777777" w:rsidR="00346BE5" w:rsidRPr="00346BE5" w:rsidRDefault="00346BE5" w:rsidP="00346BE5">
      <w:pPr>
        <w:spacing w:line="259" w:lineRule="auto"/>
        <w:jc w:val="both"/>
        <w:rPr>
          <w:rFonts w:ascii="Calibri" w:eastAsia="Calibri" w:hAnsi="Calibri" w:cs="Times New Roman"/>
          <w:bCs/>
          <w:sz w:val="24"/>
          <w:szCs w:val="24"/>
          <w:lang w:eastAsia="en-US"/>
        </w:rPr>
      </w:pPr>
    </w:p>
    <w:p w14:paraId="37022349" w14:textId="681068C8" w:rsidR="00346BE5" w:rsidRDefault="00346BE5" w:rsidP="00346BE5">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9 </w:t>
      </w:r>
      <w:r w:rsidRPr="00346BE5">
        <w:rPr>
          <w:rFonts w:ascii="Calibri" w:eastAsia="Calibri" w:hAnsi="Calibri" w:cs="Times New Roman"/>
          <w:bCs/>
          <w:sz w:val="24"/>
          <w:szCs w:val="24"/>
          <w:lang w:eastAsia="en-US"/>
        </w:rPr>
        <w:t xml:space="preserve">October 2019, the greyhound Early King (VDXHO) was euthanised at the Walnut Veterinary Clinic.  </w:t>
      </w:r>
    </w:p>
    <w:p w14:paraId="5890A283" w14:textId="77777777" w:rsidR="00346BE5" w:rsidRDefault="00346BE5" w:rsidP="00346BE5">
      <w:pPr>
        <w:pStyle w:val="ListParagraph"/>
        <w:spacing w:line="259" w:lineRule="auto"/>
        <w:ind w:left="3119"/>
        <w:jc w:val="both"/>
        <w:rPr>
          <w:rFonts w:ascii="Calibri" w:eastAsia="Calibri" w:hAnsi="Calibri" w:cs="Times New Roman"/>
          <w:bCs/>
          <w:sz w:val="24"/>
          <w:szCs w:val="24"/>
          <w:lang w:eastAsia="en-US"/>
        </w:rPr>
      </w:pPr>
    </w:p>
    <w:p w14:paraId="3BC2DE26" w14:textId="3FB75DF9" w:rsidR="00B254DE" w:rsidRDefault="00346BE5" w:rsidP="00346BE5">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You did not provide the Board with at least 14 days’ notice of your intention to euthanise the greyhound ‘Early King’ (VDXHO).</w:t>
      </w:r>
    </w:p>
    <w:p w14:paraId="789CDFE3" w14:textId="6FF2FA08" w:rsidR="00346BE5" w:rsidRDefault="00346BE5" w:rsidP="00346BE5">
      <w:pPr>
        <w:spacing w:line="259" w:lineRule="auto"/>
        <w:jc w:val="both"/>
        <w:rPr>
          <w:rFonts w:ascii="Calibri" w:eastAsia="Calibri" w:hAnsi="Calibri" w:cs="Times New Roman"/>
          <w:bCs/>
          <w:sz w:val="24"/>
          <w:szCs w:val="24"/>
          <w:lang w:eastAsia="en-US"/>
        </w:rPr>
      </w:pPr>
    </w:p>
    <w:p w14:paraId="576EE676" w14:textId="3C8F56A9" w:rsidR="00346BE5" w:rsidRPr="00346BE5" w:rsidRDefault="00346BE5" w:rsidP="00346BE5">
      <w:pPr>
        <w:spacing w:line="259" w:lineRule="auto"/>
        <w:ind w:left="2835"/>
        <w:jc w:val="both"/>
        <w:rPr>
          <w:rFonts w:ascii="Calibri" w:eastAsia="Calibri" w:hAnsi="Calibri" w:cs="Times New Roman"/>
          <w:b/>
          <w:sz w:val="24"/>
          <w:szCs w:val="24"/>
          <w:lang w:eastAsia="en-US"/>
        </w:rPr>
      </w:pPr>
      <w:r w:rsidRPr="00346BE5">
        <w:rPr>
          <w:rFonts w:ascii="Calibri" w:eastAsia="Calibri" w:hAnsi="Calibri" w:cs="Times New Roman"/>
          <w:b/>
          <w:sz w:val="24"/>
          <w:szCs w:val="24"/>
          <w:lang w:eastAsia="en-US"/>
        </w:rPr>
        <w:t>Charge 9: LR 42.9(a)</w:t>
      </w:r>
    </w:p>
    <w:p w14:paraId="61FC6FCD" w14:textId="2C5A0695" w:rsidR="00346BE5" w:rsidRDefault="00346BE5" w:rsidP="00346BE5">
      <w:pPr>
        <w:spacing w:line="259" w:lineRule="auto"/>
        <w:ind w:left="2835"/>
        <w:jc w:val="both"/>
        <w:rPr>
          <w:rFonts w:ascii="Calibri" w:eastAsia="Calibri" w:hAnsi="Calibri" w:cs="Times New Roman"/>
          <w:bCs/>
          <w:sz w:val="24"/>
          <w:szCs w:val="24"/>
          <w:lang w:eastAsia="en-US"/>
        </w:rPr>
      </w:pPr>
    </w:p>
    <w:p w14:paraId="137F68F3" w14:textId="4AEC3666" w:rsidR="00346BE5" w:rsidRDefault="00346BE5" w:rsidP="00346BE5">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 xml:space="preserve">) (Member No. 230820) and a person bound by the Greyhounds Australasia Rules </w:t>
      </w:r>
      <w:r>
        <w:rPr>
          <w:rFonts w:ascii="Calibri" w:eastAsia="Calibri" w:hAnsi="Calibri" w:cs="Times New Roman"/>
          <w:bCs/>
          <w:sz w:val="24"/>
          <w:szCs w:val="24"/>
          <w:lang w:eastAsia="en-US"/>
        </w:rPr>
        <w:t xml:space="preserve">(“GAR”) </w:t>
      </w:r>
      <w:r w:rsidRPr="00346BE5">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346BE5">
        <w:rPr>
          <w:rFonts w:ascii="Calibri" w:eastAsia="Calibri" w:hAnsi="Calibri" w:cs="Times New Roman"/>
          <w:bCs/>
          <w:sz w:val="24"/>
          <w:szCs w:val="24"/>
          <w:lang w:eastAsia="en-US"/>
        </w:rPr>
        <w:t>.</w:t>
      </w:r>
    </w:p>
    <w:p w14:paraId="3DEEE579" w14:textId="77777777" w:rsidR="00346BE5" w:rsidRPr="00346BE5" w:rsidRDefault="00346BE5" w:rsidP="00346BE5">
      <w:pPr>
        <w:spacing w:line="259" w:lineRule="auto"/>
        <w:jc w:val="both"/>
        <w:rPr>
          <w:rFonts w:ascii="Calibri" w:eastAsia="Calibri" w:hAnsi="Calibri" w:cs="Times New Roman"/>
          <w:bCs/>
          <w:sz w:val="24"/>
          <w:szCs w:val="24"/>
          <w:lang w:eastAsia="en-US"/>
        </w:rPr>
      </w:pPr>
    </w:p>
    <w:p w14:paraId="7D25CCC5" w14:textId="2E2D8B97" w:rsidR="00346BE5" w:rsidRDefault="00346BE5" w:rsidP="00346BE5">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 xml:space="preserve">You were, at all relevant times, the registered owner of, and had the care of, the greyhound </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Early King</w:t>
      </w:r>
      <w:r>
        <w:rPr>
          <w:rFonts w:ascii="Calibri" w:eastAsia="Calibri" w:hAnsi="Calibri" w:cs="Times New Roman"/>
          <w:bCs/>
          <w:sz w:val="24"/>
          <w:szCs w:val="24"/>
          <w:lang w:eastAsia="en-US"/>
        </w:rPr>
        <w:t>”</w:t>
      </w:r>
      <w:r w:rsidRPr="00346BE5">
        <w:rPr>
          <w:rFonts w:ascii="Calibri" w:eastAsia="Calibri" w:hAnsi="Calibri" w:cs="Times New Roman"/>
          <w:bCs/>
          <w:sz w:val="24"/>
          <w:szCs w:val="24"/>
          <w:lang w:eastAsia="en-US"/>
        </w:rPr>
        <w:t xml:space="preserve"> (VDXHO).  </w:t>
      </w:r>
    </w:p>
    <w:p w14:paraId="2450FA98" w14:textId="77777777" w:rsidR="00346BE5" w:rsidRPr="00346BE5" w:rsidRDefault="00346BE5" w:rsidP="00346BE5">
      <w:pPr>
        <w:spacing w:line="259" w:lineRule="auto"/>
        <w:jc w:val="both"/>
        <w:rPr>
          <w:rFonts w:ascii="Calibri" w:eastAsia="Calibri" w:hAnsi="Calibri" w:cs="Times New Roman"/>
          <w:bCs/>
          <w:sz w:val="24"/>
          <w:szCs w:val="24"/>
          <w:lang w:eastAsia="en-US"/>
        </w:rPr>
      </w:pPr>
    </w:p>
    <w:p w14:paraId="539E1286" w14:textId="72398268" w:rsidR="00346BE5" w:rsidRDefault="00346BE5" w:rsidP="00346BE5">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346BE5">
        <w:rPr>
          <w:rFonts w:ascii="Calibri" w:eastAsia="Calibri" w:hAnsi="Calibri" w:cs="Times New Roman"/>
          <w:bCs/>
          <w:sz w:val="24"/>
          <w:szCs w:val="24"/>
          <w:lang w:eastAsia="en-US"/>
        </w:rPr>
        <w:t xml:space="preserve"> October 2019, the greyhound Early King (VDXHO) was euthanised at the Walnut Veterinary Clinic.  </w:t>
      </w:r>
    </w:p>
    <w:p w14:paraId="234CC6EB" w14:textId="77777777" w:rsidR="00346BE5" w:rsidRPr="00346BE5" w:rsidRDefault="00346BE5" w:rsidP="00346BE5">
      <w:pPr>
        <w:spacing w:line="259" w:lineRule="auto"/>
        <w:jc w:val="both"/>
        <w:rPr>
          <w:rFonts w:ascii="Calibri" w:eastAsia="Calibri" w:hAnsi="Calibri" w:cs="Times New Roman"/>
          <w:bCs/>
          <w:sz w:val="24"/>
          <w:szCs w:val="24"/>
          <w:lang w:eastAsia="en-US"/>
        </w:rPr>
      </w:pPr>
    </w:p>
    <w:p w14:paraId="14BB4651" w14:textId="2A352375" w:rsidR="00346BE5" w:rsidRPr="00346BE5" w:rsidRDefault="00346BE5" w:rsidP="00346BE5">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346BE5">
        <w:rPr>
          <w:rFonts w:ascii="Calibri" w:eastAsia="Calibri" w:hAnsi="Calibri" w:cs="Times New Roman"/>
          <w:bCs/>
          <w:sz w:val="24"/>
          <w:szCs w:val="24"/>
          <w:lang w:eastAsia="en-US"/>
        </w:rPr>
        <w:t>You failed to notify the Board within 2 working days of the death of the greyhound ‘Early King’ (VDXHO) in the prescribed form.</w:t>
      </w:r>
    </w:p>
    <w:p w14:paraId="7129D859" w14:textId="77777777" w:rsidR="00346BE5" w:rsidRPr="00970E7F" w:rsidRDefault="00346BE5" w:rsidP="00970E7F">
      <w:pPr>
        <w:spacing w:line="259" w:lineRule="auto"/>
        <w:ind w:left="2835"/>
        <w:jc w:val="both"/>
        <w:rPr>
          <w:rFonts w:ascii="Calibri" w:eastAsia="Calibri" w:hAnsi="Calibri" w:cs="Times New Roman"/>
          <w:bCs/>
          <w:sz w:val="24"/>
          <w:szCs w:val="24"/>
          <w:lang w:eastAsia="en-US"/>
        </w:rPr>
      </w:pPr>
    </w:p>
    <w:p w14:paraId="476BFB68" w14:textId="0ABD45B5"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6218DB">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75DFB3B1" w:rsidR="00BD64E8" w:rsidRDefault="00BD64E8" w:rsidP="00BD64E8">
      <w:pPr>
        <w:spacing w:line="259" w:lineRule="auto"/>
        <w:jc w:val="both"/>
        <w:rPr>
          <w:rFonts w:ascii="Calibri" w:eastAsia="Calibri" w:hAnsi="Calibri" w:cs="Times New Roman"/>
          <w:sz w:val="24"/>
          <w:szCs w:val="24"/>
          <w:lang w:eastAsia="en-US"/>
        </w:rPr>
      </w:pPr>
    </w:p>
    <w:p w14:paraId="21FD7BAC" w14:textId="2C5FCB0E" w:rsidR="006218DB" w:rsidRDefault="0040519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23 August 2021, a</w:t>
      </w:r>
      <w:r w:rsidR="009F50F5">
        <w:rPr>
          <w:rFonts w:ascii="Calibri" w:eastAsia="Calibri" w:hAnsi="Calibri" w:cs="Times New Roman"/>
          <w:sz w:val="24"/>
          <w:szCs w:val="24"/>
          <w:lang w:eastAsia="en-US"/>
        </w:rPr>
        <w:t xml:space="preserve">n inquiry </w:t>
      </w:r>
      <w:r w:rsidR="000C68F1">
        <w:rPr>
          <w:rFonts w:ascii="Calibri" w:eastAsia="Calibri" w:hAnsi="Calibri" w:cs="Times New Roman"/>
          <w:sz w:val="24"/>
          <w:szCs w:val="24"/>
          <w:lang w:eastAsia="en-US"/>
        </w:rPr>
        <w:t xml:space="preserve">was held into </w:t>
      </w:r>
      <w:r w:rsidR="009F50F5">
        <w:rPr>
          <w:rFonts w:ascii="Calibri" w:eastAsia="Calibri" w:hAnsi="Calibri" w:cs="Times New Roman"/>
          <w:sz w:val="24"/>
          <w:szCs w:val="24"/>
          <w:lang w:eastAsia="en-US"/>
        </w:rPr>
        <w:t xml:space="preserve">Mr Lindsay Fulford. </w:t>
      </w:r>
      <w:r w:rsidR="00935344">
        <w:rPr>
          <w:rFonts w:ascii="Calibri" w:eastAsia="Calibri" w:hAnsi="Calibri" w:cs="Times New Roman"/>
          <w:sz w:val="24"/>
          <w:szCs w:val="24"/>
          <w:lang w:eastAsia="en-US"/>
        </w:rPr>
        <w:t xml:space="preserve">In summary, Mr Fulford was unaware of the requirement to try to re-home three greyhounds or to notify Greyhound Racing Victoria (“GRV”) of </w:t>
      </w:r>
      <w:r w:rsidR="001373E1">
        <w:rPr>
          <w:rFonts w:ascii="Calibri" w:eastAsia="Calibri" w:hAnsi="Calibri" w:cs="Times New Roman"/>
          <w:sz w:val="24"/>
          <w:szCs w:val="24"/>
          <w:lang w:eastAsia="en-US"/>
        </w:rPr>
        <w:t xml:space="preserve">an intent to euthanise and believed that his vet would </w:t>
      </w:r>
      <w:r w:rsidR="000C68F1">
        <w:rPr>
          <w:rFonts w:ascii="Calibri" w:eastAsia="Calibri" w:hAnsi="Calibri" w:cs="Times New Roman"/>
          <w:sz w:val="24"/>
          <w:szCs w:val="24"/>
          <w:lang w:eastAsia="en-US"/>
        </w:rPr>
        <w:t xml:space="preserve">notify </w:t>
      </w:r>
      <w:r w:rsidR="001373E1">
        <w:rPr>
          <w:rFonts w:ascii="Calibri" w:eastAsia="Calibri" w:hAnsi="Calibri" w:cs="Times New Roman"/>
          <w:sz w:val="24"/>
          <w:szCs w:val="24"/>
          <w:lang w:eastAsia="en-US"/>
        </w:rPr>
        <w:t xml:space="preserve">GRV of their death. </w:t>
      </w:r>
    </w:p>
    <w:p w14:paraId="4FBB929C" w14:textId="69F43E97" w:rsidR="001373E1" w:rsidRDefault="001373E1" w:rsidP="00BD64E8">
      <w:pPr>
        <w:spacing w:line="259" w:lineRule="auto"/>
        <w:jc w:val="both"/>
        <w:rPr>
          <w:rFonts w:ascii="Calibri" w:eastAsia="Calibri" w:hAnsi="Calibri" w:cs="Times New Roman"/>
          <w:sz w:val="24"/>
          <w:szCs w:val="24"/>
          <w:lang w:eastAsia="en-US"/>
        </w:rPr>
      </w:pPr>
    </w:p>
    <w:p w14:paraId="5A12117A" w14:textId="04B3DE38" w:rsidR="001373E1" w:rsidRDefault="001373E1"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Fulford </w:t>
      </w:r>
      <w:r w:rsidR="00EA29B7">
        <w:rPr>
          <w:rFonts w:ascii="Calibri" w:eastAsia="Calibri" w:hAnsi="Calibri" w:cs="Times New Roman"/>
          <w:sz w:val="24"/>
          <w:szCs w:val="24"/>
          <w:lang w:eastAsia="en-US"/>
        </w:rPr>
        <w:t xml:space="preserve">has been a registered trainer since June 2012. His infractions of the Rules previous to today relate to race-day incidents, e.g. weight variances. </w:t>
      </w:r>
    </w:p>
    <w:p w14:paraId="0360B774" w14:textId="306A9DF4" w:rsidR="00EA29B7" w:rsidRDefault="00EA29B7" w:rsidP="00BD64E8">
      <w:pPr>
        <w:spacing w:line="259" w:lineRule="auto"/>
        <w:jc w:val="both"/>
        <w:rPr>
          <w:rFonts w:ascii="Calibri" w:eastAsia="Calibri" w:hAnsi="Calibri" w:cs="Times New Roman"/>
          <w:sz w:val="24"/>
          <w:szCs w:val="24"/>
          <w:lang w:eastAsia="en-US"/>
        </w:rPr>
      </w:pPr>
    </w:p>
    <w:p w14:paraId="0F9C9C54" w14:textId="2EBB4E5E" w:rsidR="007B34FD" w:rsidRDefault="00EA29B7"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concede that Mr Fulford, who trains in collaboration with his son, Mr Corey Fulford, may be </w:t>
      </w:r>
      <w:r w:rsidR="000317BC">
        <w:rPr>
          <w:rFonts w:ascii="Calibri" w:eastAsia="Calibri" w:hAnsi="Calibri" w:cs="Times New Roman"/>
          <w:sz w:val="24"/>
          <w:szCs w:val="24"/>
          <w:lang w:eastAsia="en-US"/>
        </w:rPr>
        <w:t xml:space="preserve">regarded as a secondary offender in terms of today’s proceedings. </w:t>
      </w:r>
      <w:r w:rsidR="007B34FD">
        <w:rPr>
          <w:rFonts w:ascii="Calibri" w:eastAsia="Calibri" w:hAnsi="Calibri" w:cs="Times New Roman"/>
          <w:sz w:val="24"/>
          <w:szCs w:val="24"/>
          <w:lang w:eastAsia="en-US"/>
        </w:rPr>
        <w:t xml:space="preserve">Mr Fulford is 66 years of age, a diabetic with a recent history of open heart surgery and is on a disability pension. He is now cognisant of his responsibility </w:t>
      </w:r>
      <w:r w:rsidR="000C68F1">
        <w:rPr>
          <w:rFonts w:ascii="Calibri" w:eastAsia="Calibri" w:hAnsi="Calibri" w:cs="Times New Roman"/>
          <w:sz w:val="24"/>
          <w:szCs w:val="24"/>
          <w:lang w:eastAsia="en-US"/>
        </w:rPr>
        <w:t xml:space="preserve">to abide </w:t>
      </w:r>
      <w:r w:rsidR="007B34FD">
        <w:rPr>
          <w:rFonts w:ascii="Calibri" w:eastAsia="Calibri" w:hAnsi="Calibri" w:cs="Times New Roman"/>
          <w:sz w:val="24"/>
          <w:szCs w:val="24"/>
          <w:lang w:eastAsia="en-US"/>
        </w:rPr>
        <w:t>by the Rules of greyhound racing and understand</w:t>
      </w:r>
      <w:r w:rsidR="000C68F1">
        <w:rPr>
          <w:rFonts w:ascii="Calibri" w:eastAsia="Calibri" w:hAnsi="Calibri" w:cs="Times New Roman"/>
          <w:sz w:val="24"/>
          <w:szCs w:val="24"/>
          <w:lang w:eastAsia="en-US"/>
        </w:rPr>
        <w:t>s</w:t>
      </w:r>
      <w:r w:rsidR="007B34FD">
        <w:rPr>
          <w:rFonts w:ascii="Calibri" w:eastAsia="Calibri" w:hAnsi="Calibri" w:cs="Times New Roman"/>
          <w:sz w:val="24"/>
          <w:szCs w:val="24"/>
          <w:lang w:eastAsia="en-US"/>
        </w:rPr>
        <w:t xml:space="preserve"> the importance of providing up to date information to GRV about the management of greyhounds from an animal welfare perspective.</w:t>
      </w:r>
    </w:p>
    <w:p w14:paraId="5668F6DD" w14:textId="77777777" w:rsidR="000C68F1" w:rsidRDefault="000C68F1" w:rsidP="00BD64E8">
      <w:pPr>
        <w:spacing w:line="259" w:lineRule="auto"/>
        <w:jc w:val="both"/>
        <w:rPr>
          <w:rFonts w:ascii="Calibri" w:eastAsia="Calibri" w:hAnsi="Calibri" w:cs="Times New Roman"/>
          <w:sz w:val="24"/>
          <w:szCs w:val="24"/>
          <w:lang w:eastAsia="en-US"/>
        </w:rPr>
      </w:pPr>
    </w:p>
    <w:p w14:paraId="65F48740" w14:textId="31CDAA37" w:rsidR="007B34FD" w:rsidRDefault="007B34F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view, which Stewards accept, he is entitled to be treated more leniently than his son, Corey, who </w:t>
      </w:r>
      <w:r w:rsidR="000C68F1">
        <w:rPr>
          <w:rFonts w:ascii="Calibri" w:eastAsia="Calibri" w:hAnsi="Calibri" w:cs="Times New Roman"/>
          <w:sz w:val="24"/>
          <w:szCs w:val="24"/>
          <w:lang w:eastAsia="en-US"/>
        </w:rPr>
        <w:t xml:space="preserve">has also </w:t>
      </w:r>
      <w:r>
        <w:rPr>
          <w:rFonts w:ascii="Calibri" w:eastAsia="Calibri" w:hAnsi="Calibri" w:cs="Times New Roman"/>
          <w:sz w:val="24"/>
          <w:szCs w:val="24"/>
          <w:lang w:eastAsia="en-US"/>
        </w:rPr>
        <w:t>pleaded guilty to the charges brought against them today.</w:t>
      </w:r>
    </w:p>
    <w:p w14:paraId="158685F1" w14:textId="77777777" w:rsidR="007B34FD" w:rsidRDefault="007B34FD" w:rsidP="00BD64E8">
      <w:pPr>
        <w:spacing w:line="259" w:lineRule="auto"/>
        <w:jc w:val="both"/>
        <w:rPr>
          <w:rFonts w:ascii="Calibri" w:eastAsia="Calibri" w:hAnsi="Calibri" w:cs="Times New Roman"/>
          <w:sz w:val="24"/>
          <w:szCs w:val="24"/>
          <w:lang w:eastAsia="en-US"/>
        </w:rPr>
      </w:pPr>
    </w:p>
    <w:p w14:paraId="053A780E" w14:textId="3C7B3796" w:rsidR="00EA29B7" w:rsidRDefault="007B34FD"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Charges 1, 2, 4, 5, 7 and 8, we fix a period of six months suspension, wholly suspended for six months.  </w:t>
      </w:r>
    </w:p>
    <w:p w14:paraId="5E1059F8" w14:textId="34586F30" w:rsidR="00BD6E61" w:rsidRDefault="00BD6E61" w:rsidP="00BD64E8">
      <w:pPr>
        <w:spacing w:line="259" w:lineRule="auto"/>
        <w:jc w:val="both"/>
        <w:rPr>
          <w:rFonts w:ascii="Calibri" w:eastAsia="Calibri" w:hAnsi="Calibri" w:cs="Times New Roman"/>
          <w:sz w:val="24"/>
          <w:szCs w:val="24"/>
          <w:lang w:eastAsia="en-US"/>
        </w:rPr>
      </w:pPr>
    </w:p>
    <w:p w14:paraId="3FAE5416" w14:textId="2972826B" w:rsidR="00BD6E61" w:rsidRDefault="00BD6E61"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Charges 3, 6 and 9, we fix a period of three months suspension, wholly suspended for three months.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49829EF"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D3E8" w14:textId="77777777" w:rsidR="000C68F1" w:rsidRDefault="000C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3333" w14:textId="77777777" w:rsidR="000C68F1" w:rsidRDefault="000C6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702C43"/>
    <w:multiLevelType w:val="hybridMultilevel"/>
    <w:tmpl w:val="68D29C1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C6E640F"/>
    <w:multiLevelType w:val="hybridMultilevel"/>
    <w:tmpl w:val="E2AA420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C3C526F"/>
    <w:multiLevelType w:val="hybridMultilevel"/>
    <w:tmpl w:val="62DC040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504B59"/>
    <w:multiLevelType w:val="hybridMultilevel"/>
    <w:tmpl w:val="C63A46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8"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839480A"/>
    <w:multiLevelType w:val="hybridMultilevel"/>
    <w:tmpl w:val="DDFC9E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1"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7142FD"/>
    <w:multiLevelType w:val="hybridMultilevel"/>
    <w:tmpl w:val="411AD4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61748A2"/>
    <w:multiLevelType w:val="hybridMultilevel"/>
    <w:tmpl w:val="4EFED2A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C665964"/>
    <w:multiLevelType w:val="hybridMultilevel"/>
    <w:tmpl w:val="3572C0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19D715B"/>
    <w:multiLevelType w:val="hybridMultilevel"/>
    <w:tmpl w:val="241EDE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4"/>
  </w:num>
  <w:num w:numId="2">
    <w:abstractNumId w:val="23"/>
  </w:num>
  <w:num w:numId="3">
    <w:abstractNumId w:val="19"/>
  </w:num>
  <w:num w:numId="4">
    <w:abstractNumId w:val="28"/>
  </w:num>
  <w:num w:numId="5">
    <w:abstractNumId w:val="14"/>
  </w:num>
  <w:num w:numId="6">
    <w:abstractNumId w:val="27"/>
  </w:num>
  <w:num w:numId="7">
    <w:abstractNumId w:val="13"/>
  </w:num>
  <w:num w:numId="8">
    <w:abstractNumId w:val="6"/>
  </w:num>
  <w:num w:numId="9">
    <w:abstractNumId w:val="41"/>
  </w:num>
  <w:num w:numId="10">
    <w:abstractNumId w:val="18"/>
  </w:num>
  <w:num w:numId="11">
    <w:abstractNumId w:val="0"/>
  </w:num>
  <w:num w:numId="12">
    <w:abstractNumId w:val="30"/>
  </w:num>
  <w:num w:numId="13">
    <w:abstractNumId w:val="10"/>
  </w:num>
  <w:num w:numId="14">
    <w:abstractNumId w:val="3"/>
  </w:num>
  <w:num w:numId="15">
    <w:abstractNumId w:val="16"/>
  </w:num>
  <w:num w:numId="16">
    <w:abstractNumId w:val="12"/>
  </w:num>
  <w:num w:numId="17">
    <w:abstractNumId w:val="36"/>
  </w:num>
  <w:num w:numId="18">
    <w:abstractNumId w:val="26"/>
  </w:num>
  <w:num w:numId="19">
    <w:abstractNumId w:val="5"/>
  </w:num>
  <w:num w:numId="20">
    <w:abstractNumId w:val="32"/>
  </w:num>
  <w:num w:numId="21">
    <w:abstractNumId w:val="15"/>
  </w:num>
  <w:num w:numId="22">
    <w:abstractNumId w:val="8"/>
  </w:num>
  <w:num w:numId="23">
    <w:abstractNumId w:val="33"/>
  </w:num>
  <w:num w:numId="24">
    <w:abstractNumId w:val="4"/>
  </w:num>
  <w:num w:numId="25">
    <w:abstractNumId w:val="39"/>
  </w:num>
  <w:num w:numId="26">
    <w:abstractNumId w:val="17"/>
  </w:num>
  <w:num w:numId="27">
    <w:abstractNumId w:val="1"/>
  </w:num>
  <w:num w:numId="28">
    <w:abstractNumId w:val="31"/>
  </w:num>
  <w:num w:numId="29">
    <w:abstractNumId w:val="20"/>
  </w:num>
  <w:num w:numId="30">
    <w:abstractNumId w:val="21"/>
  </w:num>
  <w:num w:numId="31">
    <w:abstractNumId w:val="42"/>
  </w:num>
  <w:num w:numId="32">
    <w:abstractNumId w:val="9"/>
  </w:num>
  <w:num w:numId="33">
    <w:abstractNumId w:val="35"/>
  </w:num>
  <w:num w:numId="34">
    <w:abstractNumId w:val="7"/>
  </w:num>
  <w:num w:numId="35">
    <w:abstractNumId w:val="11"/>
  </w:num>
  <w:num w:numId="36">
    <w:abstractNumId w:val="22"/>
  </w:num>
  <w:num w:numId="37">
    <w:abstractNumId w:val="29"/>
  </w:num>
  <w:num w:numId="38">
    <w:abstractNumId w:val="34"/>
  </w:num>
  <w:num w:numId="39">
    <w:abstractNumId w:val="38"/>
  </w:num>
  <w:num w:numId="40">
    <w:abstractNumId w:val="37"/>
  </w:num>
  <w:num w:numId="41">
    <w:abstractNumId w:val="40"/>
  </w:num>
  <w:num w:numId="42">
    <w:abstractNumId w:val="25"/>
  </w:num>
  <w:num w:numId="4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17BC"/>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68F1"/>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4EEF"/>
    <w:rsid w:val="0013537F"/>
    <w:rsid w:val="001372AC"/>
    <w:rsid w:val="001373E1"/>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1932"/>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07210"/>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6BE5"/>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19D"/>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18DB"/>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2C8A"/>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34FD"/>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5344"/>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50F5"/>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4283"/>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6F6"/>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4DE"/>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D6E61"/>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29B7"/>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2022-04-11T04:11:00Z</cp:lastPrinted>
  <dcterms:created xsi:type="dcterms:W3CDTF">2022-05-09T23:44:00Z</dcterms:created>
  <dcterms:modified xsi:type="dcterms:W3CDTF">2022-05-12T05:59:00Z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2022-05-12T05:59:05Z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6d8d25b3-b48e-4f4d-a032-c77d31514f3a</vt:lpwstr>
  </property>
  <property fmtid="{D5CDD505-2E9C-101B-9397-08002B2CF9AE}" pid="15" name="MSIP_Label_d00a4df9-c942-4b09-b23a-6c1023f6de27_ContentBits">
    <vt:lpwstr>3</vt:lpwstr>
  </property>
</Properties>
</file>