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43E8CA1" w:rsidR="00DA77A1" w:rsidRDefault="006B3F8E" w:rsidP="007868CF">
      <w:pPr>
        <w:pStyle w:val="Reference"/>
      </w:pPr>
      <w:r>
        <w:t>23</w:t>
      </w:r>
      <w:bookmarkStart w:id="0" w:name="_GoBack"/>
      <w:bookmarkEnd w:id="0"/>
      <w:r w:rsidR="00454B49">
        <w:t xml:space="preserve"> March 2020</w:t>
      </w:r>
    </w:p>
    <w:p w14:paraId="0B7AC0BD" w14:textId="653416E4"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6044622" w:rsidR="00E9457B"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01860">
        <w:rPr>
          <w:rFonts w:ascii="Calibri" w:eastAsia="Calibri" w:hAnsi="Calibri" w:cs="Times New Roman"/>
          <w:b/>
          <w:sz w:val="28"/>
          <w:szCs w:val="28"/>
          <w:lang w:eastAsia="en-US"/>
        </w:rPr>
        <w:t>S MARGERY QUICK</w:t>
      </w:r>
      <w:r w:rsidR="005D091A">
        <w:rPr>
          <w:rFonts w:ascii="Calibri" w:eastAsia="Calibri" w:hAnsi="Calibri" w:cs="Times New Roman"/>
          <w:b/>
          <w:sz w:val="28"/>
          <w:szCs w:val="28"/>
          <w:lang w:eastAsia="en-US"/>
        </w:rPr>
        <w:t xml:space="preserve"> </w:t>
      </w:r>
    </w:p>
    <w:p w14:paraId="706A3341" w14:textId="470B8AD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01860">
        <w:rPr>
          <w:rFonts w:ascii="Calibri" w:eastAsia="Calibri" w:hAnsi="Calibri" w:cs="Times New Roman"/>
          <w:sz w:val="24"/>
          <w:szCs w:val="24"/>
          <w:lang w:eastAsia="en-US"/>
        </w:rPr>
        <w:t>12</w:t>
      </w:r>
      <w:r w:rsidR="00454B49">
        <w:rPr>
          <w:rFonts w:ascii="Calibri" w:eastAsia="Calibri" w:hAnsi="Calibri" w:cs="Times New Roman"/>
          <w:sz w:val="24"/>
          <w:szCs w:val="24"/>
          <w:lang w:eastAsia="en-US"/>
        </w:rPr>
        <w:t xml:space="preserve"> March</w:t>
      </w:r>
      <w:r w:rsidR="00C309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9B651F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01860">
        <w:rPr>
          <w:rFonts w:ascii="Calibri" w:eastAsia="Calibri" w:hAnsi="Calibri" w:cs="Times New Roman"/>
          <w:sz w:val="24"/>
          <w:szCs w:val="24"/>
          <w:lang w:eastAsia="en-US"/>
        </w:rPr>
        <w:t>, Justice Shane Marshall</w:t>
      </w:r>
      <w:r w:rsidR="00454B49">
        <w:rPr>
          <w:rFonts w:ascii="Calibri" w:eastAsia="Calibri" w:hAnsi="Calibri" w:cs="Times New Roman"/>
          <w:sz w:val="24"/>
          <w:szCs w:val="24"/>
          <w:lang w:eastAsia="en-US"/>
        </w:rPr>
        <w:t xml:space="preserve"> and </w:t>
      </w:r>
      <w:r w:rsidR="00401860">
        <w:rPr>
          <w:rFonts w:ascii="Calibri" w:eastAsia="Calibri" w:hAnsi="Calibri" w:cs="Times New Roman"/>
          <w:sz w:val="24"/>
          <w:szCs w:val="24"/>
          <w:lang w:eastAsia="en-US"/>
        </w:rPr>
        <w:t xml:space="preserve">Ms Amanda </w:t>
      </w:r>
      <w:r w:rsidR="0095301C">
        <w:rPr>
          <w:rFonts w:ascii="Calibri" w:eastAsia="Calibri" w:hAnsi="Calibri" w:cs="Times New Roman"/>
          <w:sz w:val="24"/>
          <w:szCs w:val="24"/>
          <w:lang w:eastAsia="en-US"/>
        </w:rPr>
        <w:t>Dickens</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60D4C5A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7142">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033EAF6"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01860">
        <w:rPr>
          <w:rFonts w:ascii="Calibri" w:eastAsia="Calibri" w:hAnsi="Calibri" w:cs="Times New Roman"/>
          <w:sz w:val="24"/>
          <w:szCs w:val="24"/>
          <w:lang w:eastAsia="en-US"/>
        </w:rPr>
        <w:t xml:space="preserve">s Margery Quick </w:t>
      </w:r>
      <w:r w:rsidR="00D3532D">
        <w:rPr>
          <w:rFonts w:ascii="Calibri" w:eastAsia="Calibri" w:hAnsi="Calibri" w:cs="Times New Roman"/>
          <w:sz w:val="24"/>
          <w:szCs w:val="24"/>
          <w:lang w:eastAsia="en-US"/>
        </w:rPr>
        <w:t>represented h</w:t>
      </w:r>
      <w:r w:rsidR="00401860">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B59C682" w14:textId="0EE5433C" w:rsidR="000A537C"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0A537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047419" w:rsidRPr="00573D37">
        <w:rPr>
          <w:rFonts w:ascii="Calibri" w:eastAsia="Arial" w:hAnsi="Calibri"/>
          <w:sz w:val="24"/>
          <w:szCs w:val="24"/>
        </w:rPr>
        <w:t xml:space="preserve">Greyhound Australasia Rule </w:t>
      </w:r>
      <w:r w:rsidR="00047419">
        <w:rPr>
          <w:rFonts w:ascii="Calibri" w:eastAsia="Arial" w:hAnsi="Calibri"/>
          <w:sz w:val="24"/>
          <w:szCs w:val="24"/>
        </w:rPr>
        <w:t>(</w:t>
      </w:r>
      <w:r w:rsidR="000A537C">
        <w:rPr>
          <w:rFonts w:ascii="Calibri" w:eastAsia="Calibri" w:hAnsi="Calibri" w:cs="Times New Roman"/>
          <w:sz w:val="24"/>
          <w:szCs w:val="24"/>
          <w:lang w:eastAsia="en-US"/>
        </w:rPr>
        <w:t>GAR</w:t>
      </w:r>
      <w:r w:rsidR="00047419">
        <w:rPr>
          <w:rFonts w:ascii="Calibri" w:eastAsia="Calibri" w:hAnsi="Calibri" w:cs="Times New Roman"/>
          <w:sz w:val="24"/>
          <w:szCs w:val="24"/>
          <w:lang w:eastAsia="en-US"/>
        </w:rPr>
        <w:t>)</w:t>
      </w:r>
      <w:r w:rsidR="000A537C">
        <w:rPr>
          <w:rFonts w:ascii="Calibri" w:eastAsia="Calibri" w:hAnsi="Calibri" w:cs="Times New Roman"/>
          <w:sz w:val="24"/>
          <w:szCs w:val="24"/>
          <w:lang w:eastAsia="en-US"/>
        </w:rPr>
        <w:t xml:space="preserve"> 79A (4) states:</w:t>
      </w:r>
    </w:p>
    <w:p w14:paraId="1C57D12B" w14:textId="377A011F" w:rsidR="000A537C" w:rsidRPr="000A537C" w:rsidRDefault="000A537C" w:rsidP="000A537C">
      <w:pPr>
        <w:spacing w:line="259" w:lineRule="auto"/>
        <w:ind w:left="2880"/>
        <w:jc w:val="both"/>
        <w:rPr>
          <w:rFonts w:ascii="Calibri" w:eastAsia="Calibri" w:hAnsi="Calibri" w:cs="Times New Roman"/>
          <w:bCs/>
          <w:sz w:val="24"/>
          <w:szCs w:val="24"/>
          <w:lang w:eastAsia="en-US"/>
        </w:rPr>
      </w:pPr>
      <w:r w:rsidRPr="000A537C">
        <w:rPr>
          <w:rFonts w:ascii="Calibri" w:eastAsia="Calibri" w:hAnsi="Calibri" w:cs="Times New Roman"/>
          <w:bCs/>
          <w:sz w:val="24"/>
          <w:szCs w:val="24"/>
          <w:lang w:eastAsia="en-US"/>
        </w:rPr>
        <w:t>When a sample taken from a greyhound being trained by a licensed trainer or in the care of a registered person has been found to contain a Permanently Banned Prohibited Substance specified in sub-rule (2)</w:t>
      </w:r>
      <w:r w:rsidR="00047419">
        <w:rPr>
          <w:rFonts w:ascii="Calibri" w:eastAsia="Calibri" w:hAnsi="Calibri" w:cs="Times New Roman"/>
          <w:bCs/>
          <w:sz w:val="24"/>
          <w:szCs w:val="24"/>
          <w:lang w:eastAsia="en-US"/>
        </w:rPr>
        <w:t>:</w:t>
      </w:r>
    </w:p>
    <w:p w14:paraId="2673E148" w14:textId="5E89C386" w:rsidR="000A537C" w:rsidRPr="0095301C" w:rsidRDefault="000A537C" w:rsidP="0095301C">
      <w:pPr>
        <w:pStyle w:val="ListParagraph"/>
        <w:numPr>
          <w:ilvl w:val="0"/>
          <w:numId w:val="25"/>
        </w:numPr>
        <w:spacing w:line="259" w:lineRule="auto"/>
        <w:ind w:left="3240" w:hanging="360"/>
        <w:jc w:val="both"/>
        <w:rPr>
          <w:rFonts w:ascii="Calibri" w:eastAsia="Calibri" w:hAnsi="Calibri" w:cs="Times New Roman"/>
          <w:bCs/>
          <w:sz w:val="24"/>
          <w:szCs w:val="24"/>
          <w:lang w:eastAsia="en-US"/>
        </w:rPr>
      </w:pPr>
      <w:r w:rsidRPr="0095301C">
        <w:rPr>
          <w:rFonts w:ascii="Calibri" w:eastAsia="Calibri" w:hAnsi="Calibri" w:cs="Times New Roman"/>
          <w:bCs/>
          <w:sz w:val="24"/>
          <w:szCs w:val="24"/>
          <w:lang w:eastAsia="en-US"/>
        </w:rPr>
        <w:t>the trainer and any other person who was in charge of such greyhound at the relevant time shall be guilty of an offence.</w:t>
      </w:r>
    </w:p>
    <w:p w14:paraId="0F0EAB1A" w14:textId="77777777" w:rsidR="000A537C" w:rsidRDefault="000A537C" w:rsidP="000A537C">
      <w:pPr>
        <w:spacing w:line="259" w:lineRule="auto"/>
        <w:ind w:left="2880"/>
        <w:jc w:val="both"/>
        <w:rPr>
          <w:rFonts w:ascii="Calibri" w:eastAsia="Calibri" w:hAnsi="Calibri" w:cs="Times New Roman"/>
          <w:b/>
          <w:sz w:val="24"/>
          <w:szCs w:val="24"/>
          <w:lang w:eastAsia="en-US"/>
        </w:rPr>
      </w:pPr>
    </w:p>
    <w:p w14:paraId="614270E0" w14:textId="46964CD7" w:rsidR="008C03D8" w:rsidRPr="008C03D8" w:rsidRDefault="008C03D8" w:rsidP="000A537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0A7555CB" w14:textId="5CA1A91B" w:rsidR="000A537C" w:rsidRDefault="007868CF" w:rsidP="000576F4">
      <w:pPr>
        <w:keepNext/>
        <w:keepLines/>
        <w:spacing w:after="17"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0A537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p>
    <w:p w14:paraId="22820DA3" w14:textId="77777777" w:rsidR="000A537C" w:rsidRDefault="000A537C" w:rsidP="000576F4">
      <w:pPr>
        <w:keepNext/>
        <w:keepLines/>
        <w:spacing w:after="17" w:line="259" w:lineRule="auto"/>
        <w:outlineLvl w:val="1"/>
        <w:rPr>
          <w:rFonts w:ascii="Calibri" w:eastAsia="Calibri" w:hAnsi="Calibri" w:cs="Times New Roman"/>
          <w:b/>
          <w:sz w:val="24"/>
          <w:szCs w:val="24"/>
          <w:lang w:eastAsia="en-US"/>
        </w:rPr>
      </w:pPr>
    </w:p>
    <w:p w14:paraId="67B9352F" w14:textId="2A65DC85" w:rsidR="00E076F3" w:rsidRDefault="000A537C" w:rsidP="000576F4">
      <w:pPr>
        <w:keepNext/>
        <w:keepLines/>
        <w:spacing w:after="17"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r w:rsidR="007868CF" w:rsidRPr="007868CF">
        <w:rPr>
          <w:rFonts w:ascii="Calibri" w:eastAsia="Calibri" w:hAnsi="Calibri" w:cs="Times New Roman"/>
          <w:b/>
          <w:sz w:val="24"/>
          <w:szCs w:val="24"/>
          <w:lang w:eastAsia="en-US"/>
        </w:rPr>
        <w:tab/>
      </w:r>
    </w:p>
    <w:p w14:paraId="5DC2716F" w14:textId="0DBD1D34" w:rsidR="000E5309" w:rsidRPr="000E5309" w:rsidRDefault="000E5309" w:rsidP="000E5309">
      <w:pPr>
        <w:spacing w:after="21" w:line="259" w:lineRule="auto"/>
        <w:rPr>
          <w:rFonts w:ascii="Calibri" w:eastAsia="Arial" w:hAnsi="Calibri"/>
          <w:color w:val="000000"/>
        </w:rPr>
      </w:pPr>
    </w:p>
    <w:p w14:paraId="0786A557" w14:textId="4A7A159A" w:rsidR="000E5309" w:rsidRPr="00573D37" w:rsidRDefault="000E5309" w:rsidP="000E5309">
      <w:pPr>
        <w:numPr>
          <w:ilvl w:val="0"/>
          <w:numId w:val="20"/>
        </w:numPr>
        <w:spacing w:after="8" w:line="271" w:lineRule="auto"/>
        <w:ind w:hanging="730"/>
        <w:jc w:val="both"/>
        <w:rPr>
          <w:rFonts w:ascii="Calibri" w:eastAsia="Arial" w:hAnsi="Calibri"/>
          <w:sz w:val="24"/>
          <w:szCs w:val="24"/>
        </w:rPr>
      </w:pPr>
      <w:r w:rsidRPr="00573D37">
        <w:rPr>
          <w:rFonts w:ascii="Calibri" w:eastAsia="Arial" w:hAnsi="Calibri"/>
          <w:sz w:val="24"/>
          <w:szCs w:val="24"/>
        </w:rPr>
        <w:t xml:space="preserve">You are, and were at all relevant times, a trainer licensed by Greyhound Racing Victoria and a person bound by the </w:t>
      </w:r>
      <w:r w:rsidR="00016B45" w:rsidRPr="00573D37">
        <w:rPr>
          <w:rFonts w:ascii="Calibri" w:eastAsia="Arial" w:hAnsi="Calibri"/>
          <w:sz w:val="24"/>
          <w:szCs w:val="24"/>
        </w:rPr>
        <w:t>GAR</w:t>
      </w:r>
      <w:r w:rsidRPr="00573D37">
        <w:rPr>
          <w:rFonts w:ascii="Calibri" w:eastAsia="Arial" w:hAnsi="Calibri"/>
          <w:sz w:val="24"/>
          <w:szCs w:val="24"/>
        </w:rPr>
        <w:t xml:space="preserve">. </w:t>
      </w:r>
    </w:p>
    <w:p w14:paraId="5381B14D" w14:textId="77777777" w:rsidR="000E5309" w:rsidRPr="0018392B" w:rsidRDefault="000E5309" w:rsidP="000E5309">
      <w:pPr>
        <w:spacing w:after="8" w:line="271" w:lineRule="auto"/>
        <w:ind w:left="1440"/>
        <w:jc w:val="both"/>
        <w:rPr>
          <w:rFonts w:ascii="Calibri" w:eastAsia="Arial" w:hAnsi="Calibri"/>
          <w:color w:val="000000"/>
          <w:sz w:val="24"/>
          <w:szCs w:val="24"/>
        </w:rPr>
      </w:pPr>
    </w:p>
    <w:p w14:paraId="317BC7BE" w14:textId="00803B25" w:rsidR="000E5309" w:rsidRPr="0018392B" w:rsidRDefault="000E5309" w:rsidP="000E5309">
      <w:pPr>
        <w:numPr>
          <w:ilvl w:val="0"/>
          <w:numId w:val="20"/>
        </w:numPr>
        <w:spacing w:after="8"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You were, at all relevant times, the trainer of the greyhound </w:t>
      </w:r>
      <w:r w:rsidR="00573D37">
        <w:rPr>
          <w:rFonts w:ascii="Calibri" w:eastAsia="Arial" w:hAnsi="Calibri"/>
          <w:i/>
          <w:color w:val="000000"/>
          <w:sz w:val="24"/>
          <w:szCs w:val="24"/>
        </w:rPr>
        <w:t>“</w:t>
      </w:r>
      <w:r w:rsidR="000A537C">
        <w:rPr>
          <w:rFonts w:ascii="Calibri" w:eastAsia="Arial" w:hAnsi="Calibri"/>
          <w:i/>
          <w:color w:val="000000"/>
          <w:sz w:val="24"/>
          <w:szCs w:val="24"/>
        </w:rPr>
        <w:t>Apache Chaz</w:t>
      </w:r>
      <w:r w:rsidR="00573D37">
        <w:rPr>
          <w:rFonts w:ascii="Calibri" w:eastAsia="Arial" w:hAnsi="Calibri"/>
          <w:i/>
          <w:color w:val="000000"/>
          <w:sz w:val="24"/>
          <w:szCs w:val="24"/>
        </w:rPr>
        <w:t>”</w:t>
      </w:r>
      <w:r w:rsidRPr="0018392B">
        <w:rPr>
          <w:rFonts w:ascii="Calibri" w:eastAsia="Arial" w:hAnsi="Calibri"/>
          <w:i/>
          <w:color w:val="000000"/>
          <w:sz w:val="24"/>
          <w:szCs w:val="24"/>
        </w:rPr>
        <w:t>.</w:t>
      </w:r>
    </w:p>
    <w:p w14:paraId="74AA85A8" w14:textId="77777777" w:rsidR="000E5309" w:rsidRPr="0018392B" w:rsidRDefault="000E5309" w:rsidP="000E5309">
      <w:pPr>
        <w:spacing w:after="8" w:line="271" w:lineRule="auto"/>
        <w:jc w:val="both"/>
        <w:rPr>
          <w:rFonts w:ascii="Calibri" w:eastAsia="Arial" w:hAnsi="Calibri"/>
          <w:color w:val="000000"/>
          <w:sz w:val="24"/>
          <w:szCs w:val="24"/>
        </w:rPr>
      </w:pPr>
    </w:p>
    <w:p w14:paraId="1A03C6B2" w14:textId="457616B1" w:rsidR="000A537C" w:rsidRPr="000A537C" w:rsidRDefault="00414084" w:rsidP="000A537C">
      <w:pPr>
        <w:numPr>
          <w:ilvl w:val="0"/>
          <w:numId w:val="20"/>
        </w:numPr>
        <w:spacing w:after="236" w:line="278" w:lineRule="auto"/>
        <w:ind w:hanging="730"/>
        <w:jc w:val="both"/>
        <w:rPr>
          <w:rFonts w:ascii="Calibri" w:eastAsia="Calibri" w:hAnsi="Calibri" w:cs="Times New Roman"/>
          <w:sz w:val="24"/>
          <w:szCs w:val="24"/>
          <w:lang w:eastAsia="en-US"/>
        </w:rPr>
      </w:pPr>
      <w:r w:rsidRPr="0018392B">
        <w:rPr>
          <w:rFonts w:ascii="Calibri" w:eastAsia="Arial" w:hAnsi="Calibri"/>
          <w:color w:val="000000"/>
          <w:sz w:val="24"/>
          <w:szCs w:val="24"/>
        </w:rPr>
        <w:t xml:space="preserve">On </w:t>
      </w:r>
      <w:r w:rsidR="00573D37">
        <w:rPr>
          <w:rFonts w:ascii="Calibri" w:eastAsia="Arial" w:hAnsi="Calibri"/>
          <w:color w:val="000000"/>
          <w:sz w:val="24"/>
          <w:szCs w:val="24"/>
        </w:rPr>
        <w:t>1</w:t>
      </w:r>
      <w:r w:rsidR="000A537C">
        <w:rPr>
          <w:rFonts w:ascii="Calibri" w:eastAsia="Arial" w:hAnsi="Calibri"/>
          <w:color w:val="000000"/>
          <w:sz w:val="24"/>
          <w:szCs w:val="24"/>
        </w:rPr>
        <w:t xml:space="preserve">3 June </w:t>
      </w:r>
      <w:r w:rsidRPr="0018392B">
        <w:rPr>
          <w:rFonts w:ascii="Calibri" w:eastAsia="Arial" w:hAnsi="Calibri"/>
          <w:color w:val="000000"/>
          <w:sz w:val="24"/>
          <w:szCs w:val="24"/>
        </w:rPr>
        <w:t xml:space="preserve">2019, </w:t>
      </w:r>
      <w:r w:rsidR="000A537C">
        <w:rPr>
          <w:rFonts w:ascii="Calibri" w:eastAsia="Arial" w:hAnsi="Calibri"/>
          <w:color w:val="000000"/>
          <w:sz w:val="24"/>
          <w:szCs w:val="24"/>
        </w:rPr>
        <w:t xml:space="preserve">an out of competition sample of urine was taken from “Apache Chaz” at your kennel address (the Sample). </w:t>
      </w:r>
    </w:p>
    <w:p w14:paraId="5E51616F" w14:textId="6C6EFBE8" w:rsidR="000A537C" w:rsidRPr="000A537C" w:rsidRDefault="000A537C" w:rsidP="000A537C">
      <w:pPr>
        <w:numPr>
          <w:ilvl w:val="0"/>
          <w:numId w:val="20"/>
        </w:numPr>
        <w:spacing w:after="236" w:line="278" w:lineRule="auto"/>
        <w:ind w:hanging="73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permanently </w:t>
      </w:r>
      <w:r w:rsidR="004C44D2">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anned </w:t>
      </w:r>
      <w:r w:rsidR="004C44D2">
        <w:rPr>
          <w:rFonts w:ascii="Calibri" w:eastAsia="Calibri" w:hAnsi="Calibri" w:cs="Times New Roman"/>
          <w:sz w:val="24"/>
          <w:szCs w:val="24"/>
          <w:lang w:eastAsia="en-US"/>
        </w:rPr>
        <w:t>p</w:t>
      </w:r>
      <w:r>
        <w:rPr>
          <w:rFonts w:ascii="Calibri" w:eastAsia="Calibri" w:hAnsi="Calibri" w:cs="Times New Roman"/>
          <w:sz w:val="24"/>
          <w:szCs w:val="24"/>
          <w:lang w:eastAsia="en-US"/>
        </w:rPr>
        <w:t xml:space="preserve">rohibited </w:t>
      </w:r>
      <w:r w:rsidR="004C44D2">
        <w:rPr>
          <w:rFonts w:ascii="Calibri" w:eastAsia="Calibri" w:hAnsi="Calibri" w:cs="Times New Roman"/>
          <w:sz w:val="24"/>
          <w:szCs w:val="24"/>
          <w:lang w:eastAsia="en-US"/>
        </w:rPr>
        <w:t>s</w:t>
      </w:r>
      <w:r>
        <w:rPr>
          <w:rFonts w:ascii="Calibri" w:eastAsia="Calibri" w:hAnsi="Calibri" w:cs="Times New Roman"/>
          <w:sz w:val="24"/>
          <w:szCs w:val="24"/>
          <w:lang w:eastAsia="en-US"/>
        </w:rPr>
        <w:t>ubstance Ostarine</w:t>
      </w:r>
      <w:r w:rsidR="004C44D2">
        <w:rPr>
          <w:rFonts w:ascii="Calibri" w:eastAsia="Calibri" w:hAnsi="Calibri" w:cs="Times New Roman"/>
          <w:sz w:val="24"/>
          <w:szCs w:val="24"/>
          <w:lang w:eastAsia="en-US"/>
        </w:rPr>
        <w:t xml:space="preserve"> was detected in the Sample.</w:t>
      </w:r>
    </w:p>
    <w:p w14:paraId="6C5C3564" w14:textId="77777777" w:rsidR="004C44D2" w:rsidRDefault="004C44D2" w:rsidP="000A537C">
      <w:pPr>
        <w:spacing w:after="236" w:line="278"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555C88ED" w14:textId="114617C4" w:rsidR="00DD7243" w:rsidRPr="00573D37" w:rsidRDefault="00DD7243" w:rsidP="00DD7243">
      <w:pPr>
        <w:numPr>
          <w:ilvl w:val="0"/>
          <w:numId w:val="24"/>
        </w:numPr>
        <w:spacing w:after="8" w:line="271" w:lineRule="auto"/>
        <w:ind w:hanging="730"/>
        <w:jc w:val="both"/>
        <w:rPr>
          <w:rFonts w:ascii="Calibri" w:eastAsia="Arial" w:hAnsi="Calibri"/>
          <w:sz w:val="24"/>
          <w:szCs w:val="24"/>
        </w:rPr>
      </w:pPr>
      <w:r w:rsidRPr="00573D37">
        <w:rPr>
          <w:rFonts w:ascii="Calibri" w:eastAsia="Arial" w:hAnsi="Calibri"/>
          <w:sz w:val="24"/>
          <w:szCs w:val="24"/>
        </w:rPr>
        <w:t xml:space="preserve">You are, and were at all relevant times, a trainer licensed by Greyhound Racing Victoria and a person bound by the GAR. </w:t>
      </w:r>
    </w:p>
    <w:p w14:paraId="59FDC08A" w14:textId="77777777" w:rsidR="00DD7243" w:rsidRPr="0018392B" w:rsidRDefault="00DD7243" w:rsidP="00DD7243">
      <w:pPr>
        <w:spacing w:after="8" w:line="271" w:lineRule="auto"/>
        <w:ind w:left="1440"/>
        <w:jc w:val="both"/>
        <w:rPr>
          <w:rFonts w:ascii="Calibri" w:eastAsia="Arial" w:hAnsi="Calibri"/>
          <w:color w:val="000000"/>
          <w:sz w:val="24"/>
          <w:szCs w:val="24"/>
        </w:rPr>
      </w:pPr>
    </w:p>
    <w:p w14:paraId="76D0632B" w14:textId="525E2C46" w:rsidR="00DD7243" w:rsidRPr="0018392B" w:rsidRDefault="00DD7243" w:rsidP="00DD7243">
      <w:pPr>
        <w:numPr>
          <w:ilvl w:val="0"/>
          <w:numId w:val="24"/>
        </w:numPr>
        <w:spacing w:after="8"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You were, at all relevant times, the trainer of the greyhound </w:t>
      </w:r>
      <w:r>
        <w:rPr>
          <w:rFonts w:ascii="Calibri" w:eastAsia="Arial" w:hAnsi="Calibri"/>
          <w:i/>
          <w:color w:val="000000"/>
          <w:sz w:val="24"/>
          <w:szCs w:val="24"/>
        </w:rPr>
        <w:t>“Apache Chaz”</w:t>
      </w:r>
      <w:r w:rsidRPr="0018392B">
        <w:rPr>
          <w:rFonts w:ascii="Calibri" w:eastAsia="Arial" w:hAnsi="Calibri"/>
          <w:i/>
          <w:color w:val="000000"/>
          <w:sz w:val="24"/>
          <w:szCs w:val="24"/>
        </w:rPr>
        <w:t>.</w:t>
      </w:r>
    </w:p>
    <w:p w14:paraId="33795E2F" w14:textId="77777777" w:rsidR="00DD7243" w:rsidRPr="0018392B" w:rsidRDefault="00DD7243" w:rsidP="00DD7243">
      <w:pPr>
        <w:spacing w:after="8" w:line="271" w:lineRule="auto"/>
        <w:jc w:val="both"/>
        <w:rPr>
          <w:rFonts w:ascii="Calibri" w:eastAsia="Arial" w:hAnsi="Calibri"/>
          <w:color w:val="000000"/>
          <w:sz w:val="24"/>
          <w:szCs w:val="24"/>
        </w:rPr>
      </w:pPr>
    </w:p>
    <w:p w14:paraId="521F0AC3" w14:textId="75C555A5" w:rsidR="00DD7243" w:rsidRPr="007D57DA" w:rsidRDefault="00DD7243" w:rsidP="00DD7243">
      <w:pPr>
        <w:numPr>
          <w:ilvl w:val="0"/>
          <w:numId w:val="24"/>
        </w:numPr>
        <w:spacing w:after="8" w:line="271" w:lineRule="auto"/>
        <w:ind w:hanging="730"/>
        <w:jc w:val="both"/>
        <w:rPr>
          <w:rFonts w:ascii="Calibri" w:eastAsia="Arial" w:hAnsi="Calibri"/>
          <w:color w:val="000000"/>
          <w:sz w:val="24"/>
          <w:szCs w:val="24"/>
        </w:rPr>
      </w:pPr>
      <w:r>
        <w:rPr>
          <w:rFonts w:ascii="Calibri" w:eastAsia="Arial" w:hAnsi="Calibri"/>
          <w:i/>
          <w:color w:val="000000"/>
          <w:sz w:val="24"/>
          <w:szCs w:val="24"/>
        </w:rPr>
        <w:t>“Apache Chaz”</w:t>
      </w:r>
      <w:r w:rsidRPr="007D57DA">
        <w:rPr>
          <w:rFonts w:ascii="Calibri" w:eastAsia="Arial" w:hAnsi="Calibri"/>
          <w:i/>
          <w:color w:val="000000"/>
          <w:sz w:val="24"/>
          <w:szCs w:val="24"/>
        </w:rPr>
        <w:t xml:space="preserve"> </w:t>
      </w:r>
      <w:r w:rsidRPr="007D57DA">
        <w:rPr>
          <w:rFonts w:ascii="Calibri" w:eastAsia="Arial" w:hAnsi="Calibri"/>
          <w:color w:val="000000"/>
          <w:sz w:val="24"/>
          <w:szCs w:val="24"/>
        </w:rPr>
        <w:t xml:space="preserve">was nominated to compete in Event </w:t>
      </w:r>
      <w:r>
        <w:rPr>
          <w:rFonts w:ascii="Calibri" w:eastAsia="Arial" w:hAnsi="Calibri"/>
          <w:color w:val="000000"/>
          <w:sz w:val="24"/>
          <w:szCs w:val="24"/>
        </w:rPr>
        <w:t>2</w:t>
      </w:r>
      <w:r w:rsidRPr="007D57DA">
        <w:rPr>
          <w:rFonts w:ascii="Calibri" w:eastAsia="Arial" w:hAnsi="Calibri"/>
          <w:color w:val="000000"/>
          <w:sz w:val="24"/>
          <w:szCs w:val="24"/>
        </w:rPr>
        <w:t xml:space="preserve">, </w:t>
      </w:r>
      <w:r>
        <w:rPr>
          <w:rFonts w:ascii="Calibri" w:eastAsia="Arial" w:hAnsi="Calibri"/>
          <w:color w:val="000000"/>
          <w:sz w:val="24"/>
          <w:szCs w:val="24"/>
        </w:rPr>
        <w:t>The Beckley Centre Geelong, c</w:t>
      </w:r>
      <w:r w:rsidRPr="007D57DA">
        <w:rPr>
          <w:rFonts w:ascii="Calibri" w:eastAsia="Arial" w:hAnsi="Calibri"/>
          <w:color w:val="000000"/>
          <w:sz w:val="24"/>
          <w:szCs w:val="24"/>
        </w:rPr>
        <w:t xml:space="preserve">onducted by the </w:t>
      </w:r>
      <w:r>
        <w:rPr>
          <w:rFonts w:ascii="Calibri" w:eastAsia="Arial" w:hAnsi="Calibri"/>
          <w:color w:val="000000"/>
          <w:sz w:val="24"/>
          <w:szCs w:val="24"/>
        </w:rPr>
        <w:t xml:space="preserve">Geelong </w:t>
      </w:r>
      <w:r w:rsidRPr="007D57DA">
        <w:rPr>
          <w:rFonts w:ascii="Calibri" w:eastAsia="Arial" w:hAnsi="Calibri"/>
          <w:color w:val="000000"/>
          <w:sz w:val="24"/>
          <w:szCs w:val="24"/>
        </w:rPr>
        <w:t>Greyhound Racing Club at</w:t>
      </w:r>
      <w:r>
        <w:rPr>
          <w:rFonts w:ascii="Calibri" w:eastAsia="Arial" w:hAnsi="Calibri"/>
          <w:color w:val="000000"/>
          <w:sz w:val="24"/>
          <w:szCs w:val="24"/>
        </w:rPr>
        <w:t xml:space="preserve"> Geelong </w:t>
      </w:r>
      <w:r w:rsidRPr="007D57DA">
        <w:rPr>
          <w:rFonts w:ascii="Calibri" w:eastAsia="Arial" w:hAnsi="Calibri"/>
          <w:color w:val="000000"/>
          <w:sz w:val="24"/>
          <w:szCs w:val="24"/>
        </w:rPr>
        <w:t xml:space="preserve">on </w:t>
      </w:r>
      <w:r>
        <w:rPr>
          <w:rFonts w:ascii="Calibri" w:eastAsia="Arial" w:hAnsi="Calibri"/>
          <w:color w:val="000000"/>
          <w:sz w:val="24"/>
          <w:szCs w:val="24"/>
        </w:rPr>
        <w:t xml:space="preserve">14 June </w:t>
      </w:r>
      <w:r w:rsidRPr="007D57DA">
        <w:rPr>
          <w:rFonts w:ascii="Calibri" w:eastAsia="Arial" w:hAnsi="Calibri"/>
          <w:color w:val="000000"/>
          <w:sz w:val="24"/>
          <w:szCs w:val="24"/>
        </w:rPr>
        <w:t>2019 (</w:t>
      </w:r>
      <w:r w:rsidRPr="007D57DA">
        <w:rPr>
          <w:rFonts w:ascii="Calibri" w:eastAsia="Arial" w:hAnsi="Calibri"/>
          <w:b/>
          <w:color w:val="000000"/>
          <w:sz w:val="24"/>
          <w:szCs w:val="24"/>
        </w:rPr>
        <w:t>the Event</w:t>
      </w:r>
      <w:r w:rsidRPr="007D57DA">
        <w:rPr>
          <w:rFonts w:ascii="Calibri" w:eastAsia="Arial" w:hAnsi="Calibri"/>
          <w:color w:val="000000"/>
          <w:sz w:val="24"/>
          <w:szCs w:val="24"/>
        </w:rPr>
        <w:t xml:space="preserve">). </w:t>
      </w:r>
    </w:p>
    <w:p w14:paraId="0BECC4F1" w14:textId="77777777" w:rsidR="00DD7243" w:rsidRPr="0018392B" w:rsidRDefault="00DD7243" w:rsidP="00DD7243">
      <w:pPr>
        <w:pStyle w:val="ListParagraph"/>
        <w:rPr>
          <w:rFonts w:ascii="Calibri" w:eastAsia="Arial" w:hAnsi="Calibri"/>
          <w:color w:val="000000"/>
          <w:sz w:val="24"/>
          <w:szCs w:val="24"/>
        </w:rPr>
      </w:pPr>
    </w:p>
    <w:p w14:paraId="154C0CD2" w14:textId="00C91171" w:rsidR="00DD7243" w:rsidRPr="0018392B" w:rsidRDefault="00DD7243" w:rsidP="00DD7243">
      <w:pPr>
        <w:numPr>
          <w:ilvl w:val="0"/>
          <w:numId w:val="24"/>
        </w:numPr>
        <w:spacing w:after="236" w:line="278"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On </w:t>
      </w:r>
      <w:r>
        <w:rPr>
          <w:rFonts w:ascii="Calibri" w:eastAsia="Arial" w:hAnsi="Calibri"/>
          <w:color w:val="000000"/>
          <w:sz w:val="24"/>
          <w:szCs w:val="24"/>
        </w:rPr>
        <w:t xml:space="preserve">14 June </w:t>
      </w:r>
      <w:r w:rsidRPr="0018392B">
        <w:rPr>
          <w:rFonts w:ascii="Calibri" w:eastAsia="Arial" w:hAnsi="Calibri"/>
          <w:color w:val="000000"/>
          <w:sz w:val="24"/>
          <w:szCs w:val="24"/>
        </w:rPr>
        <w:t xml:space="preserve">2019, you presented </w:t>
      </w:r>
      <w:r>
        <w:rPr>
          <w:rFonts w:ascii="Calibri" w:eastAsia="Arial" w:hAnsi="Calibri"/>
          <w:i/>
          <w:iCs/>
          <w:color w:val="000000"/>
          <w:sz w:val="24"/>
          <w:szCs w:val="24"/>
        </w:rPr>
        <w:t>“Apache Chaz”</w:t>
      </w:r>
      <w:r w:rsidRPr="0018392B">
        <w:rPr>
          <w:rFonts w:ascii="Calibri" w:eastAsia="Arial" w:hAnsi="Calibri"/>
          <w:color w:val="000000"/>
          <w:sz w:val="24"/>
          <w:szCs w:val="24"/>
        </w:rPr>
        <w:t xml:space="preserve"> at the Event not free of any prohibited substance, given that:</w:t>
      </w:r>
    </w:p>
    <w:p w14:paraId="2194A1C4" w14:textId="23690B70" w:rsidR="00DD7243" w:rsidRPr="0018392B" w:rsidRDefault="00DD7243" w:rsidP="00DD7243">
      <w:pPr>
        <w:spacing w:after="236" w:line="278" w:lineRule="auto"/>
        <w:ind w:left="2160" w:hanging="720"/>
        <w:jc w:val="both"/>
        <w:rPr>
          <w:rFonts w:ascii="Calibri" w:eastAsia="Arial" w:hAnsi="Calibri"/>
          <w:color w:val="000000"/>
          <w:sz w:val="24"/>
          <w:szCs w:val="24"/>
        </w:rPr>
      </w:pPr>
      <w:r w:rsidRPr="0018392B">
        <w:rPr>
          <w:rFonts w:ascii="Calibri" w:eastAsia="Arial" w:hAnsi="Calibri"/>
          <w:iCs/>
          <w:color w:val="000000"/>
          <w:sz w:val="24"/>
          <w:szCs w:val="24"/>
        </w:rPr>
        <w:t>(a)</w:t>
      </w:r>
      <w:r w:rsidRPr="0018392B">
        <w:rPr>
          <w:rFonts w:ascii="Calibri" w:eastAsia="Arial" w:hAnsi="Calibri"/>
          <w:i/>
          <w:color w:val="000000"/>
          <w:sz w:val="24"/>
          <w:szCs w:val="24"/>
        </w:rPr>
        <w:t xml:space="preserve">  </w:t>
      </w:r>
      <w:r w:rsidRPr="0018392B">
        <w:rPr>
          <w:rFonts w:ascii="Calibri" w:eastAsia="Arial" w:hAnsi="Calibri"/>
          <w:i/>
          <w:color w:val="000000"/>
          <w:sz w:val="24"/>
          <w:szCs w:val="24"/>
        </w:rPr>
        <w:tab/>
      </w:r>
      <w:r w:rsidRPr="0018392B">
        <w:rPr>
          <w:rFonts w:ascii="Calibri" w:eastAsia="Arial" w:hAnsi="Calibri"/>
          <w:color w:val="000000"/>
          <w:sz w:val="24"/>
          <w:szCs w:val="24"/>
        </w:rPr>
        <w:t>A p</w:t>
      </w:r>
      <w:r>
        <w:rPr>
          <w:rFonts w:ascii="Calibri" w:eastAsia="Arial" w:hAnsi="Calibri"/>
          <w:color w:val="000000"/>
          <w:sz w:val="24"/>
          <w:szCs w:val="24"/>
        </w:rPr>
        <w:t>re</w:t>
      </w:r>
      <w:r w:rsidRPr="0018392B">
        <w:rPr>
          <w:rFonts w:ascii="Calibri" w:eastAsia="Arial" w:hAnsi="Calibri"/>
          <w:color w:val="000000"/>
          <w:sz w:val="24"/>
          <w:szCs w:val="24"/>
        </w:rPr>
        <w:t xml:space="preserve">-race sample of urine was taken from </w:t>
      </w:r>
      <w:r>
        <w:rPr>
          <w:rFonts w:ascii="Calibri" w:eastAsia="Arial" w:hAnsi="Calibri"/>
          <w:i/>
          <w:color w:val="000000"/>
          <w:sz w:val="24"/>
          <w:szCs w:val="24"/>
        </w:rPr>
        <w:t>“Apache Chaz”</w:t>
      </w:r>
      <w:r w:rsidRPr="0018392B">
        <w:rPr>
          <w:rFonts w:ascii="Calibri" w:eastAsia="Arial" w:hAnsi="Calibri"/>
          <w:color w:val="000000"/>
          <w:sz w:val="24"/>
          <w:szCs w:val="24"/>
        </w:rPr>
        <w:t xml:space="preserve"> at the Event (the Sample); </w:t>
      </w:r>
    </w:p>
    <w:p w14:paraId="49FEACFC" w14:textId="3BEBEEC7" w:rsidR="004C44D2" w:rsidRDefault="00DD7243" w:rsidP="00DD7243">
      <w:pPr>
        <w:spacing w:after="236" w:line="278" w:lineRule="auto"/>
        <w:ind w:left="2160" w:hanging="720"/>
        <w:jc w:val="both"/>
        <w:rPr>
          <w:rFonts w:ascii="Calibri" w:eastAsia="Calibri" w:hAnsi="Calibri" w:cs="Times New Roman"/>
          <w:b/>
          <w:sz w:val="24"/>
          <w:szCs w:val="24"/>
          <w:lang w:eastAsia="en-US"/>
        </w:rPr>
      </w:pPr>
      <w:r w:rsidRPr="0018392B">
        <w:rPr>
          <w:rFonts w:ascii="Calibri" w:eastAsia="Arial" w:hAnsi="Calibri"/>
          <w:color w:val="000000"/>
          <w:sz w:val="24"/>
          <w:szCs w:val="24"/>
        </w:rPr>
        <w:t xml:space="preserve">(b) </w:t>
      </w:r>
      <w:r w:rsidRPr="0018392B">
        <w:rPr>
          <w:rFonts w:ascii="Calibri" w:eastAsia="Arial" w:hAnsi="Calibri"/>
          <w:color w:val="000000"/>
          <w:sz w:val="24"/>
          <w:szCs w:val="24"/>
        </w:rPr>
        <w:tab/>
      </w:r>
      <w:r>
        <w:rPr>
          <w:rFonts w:ascii="Calibri" w:eastAsia="Arial" w:hAnsi="Calibri"/>
          <w:color w:val="000000"/>
          <w:sz w:val="24"/>
          <w:szCs w:val="24"/>
        </w:rPr>
        <w:t>Ostarine</w:t>
      </w:r>
      <w:r w:rsidRPr="0018392B">
        <w:rPr>
          <w:rFonts w:ascii="Calibri" w:eastAsia="Arial" w:hAnsi="Calibri"/>
          <w:color w:val="000000"/>
          <w:sz w:val="24"/>
          <w:szCs w:val="24"/>
        </w:rPr>
        <w:t xml:space="preserve"> was detected</w:t>
      </w:r>
      <w:r>
        <w:rPr>
          <w:rFonts w:ascii="Calibri" w:eastAsia="Arial" w:hAnsi="Calibri"/>
          <w:color w:val="000000"/>
          <w:sz w:val="24"/>
          <w:szCs w:val="24"/>
        </w:rPr>
        <w:t xml:space="preserve"> </w:t>
      </w:r>
      <w:r w:rsidRPr="0018392B">
        <w:rPr>
          <w:rFonts w:ascii="Calibri" w:eastAsia="Arial" w:hAnsi="Calibri"/>
          <w:color w:val="000000"/>
          <w:sz w:val="24"/>
          <w:szCs w:val="24"/>
        </w:rPr>
        <w:t xml:space="preserve">in the Sample. </w:t>
      </w:r>
      <w:r w:rsidR="004C44D2">
        <w:rPr>
          <w:rFonts w:ascii="Calibri" w:eastAsia="Calibri" w:hAnsi="Calibri" w:cs="Times New Roman"/>
          <w:b/>
          <w:sz w:val="24"/>
          <w:szCs w:val="24"/>
          <w:lang w:eastAsia="en-US"/>
        </w:rPr>
        <w:tab/>
      </w:r>
    </w:p>
    <w:p w14:paraId="661E6296" w14:textId="56A9D0A4" w:rsidR="007868CF" w:rsidRPr="007868CF" w:rsidRDefault="007868CF" w:rsidP="000A537C">
      <w:pPr>
        <w:spacing w:after="236" w:line="278"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1F27666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45B79E5F" w14:textId="2DAF68D8" w:rsidR="00FF4FDB" w:rsidRDefault="00401860" w:rsidP="00401860">
      <w:pPr>
        <w:pStyle w:val="ListParagraph"/>
        <w:numPr>
          <w:ilvl w:val="0"/>
          <w:numId w:val="22"/>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Margery Quick is a registered greyhound trainer and the trainer of the greyhound ‘Apache Chaz’. She is a hobby trainer.</w:t>
      </w:r>
    </w:p>
    <w:p w14:paraId="3D55F704" w14:textId="77777777" w:rsidR="00401860" w:rsidRDefault="00401860" w:rsidP="00401860">
      <w:pPr>
        <w:pStyle w:val="ListParagraph"/>
        <w:spacing w:line="259" w:lineRule="auto"/>
        <w:jc w:val="both"/>
        <w:rPr>
          <w:rFonts w:ascii="Calibri" w:eastAsia="Calibri" w:hAnsi="Calibri" w:cs="Times New Roman"/>
          <w:sz w:val="24"/>
          <w:szCs w:val="24"/>
          <w:lang w:eastAsia="en-US"/>
        </w:rPr>
      </w:pPr>
    </w:p>
    <w:p w14:paraId="7B48AA05" w14:textId="077547A1" w:rsidR="00401860" w:rsidRDefault="00401860" w:rsidP="00401860">
      <w:pPr>
        <w:pStyle w:val="ListParagraph"/>
        <w:numPr>
          <w:ilvl w:val="0"/>
          <w:numId w:val="22"/>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Apache Chaz was the subject of an out of competition test on 13 June 2019. Ostarine was detected in the sample. On 14 June 2019, Apache Chaz was entered in Race 2 at Geelong. A pre-race sample showed the presence of </w:t>
      </w:r>
      <w:r w:rsidR="00AC691F">
        <w:rPr>
          <w:rFonts w:ascii="Calibri" w:eastAsia="Calibri" w:hAnsi="Calibri" w:cs="Times New Roman"/>
          <w:sz w:val="24"/>
          <w:szCs w:val="24"/>
          <w:lang w:eastAsia="en-US"/>
        </w:rPr>
        <w:t xml:space="preserve">Ostarine. </w:t>
      </w:r>
    </w:p>
    <w:p w14:paraId="59B76C24" w14:textId="77777777" w:rsidR="00AC691F" w:rsidRPr="00AC691F" w:rsidRDefault="00AC691F" w:rsidP="00AC691F">
      <w:pPr>
        <w:pStyle w:val="ListParagraph"/>
        <w:rPr>
          <w:rFonts w:ascii="Calibri" w:eastAsia="Calibri" w:hAnsi="Calibri" w:cs="Times New Roman"/>
          <w:sz w:val="24"/>
          <w:szCs w:val="24"/>
          <w:lang w:eastAsia="en-US"/>
        </w:rPr>
      </w:pPr>
    </w:p>
    <w:p w14:paraId="3C81649D" w14:textId="3115B2C3" w:rsidR="00403914" w:rsidRDefault="00AC691F" w:rsidP="00401860">
      <w:pPr>
        <w:pStyle w:val="ListParagraph"/>
        <w:numPr>
          <w:ilvl w:val="0"/>
          <w:numId w:val="22"/>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Stewards of Greyhound Racing Victoria (GRV) have charged Ms Quick under GAR 79(A)4 </w:t>
      </w:r>
      <w:r w:rsidR="00456518">
        <w:rPr>
          <w:rFonts w:ascii="Calibri" w:eastAsia="Calibri" w:hAnsi="Calibri" w:cs="Times New Roman"/>
          <w:sz w:val="24"/>
          <w:szCs w:val="24"/>
          <w:lang w:eastAsia="en-US"/>
        </w:rPr>
        <w:t xml:space="preserve">in respect of the out of competition test </w:t>
      </w:r>
      <w:r w:rsidR="00047419">
        <w:rPr>
          <w:rFonts w:ascii="Calibri" w:eastAsia="Calibri" w:hAnsi="Calibri" w:cs="Times New Roman"/>
          <w:sz w:val="24"/>
          <w:szCs w:val="24"/>
          <w:lang w:eastAsia="en-US"/>
        </w:rPr>
        <w:t xml:space="preserve">and </w:t>
      </w:r>
      <w:r w:rsidR="00456518">
        <w:rPr>
          <w:rFonts w:ascii="Calibri" w:eastAsia="Calibri" w:hAnsi="Calibri" w:cs="Times New Roman"/>
          <w:sz w:val="24"/>
          <w:szCs w:val="24"/>
          <w:lang w:eastAsia="en-US"/>
        </w:rPr>
        <w:t>under GAR 83(2) in respect of the pre-race swab. Ms Quick has pleaded guilty to both charges.</w:t>
      </w:r>
    </w:p>
    <w:p w14:paraId="4AFDB147" w14:textId="77777777" w:rsidR="00403914" w:rsidRPr="00403914" w:rsidRDefault="00403914" w:rsidP="00403914">
      <w:pPr>
        <w:pStyle w:val="ListParagraph"/>
        <w:rPr>
          <w:rFonts w:ascii="Calibri" w:eastAsia="Calibri" w:hAnsi="Calibri" w:cs="Times New Roman"/>
          <w:sz w:val="24"/>
          <w:szCs w:val="24"/>
          <w:lang w:eastAsia="en-US"/>
        </w:rPr>
      </w:pPr>
    </w:p>
    <w:p w14:paraId="1E32CF34" w14:textId="2877B317" w:rsidR="00403914" w:rsidRDefault="00403914" w:rsidP="00401860">
      <w:pPr>
        <w:pStyle w:val="ListParagraph"/>
        <w:numPr>
          <w:ilvl w:val="0"/>
          <w:numId w:val="22"/>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Ostarine is a permanently banned substance. It is used for the prevention and treatment of muscle wasting in patients with cancer. It is an anabolic agent which can give unfair performance advantage to dogs treated with it. On 22 August 2018, GRV published a warning to trainers concerning a list of prohibited substances on its website. Ostarine was on that list.</w:t>
      </w:r>
    </w:p>
    <w:p w14:paraId="1E43ADEC" w14:textId="77777777" w:rsidR="00403914" w:rsidRPr="00403914" w:rsidRDefault="00403914" w:rsidP="00403914">
      <w:pPr>
        <w:pStyle w:val="ListParagraph"/>
        <w:rPr>
          <w:rFonts w:ascii="Calibri" w:eastAsia="Calibri" w:hAnsi="Calibri" w:cs="Times New Roman"/>
          <w:sz w:val="24"/>
          <w:szCs w:val="24"/>
          <w:lang w:eastAsia="en-US"/>
        </w:rPr>
      </w:pPr>
    </w:p>
    <w:p w14:paraId="3F5A5258" w14:textId="6F04ADC3" w:rsidR="003C6B50" w:rsidRDefault="00403914" w:rsidP="00401860">
      <w:pPr>
        <w:pStyle w:val="ListParagraph"/>
        <w:numPr>
          <w:ilvl w:val="0"/>
          <w:numId w:val="22"/>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Quick told Stewards she did not give any banned substances to Apache Chaz</w:t>
      </w:r>
      <w:r w:rsidR="003C6B50">
        <w:rPr>
          <w:rFonts w:ascii="Calibri" w:eastAsia="Calibri" w:hAnsi="Calibri" w:cs="Times New Roman"/>
          <w:sz w:val="24"/>
          <w:szCs w:val="24"/>
          <w:lang w:eastAsia="en-US"/>
        </w:rPr>
        <w:t>, has never heard of Ostarine and ha</w:t>
      </w:r>
      <w:r w:rsidR="00693830">
        <w:rPr>
          <w:rFonts w:ascii="Calibri" w:eastAsia="Calibri" w:hAnsi="Calibri" w:cs="Times New Roman"/>
          <w:sz w:val="24"/>
          <w:szCs w:val="24"/>
          <w:lang w:eastAsia="en-US"/>
        </w:rPr>
        <w:t>s</w:t>
      </w:r>
      <w:r w:rsidR="003C6B50">
        <w:rPr>
          <w:rFonts w:ascii="Calibri" w:eastAsia="Calibri" w:hAnsi="Calibri" w:cs="Times New Roman"/>
          <w:sz w:val="24"/>
          <w:szCs w:val="24"/>
          <w:lang w:eastAsia="en-US"/>
        </w:rPr>
        <w:t xml:space="preserve"> no idea </w:t>
      </w:r>
      <w:r w:rsidR="00693830">
        <w:rPr>
          <w:rFonts w:ascii="Calibri" w:eastAsia="Calibri" w:hAnsi="Calibri" w:cs="Times New Roman"/>
          <w:sz w:val="24"/>
          <w:szCs w:val="24"/>
          <w:lang w:eastAsia="en-US"/>
        </w:rPr>
        <w:t xml:space="preserve">as to </w:t>
      </w:r>
      <w:r w:rsidR="003C6B50">
        <w:rPr>
          <w:rFonts w:ascii="Calibri" w:eastAsia="Calibri" w:hAnsi="Calibri" w:cs="Times New Roman"/>
          <w:sz w:val="24"/>
          <w:szCs w:val="24"/>
          <w:lang w:eastAsia="en-US"/>
        </w:rPr>
        <w:t>how the positive swabs occurred. She suspects foul play from another person</w:t>
      </w:r>
      <w:r w:rsidR="00693830">
        <w:rPr>
          <w:rFonts w:ascii="Calibri" w:eastAsia="Calibri" w:hAnsi="Calibri" w:cs="Times New Roman"/>
          <w:sz w:val="24"/>
          <w:szCs w:val="24"/>
          <w:lang w:eastAsia="en-US"/>
        </w:rPr>
        <w:t>,</w:t>
      </w:r>
      <w:r w:rsidR="003C6B50">
        <w:rPr>
          <w:rFonts w:ascii="Calibri" w:eastAsia="Calibri" w:hAnsi="Calibri" w:cs="Times New Roman"/>
          <w:sz w:val="24"/>
          <w:szCs w:val="24"/>
          <w:lang w:eastAsia="en-US"/>
        </w:rPr>
        <w:t xml:space="preserve"> but is not in a position to prove it.</w:t>
      </w:r>
    </w:p>
    <w:p w14:paraId="0715D862" w14:textId="77777777" w:rsidR="003C6B50" w:rsidRPr="003C6B50" w:rsidRDefault="003C6B50" w:rsidP="003C6B50">
      <w:pPr>
        <w:pStyle w:val="ListParagraph"/>
        <w:rPr>
          <w:rFonts w:ascii="Calibri" w:eastAsia="Calibri" w:hAnsi="Calibri" w:cs="Times New Roman"/>
          <w:sz w:val="24"/>
          <w:szCs w:val="24"/>
          <w:lang w:eastAsia="en-US"/>
        </w:rPr>
      </w:pPr>
    </w:p>
    <w:p w14:paraId="506D256B" w14:textId="218B01DC" w:rsidR="003C6B50" w:rsidRDefault="003C6B50" w:rsidP="00401860">
      <w:pPr>
        <w:pStyle w:val="ListParagraph"/>
        <w:numPr>
          <w:ilvl w:val="0"/>
          <w:numId w:val="22"/>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offences are ones of absolute liability</w:t>
      </w:r>
      <w:r w:rsidR="000A493D">
        <w:rPr>
          <w:rFonts w:ascii="Calibri" w:eastAsia="Calibri" w:hAnsi="Calibri" w:cs="Times New Roman"/>
          <w:sz w:val="24"/>
          <w:szCs w:val="24"/>
          <w:lang w:eastAsia="en-US"/>
        </w:rPr>
        <w:t xml:space="preserve"> and </w:t>
      </w:r>
      <w:r>
        <w:rPr>
          <w:rFonts w:ascii="Calibri" w:eastAsia="Calibri" w:hAnsi="Calibri" w:cs="Times New Roman"/>
          <w:sz w:val="24"/>
          <w:szCs w:val="24"/>
          <w:lang w:eastAsia="en-US"/>
        </w:rPr>
        <w:t>it is not up to the Stewards to prove how the positive swabs occurred. In setting a penalty we take into account general and specific deterrence, the importance of keeping a drug free industry and a penalty in a like recent matter.</w:t>
      </w:r>
    </w:p>
    <w:p w14:paraId="06415510" w14:textId="77777777" w:rsidR="003C6B50" w:rsidRPr="003C6B50" w:rsidRDefault="003C6B50" w:rsidP="003C6B50">
      <w:pPr>
        <w:pStyle w:val="ListParagraph"/>
        <w:rPr>
          <w:rFonts w:ascii="Calibri" w:eastAsia="Calibri" w:hAnsi="Calibri" w:cs="Times New Roman"/>
          <w:sz w:val="24"/>
          <w:szCs w:val="24"/>
          <w:lang w:eastAsia="en-US"/>
        </w:rPr>
      </w:pPr>
    </w:p>
    <w:p w14:paraId="3949A7CE" w14:textId="7A265DFF" w:rsidR="00AC691F" w:rsidRDefault="003C6B50" w:rsidP="00401860">
      <w:pPr>
        <w:pStyle w:val="ListParagraph"/>
        <w:numPr>
          <w:ilvl w:val="0"/>
          <w:numId w:val="22"/>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we also take into account that Stewards suspended Ms Quick on 17 July 2019 pending this hearing</w:t>
      </w:r>
      <w:r w:rsidR="00122152">
        <w:rPr>
          <w:rFonts w:ascii="Calibri" w:eastAsia="Calibri" w:hAnsi="Calibri" w:cs="Times New Roman"/>
          <w:sz w:val="24"/>
          <w:szCs w:val="24"/>
          <w:lang w:eastAsia="en-US"/>
        </w:rPr>
        <w:t>. We also take into account her excellent character. We propose to impose a penalty on the first charge</w:t>
      </w:r>
      <w:r w:rsidR="00693830">
        <w:rPr>
          <w:rFonts w:ascii="Calibri" w:eastAsia="Calibri" w:hAnsi="Calibri" w:cs="Times New Roman"/>
          <w:sz w:val="24"/>
          <w:szCs w:val="24"/>
          <w:lang w:eastAsia="en-US"/>
        </w:rPr>
        <w:t>,</w:t>
      </w:r>
      <w:r w:rsidR="00122152">
        <w:rPr>
          <w:rFonts w:ascii="Calibri" w:eastAsia="Calibri" w:hAnsi="Calibri" w:cs="Times New Roman"/>
          <w:sz w:val="24"/>
          <w:szCs w:val="24"/>
          <w:lang w:eastAsia="en-US"/>
        </w:rPr>
        <w:t xml:space="preserve"> but impose no extra penalty on the second charge</w:t>
      </w:r>
      <w:r w:rsidR="00693830">
        <w:rPr>
          <w:rFonts w:ascii="Calibri" w:eastAsia="Calibri" w:hAnsi="Calibri" w:cs="Times New Roman"/>
          <w:sz w:val="24"/>
          <w:szCs w:val="24"/>
          <w:lang w:eastAsia="en-US"/>
        </w:rPr>
        <w:t>,</w:t>
      </w:r>
      <w:r w:rsidR="00122152">
        <w:rPr>
          <w:rFonts w:ascii="Calibri" w:eastAsia="Calibri" w:hAnsi="Calibri" w:cs="Times New Roman"/>
          <w:sz w:val="24"/>
          <w:szCs w:val="24"/>
          <w:lang w:eastAsia="en-US"/>
        </w:rPr>
        <w:t xml:space="preserve"> having regard to the proximity of time in between the two tests. We further take into account the existence of a prior presentation offence for Theobromine.</w:t>
      </w:r>
    </w:p>
    <w:p w14:paraId="558A2B42" w14:textId="77777777" w:rsidR="00122152" w:rsidRPr="00122152" w:rsidRDefault="00122152" w:rsidP="00122152">
      <w:pPr>
        <w:pStyle w:val="ListParagraph"/>
        <w:rPr>
          <w:rFonts w:ascii="Calibri" w:eastAsia="Calibri" w:hAnsi="Calibri" w:cs="Times New Roman"/>
          <w:sz w:val="24"/>
          <w:szCs w:val="24"/>
          <w:lang w:eastAsia="en-US"/>
        </w:rPr>
      </w:pPr>
    </w:p>
    <w:p w14:paraId="3ACC9558" w14:textId="64263FC1" w:rsidR="00122152" w:rsidRDefault="00122152" w:rsidP="00401860">
      <w:pPr>
        <w:pStyle w:val="ListParagraph"/>
        <w:numPr>
          <w:ilvl w:val="0"/>
          <w:numId w:val="22"/>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Under </w:t>
      </w:r>
      <w:r w:rsidR="000A493D">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penalty guidelines published by GRV</w:t>
      </w:r>
      <w:r w:rsidR="000A493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suggested minimum penalty is a 12 month disqualification and a $2,500 fine. We are informed by those guidelines but not bound by them.</w:t>
      </w:r>
    </w:p>
    <w:p w14:paraId="27036ECB" w14:textId="77777777" w:rsidR="0070207C" w:rsidRPr="0070207C" w:rsidRDefault="0070207C" w:rsidP="0070207C">
      <w:pPr>
        <w:pStyle w:val="ListParagraph"/>
        <w:rPr>
          <w:rFonts w:ascii="Calibri" w:eastAsia="Calibri" w:hAnsi="Calibri" w:cs="Times New Roman"/>
          <w:sz w:val="24"/>
          <w:szCs w:val="24"/>
          <w:lang w:eastAsia="en-US"/>
        </w:rPr>
      </w:pPr>
    </w:p>
    <w:p w14:paraId="56F2430F" w14:textId="401F5FD6" w:rsidR="0070207C" w:rsidRPr="00401860" w:rsidRDefault="0070207C" w:rsidP="00401860">
      <w:pPr>
        <w:pStyle w:val="ListParagraph"/>
        <w:numPr>
          <w:ilvl w:val="0"/>
          <w:numId w:val="22"/>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a 10 month disqualification effective from 19 July 2019. In addition, Apache Chaz is disqualified from Race 2 at Geelong on 14 June 2019.</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24F898F6" w14:textId="77777777" w:rsidR="00264FD4" w:rsidRPr="007868CF" w:rsidRDefault="00264FD4" w:rsidP="00264FD4">
      <w:pPr>
        <w:spacing w:line="259" w:lineRule="auto"/>
        <w:jc w:val="both"/>
        <w:rPr>
          <w:rFonts w:ascii="Calibri" w:eastAsia="Calibri" w:hAnsi="Calibri" w:cs="Times New Roman"/>
          <w:sz w:val="24"/>
          <w:szCs w:val="24"/>
          <w:lang w:eastAsia="en-US"/>
        </w:rPr>
      </w:pPr>
    </w:p>
    <w:p w14:paraId="07F39927" w14:textId="512E406C"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BFA0E" w14:textId="77777777" w:rsidR="00355E17" w:rsidRDefault="00355E17" w:rsidP="00CF0999">
      <w:r>
        <w:separator/>
      </w:r>
    </w:p>
  </w:endnote>
  <w:endnote w:type="continuationSeparator" w:id="0">
    <w:p w14:paraId="1461DA79" w14:textId="77777777" w:rsidR="00355E17" w:rsidRDefault="00355E1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1BDA4" w14:textId="77777777" w:rsidR="00355E17" w:rsidRDefault="00355E17" w:rsidP="00CF0999">
      <w:r>
        <w:separator/>
      </w:r>
    </w:p>
  </w:footnote>
  <w:footnote w:type="continuationSeparator" w:id="0">
    <w:p w14:paraId="759F4BAA" w14:textId="77777777" w:rsidR="00355E17" w:rsidRDefault="00355E1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DE788F"/>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EF705B"/>
    <w:multiLevelType w:val="hybridMultilevel"/>
    <w:tmpl w:val="A5EA753A"/>
    <w:lvl w:ilvl="0" w:tplc="617E98E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71335A"/>
    <w:multiLevelType w:val="hybridMultilevel"/>
    <w:tmpl w:val="C4104456"/>
    <w:lvl w:ilvl="0" w:tplc="BF768326">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4"/>
  </w:num>
  <w:num w:numId="2">
    <w:abstractNumId w:val="10"/>
  </w:num>
  <w:num w:numId="3">
    <w:abstractNumId w:val="19"/>
  </w:num>
  <w:num w:numId="4">
    <w:abstractNumId w:val="17"/>
  </w:num>
  <w:num w:numId="5">
    <w:abstractNumId w:val="6"/>
  </w:num>
  <w:num w:numId="6">
    <w:abstractNumId w:val="18"/>
  </w:num>
  <w:num w:numId="7">
    <w:abstractNumId w:val="23"/>
  </w:num>
  <w:num w:numId="8">
    <w:abstractNumId w:val="13"/>
  </w:num>
  <w:num w:numId="9">
    <w:abstractNumId w:val="22"/>
  </w:num>
  <w:num w:numId="10">
    <w:abstractNumId w:val="16"/>
  </w:num>
  <w:num w:numId="11">
    <w:abstractNumId w:val="1"/>
  </w:num>
  <w:num w:numId="12">
    <w:abstractNumId w:val="12"/>
  </w:num>
  <w:num w:numId="13">
    <w:abstractNumId w:val="2"/>
  </w:num>
  <w:num w:numId="14">
    <w:abstractNumId w:val="7"/>
  </w:num>
  <w:num w:numId="15">
    <w:abstractNumId w:val="8"/>
  </w:num>
  <w:num w:numId="16">
    <w:abstractNumId w:val="24"/>
  </w:num>
  <w:num w:numId="17">
    <w:abstractNumId w:val="0"/>
  </w:num>
  <w:num w:numId="18">
    <w:abstractNumId w:val="11"/>
  </w:num>
  <w:num w:numId="19">
    <w:abstractNumId w:val="5"/>
  </w:num>
  <w:num w:numId="20">
    <w:abstractNumId w:val="3"/>
  </w:num>
  <w:num w:numId="21">
    <w:abstractNumId w:val="20"/>
  </w:num>
  <w:num w:numId="22">
    <w:abstractNumId w:val="9"/>
  </w:num>
  <w:num w:numId="23">
    <w:abstractNumId w:val="15"/>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7419"/>
    <w:rsid w:val="000506C1"/>
    <w:rsid w:val="000576F4"/>
    <w:rsid w:val="000642AD"/>
    <w:rsid w:val="000717EB"/>
    <w:rsid w:val="00071F3E"/>
    <w:rsid w:val="00073C6A"/>
    <w:rsid w:val="00087EA5"/>
    <w:rsid w:val="000934F0"/>
    <w:rsid w:val="000A04DF"/>
    <w:rsid w:val="000A493D"/>
    <w:rsid w:val="000A4CB3"/>
    <w:rsid w:val="000A537C"/>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2F34"/>
    <w:rsid w:val="00264FD4"/>
    <w:rsid w:val="0026660A"/>
    <w:rsid w:val="00277913"/>
    <w:rsid w:val="002813FF"/>
    <w:rsid w:val="00281955"/>
    <w:rsid w:val="00284C5D"/>
    <w:rsid w:val="00296998"/>
    <w:rsid w:val="002A0B84"/>
    <w:rsid w:val="002C570F"/>
    <w:rsid w:val="002C65C0"/>
    <w:rsid w:val="002D1DBB"/>
    <w:rsid w:val="002E22BA"/>
    <w:rsid w:val="002F7434"/>
    <w:rsid w:val="00305A16"/>
    <w:rsid w:val="0032538F"/>
    <w:rsid w:val="00335102"/>
    <w:rsid w:val="00344B4E"/>
    <w:rsid w:val="00345DD8"/>
    <w:rsid w:val="00355E17"/>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C44D2"/>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649F5"/>
    <w:rsid w:val="006653E1"/>
    <w:rsid w:val="00670338"/>
    <w:rsid w:val="00671D2E"/>
    <w:rsid w:val="00674577"/>
    <w:rsid w:val="006816AD"/>
    <w:rsid w:val="00693830"/>
    <w:rsid w:val="00695E3E"/>
    <w:rsid w:val="006A5698"/>
    <w:rsid w:val="006B3F8E"/>
    <w:rsid w:val="006C4514"/>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68CF"/>
    <w:rsid w:val="0079480B"/>
    <w:rsid w:val="00797136"/>
    <w:rsid w:val="007A33C2"/>
    <w:rsid w:val="007A3D33"/>
    <w:rsid w:val="007B0129"/>
    <w:rsid w:val="007B6F0F"/>
    <w:rsid w:val="007C4987"/>
    <w:rsid w:val="007C5B13"/>
    <w:rsid w:val="007C60EA"/>
    <w:rsid w:val="007C67E6"/>
    <w:rsid w:val="007C69C8"/>
    <w:rsid w:val="007D34EC"/>
    <w:rsid w:val="007D57DA"/>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301C"/>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D7243"/>
    <w:rsid w:val="00DE4AF6"/>
    <w:rsid w:val="00DE5490"/>
    <w:rsid w:val="00DE6F9C"/>
    <w:rsid w:val="00E00961"/>
    <w:rsid w:val="00E040C7"/>
    <w:rsid w:val="00E07246"/>
    <w:rsid w:val="00E076F3"/>
    <w:rsid w:val="00E14B1E"/>
    <w:rsid w:val="00E2658C"/>
    <w:rsid w:val="00E3731D"/>
    <w:rsid w:val="00E46697"/>
    <w:rsid w:val="00E538BB"/>
    <w:rsid w:val="00E53C26"/>
    <w:rsid w:val="00E63058"/>
    <w:rsid w:val="00E6567C"/>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E03354E4-F047-46FC-A152-FFD3620C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13</cp:revision>
  <cp:lastPrinted>2020-03-23T02:48:00Z</cp:lastPrinted>
  <dcterms:created xsi:type="dcterms:W3CDTF">2020-03-12T04:13:00Z</dcterms:created>
  <dcterms:modified xsi:type="dcterms:W3CDTF">2020-03-23T02:48:00Z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