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768F0105" w:rsidR="00DA77A1" w:rsidRDefault="00487BB2" w:rsidP="007868CF">
      <w:pPr>
        <w:pStyle w:val="Reference"/>
      </w:pPr>
      <w:r>
        <w:t>4</w:t>
      </w:r>
      <w:r w:rsidR="00C12110">
        <w:t xml:space="preserve"> June</w:t>
      </w:r>
      <w:r w:rsidR="00FA1224">
        <w:t xml:space="preserve"> 2020</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64DACFF5"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3853767C" w:rsid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M</w:t>
      </w:r>
      <w:r w:rsidR="006A1470">
        <w:rPr>
          <w:rFonts w:ascii="Calibri" w:eastAsia="Calibri" w:hAnsi="Calibri" w:cs="Times New Roman"/>
          <w:b/>
          <w:sz w:val="28"/>
          <w:szCs w:val="28"/>
          <w:lang w:eastAsia="en-US"/>
        </w:rPr>
        <w:t>R MARK SUES</w:t>
      </w:r>
    </w:p>
    <w:p w14:paraId="378D96E3" w14:textId="77777777" w:rsidR="00C2282C" w:rsidRPr="007868CF" w:rsidRDefault="00C2282C" w:rsidP="007868CF">
      <w:pPr>
        <w:spacing w:after="160" w:line="259" w:lineRule="auto"/>
        <w:jc w:val="center"/>
        <w:rPr>
          <w:rFonts w:ascii="Calibri" w:eastAsia="Calibri" w:hAnsi="Calibri" w:cs="Times New Roman"/>
          <w:b/>
          <w:sz w:val="28"/>
          <w:szCs w:val="28"/>
          <w:lang w:eastAsia="en-US"/>
        </w:rPr>
      </w:pPr>
    </w:p>
    <w:p w14:paraId="706A3341" w14:textId="41E69128" w:rsidR="007868CF" w:rsidRPr="007868CF" w:rsidRDefault="0078392C" w:rsidP="007868CF">
      <w:pPr>
        <w:spacing w:after="160" w:line="259" w:lineRule="auto"/>
        <w:jc w:val="both"/>
        <w:rPr>
          <w:rFonts w:ascii="Calibri" w:eastAsia="Calibri" w:hAnsi="Calibri" w:cs="Times New Roman"/>
          <w:sz w:val="24"/>
          <w:szCs w:val="24"/>
          <w:lang w:eastAsia="en-US"/>
        </w:rPr>
      </w:pPr>
      <w:r>
        <w:rPr>
          <w:rFonts w:ascii="Calibri" w:eastAsia="Calibri" w:hAnsi="Calibri" w:cs="Times New Roman"/>
          <w:b/>
          <w:sz w:val="24"/>
          <w:szCs w:val="24"/>
          <w:lang w:eastAsia="en-US"/>
        </w:rPr>
        <w:br/>
      </w:r>
      <w:r w:rsidR="007868CF" w:rsidRPr="007868CF">
        <w:rPr>
          <w:rFonts w:ascii="Calibri" w:eastAsia="Calibri" w:hAnsi="Calibri" w:cs="Times New Roman"/>
          <w:b/>
          <w:sz w:val="24"/>
          <w:szCs w:val="24"/>
          <w:lang w:eastAsia="en-US"/>
        </w:rPr>
        <w:t>Date of hearing:</w:t>
      </w:r>
      <w:r w:rsidR="007868CF" w:rsidRPr="007868CF">
        <w:rPr>
          <w:rFonts w:ascii="Calibri" w:eastAsia="Calibri" w:hAnsi="Calibri" w:cs="Times New Roman"/>
          <w:b/>
          <w:sz w:val="24"/>
          <w:szCs w:val="24"/>
          <w:lang w:eastAsia="en-US"/>
        </w:rPr>
        <w:tab/>
      </w:r>
      <w:r w:rsidR="007868CF" w:rsidRPr="007868CF">
        <w:rPr>
          <w:rFonts w:ascii="Calibri" w:eastAsia="Calibri" w:hAnsi="Calibri" w:cs="Times New Roman"/>
          <w:b/>
          <w:sz w:val="24"/>
          <w:szCs w:val="24"/>
          <w:lang w:eastAsia="en-US"/>
        </w:rPr>
        <w:tab/>
      </w:r>
      <w:r w:rsidR="006A1470">
        <w:rPr>
          <w:rFonts w:ascii="Calibri" w:eastAsia="Calibri" w:hAnsi="Calibri" w:cs="Times New Roman"/>
          <w:sz w:val="24"/>
          <w:szCs w:val="24"/>
          <w:lang w:eastAsia="en-US"/>
        </w:rPr>
        <w:t xml:space="preserve">27 May </w:t>
      </w:r>
      <w:r w:rsidR="00FA1224">
        <w:rPr>
          <w:rFonts w:ascii="Calibri" w:eastAsia="Calibri" w:hAnsi="Calibri" w:cs="Times New Roman"/>
          <w:sz w:val="24"/>
          <w:szCs w:val="24"/>
          <w:lang w:eastAsia="en-US"/>
        </w:rPr>
        <w:t xml:space="preserve">2020 </w:t>
      </w:r>
    </w:p>
    <w:p w14:paraId="353D3562" w14:textId="2F058619"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6A1470">
        <w:rPr>
          <w:rFonts w:ascii="Calibri" w:eastAsia="Calibri" w:hAnsi="Calibri" w:cs="Times New Roman"/>
          <w:sz w:val="24"/>
          <w:szCs w:val="24"/>
          <w:lang w:eastAsia="en-US"/>
        </w:rPr>
        <w:t xml:space="preserve"> and Dr Andrew Gould. </w:t>
      </w:r>
      <w:r w:rsidR="00FA1224">
        <w:rPr>
          <w:rFonts w:ascii="Calibri" w:eastAsia="Calibri" w:hAnsi="Calibri" w:cs="Times New Roman"/>
          <w:sz w:val="24"/>
          <w:szCs w:val="24"/>
          <w:lang w:eastAsia="en-US"/>
        </w:rPr>
        <w:t xml:space="preserve"> </w:t>
      </w:r>
    </w:p>
    <w:p w14:paraId="31943EBB" w14:textId="01F63F95"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Mr</w:t>
      </w:r>
      <w:r w:rsidR="003A57D1">
        <w:rPr>
          <w:rFonts w:ascii="Calibri" w:eastAsia="Calibri" w:hAnsi="Calibri" w:cs="Times New Roman"/>
          <w:sz w:val="24"/>
          <w:szCs w:val="24"/>
          <w:lang w:eastAsia="en-US"/>
        </w:rPr>
        <w:t xml:space="preserve"> Daniel Bolkunowicz </w:t>
      </w:r>
      <w:r w:rsidRPr="007868CF">
        <w:rPr>
          <w:rFonts w:ascii="Calibri" w:eastAsia="Calibri" w:hAnsi="Calibri" w:cs="Times New Roman"/>
          <w:sz w:val="24"/>
          <w:szCs w:val="24"/>
          <w:lang w:eastAsia="en-US"/>
        </w:rPr>
        <w:t>appeared on behalf of the Stewards.</w:t>
      </w:r>
    </w:p>
    <w:p w14:paraId="0943BBCE" w14:textId="255541A1" w:rsidR="007868CF" w:rsidRDefault="00080ECA" w:rsidP="003A57D1">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3A57D1">
        <w:rPr>
          <w:rFonts w:ascii="Calibri" w:eastAsia="Calibri" w:hAnsi="Calibri" w:cs="Times New Roman"/>
          <w:sz w:val="24"/>
          <w:szCs w:val="24"/>
          <w:lang w:eastAsia="en-US"/>
        </w:rPr>
        <w:t xml:space="preserve">r </w:t>
      </w:r>
      <w:r w:rsidR="006A1470">
        <w:rPr>
          <w:rFonts w:ascii="Calibri" w:eastAsia="Calibri" w:hAnsi="Calibri" w:cs="Times New Roman"/>
          <w:sz w:val="24"/>
          <w:szCs w:val="24"/>
          <w:lang w:eastAsia="en-US"/>
        </w:rPr>
        <w:t xml:space="preserve">Mark Sues represented himself. </w:t>
      </w:r>
      <w:r w:rsidR="00FA1224">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7412F0D7" w14:textId="1515C2A3" w:rsidR="00986EB5" w:rsidRDefault="00E25E31" w:rsidP="00652B0F">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986EB5" w:rsidRPr="005B2C0E">
        <w:rPr>
          <w:rFonts w:ascii="Calibri" w:eastAsia="Calibri" w:hAnsi="Calibri" w:cs="Times New Roman"/>
          <w:sz w:val="24"/>
          <w:szCs w:val="24"/>
          <w:lang w:eastAsia="en-US"/>
        </w:rPr>
        <w:t>A</w:t>
      </w:r>
      <w:r w:rsidR="00975DFA">
        <w:rPr>
          <w:rFonts w:ascii="Calibri" w:eastAsia="Calibri" w:hAnsi="Calibri" w:cs="Times New Roman"/>
          <w:sz w:val="24"/>
          <w:szCs w:val="24"/>
          <w:lang w:eastAsia="en-US"/>
        </w:rPr>
        <w:t xml:space="preserve">ustralian </w:t>
      </w:r>
      <w:r w:rsidR="00986EB5" w:rsidRPr="005B2C0E">
        <w:rPr>
          <w:rFonts w:ascii="Calibri" w:eastAsia="Calibri" w:hAnsi="Calibri" w:cs="Times New Roman"/>
          <w:sz w:val="24"/>
          <w:szCs w:val="24"/>
          <w:lang w:eastAsia="en-US"/>
        </w:rPr>
        <w:t>R</w:t>
      </w:r>
      <w:r w:rsidR="00975DFA">
        <w:rPr>
          <w:rFonts w:ascii="Calibri" w:eastAsia="Calibri" w:hAnsi="Calibri" w:cs="Times New Roman"/>
          <w:sz w:val="24"/>
          <w:szCs w:val="24"/>
          <w:lang w:eastAsia="en-US"/>
        </w:rPr>
        <w:t>ule (AR)</w:t>
      </w:r>
      <w:r w:rsidR="00986EB5" w:rsidRPr="005B2C0E">
        <w:rPr>
          <w:rFonts w:ascii="Calibri" w:eastAsia="Calibri" w:hAnsi="Calibri" w:cs="Times New Roman"/>
          <w:sz w:val="24"/>
          <w:szCs w:val="24"/>
          <w:lang w:eastAsia="en-US"/>
        </w:rPr>
        <w:t xml:space="preserve"> 240 </w:t>
      </w:r>
      <w:r w:rsidR="00975DFA">
        <w:rPr>
          <w:rFonts w:ascii="Calibri" w:eastAsia="Calibri" w:hAnsi="Calibri" w:cs="Times New Roman"/>
          <w:sz w:val="24"/>
          <w:szCs w:val="24"/>
          <w:lang w:eastAsia="en-US"/>
        </w:rPr>
        <w:t xml:space="preserve">- </w:t>
      </w:r>
      <w:r w:rsidR="00986EB5" w:rsidRPr="005B2C0E">
        <w:rPr>
          <w:rFonts w:ascii="Calibri" w:eastAsia="Calibri" w:hAnsi="Calibri" w:cs="Times New Roman"/>
          <w:sz w:val="24"/>
          <w:szCs w:val="24"/>
          <w:lang w:eastAsia="en-US"/>
        </w:rPr>
        <w:t>Prohibited substance in sample taken from horse at race meeting</w:t>
      </w:r>
    </w:p>
    <w:p w14:paraId="15AE5A39" w14:textId="77777777" w:rsidR="00986EB5" w:rsidRPr="005B2C0E" w:rsidRDefault="00986EB5" w:rsidP="00986EB5">
      <w:pPr>
        <w:spacing w:line="259" w:lineRule="auto"/>
        <w:ind w:left="2880"/>
        <w:jc w:val="both"/>
        <w:rPr>
          <w:rFonts w:ascii="Calibri" w:eastAsia="Calibri" w:hAnsi="Calibri" w:cs="Times New Roman"/>
          <w:sz w:val="24"/>
          <w:szCs w:val="24"/>
          <w:lang w:eastAsia="en-US"/>
        </w:rPr>
      </w:pPr>
    </w:p>
    <w:p w14:paraId="16966AAC" w14:textId="1D46FEB6" w:rsidR="00E25E31" w:rsidRPr="00553FCF" w:rsidRDefault="00986EB5" w:rsidP="006A1470">
      <w:pPr>
        <w:tabs>
          <w:tab w:val="left" w:pos="3330"/>
        </w:tabs>
        <w:spacing w:line="259" w:lineRule="auto"/>
        <w:ind w:left="3330" w:hanging="450"/>
        <w:jc w:val="both"/>
        <w:rPr>
          <w:rFonts w:ascii="Calibri" w:eastAsia="Calibri" w:hAnsi="Calibri" w:cs="Times New Roman"/>
          <w:sz w:val="24"/>
          <w:szCs w:val="24"/>
          <w:lang w:eastAsia="en-US"/>
        </w:rPr>
      </w:pPr>
      <w:r w:rsidRPr="005B2C0E">
        <w:rPr>
          <w:rFonts w:ascii="Calibri" w:eastAsia="Calibri" w:hAnsi="Calibri" w:cs="Times New Roman"/>
          <w:sz w:val="24"/>
          <w:szCs w:val="24"/>
          <w:lang w:eastAsia="en-US"/>
        </w:rPr>
        <w:t>(2)</w:t>
      </w:r>
      <w:r>
        <w:rPr>
          <w:rFonts w:ascii="Calibri" w:eastAsia="Calibri" w:hAnsi="Calibri" w:cs="Times New Roman"/>
          <w:sz w:val="24"/>
          <w:szCs w:val="24"/>
          <w:lang w:eastAsia="en-US"/>
        </w:rPr>
        <w:tab/>
      </w:r>
      <w:r w:rsidRPr="005B2C0E">
        <w:rPr>
          <w:rFonts w:ascii="Calibri" w:eastAsia="Calibri" w:hAnsi="Calibri" w:cs="Times New Roman"/>
          <w:sz w:val="24"/>
          <w:szCs w:val="24"/>
          <w:lang w:eastAsia="en-US"/>
        </w:rPr>
        <w:t xml:space="preserve">Subject to </w:t>
      </w:r>
      <w:proofErr w:type="spellStart"/>
      <w:r w:rsidRPr="005B2C0E">
        <w:rPr>
          <w:rFonts w:ascii="Calibri" w:eastAsia="Calibri" w:hAnsi="Calibri" w:cs="Times New Roman"/>
          <w:sz w:val="24"/>
          <w:szCs w:val="24"/>
          <w:lang w:eastAsia="en-US"/>
        </w:rPr>
        <w:t>subrule</w:t>
      </w:r>
      <w:proofErr w:type="spellEnd"/>
      <w:r w:rsidRPr="005B2C0E">
        <w:rPr>
          <w:rFonts w:ascii="Calibri" w:eastAsia="Calibri" w:hAnsi="Calibri" w:cs="Times New Roman"/>
          <w:sz w:val="24"/>
          <w:szCs w:val="24"/>
          <w:lang w:eastAsia="en-US"/>
        </w:rPr>
        <w:t xml:space="preserve"> (3), if a horse is brought to a racecourse for the purpose of participating in a race and a prohibited substance on Prohibited List A and/or Prohibited List B is detected in a sample taken from the horse prior to or following its running in any race, the trainer and any other person who was in charge of the horse at any relevant time breaches these Australian Rules.</w:t>
      </w:r>
    </w:p>
    <w:p w14:paraId="3CDDD3C4" w14:textId="3183F8D9" w:rsidR="003A57D1" w:rsidRPr="007868CF" w:rsidRDefault="003A57D1" w:rsidP="007868C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p>
    <w:p w14:paraId="307BD288" w14:textId="42677561" w:rsidR="00652B0F" w:rsidRDefault="007868CF" w:rsidP="00BB2C41">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Particulars of charge</w:t>
      </w:r>
      <w:r w:rsidR="006A1470">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00652B0F">
        <w:rPr>
          <w:rFonts w:ascii="Calibri" w:eastAsia="Calibri" w:hAnsi="Calibri" w:cs="Times New Roman"/>
          <w:b/>
          <w:sz w:val="24"/>
          <w:szCs w:val="24"/>
          <w:lang w:eastAsia="en-US"/>
        </w:rPr>
        <w:tab/>
        <w:t>Charge 1</w:t>
      </w:r>
      <w:r w:rsidR="00652B0F">
        <w:rPr>
          <w:rFonts w:ascii="Calibri" w:eastAsia="Calibri" w:hAnsi="Calibri" w:cs="Times New Roman"/>
          <w:b/>
          <w:sz w:val="24"/>
          <w:szCs w:val="24"/>
          <w:lang w:eastAsia="en-US"/>
        </w:rPr>
        <w:tab/>
      </w:r>
      <w:r w:rsidR="00652B0F">
        <w:rPr>
          <w:rFonts w:ascii="Calibri" w:eastAsia="Calibri" w:hAnsi="Calibri" w:cs="Times New Roman"/>
          <w:b/>
          <w:sz w:val="24"/>
          <w:szCs w:val="24"/>
          <w:lang w:eastAsia="en-US"/>
        </w:rPr>
        <w:tab/>
      </w:r>
      <w:r w:rsidR="00652B0F">
        <w:rPr>
          <w:rFonts w:ascii="Calibri" w:eastAsia="Calibri" w:hAnsi="Calibri" w:cs="Times New Roman"/>
          <w:b/>
          <w:sz w:val="24"/>
          <w:szCs w:val="24"/>
          <w:lang w:eastAsia="en-US"/>
        </w:rPr>
        <w:tab/>
      </w:r>
    </w:p>
    <w:p w14:paraId="6434A62B" w14:textId="160EF431" w:rsidR="00277290" w:rsidRPr="00BB2C41" w:rsidRDefault="00277290" w:rsidP="00BB2C41">
      <w:pPr>
        <w:pStyle w:val="ListParagraph"/>
        <w:numPr>
          <w:ilvl w:val="0"/>
          <w:numId w:val="9"/>
        </w:numPr>
        <w:spacing w:before="120" w:after="120" w:line="259" w:lineRule="auto"/>
        <w:contextualSpacing w:val="0"/>
        <w:jc w:val="both"/>
        <w:rPr>
          <w:rFonts w:ascii="Calibri" w:eastAsia="Calibri" w:hAnsi="Calibri" w:cs="Times New Roman"/>
          <w:bCs/>
          <w:sz w:val="24"/>
          <w:szCs w:val="24"/>
          <w:lang w:eastAsia="en-US"/>
        </w:rPr>
      </w:pPr>
      <w:r w:rsidRPr="00277290">
        <w:rPr>
          <w:rFonts w:ascii="Calibri" w:eastAsia="Calibri" w:hAnsi="Calibri" w:cs="Times New Roman"/>
          <w:bCs/>
          <w:sz w:val="24"/>
          <w:szCs w:val="24"/>
          <w:lang w:eastAsia="en-US"/>
        </w:rPr>
        <w:t>You are, and were at all relevant times, a trainer licensed by Racing Victoria.</w:t>
      </w:r>
    </w:p>
    <w:p w14:paraId="0FF64B4A" w14:textId="56BAA922" w:rsidR="00277290" w:rsidRPr="00BB2C41" w:rsidRDefault="00277290" w:rsidP="00BB2C41">
      <w:pPr>
        <w:pStyle w:val="ListParagraph"/>
        <w:numPr>
          <w:ilvl w:val="0"/>
          <w:numId w:val="9"/>
        </w:numPr>
        <w:spacing w:before="120" w:after="120" w:line="259" w:lineRule="auto"/>
        <w:contextualSpacing w:val="0"/>
        <w:jc w:val="both"/>
        <w:rPr>
          <w:rFonts w:ascii="Calibri" w:eastAsia="Calibri" w:hAnsi="Calibri" w:cs="Times New Roman"/>
          <w:bCs/>
          <w:i/>
          <w:iCs/>
          <w:sz w:val="24"/>
          <w:szCs w:val="24"/>
          <w:lang w:eastAsia="en-US"/>
        </w:rPr>
      </w:pPr>
      <w:r w:rsidRPr="00277290">
        <w:rPr>
          <w:rFonts w:ascii="Calibri" w:eastAsia="Calibri" w:hAnsi="Calibri" w:cs="Times New Roman"/>
          <w:bCs/>
          <w:sz w:val="24"/>
          <w:szCs w:val="24"/>
          <w:lang w:eastAsia="en-US"/>
        </w:rPr>
        <w:t xml:space="preserve">You are, and were at all relevant times, the trainer of </w:t>
      </w:r>
      <w:proofErr w:type="spellStart"/>
      <w:r w:rsidRPr="00277290">
        <w:rPr>
          <w:rFonts w:ascii="Calibri" w:eastAsia="Calibri" w:hAnsi="Calibri" w:cs="Times New Roman"/>
          <w:bCs/>
          <w:i/>
          <w:iCs/>
          <w:sz w:val="24"/>
          <w:szCs w:val="24"/>
          <w:lang w:eastAsia="en-US"/>
        </w:rPr>
        <w:t>Skytain</w:t>
      </w:r>
      <w:proofErr w:type="spellEnd"/>
      <w:r w:rsidRPr="00277290">
        <w:rPr>
          <w:rFonts w:ascii="Calibri" w:eastAsia="Calibri" w:hAnsi="Calibri" w:cs="Times New Roman"/>
          <w:bCs/>
          <w:i/>
          <w:iCs/>
          <w:sz w:val="24"/>
          <w:szCs w:val="24"/>
          <w:lang w:eastAsia="en-US"/>
        </w:rPr>
        <w:t>.</w:t>
      </w:r>
    </w:p>
    <w:p w14:paraId="43474232" w14:textId="6F31194F" w:rsidR="00277290" w:rsidRPr="00277290" w:rsidRDefault="00277290" w:rsidP="00BB2C41">
      <w:pPr>
        <w:pStyle w:val="ListParagraph"/>
        <w:numPr>
          <w:ilvl w:val="0"/>
          <w:numId w:val="9"/>
        </w:numPr>
        <w:spacing w:before="120" w:after="120" w:line="259" w:lineRule="auto"/>
        <w:contextualSpacing w:val="0"/>
        <w:jc w:val="both"/>
        <w:rPr>
          <w:rFonts w:ascii="Calibri" w:eastAsia="Calibri" w:hAnsi="Calibri" w:cs="Times New Roman"/>
          <w:bCs/>
          <w:i/>
          <w:iCs/>
          <w:sz w:val="24"/>
          <w:szCs w:val="24"/>
          <w:lang w:eastAsia="en-US"/>
        </w:rPr>
      </w:pPr>
      <w:r w:rsidRPr="00277290">
        <w:rPr>
          <w:rFonts w:ascii="Calibri" w:eastAsia="Calibri" w:hAnsi="Calibri" w:cs="Times New Roman"/>
          <w:bCs/>
          <w:sz w:val="24"/>
          <w:szCs w:val="24"/>
          <w:lang w:eastAsia="en-US"/>
        </w:rPr>
        <w:t xml:space="preserve">On 2 November 2019, </w:t>
      </w:r>
      <w:proofErr w:type="spellStart"/>
      <w:r w:rsidRPr="00277290">
        <w:rPr>
          <w:rFonts w:ascii="Calibri" w:eastAsia="Calibri" w:hAnsi="Calibri" w:cs="Times New Roman"/>
          <w:bCs/>
          <w:i/>
          <w:iCs/>
          <w:sz w:val="24"/>
          <w:szCs w:val="24"/>
          <w:lang w:eastAsia="en-US"/>
        </w:rPr>
        <w:t>Skytain</w:t>
      </w:r>
      <w:proofErr w:type="spellEnd"/>
      <w:r w:rsidRPr="00277290">
        <w:rPr>
          <w:rFonts w:ascii="Calibri" w:eastAsia="Calibri" w:hAnsi="Calibri" w:cs="Times New Roman"/>
          <w:bCs/>
          <w:i/>
          <w:iCs/>
          <w:sz w:val="24"/>
          <w:szCs w:val="24"/>
          <w:lang w:eastAsia="en-US"/>
        </w:rPr>
        <w:t xml:space="preserve"> </w:t>
      </w:r>
      <w:r w:rsidRPr="00277290">
        <w:rPr>
          <w:rFonts w:ascii="Calibri" w:eastAsia="Calibri" w:hAnsi="Calibri" w:cs="Times New Roman"/>
          <w:bCs/>
          <w:sz w:val="24"/>
          <w:szCs w:val="24"/>
          <w:lang w:eastAsia="en-US"/>
        </w:rPr>
        <w:t>was brought to the Traralgon</w:t>
      </w:r>
    </w:p>
    <w:p w14:paraId="26FFB838" w14:textId="3968EF68" w:rsidR="00277290" w:rsidRPr="00277290" w:rsidRDefault="00277290" w:rsidP="00BB2C41">
      <w:pPr>
        <w:spacing w:before="120" w:after="120" w:line="259" w:lineRule="auto"/>
        <w:ind w:left="3240"/>
        <w:jc w:val="both"/>
        <w:rPr>
          <w:rFonts w:ascii="Calibri" w:eastAsia="Calibri" w:hAnsi="Calibri" w:cs="Times New Roman"/>
          <w:bCs/>
          <w:sz w:val="24"/>
          <w:szCs w:val="24"/>
          <w:lang w:eastAsia="en-US"/>
        </w:rPr>
      </w:pPr>
      <w:r w:rsidRPr="00277290">
        <w:rPr>
          <w:rFonts w:ascii="Calibri" w:eastAsia="Calibri" w:hAnsi="Calibri" w:cs="Times New Roman"/>
          <w:bCs/>
          <w:sz w:val="24"/>
          <w:szCs w:val="24"/>
          <w:lang w:eastAsia="en-US"/>
        </w:rPr>
        <w:t>Racecourse and ran in the Laser Clinics Australia Maiden Plate over</w:t>
      </w:r>
      <w:r>
        <w:rPr>
          <w:rFonts w:ascii="Calibri" w:eastAsia="Calibri" w:hAnsi="Calibri" w:cs="Times New Roman"/>
          <w:bCs/>
          <w:sz w:val="24"/>
          <w:szCs w:val="24"/>
          <w:lang w:eastAsia="en-US"/>
        </w:rPr>
        <w:t xml:space="preserve"> </w:t>
      </w:r>
      <w:r w:rsidRPr="00277290">
        <w:rPr>
          <w:rFonts w:ascii="Calibri" w:eastAsia="Calibri" w:hAnsi="Calibri" w:cs="Times New Roman"/>
          <w:bCs/>
          <w:sz w:val="24"/>
          <w:szCs w:val="24"/>
          <w:lang w:eastAsia="en-US"/>
        </w:rPr>
        <w:t>1430 metres (the race).</w:t>
      </w:r>
    </w:p>
    <w:p w14:paraId="5E951F8D" w14:textId="09B54984" w:rsidR="00277290" w:rsidRPr="00BB2C41" w:rsidRDefault="00277290" w:rsidP="00BB2C41">
      <w:pPr>
        <w:pStyle w:val="ListParagraph"/>
        <w:numPr>
          <w:ilvl w:val="0"/>
          <w:numId w:val="9"/>
        </w:numPr>
        <w:spacing w:before="120" w:after="120" w:line="259" w:lineRule="auto"/>
        <w:contextualSpacing w:val="0"/>
        <w:jc w:val="both"/>
        <w:rPr>
          <w:rFonts w:ascii="Calibri" w:eastAsia="Calibri" w:hAnsi="Calibri" w:cs="Times New Roman"/>
          <w:bCs/>
          <w:sz w:val="24"/>
          <w:szCs w:val="24"/>
          <w:lang w:eastAsia="en-US"/>
        </w:rPr>
      </w:pPr>
      <w:r w:rsidRPr="00277290">
        <w:rPr>
          <w:rFonts w:ascii="Calibri" w:eastAsia="Calibri" w:hAnsi="Calibri" w:cs="Times New Roman"/>
          <w:bCs/>
          <w:sz w:val="24"/>
          <w:szCs w:val="24"/>
          <w:lang w:eastAsia="en-US"/>
        </w:rPr>
        <w:t xml:space="preserve">A prohibited substance, being Heptaminol, was detected in a pre-race urine sample taken from </w:t>
      </w:r>
      <w:proofErr w:type="spellStart"/>
      <w:r w:rsidRPr="00277290">
        <w:rPr>
          <w:rFonts w:ascii="Calibri" w:eastAsia="Calibri" w:hAnsi="Calibri" w:cs="Times New Roman"/>
          <w:bCs/>
          <w:i/>
          <w:iCs/>
          <w:sz w:val="24"/>
          <w:szCs w:val="24"/>
          <w:lang w:eastAsia="en-US"/>
        </w:rPr>
        <w:t>Skytain</w:t>
      </w:r>
      <w:proofErr w:type="spellEnd"/>
      <w:r w:rsidRPr="00277290">
        <w:rPr>
          <w:rFonts w:ascii="Calibri" w:eastAsia="Calibri" w:hAnsi="Calibri" w:cs="Times New Roman"/>
          <w:bCs/>
          <w:i/>
          <w:iCs/>
          <w:sz w:val="24"/>
          <w:szCs w:val="24"/>
          <w:lang w:eastAsia="en-US"/>
        </w:rPr>
        <w:t xml:space="preserve"> </w:t>
      </w:r>
      <w:r w:rsidRPr="00277290">
        <w:rPr>
          <w:rFonts w:ascii="Calibri" w:eastAsia="Calibri" w:hAnsi="Calibri" w:cs="Times New Roman"/>
          <w:bCs/>
          <w:sz w:val="24"/>
          <w:szCs w:val="24"/>
          <w:lang w:eastAsia="en-US"/>
        </w:rPr>
        <w:t>at the Traralgon Racecourse prior to the running of the race.</w:t>
      </w:r>
    </w:p>
    <w:p w14:paraId="7A2468D6" w14:textId="0AD2138A" w:rsidR="00277290" w:rsidRPr="00BB2C41" w:rsidRDefault="00277290" w:rsidP="00BB2C41">
      <w:pPr>
        <w:pStyle w:val="ListParagraph"/>
        <w:numPr>
          <w:ilvl w:val="0"/>
          <w:numId w:val="9"/>
        </w:numPr>
        <w:spacing w:before="120" w:after="120" w:line="259" w:lineRule="auto"/>
        <w:contextualSpacing w:val="0"/>
        <w:jc w:val="both"/>
        <w:rPr>
          <w:rFonts w:ascii="Calibri" w:eastAsia="Calibri" w:hAnsi="Calibri" w:cs="Times New Roman"/>
          <w:bCs/>
          <w:sz w:val="24"/>
          <w:szCs w:val="24"/>
          <w:lang w:eastAsia="en-US"/>
        </w:rPr>
      </w:pPr>
      <w:r w:rsidRPr="00277290">
        <w:rPr>
          <w:rFonts w:ascii="Calibri" w:eastAsia="Calibri" w:hAnsi="Calibri" w:cs="Times New Roman"/>
          <w:bCs/>
          <w:sz w:val="24"/>
          <w:szCs w:val="24"/>
          <w:lang w:eastAsia="en-US"/>
        </w:rPr>
        <w:lastRenderedPageBreak/>
        <w:t>Heptaminol is a prohibited substance pursuant to Division 1 of Part 2 of Schedule 1 (Prohibited List B) of the Australian Rules of Racing.</w:t>
      </w:r>
    </w:p>
    <w:p w14:paraId="4964C41B" w14:textId="2F3D935D" w:rsidR="00E50D8A" w:rsidRDefault="00652B0F" w:rsidP="00BB2C41">
      <w:pPr>
        <w:spacing w:before="120" w:after="120" w:line="259" w:lineRule="auto"/>
        <w:ind w:left="2880"/>
        <w:jc w:val="both"/>
        <w:rPr>
          <w:rFonts w:ascii="Calibri" w:eastAsia="Calibri" w:hAnsi="Calibri" w:cs="Times New Roman"/>
          <w:bCs/>
          <w:sz w:val="24"/>
          <w:szCs w:val="24"/>
          <w:lang w:val="en" w:eastAsia="en-US"/>
        </w:rPr>
      </w:pPr>
      <w:r w:rsidRPr="00C2282C">
        <w:rPr>
          <w:rFonts w:ascii="Calibri" w:eastAsia="Calibri" w:hAnsi="Calibri" w:cs="Times New Roman"/>
          <w:b/>
          <w:sz w:val="24"/>
          <w:szCs w:val="24"/>
          <w:lang w:val="en" w:eastAsia="en-US"/>
        </w:rPr>
        <w:t>Charge 2</w:t>
      </w:r>
    </w:p>
    <w:p w14:paraId="080A2FF1" w14:textId="5DF34D7B" w:rsidR="00277290" w:rsidRPr="00277290" w:rsidRDefault="00277290" w:rsidP="00BB2C41">
      <w:pPr>
        <w:pStyle w:val="ListParagraph"/>
        <w:numPr>
          <w:ilvl w:val="0"/>
          <w:numId w:val="10"/>
        </w:numPr>
        <w:spacing w:before="120" w:after="120" w:line="259" w:lineRule="auto"/>
        <w:contextualSpacing w:val="0"/>
        <w:jc w:val="both"/>
        <w:rPr>
          <w:rFonts w:ascii="Calibri" w:eastAsia="Calibri" w:hAnsi="Calibri" w:cs="Times New Roman"/>
          <w:bCs/>
          <w:sz w:val="24"/>
          <w:szCs w:val="24"/>
          <w:lang w:eastAsia="en-US"/>
        </w:rPr>
      </w:pPr>
      <w:r w:rsidRPr="00277290">
        <w:rPr>
          <w:rFonts w:ascii="Calibri" w:eastAsia="Calibri" w:hAnsi="Calibri" w:cs="Times New Roman"/>
          <w:bCs/>
          <w:sz w:val="24"/>
          <w:szCs w:val="24"/>
          <w:lang w:eastAsia="en-US"/>
        </w:rPr>
        <w:t>You are, and were at all relevant times, a trainer licensed by Racing Victoria.</w:t>
      </w:r>
    </w:p>
    <w:p w14:paraId="06DA72CB" w14:textId="566CF6C0" w:rsidR="00277290" w:rsidRPr="00277290" w:rsidRDefault="00277290" w:rsidP="00BB2C41">
      <w:pPr>
        <w:pStyle w:val="ListParagraph"/>
        <w:numPr>
          <w:ilvl w:val="0"/>
          <w:numId w:val="10"/>
        </w:numPr>
        <w:spacing w:before="120" w:after="120" w:line="259" w:lineRule="auto"/>
        <w:contextualSpacing w:val="0"/>
        <w:jc w:val="both"/>
        <w:rPr>
          <w:rFonts w:ascii="Calibri" w:eastAsia="Calibri" w:hAnsi="Calibri" w:cs="Times New Roman"/>
          <w:bCs/>
          <w:sz w:val="24"/>
          <w:szCs w:val="24"/>
          <w:lang w:eastAsia="en-US"/>
        </w:rPr>
      </w:pPr>
      <w:r w:rsidRPr="00277290">
        <w:rPr>
          <w:rFonts w:ascii="Calibri" w:eastAsia="Calibri" w:hAnsi="Calibri" w:cs="Times New Roman"/>
          <w:bCs/>
          <w:sz w:val="24"/>
          <w:szCs w:val="24"/>
          <w:lang w:eastAsia="en-US"/>
        </w:rPr>
        <w:t xml:space="preserve">You are, and were at all relevant times, the trainer of </w:t>
      </w:r>
      <w:r w:rsidRPr="00277290">
        <w:rPr>
          <w:rFonts w:ascii="Calibri" w:eastAsia="Calibri" w:hAnsi="Calibri" w:cs="Times New Roman"/>
          <w:bCs/>
          <w:i/>
          <w:iCs/>
          <w:sz w:val="24"/>
          <w:szCs w:val="24"/>
          <w:lang w:eastAsia="en-US"/>
        </w:rPr>
        <w:t>Infernal.</w:t>
      </w:r>
    </w:p>
    <w:p w14:paraId="73467F05" w14:textId="6A2EFFDF" w:rsidR="00277290" w:rsidRDefault="00277290" w:rsidP="00BB2C41">
      <w:pPr>
        <w:pStyle w:val="ListParagraph"/>
        <w:numPr>
          <w:ilvl w:val="0"/>
          <w:numId w:val="10"/>
        </w:numPr>
        <w:spacing w:before="120" w:after="120" w:line="259" w:lineRule="auto"/>
        <w:contextualSpacing w:val="0"/>
        <w:jc w:val="both"/>
        <w:rPr>
          <w:rFonts w:ascii="Calibri" w:eastAsia="Calibri" w:hAnsi="Calibri" w:cs="Times New Roman"/>
          <w:bCs/>
          <w:sz w:val="24"/>
          <w:szCs w:val="24"/>
          <w:lang w:eastAsia="en-US"/>
        </w:rPr>
      </w:pPr>
      <w:r w:rsidRPr="00277290">
        <w:rPr>
          <w:rFonts w:ascii="Calibri" w:eastAsia="Calibri" w:hAnsi="Calibri" w:cs="Times New Roman"/>
          <w:bCs/>
          <w:sz w:val="24"/>
          <w:szCs w:val="24"/>
          <w:lang w:eastAsia="en-US"/>
        </w:rPr>
        <w:t xml:space="preserve">On 6 December 2019, </w:t>
      </w:r>
      <w:r w:rsidRPr="00277290">
        <w:rPr>
          <w:rFonts w:ascii="Calibri" w:eastAsia="Calibri" w:hAnsi="Calibri" w:cs="Times New Roman"/>
          <w:bCs/>
          <w:i/>
          <w:iCs/>
          <w:sz w:val="24"/>
          <w:szCs w:val="24"/>
          <w:lang w:eastAsia="en-US"/>
        </w:rPr>
        <w:t xml:space="preserve">Infernal </w:t>
      </w:r>
      <w:r w:rsidRPr="00277290">
        <w:rPr>
          <w:rFonts w:ascii="Calibri" w:eastAsia="Calibri" w:hAnsi="Calibri" w:cs="Times New Roman"/>
          <w:bCs/>
          <w:sz w:val="24"/>
          <w:szCs w:val="24"/>
          <w:lang w:eastAsia="en-US"/>
        </w:rPr>
        <w:t>was brought to the Moonee Valley</w:t>
      </w:r>
      <w:r>
        <w:rPr>
          <w:rFonts w:ascii="Calibri" w:eastAsia="Calibri" w:hAnsi="Calibri" w:cs="Times New Roman"/>
          <w:bCs/>
          <w:sz w:val="24"/>
          <w:szCs w:val="24"/>
          <w:lang w:eastAsia="en-US"/>
        </w:rPr>
        <w:t xml:space="preserve"> </w:t>
      </w:r>
      <w:r w:rsidRPr="00277290">
        <w:rPr>
          <w:rFonts w:ascii="Calibri" w:eastAsia="Calibri" w:hAnsi="Calibri" w:cs="Times New Roman"/>
          <w:bCs/>
          <w:sz w:val="24"/>
          <w:szCs w:val="24"/>
          <w:lang w:eastAsia="en-US"/>
        </w:rPr>
        <w:t>racecourse and ran in the Opus Group Handicap over 1200 metres</w:t>
      </w:r>
      <w:r>
        <w:rPr>
          <w:rFonts w:ascii="Calibri" w:eastAsia="Calibri" w:hAnsi="Calibri" w:cs="Times New Roman"/>
          <w:bCs/>
          <w:sz w:val="24"/>
          <w:szCs w:val="24"/>
          <w:lang w:eastAsia="en-US"/>
        </w:rPr>
        <w:t xml:space="preserve"> </w:t>
      </w:r>
      <w:r w:rsidRPr="00277290">
        <w:rPr>
          <w:rFonts w:ascii="Calibri" w:eastAsia="Calibri" w:hAnsi="Calibri" w:cs="Times New Roman"/>
          <w:bCs/>
          <w:sz w:val="24"/>
          <w:szCs w:val="24"/>
          <w:lang w:eastAsia="en-US"/>
        </w:rPr>
        <w:t>(the race).</w:t>
      </w:r>
    </w:p>
    <w:p w14:paraId="31AB14A5" w14:textId="49C68360" w:rsidR="00277290" w:rsidRDefault="00277290" w:rsidP="00BB2C41">
      <w:pPr>
        <w:pStyle w:val="ListParagraph"/>
        <w:numPr>
          <w:ilvl w:val="0"/>
          <w:numId w:val="10"/>
        </w:numPr>
        <w:spacing w:before="120" w:after="120" w:line="259" w:lineRule="auto"/>
        <w:contextualSpacing w:val="0"/>
        <w:jc w:val="both"/>
        <w:rPr>
          <w:rFonts w:ascii="Calibri" w:eastAsia="Calibri" w:hAnsi="Calibri" w:cs="Times New Roman"/>
          <w:bCs/>
          <w:sz w:val="24"/>
          <w:szCs w:val="24"/>
          <w:lang w:eastAsia="en-US"/>
        </w:rPr>
      </w:pPr>
      <w:r w:rsidRPr="00277290">
        <w:rPr>
          <w:rFonts w:ascii="Calibri" w:eastAsia="Calibri" w:hAnsi="Calibri" w:cs="Times New Roman"/>
          <w:bCs/>
          <w:sz w:val="24"/>
          <w:szCs w:val="24"/>
          <w:lang w:eastAsia="en-US"/>
        </w:rPr>
        <w:t xml:space="preserve">A prohibited substance, being Heptaminol, was detected in a pre-race urine sample taken from </w:t>
      </w:r>
      <w:r w:rsidRPr="00277290">
        <w:rPr>
          <w:rFonts w:ascii="Calibri" w:eastAsia="Calibri" w:hAnsi="Calibri" w:cs="Times New Roman"/>
          <w:bCs/>
          <w:i/>
          <w:iCs/>
          <w:sz w:val="24"/>
          <w:szCs w:val="24"/>
          <w:lang w:eastAsia="en-US"/>
        </w:rPr>
        <w:t xml:space="preserve">Infernal </w:t>
      </w:r>
      <w:r w:rsidRPr="00277290">
        <w:rPr>
          <w:rFonts w:ascii="Calibri" w:eastAsia="Calibri" w:hAnsi="Calibri" w:cs="Times New Roman"/>
          <w:bCs/>
          <w:sz w:val="24"/>
          <w:szCs w:val="24"/>
          <w:lang w:eastAsia="en-US"/>
        </w:rPr>
        <w:t>at the Moonee Valley Racecourse prior to the running of the race.</w:t>
      </w:r>
    </w:p>
    <w:p w14:paraId="5577A97F" w14:textId="28A794BF" w:rsidR="00277290" w:rsidRDefault="00277290" w:rsidP="00BB2C41">
      <w:pPr>
        <w:pStyle w:val="ListParagraph"/>
        <w:numPr>
          <w:ilvl w:val="0"/>
          <w:numId w:val="10"/>
        </w:numPr>
        <w:spacing w:before="120" w:after="120" w:line="259" w:lineRule="auto"/>
        <w:contextualSpacing w:val="0"/>
        <w:jc w:val="both"/>
        <w:rPr>
          <w:rFonts w:ascii="Calibri" w:eastAsia="Calibri" w:hAnsi="Calibri" w:cs="Times New Roman"/>
          <w:bCs/>
          <w:sz w:val="24"/>
          <w:szCs w:val="24"/>
          <w:lang w:eastAsia="en-US"/>
        </w:rPr>
      </w:pPr>
      <w:r w:rsidRPr="00277290">
        <w:rPr>
          <w:rFonts w:ascii="Calibri" w:eastAsia="Calibri" w:hAnsi="Calibri" w:cs="Times New Roman"/>
          <w:bCs/>
          <w:sz w:val="24"/>
          <w:szCs w:val="24"/>
          <w:lang w:eastAsia="en-US"/>
        </w:rPr>
        <w:t>Heptaminol is a prohibited substance pursuant to Division 1 of Part 2 of Schedule 1 (Prohibited List B) of the Australian Rules of Racing.</w:t>
      </w:r>
    </w:p>
    <w:p w14:paraId="40021CDB" w14:textId="77777777" w:rsidR="00277290" w:rsidRPr="00277290" w:rsidRDefault="00277290" w:rsidP="00BB2C41">
      <w:pPr>
        <w:pStyle w:val="ListParagraph"/>
        <w:spacing w:before="120" w:after="120" w:line="259" w:lineRule="auto"/>
        <w:ind w:left="3240"/>
        <w:contextualSpacing w:val="0"/>
        <w:jc w:val="both"/>
        <w:rPr>
          <w:rFonts w:ascii="Calibri" w:eastAsia="Calibri" w:hAnsi="Calibri" w:cs="Times New Roman"/>
          <w:bCs/>
          <w:sz w:val="24"/>
          <w:szCs w:val="24"/>
          <w:lang w:eastAsia="en-US"/>
        </w:rPr>
      </w:pPr>
    </w:p>
    <w:p w14:paraId="661E6296" w14:textId="68B210FA" w:rsidR="007868CF" w:rsidRDefault="007868CF" w:rsidP="00BB2C41">
      <w:pPr>
        <w:spacing w:before="120" w:after="12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124237AA" w14:textId="77777777" w:rsidR="00C2282C" w:rsidRPr="007868CF" w:rsidRDefault="00C2282C" w:rsidP="007868CF">
      <w:pPr>
        <w:spacing w:line="259" w:lineRule="auto"/>
        <w:jc w:val="both"/>
        <w:rPr>
          <w:rFonts w:ascii="Calibri" w:eastAsia="Calibri" w:hAnsi="Calibri" w:cs="Times New Roman"/>
          <w:sz w:val="24"/>
          <w:szCs w:val="24"/>
          <w:lang w:eastAsia="en-US"/>
        </w:rPr>
      </w:pP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9F8036D" w14:textId="2ABD61AA" w:rsidR="007868CF" w:rsidRDefault="007868CF" w:rsidP="009D1D60">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DECISION</w:t>
      </w:r>
      <w:r w:rsidRPr="007868CF">
        <w:rPr>
          <w:rFonts w:ascii="Calibri" w:eastAsia="Calibri" w:hAnsi="Calibri" w:cs="Times New Roman"/>
          <w:b/>
          <w:sz w:val="24"/>
          <w:szCs w:val="24"/>
          <w:lang w:eastAsia="en-US"/>
        </w:rPr>
        <w:tab/>
      </w:r>
    </w:p>
    <w:p w14:paraId="4C49EFDD" w14:textId="4B83BD0A" w:rsidR="00A910E4" w:rsidRDefault="00A910E4" w:rsidP="009D1D60">
      <w:pPr>
        <w:spacing w:line="259" w:lineRule="auto"/>
        <w:ind w:left="2880" w:hanging="2880"/>
        <w:jc w:val="both"/>
        <w:rPr>
          <w:rFonts w:ascii="Calibri" w:eastAsia="Calibri" w:hAnsi="Calibri" w:cs="Times New Roman"/>
          <w:sz w:val="24"/>
          <w:szCs w:val="24"/>
          <w:lang w:eastAsia="en-US"/>
        </w:rPr>
      </w:pPr>
    </w:p>
    <w:p w14:paraId="3BBE5893" w14:textId="684B1174" w:rsidR="006A1470" w:rsidRPr="00612CC4" w:rsidRDefault="006A1470" w:rsidP="006A1470">
      <w:pPr>
        <w:jc w:val="both"/>
        <w:rPr>
          <w:rFonts w:eastAsia="Calibri"/>
          <w:lang w:eastAsia="en-US"/>
        </w:rPr>
      </w:pPr>
      <w:r w:rsidRPr="00A34D23">
        <w:rPr>
          <w:rFonts w:ascii="Calibri" w:eastAsia="Calibri" w:hAnsi="Calibri" w:cs="Calibri"/>
          <w:sz w:val="24"/>
          <w:szCs w:val="24"/>
          <w:lang w:eastAsia="en-US"/>
        </w:rPr>
        <w:t xml:space="preserve">Mr Mark Sues, you have pleaded </w:t>
      </w:r>
      <w:r w:rsidR="00134D9E">
        <w:rPr>
          <w:rFonts w:ascii="Calibri" w:eastAsia="Calibri" w:hAnsi="Calibri" w:cs="Calibri"/>
          <w:sz w:val="24"/>
          <w:szCs w:val="24"/>
          <w:lang w:eastAsia="en-US"/>
        </w:rPr>
        <w:t>‘</w:t>
      </w:r>
      <w:r w:rsidRPr="00A34D23">
        <w:rPr>
          <w:rFonts w:ascii="Calibri" w:eastAsia="Calibri" w:hAnsi="Calibri" w:cs="Calibri"/>
          <w:sz w:val="24"/>
          <w:szCs w:val="24"/>
          <w:lang w:eastAsia="en-US"/>
        </w:rPr>
        <w:t>guilty</w:t>
      </w:r>
      <w:r w:rsidR="00134D9E">
        <w:rPr>
          <w:rFonts w:ascii="Calibri" w:eastAsia="Calibri" w:hAnsi="Calibri" w:cs="Calibri"/>
          <w:sz w:val="24"/>
          <w:szCs w:val="24"/>
          <w:lang w:eastAsia="en-US"/>
        </w:rPr>
        <w:t>’</w:t>
      </w:r>
      <w:r w:rsidRPr="00A34D23">
        <w:rPr>
          <w:rFonts w:ascii="Calibri" w:eastAsia="Calibri" w:hAnsi="Calibri" w:cs="Calibri"/>
          <w:sz w:val="24"/>
          <w:szCs w:val="24"/>
          <w:lang w:eastAsia="en-US"/>
        </w:rPr>
        <w:t xml:space="preserve"> to two breaches of </w:t>
      </w:r>
      <w:r w:rsidR="00134D9E">
        <w:rPr>
          <w:rFonts w:ascii="Calibri" w:eastAsia="Calibri" w:hAnsi="Calibri" w:cs="Calibri"/>
          <w:sz w:val="24"/>
          <w:szCs w:val="24"/>
          <w:lang w:eastAsia="en-US"/>
        </w:rPr>
        <w:t>AR</w:t>
      </w:r>
      <w:r w:rsidRPr="00A34D23">
        <w:rPr>
          <w:rFonts w:ascii="Calibri" w:eastAsia="Calibri" w:hAnsi="Calibri" w:cs="Calibri"/>
          <w:sz w:val="24"/>
          <w:szCs w:val="24"/>
          <w:lang w:eastAsia="en-US"/>
        </w:rPr>
        <w:t xml:space="preserve"> 159. The charge</w:t>
      </w:r>
      <w:r w:rsidR="00134D9E">
        <w:rPr>
          <w:rFonts w:ascii="Calibri" w:eastAsia="Calibri" w:hAnsi="Calibri" w:cs="Calibri"/>
          <w:sz w:val="24"/>
          <w:szCs w:val="24"/>
          <w:lang w:eastAsia="en-US"/>
        </w:rPr>
        <w:t>s</w:t>
      </w:r>
      <w:r w:rsidRPr="00A34D23">
        <w:rPr>
          <w:rFonts w:ascii="Calibri" w:eastAsia="Calibri" w:hAnsi="Calibri" w:cs="Calibri"/>
          <w:sz w:val="24"/>
          <w:szCs w:val="24"/>
          <w:lang w:eastAsia="en-US"/>
        </w:rPr>
        <w:t xml:space="preserve"> to which you are pleading are of presentation. The prohibited substance involved is Heptaminol. The offences occurred at Traralgon on 2 November 2019, the positive swab being returned after testing of </w:t>
      </w:r>
      <w:proofErr w:type="spellStart"/>
      <w:r w:rsidRPr="00A34D23">
        <w:rPr>
          <w:rFonts w:ascii="Calibri" w:eastAsia="Calibri" w:hAnsi="Calibri" w:cs="Calibri"/>
          <w:sz w:val="24"/>
          <w:szCs w:val="24"/>
          <w:lang w:eastAsia="en-US"/>
        </w:rPr>
        <w:t>Skytain</w:t>
      </w:r>
      <w:proofErr w:type="spellEnd"/>
      <w:r>
        <w:rPr>
          <w:rFonts w:ascii="Calibri" w:eastAsia="Calibri" w:hAnsi="Calibri" w:cs="Calibri"/>
          <w:sz w:val="24"/>
          <w:szCs w:val="24"/>
          <w:lang w:eastAsia="en-US"/>
        </w:rPr>
        <w:t>,</w:t>
      </w:r>
      <w:r w:rsidRPr="00A34D23">
        <w:rPr>
          <w:rFonts w:ascii="Calibri" w:eastAsia="Calibri" w:hAnsi="Calibri" w:cs="Calibri"/>
          <w:sz w:val="24"/>
          <w:szCs w:val="24"/>
          <w:lang w:eastAsia="en-US"/>
        </w:rPr>
        <w:t xml:space="preserve"> </w:t>
      </w:r>
      <w:r>
        <w:rPr>
          <w:rFonts w:ascii="Calibri" w:eastAsia="Calibri" w:hAnsi="Calibri" w:cs="Calibri"/>
          <w:sz w:val="24"/>
          <w:szCs w:val="24"/>
          <w:lang w:eastAsia="en-US"/>
        </w:rPr>
        <w:t>a</w:t>
      </w:r>
      <w:r w:rsidRPr="00A34D23">
        <w:rPr>
          <w:rFonts w:ascii="Calibri" w:eastAsia="Calibri" w:hAnsi="Calibri" w:cs="Calibri"/>
          <w:sz w:val="24"/>
          <w:szCs w:val="24"/>
          <w:lang w:eastAsia="en-US"/>
        </w:rPr>
        <w:t>nd at Moonee Valley on 6 December 2019, the horse being Infernal.</w:t>
      </w:r>
    </w:p>
    <w:p w14:paraId="1058CFF4" w14:textId="3BEC92E8" w:rsidR="006A1470" w:rsidRDefault="006A1470" w:rsidP="006A1470">
      <w:pPr>
        <w:spacing w:before="120" w:after="120"/>
        <w:jc w:val="both"/>
        <w:rPr>
          <w:rFonts w:ascii="Calibri" w:eastAsia="Calibri" w:hAnsi="Calibri" w:cs="Times New Roman"/>
          <w:sz w:val="24"/>
          <w:szCs w:val="24"/>
          <w:lang w:eastAsia="en-US"/>
        </w:rPr>
      </w:pPr>
      <w:r w:rsidRPr="00A34D23">
        <w:rPr>
          <w:rFonts w:ascii="Calibri" w:eastAsia="Calibri" w:hAnsi="Calibri" w:cs="Times New Roman"/>
          <w:sz w:val="24"/>
          <w:szCs w:val="24"/>
          <w:lang w:eastAsia="en-US"/>
        </w:rPr>
        <w:t xml:space="preserve">We accept that the information concerning </w:t>
      </w:r>
      <w:r>
        <w:rPr>
          <w:rFonts w:ascii="Calibri" w:eastAsia="Calibri" w:hAnsi="Calibri" w:cs="Times New Roman"/>
          <w:sz w:val="24"/>
          <w:szCs w:val="24"/>
          <w:lang w:eastAsia="en-US"/>
        </w:rPr>
        <w:t xml:space="preserve">the positive return </w:t>
      </w:r>
      <w:r w:rsidR="006476C0">
        <w:rPr>
          <w:rFonts w:ascii="Calibri" w:eastAsia="Calibri" w:hAnsi="Calibri" w:cs="Times New Roman"/>
          <w:sz w:val="24"/>
          <w:szCs w:val="24"/>
          <w:lang w:eastAsia="en-US"/>
        </w:rPr>
        <w:t>of the</w:t>
      </w:r>
      <w:r>
        <w:rPr>
          <w:rFonts w:ascii="Calibri" w:eastAsia="Calibri" w:hAnsi="Calibri" w:cs="Times New Roman"/>
          <w:sz w:val="24"/>
          <w:szCs w:val="24"/>
          <w:lang w:eastAsia="en-US"/>
        </w:rPr>
        <w:t xml:space="preserve"> swab of 2 November 2019 had not been passed on to you by the time Infernal ran on 6 December 2019. Had that information been relayed to you, you are adamant that you would have scratched Infernal, as it had been the subject of the same regime and treatment as </w:t>
      </w:r>
      <w:proofErr w:type="spellStart"/>
      <w:r>
        <w:rPr>
          <w:rFonts w:ascii="Calibri" w:eastAsia="Calibri" w:hAnsi="Calibri" w:cs="Times New Roman"/>
          <w:sz w:val="24"/>
          <w:szCs w:val="24"/>
          <w:lang w:eastAsia="en-US"/>
        </w:rPr>
        <w:t>Skytain</w:t>
      </w:r>
      <w:proofErr w:type="spellEnd"/>
      <w:r>
        <w:rPr>
          <w:rFonts w:ascii="Calibri" w:eastAsia="Calibri" w:hAnsi="Calibri" w:cs="Times New Roman"/>
          <w:sz w:val="24"/>
          <w:szCs w:val="24"/>
          <w:lang w:eastAsia="en-US"/>
        </w:rPr>
        <w:t>. We accept that.</w:t>
      </w:r>
    </w:p>
    <w:p w14:paraId="3A2E813B" w14:textId="2F818D3A" w:rsidR="006A1470" w:rsidRDefault="006A1470" w:rsidP="006A1470">
      <w:pPr>
        <w:spacing w:before="120" w:after="12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also accept that the Heptaminol was contained in a product </w:t>
      </w:r>
      <w:r w:rsidR="00487BB2">
        <w:rPr>
          <w:rFonts w:ascii="Calibri" w:eastAsia="Calibri" w:hAnsi="Calibri" w:cs="Times New Roman"/>
          <w:sz w:val="24"/>
          <w:szCs w:val="24"/>
          <w:lang w:eastAsia="en-US"/>
        </w:rPr>
        <w:t>‘</w:t>
      </w:r>
      <w:proofErr w:type="spellStart"/>
      <w:r>
        <w:rPr>
          <w:rFonts w:ascii="Calibri" w:eastAsia="Calibri" w:hAnsi="Calibri" w:cs="Times New Roman"/>
          <w:sz w:val="24"/>
          <w:szCs w:val="24"/>
          <w:lang w:eastAsia="en-US"/>
        </w:rPr>
        <w:t>Dynajec</w:t>
      </w:r>
      <w:proofErr w:type="spellEnd"/>
      <w:r w:rsidR="00487BB2">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and that you administered this to horses </w:t>
      </w:r>
      <w:r w:rsidR="00A31D84">
        <w:rPr>
          <w:rFonts w:ascii="Calibri" w:eastAsia="Calibri" w:hAnsi="Calibri" w:cs="Times New Roman"/>
          <w:sz w:val="24"/>
          <w:szCs w:val="24"/>
          <w:lang w:eastAsia="en-US"/>
        </w:rPr>
        <w:t>two</w:t>
      </w:r>
      <w:r>
        <w:rPr>
          <w:rFonts w:ascii="Calibri" w:eastAsia="Calibri" w:hAnsi="Calibri" w:cs="Times New Roman"/>
          <w:sz w:val="24"/>
          <w:szCs w:val="24"/>
          <w:lang w:eastAsia="en-US"/>
        </w:rPr>
        <w:t xml:space="preserve"> days before they raced. This is what your treatment register indicates and what happened with both </w:t>
      </w:r>
      <w:proofErr w:type="spellStart"/>
      <w:r>
        <w:rPr>
          <w:rFonts w:ascii="Calibri" w:eastAsia="Calibri" w:hAnsi="Calibri" w:cs="Times New Roman"/>
          <w:sz w:val="24"/>
          <w:szCs w:val="24"/>
          <w:lang w:eastAsia="en-US"/>
        </w:rPr>
        <w:t>Skytain</w:t>
      </w:r>
      <w:proofErr w:type="spellEnd"/>
      <w:r>
        <w:rPr>
          <w:rFonts w:ascii="Calibri" w:eastAsia="Calibri" w:hAnsi="Calibri" w:cs="Times New Roman"/>
          <w:sz w:val="24"/>
          <w:szCs w:val="24"/>
          <w:lang w:eastAsia="en-US"/>
        </w:rPr>
        <w:t xml:space="preserve"> and Infernal.</w:t>
      </w:r>
    </w:p>
    <w:p w14:paraId="25209A1D" w14:textId="77777777" w:rsidR="006A1470" w:rsidRDefault="006A1470" w:rsidP="006A1470">
      <w:pPr>
        <w:spacing w:before="120" w:after="12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 admit that you were careless in not checking the contents of </w:t>
      </w:r>
      <w:proofErr w:type="spellStart"/>
      <w:r>
        <w:rPr>
          <w:rFonts w:ascii="Calibri" w:eastAsia="Calibri" w:hAnsi="Calibri" w:cs="Times New Roman"/>
          <w:sz w:val="24"/>
          <w:szCs w:val="24"/>
          <w:lang w:eastAsia="en-US"/>
        </w:rPr>
        <w:t>Dynajec</w:t>
      </w:r>
      <w:proofErr w:type="spellEnd"/>
      <w:r>
        <w:rPr>
          <w:rFonts w:ascii="Calibri" w:eastAsia="Calibri" w:hAnsi="Calibri" w:cs="Times New Roman"/>
          <w:sz w:val="24"/>
          <w:szCs w:val="24"/>
          <w:lang w:eastAsia="en-US"/>
        </w:rPr>
        <w:t xml:space="preserve">. The labelling of the container clearly lists Heptaminol as an ingredient. We are also of the opinion that your </w:t>
      </w:r>
      <w:r>
        <w:rPr>
          <w:rFonts w:ascii="Calibri" w:eastAsia="Calibri" w:hAnsi="Calibri" w:cs="Times New Roman"/>
          <w:sz w:val="24"/>
          <w:szCs w:val="24"/>
          <w:lang w:eastAsia="en-US"/>
        </w:rPr>
        <w:lastRenderedPageBreak/>
        <w:t>timetable of the injection two days before racing is not adopting a cautious approach. This is to be distinguished from the case of Melody Cunningham, who was fined $1,000, and who administered to her horse three days before racing.</w:t>
      </w:r>
    </w:p>
    <w:p w14:paraId="6EC510AA" w14:textId="4AF3FE89" w:rsidR="006A1470" w:rsidRDefault="006A1470" w:rsidP="006A1470">
      <w:pPr>
        <w:spacing w:before="120" w:after="120"/>
        <w:jc w:val="both"/>
        <w:rPr>
          <w:rFonts w:ascii="Calibri" w:eastAsia="Calibri" w:hAnsi="Calibri" w:cs="Times New Roman"/>
          <w:sz w:val="24"/>
          <w:szCs w:val="24"/>
          <w:lang w:eastAsia="en-US"/>
        </w:rPr>
      </w:pPr>
      <w:r>
        <w:rPr>
          <w:rFonts w:ascii="Calibri" w:eastAsia="Calibri" w:hAnsi="Calibri" w:cs="Times New Roman"/>
          <w:sz w:val="24"/>
          <w:szCs w:val="24"/>
          <w:lang w:eastAsia="en-US"/>
        </w:rPr>
        <w:t>We accept what is in your statement</w:t>
      </w:r>
      <w:r w:rsidR="00975DFA">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that you work on horses that have behavioural issues and that you look after some retired horses</w:t>
      </w:r>
      <w:r w:rsidR="00487BB2">
        <w:rPr>
          <w:rFonts w:ascii="Calibri" w:eastAsia="Calibri" w:hAnsi="Calibri" w:cs="Times New Roman"/>
          <w:sz w:val="24"/>
          <w:szCs w:val="24"/>
          <w:lang w:eastAsia="en-US"/>
        </w:rPr>
        <w:t>. Y</w:t>
      </w:r>
      <w:r>
        <w:rPr>
          <w:rFonts w:ascii="Calibri" w:eastAsia="Calibri" w:hAnsi="Calibri" w:cs="Times New Roman"/>
          <w:sz w:val="24"/>
          <w:szCs w:val="24"/>
          <w:lang w:eastAsia="en-US"/>
        </w:rPr>
        <w:t xml:space="preserve">ou have purchased a couple in order to save them from being sent to a knackery. We accept that all these horses are in excellent condition. You are to be commended for this. We also accept that </w:t>
      </w:r>
      <w:r w:rsidR="00A31D84">
        <w:rPr>
          <w:rFonts w:ascii="Calibri" w:eastAsia="Calibri" w:hAnsi="Calibri" w:cs="Times New Roman"/>
          <w:sz w:val="24"/>
          <w:szCs w:val="24"/>
          <w:lang w:eastAsia="en-US"/>
        </w:rPr>
        <w:t xml:space="preserve">you </w:t>
      </w:r>
      <w:r>
        <w:rPr>
          <w:rFonts w:ascii="Calibri" w:eastAsia="Calibri" w:hAnsi="Calibri" w:cs="Times New Roman"/>
          <w:sz w:val="24"/>
          <w:szCs w:val="24"/>
          <w:lang w:eastAsia="en-US"/>
        </w:rPr>
        <w:t>have something in the order of eight horses in work and you and your partner own most of those. Any fine will impact upon you quite considerably.</w:t>
      </w:r>
    </w:p>
    <w:p w14:paraId="191D4A90" w14:textId="77777777" w:rsidR="006A1470" w:rsidRDefault="006A1470" w:rsidP="006A1470">
      <w:pPr>
        <w:spacing w:before="120" w:after="120"/>
        <w:jc w:val="both"/>
        <w:rPr>
          <w:rFonts w:ascii="Calibri" w:eastAsia="Calibri" w:hAnsi="Calibri" w:cs="Times New Roman"/>
          <w:sz w:val="24"/>
          <w:szCs w:val="24"/>
          <w:lang w:eastAsia="en-US"/>
        </w:rPr>
      </w:pPr>
      <w:r>
        <w:rPr>
          <w:rFonts w:ascii="Calibri" w:eastAsia="Calibri" w:hAnsi="Calibri" w:cs="Times New Roman"/>
          <w:sz w:val="24"/>
          <w:szCs w:val="24"/>
          <w:lang w:eastAsia="en-US"/>
        </w:rPr>
        <w:t>However, the principles of general deterrence must be borne in mind. Trainers must carefully check the contents of substances which they are administering and adopt a cautious timetable for any administration.</w:t>
      </w:r>
    </w:p>
    <w:p w14:paraId="13C23315" w14:textId="344ADCA1" w:rsidR="006A1470" w:rsidRDefault="006A1470" w:rsidP="006A1470">
      <w:pPr>
        <w:spacing w:before="120" w:after="12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the circumstances, we are of the view that the following penalties should be imposed. In relation to the first charge involving </w:t>
      </w:r>
      <w:proofErr w:type="spellStart"/>
      <w:r>
        <w:rPr>
          <w:rFonts w:ascii="Calibri" w:eastAsia="Calibri" w:hAnsi="Calibri" w:cs="Times New Roman"/>
          <w:sz w:val="24"/>
          <w:szCs w:val="24"/>
          <w:lang w:eastAsia="en-US"/>
        </w:rPr>
        <w:t>Skytain</w:t>
      </w:r>
      <w:proofErr w:type="spellEnd"/>
      <w:r>
        <w:rPr>
          <w:rFonts w:ascii="Calibri" w:eastAsia="Calibri" w:hAnsi="Calibri" w:cs="Times New Roman"/>
          <w:sz w:val="24"/>
          <w:szCs w:val="24"/>
          <w:lang w:eastAsia="en-US"/>
        </w:rPr>
        <w:t xml:space="preserve"> on 2 November 2019, you are fined $1,500. On the second charge involving Infernal on 6 December 2019, you are also fined $1,500, but with $1,000 </w:t>
      </w:r>
      <w:r w:rsidR="00A31D84">
        <w:rPr>
          <w:rFonts w:ascii="Calibri" w:eastAsia="Calibri" w:hAnsi="Calibri" w:cs="Times New Roman"/>
          <w:sz w:val="24"/>
          <w:szCs w:val="24"/>
          <w:lang w:eastAsia="en-US"/>
        </w:rPr>
        <w:t>suspended</w:t>
      </w:r>
      <w:r>
        <w:rPr>
          <w:rFonts w:ascii="Calibri" w:eastAsia="Calibri" w:hAnsi="Calibri" w:cs="Times New Roman"/>
          <w:sz w:val="24"/>
          <w:szCs w:val="24"/>
          <w:lang w:eastAsia="en-US"/>
        </w:rPr>
        <w:t xml:space="preserve"> for a period of 12 months unless you breach the relevant rule or rules relating to prohibited substances. In other words, you have an immediate fine of $2,000 and a further $1,000 will be hanging over you for a period of 12 months.</w:t>
      </w:r>
    </w:p>
    <w:p w14:paraId="1C2E6C05" w14:textId="7B55A7F8" w:rsidR="006A1470" w:rsidRPr="00A34D23" w:rsidRDefault="006A1470" w:rsidP="006A1470">
      <w:pPr>
        <w:spacing w:before="120" w:after="120"/>
        <w:jc w:val="both"/>
        <w:rPr>
          <w:rFonts w:ascii="Calibri" w:eastAsia="Calibri" w:hAnsi="Calibri" w:cs="Times New Roman"/>
          <w:sz w:val="24"/>
          <w:szCs w:val="24"/>
          <w:lang w:eastAsia="en-US"/>
        </w:rPr>
      </w:pPr>
      <w:proofErr w:type="spellStart"/>
      <w:r>
        <w:rPr>
          <w:rFonts w:ascii="Calibri" w:eastAsia="Calibri" w:hAnsi="Calibri" w:cs="Times New Roman"/>
          <w:sz w:val="24"/>
          <w:szCs w:val="24"/>
          <w:lang w:eastAsia="en-US"/>
        </w:rPr>
        <w:t>Skytain</w:t>
      </w:r>
      <w:proofErr w:type="spellEnd"/>
      <w:r>
        <w:rPr>
          <w:rFonts w:ascii="Calibri" w:eastAsia="Calibri" w:hAnsi="Calibri" w:cs="Times New Roman"/>
          <w:sz w:val="24"/>
          <w:szCs w:val="24"/>
          <w:lang w:eastAsia="en-US"/>
        </w:rPr>
        <w:t xml:space="preserve"> and Infernal are disqualified from their respective races and the finishing order</w:t>
      </w:r>
      <w:r w:rsidR="00487BB2">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w:t>
      </w:r>
      <w:r w:rsidR="00487BB2">
        <w:rPr>
          <w:rFonts w:ascii="Calibri" w:eastAsia="Calibri" w:hAnsi="Calibri" w:cs="Times New Roman"/>
          <w:sz w:val="24"/>
          <w:szCs w:val="24"/>
          <w:lang w:eastAsia="en-US"/>
        </w:rPr>
        <w:t xml:space="preserve">are </w:t>
      </w:r>
      <w:bookmarkStart w:id="1" w:name="_GoBack"/>
      <w:bookmarkEnd w:id="1"/>
      <w:r>
        <w:rPr>
          <w:rFonts w:ascii="Calibri" w:eastAsia="Calibri" w:hAnsi="Calibri" w:cs="Times New Roman"/>
          <w:sz w:val="24"/>
          <w:szCs w:val="24"/>
          <w:lang w:eastAsia="en-US"/>
        </w:rPr>
        <w:t>amended accordingly.</w:t>
      </w: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07F39927" w14:textId="0188B7E8"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E7F62" w14:textId="77777777" w:rsidR="00A53D6C" w:rsidRDefault="00A53D6C" w:rsidP="00CF0999">
      <w:r>
        <w:separator/>
      </w:r>
    </w:p>
  </w:endnote>
  <w:endnote w:type="continuationSeparator" w:id="0">
    <w:p w14:paraId="48426D85" w14:textId="77777777" w:rsidR="00A53D6C" w:rsidRDefault="00A53D6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34D9E" w:rsidRDefault="00134D9E"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34D9E" w:rsidRDefault="00134D9E"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34D9E" w:rsidRDefault="00134D9E" w:rsidP="00CF0999">
    <w:r>
      <w:tab/>
    </w:r>
  </w:p>
  <w:p w14:paraId="1DAAAAAE" w14:textId="77777777" w:rsidR="00134D9E" w:rsidRDefault="00134D9E"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E40B7" w14:textId="77777777" w:rsidR="00A53D6C" w:rsidRDefault="00A53D6C" w:rsidP="00CF0999">
      <w:r>
        <w:separator/>
      </w:r>
    </w:p>
  </w:footnote>
  <w:footnote w:type="continuationSeparator" w:id="0">
    <w:p w14:paraId="2EEECF9D" w14:textId="77777777" w:rsidR="00A53D6C" w:rsidRDefault="00A53D6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34D9E" w:rsidRDefault="00134D9E"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34D9E" w:rsidRDefault="00134D9E" w:rsidP="00914572">
                          <w:pPr>
                            <w:pStyle w:val="Headeraddress"/>
                            <w:spacing w:line="240" w:lineRule="auto"/>
                            <w:ind w:left="0" w:right="0"/>
                            <w:rPr>
                              <w:color w:val="auto"/>
                            </w:rPr>
                          </w:pPr>
                          <w:r>
                            <w:rPr>
                              <w:color w:val="auto"/>
                            </w:rPr>
                            <w:t>Office of Racing</w:t>
                          </w:r>
                        </w:p>
                        <w:p w14:paraId="5F179A82" w14:textId="4F742B6B" w:rsidR="00134D9E" w:rsidRPr="00573D70" w:rsidRDefault="00134D9E" w:rsidP="00914572">
                          <w:pPr>
                            <w:pStyle w:val="Headeraddress"/>
                            <w:spacing w:line="240" w:lineRule="auto"/>
                            <w:ind w:left="0" w:right="0"/>
                            <w:rPr>
                              <w:color w:val="auto"/>
                            </w:rPr>
                          </w:pPr>
                          <w:r w:rsidRPr="00573D70">
                            <w:rPr>
                              <w:color w:val="auto"/>
                            </w:rPr>
                            <w:t>GPO Box 4509</w:t>
                          </w:r>
                        </w:p>
                        <w:p w14:paraId="278F5D05" w14:textId="447C8F29" w:rsidR="00134D9E" w:rsidRPr="00573D70" w:rsidRDefault="00134D9E"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34D9E" w:rsidRPr="00573D70" w:rsidRDefault="00134D9E"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34D9E" w:rsidRPr="00573D70" w:rsidRDefault="00134D9E" w:rsidP="00914572">
                          <w:pPr>
                            <w:rPr>
                              <w:sz w:val="16"/>
                              <w:szCs w:val="16"/>
                            </w:rPr>
                          </w:pPr>
                          <w:r w:rsidRPr="00573D70">
                            <w:rPr>
                              <w:sz w:val="16"/>
                              <w:szCs w:val="16"/>
                            </w:rPr>
                            <w:t>DX 210074</w:t>
                          </w:r>
                        </w:p>
                        <w:p w14:paraId="1BD01241" w14:textId="77777777" w:rsidR="00134D9E" w:rsidRPr="00E07246" w:rsidRDefault="00134D9E">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34D9E" w:rsidRDefault="00134D9E" w:rsidP="00914572">
                    <w:pPr>
                      <w:pStyle w:val="Headeraddress"/>
                      <w:spacing w:line="240" w:lineRule="auto"/>
                      <w:ind w:left="0" w:right="0"/>
                      <w:rPr>
                        <w:color w:val="auto"/>
                      </w:rPr>
                    </w:pPr>
                    <w:r>
                      <w:rPr>
                        <w:color w:val="auto"/>
                      </w:rPr>
                      <w:t>Office of Racing</w:t>
                    </w:r>
                  </w:p>
                  <w:p w14:paraId="5F179A82" w14:textId="4F742B6B" w:rsidR="00134D9E" w:rsidRPr="00573D70" w:rsidRDefault="00134D9E" w:rsidP="00914572">
                    <w:pPr>
                      <w:pStyle w:val="Headeraddress"/>
                      <w:spacing w:line="240" w:lineRule="auto"/>
                      <w:ind w:left="0" w:right="0"/>
                      <w:rPr>
                        <w:color w:val="auto"/>
                      </w:rPr>
                    </w:pPr>
                    <w:r w:rsidRPr="00573D70">
                      <w:rPr>
                        <w:color w:val="auto"/>
                      </w:rPr>
                      <w:t>GPO Box 4509</w:t>
                    </w:r>
                  </w:p>
                  <w:p w14:paraId="278F5D05" w14:textId="447C8F29" w:rsidR="00134D9E" w:rsidRPr="00573D70" w:rsidRDefault="00134D9E"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34D9E" w:rsidRPr="00573D70" w:rsidRDefault="00134D9E"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34D9E" w:rsidRPr="00573D70" w:rsidRDefault="00134D9E" w:rsidP="00914572">
                    <w:pPr>
                      <w:rPr>
                        <w:sz w:val="16"/>
                        <w:szCs w:val="16"/>
                      </w:rPr>
                    </w:pPr>
                    <w:r w:rsidRPr="00573D70">
                      <w:rPr>
                        <w:sz w:val="16"/>
                        <w:szCs w:val="16"/>
                      </w:rPr>
                      <w:t>DX 210074</w:t>
                    </w:r>
                  </w:p>
                  <w:p w14:paraId="1BD01241" w14:textId="77777777" w:rsidR="00134D9E" w:rsidRPr="00E07246" w:rsidRDefault="00134D9E">
                    <w:pPr>
                      <w:rPr>
                        <w:color w:val="004EA8"/>
                        <w:sz w:val="16"/>
                        <w:szCs w:val="16"/>
                      </w:rPr>
                    </w:pPr>
                  </w:p>
                </w:txbxContent>
              </v:textbox>
            </v:shape>
          </w:pict>
        </mc:Fallback>
      </mc:AlternateContent>
    </w:r>
  </w:p>
  <w:p w14:paraId="15C8E398" w14:textId="13D9328D" w:rsidR="00134D9E" w:rsidRDefault="00134D9E" w:rsidP="00CF0999"/>
  <w:p w14:paraId="6E2C6967" w14:textId="6D942FA3" w:rsidR="00134D9E" w:rsidRPr="00DA09EA" w:rsidRDefault="00134D9E"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32523"/>
    <w:multiLevelType w:val="hybridMultilevel"/>
    <w:tmpl w:val="77100E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20256FE7"/>
    <w:multiLevelType w:val="hybridMultilevel"/>
    <w:tmpl w:val="495828D8"/>
    <w:lvl w:ilvl="0" w:tplc="46602B9A">
      <w:start w:val="1"/>
      <w:numFmt w:val="decimal"/>
      <w:lvlText w:val="%1."/>
      <w:lvlJc w:val="left"/>
      <w:pPr>
        <w:ind w:left="3240" w:hanging="360"/>
      </w:pPr>
      <w:rPr>
        <w:rFonts w:hint="default"/>
        <w:b w:val="0"/>
        <w:bCs/>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4" w15:restartNumberingAfterBreak="0">
    <w:nsid w:val="35F24673"/>
    <w:multiLevelType w:val="hybridMultilevel"/>
    <w:tmpl w:val="4E1AA4FE"/>
    <w:lvl w:ilvl="0" w:tplc="CF883DB2">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383C1A5A"/>
    <w:multiLevelType w:val="hybridMultilevel"/>
    <w:tmpl w:val="7AC085D6"/>
    <w:lvl w:ilvl="0" w:tplc="E9CA763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59EF706C"/>
    <w:multiLevelType w:val="hybridMultilevel"/>
    <w:tmpl w:val="25CC6620"/>
    <w:lvl w:ilvl="0" w:tplc="90D26FC4">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9"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6"/>
  </w:num>
  <w:num w:numId="2">
    <w:abstractNumId w:val="3"/>
  </w:num>
  <w:num w:numId="3">
    <w:abstractNumId w:val="9"/>
  </w:num>
  <w:num w:numId="4">
    <w:abstractNumId w:val="7"/>
  </w:num>
  <w:num w:numId="5">
    <w:abstractNumId w:val="1"/>
  </w:num>
  <w:num w:numId="6">
    <w:abstractNumId w:val="5"/>
  </w:num>
  <w:num w:numId="7">
    <w:abstractNumId w:val="0"/>
  </w:num>
  <w:num w:numId="8">
    <w:abstractNumId w:val="2"/>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028DA"/>
    <w:rsid w:val="000215EA"/>
    <w:rsid w:val="00031028"/>
    <w:rsid w:val="00051453"/>
    <w:rsid w:val="000642AD"/>
    <w:rsid w:val="000716D0"/>
    <w:rsid w:val="000717EB"/>
    <w:rsid w:val="00073C6A"/>
    <w:rsid w:val="00080ECA"/>
    <w:rsid w:val="00087EA5"/>
    <w:rsid w:val="000934F0"/>
    <w:rsid w:val="00096897"/>
    <w:rsid w:val="000B5E53"/>
    <w:rsid w:val="000C203F"/>
    <w:rsid w:val="00105417"/>
    <w:rsid w:val="0012029D"/>
    <w:rsid w:val="001203CF"/>
    <w:rsid w:val="0012210D"/>
    <w:rsid w:val="00133307"/>
    <w:rsid w:val="00134D9E"/>
    <w:rsid w:val="00137B7F"/>
    <w:rsid w:val="00142AF8"/>
    <w:rsid w:val="001459C3"/>
    <w:rsid w:val="001530AD"/>
    <w:rsid w:val="00155CA4"/>
    <w:rsid w:val="00165E82"/>
    <w:rsid w:val="001721BD"/>
    <w:rsid w:val="00180EA0"/>
    <w:rsid w:val="00182F21"/>
    <w:rsid w:val="0018346D"/>
    <w:rsid w:val="00194944"/>
    <w:rsid w:val="001C0250"/>
    <w:rsid w:val="001C2886"/>
    <w:rsid w:val="001D5EA1"/>
    <w:rsid w:val="001F4FF6"/>
    <w:rsid w:val="00210EC7"/>
    <w:rsid w:val="0021172F"/>
    <w:rsid w:val="00214575"/>
    <w:rsid w:val="00237626"/>
    <w:rsid w:val="00245238"/>
    <w:rsid w:val="00252460"/>
    <w:rsid w:val="00262F34"/>
    <w:rsid w:val="00277290"/>
    <w:rsid w:val="00277913"/>
    <w:rsid w:val="002813FF"/>
    <w:rsid w:val="00281955"/>
    <w:rsid w:val="00284C5D"/>
    <w:rsid w:val="002C19E7"/>
    <w:rsid w:val="002C65C0"/>
    <w:rsid w:val="002D1DBB"/>
    <w:rsid w:val="002D54AB"/>
    <w:rsid w:val="002E22BA"/>
    <w:rsid w:val="002F7434"/>
    <w:rsid w:val="0032538F"/>
    <w:rsid w:val="00335102"/>
    <w:rsid w:val="00344B4E"/>
    <w:rsid w:val="00345DD8"/>
    <w:rsid w:val="00363EB0"/>
    <w:rsid w:val="00370738"/>
    <w:rsid w:val="00382F52"/>
    <w:rsid w:val="003875DE"/>
    <w:rsid w:val="003904DC"/>
    <w:rsid w:val="003A17CB"/>
    <w:rsid w:val="003A1C27"/>
    <w:rsid w:val="003A57D1"/>
    <w:rsid w:val="003B61CD"/>
    <w:rsid w:val="003C53DC"/>
    <w:rsid w:val="003D043D"/>
    <w:rsid w:val="003D0AFE"/>
    <w:rsid w:val="003D2357"/>
    <w:rsid w:val="003E7682"/>
    <w:rsid w:val="0040472C"/>
    <w:rsid w:val="00405629"/>
    <w:rsid w:val="0040758A"/>
    <w:rsid w:val="004208B8"/>
    <w:rsid w:val="004235E9"/>
    <w:rsid w:val="00425AD7"/>
    <w:rsid w:val="00434C95"/>
    <w:rsid w:val="004435FB"/>
    <w:rsid w:val="00447020"/>
    <w:rsid w:val="00487BB2"/>
    <w:rsid w:val="004A103B"/>
    <w:rsid w:val="004A3FBE"/>
    <w:rsid w:val="004A729B"/>
    <w:rsid w:val="004B62F6"/>
    <w:rsid w:val="004D6D59"/>
    <w:rsid w:val="005044B5"/>
    <w:rsid w:val="00512165"/>
    <w:rsid w:val="005169FE"/>
    <w:rsid w:val="005250ED"/>
    <w:rsid w:val="00525438"/>
    <w:rsid w:val="0053232B"/>
    <w:rsid w:val="00532A17"/>
    <w:rsid w:val="00541155"/>
    <w:rsid w:val="005531C4"/>
    <w:rsid w:val="00557158"/>
    <w:rsid w:val="00571F56"/>
    <w:rsid w:val="00572FEA"/>
    <w:rsid w:val="00573D70"/>
    <w:rsid w:val="00584BAA"/>
    <w:rsid w:val="0059725A"/>
    <w:rsid w:val="005A580A"/>
    <w:rsid w:val="005B194C"/>
    <w:rsid w:val="005C55D7"/>
    <w:rsid w:val="005C6099"/>
    <w:rsid w:val="005C72E9"/>
    <w:rsid w:val="005D47E5"/>
    <w:rsid w:val="005D4CAC"/>
    <w:rsid w:val="005D7192"/>
    <w:rsid w:val="005E040F"/>
    <w:rsid w:val="005E2302"/>
    <w:rsid w:val="005E6C7E"/>
    <w:rsid w:val="005E76D5"/>
    <w:rsid w:val="005F2D75"/>
    <w:rsid w:val="0060363F"/>
    <w:rsid w:val="00603F36"/>
    <w:rsid w:val="00620923"/>
    <w:rsid w:val="006476C0"/>
    <w:rsid w:val="00650664"/>
    <w:rsid w:val="00652B0F"/>
    <w:rsid w:val="006649F5"/>
    <w:rsid w:val="00665D2F"/>
    <w:rsid w:val="00670338"/>
    <w:rsid w:val="00674577"/>
    <w:rsid w:val="0068045A"/>
    <w:rsid w:val="006816AD"/>
    <w:rsid w:val="006842FC"/>
    <w:rsid w:val="00695E3E"/>
    <w:rsid w:val="006A0546"/>
    <w:rsid w:val="006A1470"/>
    <w:rsid w:val="006B3859"/>
    <w:rsid w:val="006C4514"/>
    <w:rsid w:val="006D7D92"/>
    <w:rsid w:val="006D7FB8"/>
    <w:rsid w:val="006E7B2E"/>
    <w:rsid w:val="006F0207"/>
    <w:rsid w:val="00700DD7"/>
    <w:rsid w:val="00715CCF"/>
    <w:rsid w:val="0073552C"/>
    <w:rsid w:val="007403A5"/>
    <w:rsid w:val="00740EC5"/>
    <w:rsid w:val="007510B7"/>
    <w:rsid w:val="00757D1A"/>
    <w:rsid w:val="00774401"/>
    <w:rsid w:val="00775903"/>
    <w:rsid w:val="0078392C"/>
    <w:rsid w:val="007868CF"/>
    <w:rsid w:val="007A3D33"/>
    <w:rsid w:val="007A7B2C"/>
    <w:rsid w:val="007C4987"/>
    <w:rsid w:val="007C5B13"/>
    <w:rsid w:val="007C60EA"/>
    <w:rsid w:val="007C69C8"/>
    <w:rsid w:val="007D34EC"/>
    <w:rsid w:val="007E3C29"/>
    <w:rsid w:val="007E6836"/>
    <w:rsid w:val="008142E6"/>
    <w:rsid w:val="00821173"/>
    <w:rsid w:val="00842094"/>
    <w:rsid w:val="0085353A"/>
    <w:rsid w:val="008555BA"/>
    <w:rsid w:val="008653EC"/>
    <w:rsid w:val="00867C1C"/>
    <w:rsid w:val="00871B7E"/>
    <w:rsid w:val="008766F3"/>
    <w:rsid w:val="00880431"/>
    <w:rsid w:val="008855EA"/>
    <w:rsid w:val="0088616A"/>
    <w:rsid w:val="008A5B93"/>
    <w:rsid w:val="008B55E6"/>
    <w:rsid w:val="008B5832"/>
    <w:rsid w:val="008C03D8"/>
    <w:rsid w:val="008C3D3D"/>
    <w:rsid w:val="008D0FD8"/>
    <w:rsid w:val="008D6C88"/>
    <w:rsid w:val="008E4E18"/>
    <w:rsid w:val="008F172C"/>
    <w:rsid w:val="008F4E8B"/>
    <w:rsid w:val="00910FBD"/>
    <w:rsid w:val="009110C5"/>
    <w:rsid w:val="00914572"/>
    <w:rsid w:val="00917941"/>
    <w:rsid w:val="00927A54"/>
    <w:rsid w:val="00945E83"/>
    <w:rsid w:val="00947A78"/>
    <w:rsid w:val="00947FCE"/>
    <w:rsid w:val="0095300E"/>
    <w:rsid w:val="00955D40"/>
    <w:rsid w:val="00956D76"/>
    <w:rsid w:val="00967409"/>
    <w:rsid w:val="00975DFA"/>
    <w:rsid w:val="00986EB5"/>
    <w:rsid w:val="009A7521"/>
    <w:rsid w:val="009B2D82"/>
    <w:rsid w:val="009D1D60"/>
    <w:rsid w:val="009D512A"/>
    <w:rsid w:val="009D5A6E"/>
    <w:rsid w:val="009E0109"/>
    <w:rsid w:val="009E064F"/>
    <w:rsid w:val="009E6A12"/>
    <w:rsid w:val="009E6E9A"/>
    <w:rsid w:val="009F7369"/>
    <w:rsid w:val="00A01007"/>
    <w:rsid w:val="00A14154"/>
    <w:rsid w:val="00A31D84"/>
    <w:rsid w:val="00A36564"/>
    <w:rsid w:val="00A533ED"/>
    <w:rsid w:val="00A53899"/>
    <w:rsid w:val="00A53D6C"/>
    <w:rsid w:val="00A55BAC"/>
    <w:rsid w:val="00A57594"/>
    <w:rsid w:val="00A57CD0"/>
    <w:rsid w:val="00A62729"/>
    <w:rsid w:val="00A64410"/>
    <w:rsid w:val="00A72796"/>
    <w:rsid w:val="00A72D45"/>
    <w:rsid w:val="00A855AC"/>
    <w:rsid w:val="00A86237"/>
    <w:rsid w:val="00A86E51"/>
    <w:rsid w:val="00A910E4"/>
    <w:rsid w:val="00A952E7"/>
    <w:rsid w:val="00AB5FFD"/>
    <w:rsid w:val="00AC1060"/>
    <w:rsid w:val="00AC2BA7"/>
    <w:rsid w:val="00AD62DF"/>
    <w:rsid w:val="00B04302"/>
    <w:rsid w:val="00B104AE"/>
    <w:rsid w:val="00B22F6F"/>
    <w:rsid w:val="00B2760E"/>
    <w:rsid w:val="00B327BB"/>
    <w:rsid w:val="00B430BD"/>
    <w:rsid w:val="00B43134"/>
    <w:rsid w:val="00B45872"/>
    <w:rsid w:val="00B552F2"/>
    <w:rsid w:val="00B61069"/>
    <w:rsid w:val="00B65584"/>
    <w:rsid w:val="00B75822"/>
    <w:rsid w:val="00B84616"/>
    <w:rsid w:val="00B922DE"/>
    <w:rsid w:val="00B926E1"/>
    <w:rsid w:val="00B9303A"/>
    <w:rsid w:val="00BA02D7"/>
    <w:rsid w:val="00BA04C8"/>
    <w:rsid w:val="00BA26D8"/>
    <w:rsid w:val="00BB29C3"/>
    <w:rsid w:val="00BB2C41"/>
    <w:rsid w:val="00BB352B"/>
    <w:rsid w:val="00BC1232"/>
    <w:rsid w:val="00BC566B"/>
    <w:rsid w:val="00BE1D69"/>
    <w:rsid w:val="00BE3B8B"/>
    <w:rsid w:val="00C004CB"/>
    <w:rsid w:val="00C060DA"/>
    <w:rsid w:val="00C073DF"/>
    <w:rsid w:val="00C12110"/>
    <w:rsid w:val="00C2282C"/>
    <w:rsid w:val="00C22CA3"/>
    <w:rsid w:val="00C410C0"/>
    <w:rsid w:val="00C42EAA"/>
    <w:rsid w:val="00C46BD0"/>
    <w:rsid w:val="00C51277"/>
    <w:rsid w:val="00C54382"/>
    <w:rsid w:val="00C63FE5"/>
    <w:rsid w:val="00C72E30"/>
    <w:rsid w:val="00C85694"/>
    <w:rsid w:val="00C90F7D"/>
    <w:rsid w:val="00CB7455"/>
    <w:rsid w:val="00CD0F12"/>
    <w:rsid w:val="00CE2139"/>
    <w:rsid w:val="00CE4E87"/>
    <w:rsid w:val="00CF0999"/>
    <w:rsid w:val="00CF1D51"/>
    <w:rsid w:val="00D052F4"/>
    <w:rsid w:val="00D06E95"/>
    <w:rsid w:val="00D10903"/>
    <w:rsid w:val="00D10E3C"/>
    <w:rsid w:val="00D11CDD"/>
    <w:rsid w:val="00D2379C"/>
    <w:rsid w:val="00D3257D"/>
    <w:rsid w:val="00D3532D"/>
    <w:rsid w:val="00D52796"/>
    <w:rsid w:val="00D63101"/>
    <w:rsid w:val="00D6499E"/>
    <w:rsid w:val="00D82636"/>
    <w:rsid w:val="00D87E9A"/>
    <w:rsid w:val="00D95864"/>
    <w:rsid w:val="00DA77A1"/>
    <w:rsid w:val="00DB20FD"/>
    <w:rsid w:val="00DC3E85"/>
    <w:rsid w:val="00DE6F9C"/>
    <w:rsid w:val="00E07246"/>
    <w:rsid w:val="00E14B1E"/>
    <w:rsid w:val="00E255AD"/>
    <w:rsid w:val="00E25E31"/>
    <w:rsid w:val="00E2658C"/>
    <w:rsid w:val="00E32C79"/>
    <w:rsid w:val="00E3731D"/>
    <w:rsid w:val="00E46697"/>
    <w:rsid w:val="00E50D8A"/>
    <w:rsid w:val="00E538BB"/>
    <w:rsid w:val="00E53C26"/>
    <w:rsid w:val="00E63058"/>
    <w:rsid w:val="00E71838"/>
    <w:rsid w:val="00E744C5"/>
    <w:rsid w:val="00E75B7D"/>
    <w:rsid w:val="00E83377"/>
    <w:rsid w:val="00E83A64"/>
    <w:rsid w:val="00E84F61"/>
    <w:rsid w:val="00EA0EC0"/>
    <w:rsid w:val="00EB0ECC"/>
    <w:rsid w:val="00EB462D"/>
    <w:rsid w:val="00EE16A7"/>
    <w:rsid w:val="00EE21A9"/>
    <w:rsid w:val="00EE4B93"/>
    <w:rsid w:val="00EF292A"/>
    <w:rsid w:val="00EF74A5"/>
    <w:rsid w:val="00F14511"/>
    <w:rsid w:val="00F2745C"/>
    <w:rsid w:val="00F35B00"/>
    <w:rsid w:val="00F36DB0"/>
    <w:rsid w:val="00F53D5E"/>
    <w:rsid w:val="00F5419F"/>
    <w:rsid w:val="00F548DD"/>
    <w:rsid w:val="00F6406D"/>
    <w:rsid w:val="00F65ABA"/>
    <w:rsid w:val="00F66FE4"/>
    <w:rsid w:val="00F7160A"/>
    <w:rsid w:val="00F85109"/>
    <w:rsid w:val="00F92E17"/>
    <w:rsid w:val="00FA1224"/>
    <w:rsid w:val="00FA2C28"/>
    <w:rsid w:val="00FA34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schemas.microsoft.com/office/2006/metadata/properties"/>
    <ds:schemaRef ds:uri="1211962b-e7f0-4e86-a0d1-2328247b4c11"/>
    <ds:schemaRef ds:uri="http://schemas.microsoft.com/office/infopath/2007/PartnerControls"/>
    <ds:schemaRef ds:uri="http://purl.org/dc/terms/"/>
    <ds:schemaRef ds:uri="http://schemas.microsoft.com/office/2006/documentManagement/types"/>
    <ds:schemaRef ds:uri="72567383-1e26-4692-bdad-5f5be69e1590"/>
    <ds:schemaRef ds:uri="ae0cd296-55d0-417d-93e3-30a04cec7f29"/>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0E40B4-23EF-4051-8E3D-0A0ACC530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6</cp:revision>
  <cp:lastPrinted>2020-06-04T03:16:00Z</cp:lastPrinted>
  <dcterms:created xsi:type="dcterms:W3CDTF">2020-05-29T02:50:00Z</dcterms:created>
  <dcterms:modified xsi:type="dcterms:W3CDTF">2020-06-04T03:16:00Z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