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5A2A1DA" w:rsidR="00DA77A1" w:rsidRDefault="008B3497" w:rsidP="007868CF">
      <w:pPr>
        <w:pStyle w:val="Reference"/>
      </w:pPr>
      <w:r>
        <w:t>31</w:t>
      </w:r>
      <w:r w:rsidR="004C07CA">
        <w:t xml:space="preserve"> October</w:t>
      </w:r>
      <w:r w:rsidR="00A62729">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8E5EA0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 xml:space="preserve">MR </w:t>
      </w:r>
      <w:r w:rsidR="008B3497">
        <w:rPr>
          <w:rFonts w:ascii="Calibri" w:eastAsia="Calibri" w:hAnsi="Calibri" w:cs="Times New Roman"/>
          <w:b/>
          <w:sz w:val="28"/>
          <w:szCs w:val="28"/>
          <w:lang w:eastAsia="en-US"/>
        </w:rPr>
        <w:t>PIETER SMOOR</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1DFA58F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B3497">
        <w:rPr>
          <w:rFonts w:ascii="Calibri" w:eastAsia="Calibri" w:hAnsi="Calibri" w:cs="Times New Roman"/>
          <w:sz w:val="24"/>
          <w:szCs w:val="24"/>
          <w:lang w:eastAsia="en-US"/>
        </w:rPr>
        <w:t>31</w:t>
      </w:r>
      <w:r w:rsidR="004C07CA">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2019</w:t>
      </w:r>
    </w:p>
    <w:p w14:paraId="353D3562" w14:textId="7989E9D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C07CA">
        <w:rPr>
          <w:rFonts w:ascii="Calibri" w:eastAsia="Calibri" w:hAnsi="Calibri" w:cs="Times New Roman"/>
          <w:sz w:val="24"/>
          <w:szCs w:val="24"/>
          <w:lang w:eastAsia="en-US"/>
        </w:rPr>
        <w:t>, Justice Shane Marshall</w:t>
      </w:r>
      <w:r w:rsidR="009E6A12">
        <w:rPr>
          <w:rFonts w:ascii="Calibri" w:eastAsia="Calibri" w:hAnsi="Calibri" w:cs="Times New Roman"/>
          <w:sz w:val="24"/>
          <w:szCs w:val="24"/>
          <w:lang w:eastAsia="en-US"/>
        </w:rPr>
        <w:t xml:space="preserve"> </w:t>
      </w:r>
      <w:r w:rsidR="00647DFD">
        <w:rPr>
          <w:rFonts w:ascii="Calibri" w:eastAsia="Calibri" w:hAnsi="Calibri" w:cs="Times New Roman"/>
          <w:sz w:val="24"/>
          <w:szCs w:val="24"/>
          <w:lang w:eastAsia="en-US"/>
        </w:rPr>
        <w:t xml:space="preserve">(Deputy Chairperson) </w:t>
      </w:r>
      <w:r w:rsidR="009E6A12">
        <w:rPr>
          <w:rFonts w:ascii="Calibri" w:eastAsia="Calibri" w:hAnsi="Calibri" w:cs="Times New Roman"/>
          <w:sz w:val="24"/>
          <w:szCs w:val="24"/>
          <w:lang w:eastAsia="en-US"/>
        </w:rPr>
        <w:t xml:space="preserve">and </w:t>
      </w:r>
      <w:r w:rsidR="008B3497">
        <w:rPr>
          <w:rFonts w:ascii="Calibri" w:eastAsia="Calibri" w:hAnsi="Calibri" w:cs="Times New Roman"/>
          <w:sz w:val="24"/>
          <w:szCs w:val="24"/>
          <w:lang w:eastAsia="en-US"/>
        </w:rPr>
        <w:t xml:space="preserve">Judge Julie Nicholson. </w:t>
      </w:r>
      <w:r w:rsidR="004C07C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9B0DD2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904E51">
        <w:rPr>
          <w:rFonts w:ascii="Calibri" w:eastAsia="Calibri" w:hAnsi="Calibri" w:cs="Times New Roman"/>
          <w:sz w:val="24"/>
          <w:szCs w:val="24"/>
          <w:lang w:eastAsia="en-US"/>
        </w:rPr>
        <w:t xml:space="preserve">Ron Matthews </w:t>
      </w:r>
      <w:r w:rsidRPr="007868CF">
        <w:rPr>
          <w:rFonts w:ascii="Calibri" w:eastAsia="Calibri" w:hAnsi="Calibri" w:cs="Times New Roman"/>
          <w:sz w:val="24"/>
          <w:szCs w:val="24"/>
          <w:lang w:eastAsia="en-US"/>
        </w:rPr>
        <w:t xml:space="preserve">appeared on behalf of the Stewards. </w:t>
      </w:r>
    </w:p>
    <w:p w14:paraId="0943BBCE" w14:textId="0CC8164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8B3497">
        <w:rPr>
          <w:rFonts w:ascii="Calibri" w:eastAsia="Calibri" w:hAnsi="Calibri" w:cs="Times New Roman"/>
          <w:sz w:val="24"/>
          <w:szCs w:val="24"/>
          <w:lang w:eastAsia="en-US"/>
        </w:rPr>
        <w:t xml:space="preserve">Pieter </w:t>
      </w:r>
      <w:proofErr w:type="spellStart"/>
      <w:r w:rsidR="008B3497">
        <w:rPr>
          <w:rFonts w:ascii="Calibri" w:eastAsia="Calibri" w:hAnsi="Calibri" w:cs="Times New Roman"/>
          <w:sz w:val="24"/>
          <w:szCs w:val="24"/>
          <w:lang w:eastAsia="en-US"/>
        </w:rPr>
        <w:t>Smoor</w:t>
      </w:r>
      <w:proofErr w:type="spellEnd"/>
      <w:r w:rsidR="004C07CA">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himself 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103F019" w14:textId="37EA8884" w:rsidR="00553FCF" w:rsidRPr="00553FCF" w:rsidRDefault="00553FCF" w:rsidP="00781D5C">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81D5C" w:rsidRPr="00781D5C">
        <w:rPr>
          <w:rFonts w:ascii="Calibri" w:eastAsia="Calibri" w:hAnsi="Calibri" w:cs="Times New Roman"/>
          <w:sz w:val="24"/>
          <w:szCs w:val="24"/>
          <w:lang w:eastAsia="en-US"/>
        </w:rPr>
        <w:t>GAR 69A(1)</w:t>
      </w:r>
      <w:r w:rsidR="00781D5C">
        <w:rPr>
          <w:rFonts w:ascii="Calibri" w:eastAsia="Calibri" w:hAnsi="Calibri" w:cs="Times New Roman"/>
          <w:b/>
          <w:sz w:val="24"/>
          <w:szCs w:val="24"/>
          <w:lang w:eastAsia="en-US"/>
        </w:rPr>
        <w:t xml:space="preserve"> </w:t>
      </w:r>
      <w:r w:rsidR="00781D5C" w:rsidRPr="00781D5C">
        <w:rPr>
          <w:rFonts w:ascii="Calibri" w:eastAsia="Calibri" w:hAnsi="Calibri" w:cs="Times New Roman"/>
          <w:sz w:val="24"/>
          <w:szCs w:val="24"/>
          <w:lang w:eastAsia="en-US"/>
        </w:rPr>
        <w:t>Unless Rule 69B otherwise applies, where, in the opinion of the Stewards,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473203E5" w14:textId="77777777" w:rsidR="00553FCF" w:rsidRDefault="00553FCF" w:rsidP="00553FCF">
      <w:pPr>
        <w:spacing w:line="259" w:lineRule="auto"/>
        <w:ind w:left="2880" w:hanging="2880"/>
        <w:jc w:val="both"/>
        <w:rPr>
          <w:rFonts w:ascii="Calibri" w:eastAsia="Calibri" w:hAnsi="Calibri" w:cs="Times New Roman"/>
          <w:b/>
          <w:sz w:val="24"/>
          <w:szCs w:val="24"/>
          <w:lang w:eastAsia="en-US"/>
        </w:rPr>
      </w:pPr>
    </w:p>
    <w:p w14:paraId="2F0F60C6" w14:textId="601186C0" w:rsidR="00553FCF" w:rsidRDefault="007868CF" w:rsidP="00553FCF">
      <w:pPr>
        <w:spacing w:line="259" w:lineRule="auto"/>
        <w:ind w:left="2880" w:hanging="2880"/>
        <w:jc w:val="both"/>
        <w:rPr>
          <w:rFonts w:ascii="Calibri" w:eastAsia="Calibri" w:hAnsi="Calibri" w:cs="Times New Roman"/>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B3497" w:rsidRPr="008B3497">
        <w:rPr>
          <w:rFonts w:ascii="Calibri" w:eastAsia="Calibri" w:hAnsi="Calibri" w:cs="Times New Roman"/>
          <w:sz w:val="24"/>
          <w:szCs w:val="24"/>
          <w:lang w:val="en" w:eastAsia="en-US"/>
        </w:rPr>
        <w:t xml:space="preserve">Stewards spoke to </w:t>
      </w:r>
      <w:proofErr w:type="spellStart"/>
      <w:r w:rsidR="008B3497" w:rsidRPr="008B3497">
        <w:rPr>
          <w:rFonts w:ascii="Calibri" w:eastAsia="Calibri" w:hAnsi="Calibri" w:cs="Times New Roman"/>
          <w:sz w:val="24"/>
          <w:szCs w:val="24"/>
          <w:lang w:val="en" w:eastAsia="en-US"/>
        </w:rPr>
        <w:t>Mr</w:t>
      </w:r>
      <w:proofErr w:type="spellEnd"/>
      <w:r w:rsidR="00AF276B">
        <w:rPr>
          <w:rFonts w:ascii="Calibri" w:eastAsia="Calibri" w:hAnsi="Calibri" w:cs="Times New Roman"/>
          <w:sz w:val="24"/>
          <w:szCs w:val="24"/>
          <w:lang w:val="en" w:eastAsia="en-US"/>
        </w:rPr>
        <w:t xml:space="preserve"> </w:t>
      </w:r>
      <w:r w:rsidR="008B3497" w:rsidRPr="008B3497">
        <w:rPr>
          <w:rFonts w:ascii="Calibri" w:eastAsia="Calibri" w:hAnsi="Calibri" w:cs="Times New Roman"/>
          <w:sz w:val="24"/>
          <w:szCs w:val="24"/>
          <w:lang w:val="en" w:eastAsia="en-US"/>
        </w:rPr>
        <w:t>P</w:t>
      </w:r>
      <w:r w:rsidR="00AF276B">
        <w:rPr>
          <w:rFonts w:ascii="Calibri" w:eastAsia="Calibri" w:hAnsi="Calibri" w:cs="Times New Roman"/>
          <w:sz w:val="24"/>
          <w:szCs w:val="24"/>
          <w:lang w:val="en" w:eastAsia="en-US"/>
        </w:rPr>
        <w:t>ieter</w:t>
      </w:r>
      <w:r w:rsidR="008B3497" w:rsidRPr="008B3497">
        <w:rPr>
          <w:rFonts w:ascii="Calibri" w:eastAsia="Calibri" w:hAnsi="Calibri" w:cs="Times New Roman"/>
          <w:sz w:val="24"/>
          <w:szCs w:val="24"/>
          <w:lang w:val="en" w:eastAsia="en-US"/>
        </w:rPr>
        <w:t xml:space="preserve"> </w:t>
      </w:r>
      <w:proofErr w:type="spellStart"/>
      <w:r w:rsidR="008B3497" w:rsidRPr="008B3497">
        <w:rPr>
          <w:rFonts w:ascii="Calibri" w:eastAsia="Calibri" w:hAnsi="Calibri" w:cs="Times New Roman"/>
          <w:sz w:val="24"/>
          <w:szCs w:val="24"/>
          <w:lang w:val="en" w:eastAsia="en-US"/>
        </w:rPr>
        <w:t>Smoor</w:t>
      </w:r>
      <w:proofErr w:type="spellEnd"/>
      <w:r w:rsidR="008B3497" w:rsidRPr="008B3497">
        <w:rPr>
          <w:rFonts w:ascii="Calibri" w:eastAsia="Calibri" w:hAnsi="Calibri" w:cs="Times New Roman"/>
          <w:sz w:val="24"/>
          <w:szCs w:val="24"/>
          <w:lang w:val="en" w:eastAsia="en-US"/>
        </w:rPr>
        <w:t>, the trainer of Zipping Storm regarding the greyhound</w:t>
      </w:r>
      <w:r w:rsidR="00C5001B">
        <w:rPr>
          <w:rFonts w:ascii="Calibri" w:eastAsia="Calibri" w:hAnsi="Calibri" w:cs="Times New Roman"/>
          <w:sz w:val="24"/>
          <w:szCs w:val="24"/>
          <w:lang w:val="en" w:eastAsia="en-US"/>
        </w:rPr>
        <w:t>’</w:t>
      </w:r>
      <w:r w:rsidR="008B3497" w:rsidRPr="008B3497">
        <w:rPr>
          <w:rFonts w:ascii="Calibri" w:eastAsia="Calibri" w:hAnsi="Calibri" w:cs="Times New Roman"/>
          <w:sz w:val="24"/>
          <w:szCs w:val="24"/>
          <w:lang w:val="en" w:eastAsia="en-US"/>
        </w:rPr>
        <w:t xml:space="preserve">s racing manners on the first turn. Acting under the provisions of GAR 69(A)(1) Zipping Storm was charged with failing to pursue the lure with due commitment. </w:t>
      </w:r>
      <w:proofErr w:type="spellStart"/>
      <w:r w:rsidR="008B3497" w:rsidRPr="008B3497">
        <w:rPr>
          <w:rFonts w:ascii="Calibri" w:eastAsia="Calibri" w:hAnsi="Calibri" w:cs="Times New Roman"/>
          <w:sz w:val="24"/>
          <w:szCs w:val="24"/>
          <w:lang w:val="en" w:eastAsia="en-US"/>
        </w:rPr>
        <w:t>Mr</w:t>
      </w:r>
      <w:proofErr w:type="spellEnd"/>
      <w:r w:rsidR="00AF276B">
        <w:rPr>
          <w:rFonts w:ascii="Calibri" w:eastAsia="Calibri" w:hAnsi="Calibri" w:cs="Times New Roman"/>
          <w:sz w:val="24"/>
          <w:szCs w:val="24"/>
          <w:lang w:val="en" w:eastAsia="en-US"/>
        </w:rPr>
        <w:t xml:space="preserve"> Pieter</w:t>
      </w:r>
      <w:r w:rsidR="008B3497" w:rsidRPr="008B3497">
        <w:rPr>
          <w:rFonts w:ascii="Calibri" w:eastAsia="Calibri" w:hAnsi="Calibri" w:cs="Times New Roman"/>
          <w:sz w:val="24"/>
          <w:szCs w:val="24"/>
          <w:lang w:val="en" w:eastAsia="en-US"/>
        </w:rPr>
        <w:t xml:space="preserve"> </w:t>
      </w:r>
      <w:proofErr w:type="spellStart"/>
      <w:r w:rsidR="008B3497" w:rsidRPr="008B3497">
        <w:rPr>
          <w:rFonts w:ascii="Calibri" w:eastAsia="Calibri" w:hAnsi="Calibri" w:cs="Times New Roman"/>
          <w:sz w:val="24"/>
          <w:szCs w:val="24"/>
          <w:lang w:val="en" w:eastAsia="en-US"/>
        </w:rPr>
        <w:t>Smoor</w:t>
      </w:r>
      <w:proofErr w:type="spellEnd"/>
      <w:r w:rsidR="008B3497" w:rsidRPr="008B3497">
        <w:rPr>
          <w:rFonts w:ascii="Calibri" w:eastAsia="Calibri" w:hAnsi="Calibri" w:cs="Times New Roman"/>
          <w:sz w:val="24"/>
          <w:szCs w:val="24"/>
          <w:lang w:val="en" w:eastAsia="en-US"/>
        </w:rPr>
        <w:t xml:space="preserve"> pleaded not guilty to the charge, Zipping Storm was found guilty and suspended for 3 months at all tracks and must perform a Satisfactory Trial (all tracks), pursuant to GAR 69(A)(2)(b) before any future nomination will be accepted.</w:t>
      </w:r>
    </w:p>
    <w:p w14:paraId="1FDCB449" w14:textId="77777777" w:rsidR="008B3497" w:rsidRDefault="008B3497" w:rsidP="00553FCF">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4ECDE7FF"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A45C2EF" w14:textId="475EE2C4" w:rsidR="008B3497" w:rsidRPr="008B3497" w:rsidRDefault="00781D5C" w:rsidP="008B3497">
      <w:pPr>
        <w:pStyle w:val="ListParagraph"/>
        <w:numPr>
          <w:ilvl w:val="0"/>
          <w:numId w:val="6"/>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Mr</w:t>
      </w:r>
      <w:r w:rsidR="006C7C0C">
        <w:rPr>
          <w:rFonts w:ascii="Calibri" w:eastAsia="Calibri" w:hAnsi="Calibri" w:cs="Times New Roman"/>
          <w:sz w:val="24"/>
          <w:szCs w:val="24"/>
          <w:lang w:eastAsia="en-US"/>
        </w:rPr>
        <w:t xml:space="preserve"> </w:t>
      </w:r>
      <w:r w:rsidR="00AF276B">
        <w:rPr>
          <w:rFonts w:ascii="Calibri" w:eastAsia="Calibri" w:hAnsi="Calibri" w:cs="Times New Roman"/>
          <w:sz w:val="24"/>
          <w:szCs w:val="24"/>
          <w:lang w:eastAsia="en-US"/>
        </w:rPr>
        <w:t xml:space="preserve">Pieter </w:t>
      </w:r>
      <w:proofErr w:type="spellStart"/>
      <w:r w:rsidR="00AF276B">
        <w:rPr>
          <w:rFonts w:ascii="Calibri" w:eastAsia="Calibri" w:hAnsi="Calibri" w:cs="Times New Roman"/>
          <w:sz w:val="24"/>
          <w:szCs w:val="24"/>
          <w:lang w:eastAsia="en-US"/>
        </w:rPr>
        <w:t>Smoor</w:t>
      </w:r>
      <w:proofErr w:type="spellEnd"/>
      <w:r>
        <w:rPr>
          <w:rFonts w:ascii="Calibri" w:eastAsia="Calibri" w:hAnsi="Calibri" w:cs="Times New Roman"/>
          <w:sz w:val="24"/>
          <w:szCs w:val="24"/>
          <w:lang w:eastAsia="en-US"/>
        </w:rPr>
        <w:t xml:space="preserve"> is a registered greyhound trainer</w:t>
      </w:r>
      <w:r w:rsidR="008B3497">
        <w:rPr>
          <w:rFonts w:ascii="Calibri" w:eastAsia="Calibri" w:hAnsi="Calibri" w:cs="Times New Roman"/>
          <w:sz w:val="24"/>
          <w:szCs w:val="24"/>
          <w:lang w:eastAsia="en-US"/>
        </w:rPr>
        <w:t xml:space="preserve"> and the trainer of the greyhound “Zipping Storm”. The greyhound raced in race 9 at Bendigo on 18 October 2019. </w:t>
      </w:r>
      <w:r w:rsidR="008B3497">
        <w:rPr>
          <w:rFonts w:ascii="Calibri" w:eastAsia="Calibri" w:hAnsi="Calibri" w:cs="Times New Roman"/>
          <w:sz w:val="24"/>
          <w:szCs w:val="24"/>
          <w:lang w:eastAsia="en-US"/>
        </w:rPr>
        <w:lastRenderedPageBreak/>
        <w:t>Stewards charged the greyhound under Greyhounds Australasia Rule (“GAR”) 69</w:t>
      </w:r>
      <w:proofErr w:type="gramStart"/>
      <w:r w:rsidR="008B3497">
        <w:rPr>
          <w:rFonts w:ascii="Calibri" w:eastAsia="Calibri" w:hAnsi="Calibri" w:cs="Times New Roman"/>
          <w:sz w:val="24"/>
          <w:szCs w:val="24"/>
          <w:lang w:eastAsia="en-US"/>
        </w:rPr>
        <w:t>A(</w:t>
      </w:r>
      <w:proofErr w:type="gramEnd"/>
      <w:r w:rsidR="008B3497">
        <w:rPr>
          <w:rFonts w:ascii="Calibri" w:eastAsia="Calibri" w:hAnsi="Calibri" w:cs="Times New Roman"/>
          <w:sz w:val="24"/>
          <w:szCs w:val="24"/>
          <w:lang w:eastAsia="en-US"/>
        </w:rPr>
        <w:t>1) with failing to pursue the lure with due commitment.</w:t>
      </w:r>
    </w:p>
    <w:p w14:paraId="79A3FF27" w14:textId="77777777" w:rsidR="008B3497" w:rsidRPr="008B3497" w:rsidRDefault="008B3497" w:rsidP="008B3497">
      <w:pPr>
        <w:pStyle w:val="ListParagraph"/>
        <w:spacing w:line="259" w:lineRule="auto"/>
        <w:jc w:val="both"/>
        <w:rPr>
          <w:rFonts w:ascii="Calibri" w:eastAsia="Calibri" w:hAnsi="Calibri" w:cs="Times New Roman"/>
          <w:b/>
          <w:sz w:val="24"/>
          <w:szCs w:val="24"/>
          <w:lang w:eastAsia="en-US"/>
        </w:rPr>
      </w:pPr>
    </w:p>
    <w:p w14:paraId="7DBF0D74" w14:textId="105FA7CA" w:rsidR="008B3497" w:rsidRPr="008B3497" w:rsidRDefault="008B3497" w:rsidP="008B3497">
      <w:pPr>
        <w:pStyle w:val="ListParagraph"/>
        <w:numPr>
          <w:ilvl w:val="0"/>
          <w:numId w:val="6"/>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“Failing </w:t>
      </w:r>
      <w:r w:rsidR="00051AA8">
        <w:rPr>
          <w:rFonts w:ascii="Calibri" w:eastAsia="Calibri" w:hAnsi="Calibri" w:cs="Times New Roman"/>
          <w:sz w:val="24"/>
          <w:szCs w:val="24"/>
          <w:lang w:eastAsia="en-US"/>
        </w:rPr>
        <w:t>t</w:t>
      </w:r>
      <w:r>
        <w:rPr>
          <w:rFonts w:ascii="Calibri" w:eastAsia="Calibri" w:hAnsi="Calibri" w:cs="Times New Roman"/>
          <w:sz w:val="24"/>
          <w:szCs w:val="24"/>
          <w:lang w:eastAsia="en-US"/>
        </w:rPr>
        <w:t>o pursue” is defined in GAR1 as “when a greyhound turns its head or eases visibly during the running of an event”.</w:t>
      </w:r>
    </w:p>
    <w:p w14:paraId="25740817" w14:textId="77777777" w:rsidR="008B3497" w:rsidRPr="008B3497" w:rsidRDefault="008B3497" w:rsidP="008B3497">
      <w:pPr>
        <w:pStyle w:val="ListParagraph"/>
        <w:rPr>
          <w:rFonts w:ascii="Calibri" w:eastAsia="Calibri" w:hAnsi="Calibri" w:cs="Times New Roman"/>
          <w:sz w:val="24"/>
          <w:szCs w:val="24"/>
          <w:lang w:eastAsia="en-US"/>
        </w:rPr>
      </w:pPr>
    </w:p>
    <w:p w14:paraId="6AA86920" w14:textId="0B7486AF" w:rsidR="007868CF" w:rsidRPr="008B3497" w:rsidRDefault="008B3497" w:rsidP="008B3497">
      <w:pPr>
        <w:pStyle w:val="ListParagraph"/>
        <w:numPr>
          <w:ilvl w:val="0"/>
          <w:numId w:val="6"/>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The greyhound was found guilty by the Stewards. The trainer has appealed to the Tribunal from that decision. The question for the Tribunal to determine on the appeal is whether the decision of the Stewards was open to them. To answer that </w:t>
      </w:r>
      <w:r w:rsidR="00051AA8">
        <w:rPr>
          <w:rFonts w:ascii="Calibri" w:eastAsia="Calibri" w:hAnsi="Calibri" w:cs="Times New Roman"/>
          <w:sz w:val="24"/>
          <w:szCs w:val="24"/>
          <w:lang w:eastAsia="en-US"/>
        </w:rPr>
        <w:t>question,</w:t>
      </w:r>
      <w:r>
        <w:rPr>
          <w:rFonts w:ascii="Calibri" w:eastAsia="Calibri" w:hAnsi="Calibri" w:cs="Times New Roman"/>
          <w:sz w:val="24"/>
          <w:szCs w:val="24"/>
          <w:lang w:eastAsia="en-US"/>
        </w:rPr>
        <w:t xml:space="preserve"> we viewed the video replay of the race. Stewards contend that the greyhound turned its head on the first turn. The video evidence shows that Zipping Storm turned her head on the first turn. We have also been provided with photographic evidence of the greyhound turning her head.</w:t>
      </w:r>
      <w:r w:rsidR="00781D5C">
        <w:rPr>
          <w:rFonts w:ascii="Calibri" w:eastAsia="Calibri" w:hAnsi="Calibri" w:cs="Times New Roman"/>
          <w:sz w:val="24"/>
          <w:szCs w:val="24"/>
          <w:lang w:eastAsia="en-US"/>
        </w:rPr>
        <w:t xml:space="preserve"> </w:t>
      </w:r>
    </w:p>
    <w:p w14:paraId="3AA9AFF4" w14:textId="77777777" w:rsidR="008B3497" w:rsidRPr="008B3497" w:rsidRDefault="008B3497" w:rsidP="008B3497">
      <w:pPr>
        <w:pStyle w:val="ListParagraph"/>
        <w:rPr>
          <w:rFonts w:ascii="Calibri" w:eastAsia="Calibri" w:hAnsi="Calibri" w:cs="Times New Roman"/>
          <w:b/>
          <w:sz w:val="24"/>
          <w:szCs w:val="24"/>
          <w:lang w:eastAsia="en-US"/>
        </w:rPr>
      </w:pPr>
    </w:p>
    <w:p w14:paraId="1D82B6C0" w14:textId="6B82BB33" w:rsidR="008B3497" w:rsidRPr="008B3497" w:rsidRDefault="008B3497" w:rsidP="008B3497">
      <w:pPr>
        <w:pStyle w:val="ListParagraph"/>
        <w:numPr>
          <w:ilvl w:val="0"/>
          <w:numId w:val="6"/>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Smoor</w:t>
      </w:r>
      <w:proofErr w:type="spellEnd"/>
      <w:r>
        <w:rPr>
          <w:rFonts w:ascii="Calibri" w:eastAsia="Calibri" w:hAnsi="Calibri" w:cs="Times New Roman"/>
          <w:sz w:val="24"/>
          <w:szCs w:val="24"/>
          <w:lang w:eastAsia="en-US"/>
        </w:rPr>
        <w:t xml:space="preserve"> said that the turning of the head was caused by interference. We saw no evidence of that on the video replay. He also raised the question of muzzle damage. However, we are unable to determine how that happened. In any case we observed the greyhound to pursue the lure before and after turning her head. </w:t>
      </w:r>
    </w:p>
    <w:p w14:paraId="6FA6B8E0" w14:textId="77777777" w:rsidR="008B3497" w:rsidRPr="008B3497" w:rsidRDefault="008B3497" w:rsidP="008B3497">
      <w:pPr>
        <w:pStyle w:val="ListParagraph"/>
        <w:rPr>
          <w:rFonts w:ascii="Calibri" w:eastAsia="Calibri" w:hAnsi="Calibri" w:cs="Times New Roman"/>
          <w:b/>
          <w:sz w:val="24"/>
          <w:szCs w:val="24"/>
          <w:lang w:eastAsia="en-US"/>
        </w:rPr>
      </w:pPr>
    </w:p>
    <w:p w14:paraId="11547204" w14:textId="39291B11" w:rsidR="008B3497" w:rsidRPr="007868CF" w:rsidRDefault="004E13FC" w:rsidP="008B3497">
      <w:pPr>
        <w:pStyle w:val="ListParagraph"/>
        <w:numPr>
          <w:ilvl w:val="0"/>
          <w:numId w:val="6"/>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In the circumstances we consider that the decision of the Stewards was open to them. We dismiss the appeal.</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48BF" w14:textId="77777777" w:rsidR="00B27288" w:rsidRDefault="00B27288" w:rsidP="00CF0999">
      <w:r>
        <w:separator/>
      </w:r>
    </w:p>
  </w:endnote>
  <w:endnote w:type="continuationSeparator" w:id="0">
    <w:p w14:paraId="377019B9" w14:textId="77777777" w:rsidR="00B27288" w:rsidRDefault="00B272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A037" w14:textId="77777777" w:rsidR="00B27288" w:rsidRDefault="00B27288" w:rsidP="00CF0999">
      <w:r>
        <w:separator/>
      </w:r>
    </w:p>
  </w:footnote>
  <w:footnote w:type="continuationSeparator" w:id="0">
    <w:p w14:paraId="7356FE61" w14:textId="77777777" w:rsidR="00B27288" w:rsidRDefault="00B272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0526C9A"/>
    <w:multiLevelType w:val="hybridMultilevel"/>
    <w:tmpl w:val="60D2F0FE"/>
    <w:lvl w:ilvl="0" w:tplc="00CA9E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51453"/>
    <w:rsid w:val="00051AA8"/>
    <w:rsid w:val="000642AD"/>
    <w:rsid w:val="000717EB"/>
    <w:rsid w:val="00073C6A"/>
    <w:rsid w:val="00087EA5"/>
    <w:rsid w:val="000934F0"/>
    <w:rsid w:val="000B5E53"/>
    <w:rsid w:val="00105417"/>
    <w:rsid w:val="00110526"/>
    <w:rsid w:val="0012029D"/>
    <w:rsid w:val="001203CF"/>
    <w:rsid w:val="0012210D"/>
    <w:rsid w:val="00142AF8"/>
    <w:rsid w:val="001459C3"/>
    <w:rsid w:val="001530AD"/>
    <w:rsid w:val="00155CA4"/>
    <w:rsid w:val="00165E82"/>
    <w:rsid w:val="001721BD"/>
    <w:rsid w:val="00180EA0"/>
    <w:rsid w:val="00182F21"/>
    <w:rsid w:val="0018346D"/>
    <w:rsid w:val="00194944"/>
    <w:rsid w:val="001C2886"/>
    <w:rsid w:val="001D5EA1"/>
    <w:rsid w:val="001F4FF6"/>
    <w:rsid w:val="00210EC7"/>
    <w:rsid w:val="0021172F"/>
    <w:rsid w:val="00214575"/>
    <w:rsid w:val="00225133"/>
    <w:rsid w:val="00237626"/>
    <w:rsid w:val="00245238"/>
    <w:rsid w:val="00252460"/>
    <w:rsid w:val="00262F34"/>
    <w:rsid w:val="00277913"/>
    <w:rsid w:val="002813FF"/>
    <w:rsid w:val="00281955"/>
    <w:rsid w:val="00284C5D"/>
    <w:rsid w:val="002C65C0"/>
    <w:rsid w:val="002D1DBB"/>
    <w:rsid w:val="002E22BA"/>
    <w:rsid w:val="002F7434"/>
    <w:rsid w:val="00321FE4"/>
    <w:rsid w:val="0032538F"/>
    <w:rsid w:val="00335102"/>
    <w:rsid w:val="00344B4E"/>
    <w:rsid w:val="00345DD8"/>
    <w:rsid w:val="00370738"/>
    <w:rsid w:val="003875DE"/>
    <w:rsid w:val="003904DC"/>
    <w:rsid w:val="003A17CB"/>
    <w:rsid w:val="003A1C27"/>
    <w:rsid w:val="003B61CD"/>
    <w:rsid w:val="003C53DC"/>
    <w:rsid w:val="003D043D"/>
    <w:rsid w:val="003D0AFE"/>
    <w:rsid w:val="003E7682"/>
    <w:rsid w:val="0040472C"/>
    <w:rsid w:val="00405629"/>
    <w:rsid w:val="0040758A"/>
    <w:rsid w:val="004208B8"/>
    <w:rsid w:val="004235E9"/>
    <w:rsid w:val="00425AD7"/>
    <w:rsid w:val="00434C95"/>
    <w:rsid w:val="004435FB"/>
    <w:rsid w:val="0047669F"/>
    <w:rsid w:val="004A103B"/>
    <w:rsid w:val="004A3FBE"/>
    <w:rsid w:val="004A729B"/>
    <w:rsid w:val="004C07CA"/>
    <w:rsid w:val="004D6D59"/>
    <w:rsid w:val="004E13FC"/>
    <w:rsid w:val="005044B5"/>
    <w:rsid w:val="00512165"/>
    <w:rsid w:val="005169FE"/>
    <w:rsid w:val="005250ED"/>
    <w:rsid w:val="00525438"/>
    <w:rsid w:val="0053232B"/>
    <w:rsid w:val="00532A17"/>
    <w:rsid w:val="00541155"/>
    <w:rsid w:val="005531C4"/>
    <w:rsid w:val="00553FCF"/>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47DFD"/>
    <w:rsid w:val="00650664"/>
    <w:rsid w:val="00656111"/>
    <w:rsid w:val="006649F5"/>
    <w:rsid w:val="00670338"/>
    <w:rsid w:val="00674577"/>
    <w:rsid w:val="0068045A"/>
    <w:rsid w:val="006816AD"/>
    <w:rsid w:val="00695E3E"/>
    <w:rsid w:val="006A69E2"/>
    <w:rsid w:val="006C4514"/>
    <w:rsid w:val="006C7C0C"/>
    <w:rsid w:val="006D7D92"/>
    <w:rsid w:val="006E7B2E"/>
    <w:rsid w:val="006F0207"/>
    <w:rsid w:val="00700DD7"/>
    <w:rsid w:val="007403A5"/>
    <w:rsid w:val="007510B7"/>
    <w:rsid w:val="00757D1A"/>
    <w:rsid w:val="00774401"/>
    <w:rsid w:val="00775903"/>
    <w:rsid w:val="00781D5C"/>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5B93"/>
    <w:rsid w:val="008B3497"/>
    <w:rsid w:val="008B55E6"/>
    <w:rsid w:val="008B5832"/>
    <w:rsid w:val="008C03D8"/>
    <w:rsid w:val="008C3D3D"/>
    <w:rsid w:val="008D0FD8"/>
    <w:rsid w:val="008D6C88"/>
    <w:rsid w:val="008E4E18"/>
    <w:rsid w:val="008F172C"/>
    <w:rsid w:val="008F4E8B"/>
    <w:rsid w:val="00904E51"/>
    <w:rsid w:val="00910FBD"/>
    <w:rsid w:val="00914572"/>
    <w:rsid w:val="00917941"/>
    <w:rsid w:val="00927A54"/>
    <w:rsid w:val="00945E83"/>
    <w:rsid w:val="00947FCE"/>
    <w:rsid w:val="0095300E"/>
    <w:rsid w:val="00955D40"/>
    <w:rsid w:val="00967409"/>
    <w:rsid w:val="009A7521"/>
    <w:rsid w:val="009B2D82"/>
    <w:rsid w:val="009D1D60"/>
    <w:rsid w:val="009D512A"/>
    <w:rsid w:val="009E0109"/>
    <w:rsid w:val="009E064F"/>
    <w:rsid w:val="009E6A12"/>
    <w:rsid w:val="009E6E9A"/>
    <w:rsid w:val="009F7369"/>
    <w:rsid w:val="00A14154"/>
    <w:rsid w:val="00A36564"/>
    <w:rsid w:val="00A533ED"/>
    <w:rsid w:val="00A53899"/>
    <w:rsid w:val="00A55BAC"/>
    <w:rsid w:val="00A62729"/>
    <w:rsid w:val="00A64410"/>
    <w:rsid w:val="00A72796"/>
    <w:rsid w:val="00A72D45"/>
    <w:rsid w:val="00A855AC"/>
    <w:rsid w:val="00A86237"/>
    <w:rsid w:val="00A910E4"/>
    <w:rsid w:val="00AB5FFD"/>
    <w:rsid w:val="00AC1060"/>
    <w:rsid w:val="00AC2BA7"/>
    <w:rsid w:val="00AD62DF"/>
    <w:rsid w:val="00AF276B"/>
    <w:rsid w:val="00B04302"/>
    <w:rsid w:val="00B104AE"/>
    <w:rsid w:val="00B22F6F"/>
    <w:rsid w:val="00B27288"/>
    <w:rsid w:val="00B2760E"/>
    <w:rsid w:val="00B327BB"/>
    <w:rsid w:val="00B430BD"/>
    <w:rsid w:val="00B43134"/>
    <w:rsid w:val="00B45872"/>
    <w:rsid w:val="00B552F2"/>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001B"/>
    <w:rsid w:val="00C51277"/>
    <w:rsid w:val="00C54382"/>
    <w:rsid w:val="00C63FE5"/>
    <w:rsid w:val="00C72E30"/>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4318A"/>
    <w:rsid w:val="00D52796"/>
    <w:rsid w:val="00D63101"/>
    <w:rsid w:val="00D6499E"/>
    <w:rsid w:val="00D87E9A"/>
    <w:rsid w:val="00D95864"/>
    <w:rsid w:val="00DA77A1"/>
    <w:rsid w:val="00DE6F9C"/>
    <w:rsid w:val="00E07246"/>
    <w:rsid w:val="00E14B1E"/>
    <w:rsid w:val="00E255AD"/>
    <w:rsid w:val="00E2658C"/>
    <w:rsid w:val="00E3731D"/>
    <w:rsid w:val="00E46697"/>
    <w:rsid w:val="00E538BB"/>
    <w:rsid w:val="00E53C26"/>
    <w:rsid w:val="00E63058"/>
    <w:rsid w:val="00E71838"/>
    <w:rsid w:val="00E75B7D"/>
    <w:rsid w:val="00E83377"/>
    <w:rsid w:val="00E83A64"/>
    <w:rsid w:val="00E84F61"/>
    <w:rsid w:val="00EA0EC0"/>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E11EA"/>
    <w:rsid w:val="00FF051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schemas.microsoft.com/office/2006/documentManagement/type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90BAD80-5FEA-40EA-B467-0D71C9F7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(DEDJTR)</dc:creator>
  <cp:keywords/>
  <dc:description/>
  <cp:lastModifiedBy>Angela Hogan (DEDJTR)</cp:lastModifiedBy>
  <cp:revision>2</cp:revision>
  <cp:lastPrinted>2019-10-31T04:49:00Z</cp:lastPrinted>
  <dcterms:created xsi:type="dcterms:W3CDTF">2019-10-31T05:01:00Z</dcterms:created>
  <dcterms:modified xsi:type="dcterms:W3CDTF">2019-10-31T05:01:00Z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