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E6111B0" w:rsidR="00DA77A1" w:rsidRDefault="00451CBD" w:rsidP="007868CF">
      <w:pPr>
        <w:pStyle w:val="Reference"/>
      </w:pPr>
      <w:r>
        <w:t xml:space="preserve">11 May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8D1B793" w:rsidR="00E9457B" w:rsidRDefault="00896C0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RICK O’BRIEN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31F02C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6C0C">
        <w:rPr>
          <w:rFonts w:ascii="Calibri" w:eastAsia="Calibri" w:hAnsi="Calibri" w:cs="Times New Roman"/>
          <w:sz w:val="24"/>
          <w:szCs w:val="24"/>
          <w:lang w:eastAsia="en-US"/>
        </w:rPr>
        <w:t>28 April</w:t>
      </w:r>
      <w:r w:rsidR="007F7BC3">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244C81F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w:t>
      </w:r>
      <w:r w:rsidR="00896C0C">
        <w:rPr>
          <w:rFonts w:ascii="Calibri" w:eastAsia="Calibri" w:hAnsi="Calibri" w:cs="Times New Roman"/>
          <w:sz w:val="24"/>
          <w:szCs w:val="24"/>
          <w:lang w:eastAsia="en-US"/>
        </w:rPr>
        <w:t>stice Shane Marshall</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w:t>
      </w:r>
      <w:r w:rsidR="00896C0C">
        <w:rPr>
          <w:rFonts w:ascii="Calibri" w:eastAsia="Calibri" w:hAnsi="Calibri" w:cs="Times New Roman"/>
          <w:sz w:val="24"/>
          <w:szCs w:val="24"/>
          <w:lang w:eastAsia="en-US"/>
        </w:rPr>
        <w:t xml:space="preserve">Deputy </w:t>
      </w:r>
      <w:r w:rsidR="00FA0905">
        <w:rPr>
          <w:rFonts w:ascii="Calibri" w:eastAsia="Calibri" w:hAnsi="Calibri" w:cs="Times New Roman"/>
          <w:sz w:val="24"/>
          <w:szCs w:val="24"/>
          <w:lang w:eastAsia="en-US"/>
        </w:rPr>
        <w:t>Chairperson)</w:t>
      </w:r>
      <w:r w:rsidR="00896C0C">
        <w:rPr>
          <w:rFonts w:ascii="Calibri" w:eastAsia="Calibri" w:hAnsi="Calibri" w:cs="Times New Roman"/>
          <w:sz w:val="24"/>
          <w:szCs w:val="24"/>
          <w:lang w:eastAsia="en-US"/>
        </w:rPr>
        <w:t xml:space="preserve"> and Judge Marilyn Harbison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31280D7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6C0C">
        <w:rPr>
          <w:rFonts w:ascii="Calibri" w:eastAsia="Calibri" w:hAnsi="Calibri" w:cs="Times New Roman"/>
          <w:sz w:val="24"/>
          <w:szCs w:val="24"/>
          <w:lang w:eastAsia="en-US"/>
        </w:rPr>
        <w:t>Brett Day</w:t>
      </w:r>
      <w:r w:rsidR="0085470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05AE058E"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96C0C">
        <w:rPr>
          <w:rFonts w:ascii="Calibri" w:eastAsia="Calibri" w:hAnsi="Calibri" w:cs="Times New Roman"/>
          <w:sz w:val="24"/>
          <w:szCs w:val="24"/>
          <w:lang w:eastAsia="en-US"/>
        </w:rPr>
        <w:t xml:space="preserve">Lance Justice </w:t>
      </w:r>
      <w:r w:rsidR="003B3328">
        <w:rPr>
          <w:rFonts w:ascii="Calibri" w:eastAsia="Calibri" w:hAnsi="Calibri" w:cs="Times New Roman"/>
          <w:sz w:val="24"/>
          <w:szCs w:val="24"/>
          <w:lang w:eastAsia="en-US"/>
        </w:rPr>
        <w:t xml:space="preserve">represented </w:t>
      </w:r>
      <w:r w:rsidR="00896C0C">
        <w:rPr>
          <w:rFonts w:ascii="Calibri" w:eastAsia="Calibri" w:hAnsi="Calibri" w:cs="Times New Roman"/>
          <w:sz w:val="24"/>
          <w:szCs w:val="24"/>
          <w:lang w:eastAsia="en-US"/>
        </w:rPr>
        <w:t>Mr Rick O’Brien</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4F31F3C9" w:rsidR="003B15B2"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14A3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 xml:space="preserve">Australian Harness Racing Rule </w:t>
      </w:r>
      <w:r w:rsidR="00C14A36">
        <w:rPr>
          <w:rFonts w:ascii="Calibri" w:eastAsia="Calibri" w:hAnsi="Calibri" w:cs="Times New Roman"/>
          <w:sz w:val="24"/>
          <w:szCs w:val="24"/>
          <w:lang w:eastAsia="en-US"/>
        </w:rPr>
        <w:t xml:space="preserve">(AHRR) </w:t>
      </w:r>
      <w:r w:rsidR="00896C0C">
        <w:rPr>
          <w:rFonts w:ascii="Calibri" w:eastAsia="Calibri" w:hAnsi="Calibri" w:cs="Times New Roman"/>
          <w:sz w:val="24"/>
          <w:szCs w:val="24"/>
          <w:lang w:eastAsia="en-US"/>
        </w:rPr>
        <w:t>239A</w:t>
      </w:r>
      <w:r w:rsidR="002D45C0" w:rsidRPr="007868CF">
        <w:rPr>
          <w:rFonts w:ascii="Calibri" w:eastAsia="Calibri" w:hAnsi="Calibri" w:cs="Times New Roman"/>
          <w:sz w:val="24"/>
          <w:szCs w:val="24"/>
          <w:lang w:eastAsia="en-US"/>
        </w:rPr>
        <w:t xml:space="preserve"> states “</w:t>
      </w:r>
      <w:r w:rsidR="00C14A36" w:rsidRPr="00C14A36">
        <w:rPr>
          <w:rFonts w:ascii="Calibri" w:eastAsia="Calibri" w:hAnsi="Calibri" w:cs="Times New Roman"/>
          <w:sz w:val="24"/>
          <w:szCs w:val="24"/>
          <w:lang w:eastAsia="en-US"/>
        </w:rPr>
        <w:t>A person whose conduct or negligence has led or could lead to a breach of the rules is guilty of an offence</w:t>
      </w:r>
      <w:r w:rsidR="00C14A36">
        <w:rPr>
          <w:rFonts w:ascii="Calibri" w:eastAsia="Calibri" w:hAnsi="Calibri" w:cs="Times New Roman"/>
          <w:sz w:val="24"/>
          <w:szCs w:val="24"/>
          <w:lang w:eastAsia="en-US"/>
        </w:rPr>
        <w:t>”</w:t>
      </w:r>
      <w:r w:rsidR="00C14A36" w:rsidRPr="00C14A36">
        <w:rPr>
          <w:rFonts w:ascii="Calibri" w:eastAsia="Calibri" w:hAnsi="Calibri" w:cs="Times New Roman"/>
          <w:sz w:val="24"/>
          <w:szCs w:val="24"/>
          <w:lang w:eastAsia="en-US"/>
        </w:rPr>
        <w:t>.</w:t>
      </w:r>
    </w:p>
    <w:p w14:paraId="5DB80A95" w14:textId="787AD343" w:rsidR="00896C0C" w:rsidRDefault="00896C0C" w:rsidP="002D45C0">
      <w:pPr>
        <w:spacing w:line="259" w:lineRule="auto"/>
        <w:ind w:left="2880" w:hanging="2880"/>
        <w:jc w:val="both"/>
        <w:rPr>
          <w:rFonts w:ascii="Calibri" w:eastAsia="Calibri" w:hAnsi="Calibri" w:cs="Times New Roman"/>
          <w:sz w:val="24"/>
          <w:szCs w:val="24"/>
          <w:lang w:eastAsia="en-US"/>
        </w:rPr>
      </w:pPr>
    </w:p>
    <w:p w14:paraId="1B07A914" w14:textId="68838E06" w:rsidR="00896C0C" w:rsidRDefault="00896C0C" w:rsidP="002D45C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AHRR 231(2) states</w:t>
      </w:r>
      <w:r w:rsidR="00C14A36">
        <w:rPr>
          <w:rFonts w:ascii="Calibri" w:eastAsia="Calibri" w:hAnsi="Calibri" w:cs="Times New Roman"/>
          <w:sz w:val="24"/>
          <w:szCs w:val="24"/>
          <w:lang w:eastAsia="en-US"/>
        </w:rPr>
        <w:t xml:space="preserve"> “</w:t>
      </w:r>
      <w:r w:rsidR="00C14A36" w:rsidRPr="00C14A36">
        <w:rPr>
          <w:rFonts w:ascii="Calibri" w:eastAsia="Calibri" w:hAnsi="Calibri" w:cs="Times New Roman"/>
          <w:sz w:val="24"/>
          <w:szCs w:val="24"/>
          <w:lang w:eastAsia="en-US"/>
        </w:rPr>
        <w:t>A person shall not misconduct himself in any way</w:t>
      </w:r>
      <w:r w:rsidR="00C14A36">
        <w:rPr>
          <w:rFonts w:ascii="Calibri" w:eastAsia="Calibri" w:hAnsi="Calibri" w:cs="Times New Roman"/>
          <w:sz w:val="24"/>
          <w:szCs w:val="24"/>
          <w:lang w:eastAsia="en-US"/>
        </w:rPr>
        <w:t>”</w:t>
      </w:r>
      <w:r w:rsidR="00C14A36" w:rsidRPr="00C14A36">
        <w:rPr>
          <w:rFonts w:ascii="Calibri" w:eastAsia="Calibri" w:hAnsi="Calibri" w:cs="Times New Roman"/>
          <w:sz w:val="24"/>
          <w:szCs w:val="24"/>
          <w:lang w:eastAsia="en-US"/>
        </w:rPr>
        <w:t>.</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4D3323E7" w14:textId="77777777" w:rsidR="00C14A36" w:rsidRDefault="00300B90" w:rsidP="005B52DC">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C14A36">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14A36">
        <w:rPr>
          <w:rFonts w:ascii="Calibri" w:eastAsia="Calibri" w:hAnsi="Calibri" w:cs="Times New Roman"/>
          <w:b/>
          <w:sz w:val="24"/>
          <w:szCs w:val="24"/>
          <w:lang w:eastAsia="en-US"/>
        </w:rPr>
        <w:t>Charge 1</w:t>
      </w:r>
    </w:p>
    <w:p w14:paraId="004C4E75" w14:textId="77777777" w:rsidR="00C14A36" w:rsidRDefault="00C14A36" w:rsidP="005B52DC">
      <w:pPr>
        <w:spacing w:line="259" w:lineRule="auto"/>
        <w:ind w:left="2835" w:hanging="2835"/>
        <w:jc w:val="both"/>
        <w:rPr>
          <w:rFonts w:ascii="Calibri" w:eastAsia="Calibri" w:hAnsi="Calibri" w:cs="Times New Roman"/>
          <w:b/>
          <w:sz w:val="24"/>
          <w:szCs w:val="24"/>
          <w:lang w:eastAsia="en-US"/>
        </w:rPr>
      </w:pPr>
    </w:p>
    <w:p w14:paraId="76294E6E" w14:textId="71FED146" w:rsidR="003B3328" w:rsidRDefault="00C14A36" w:rsidP="00C14A36">
      <w:pPr>
        <w:spacing w:line="259" w:lineRule="auto"/>
        <w:ind w:left="2835"/>
        <w:jc w:val="both"/>
        <w:rPr>
          <w:rFonts w:ascii="Calibri" w:eastAsia="Calibri" w:hAnsi="Calibri" w:cs="Times New Roman"/>
          <w:bCs/>
          <w:sz w:val="24"/>
          <w:szCs w:val="24"/>
          <w:lang w:eastAsia="en-US"/>
        </w:rPr>
      </w:pPr>
      <w:r w:rsidRPr="00C14A36">
        <w:rPr>
          <w:rFonts w:ascii="Calibri" w:eastAsia="Calibri" w:hAnsi="Calibri" w:cs="Times New Roman"/>
          <w:bCs/>
          <w:sz w:val="24"/>
          <w:szCs w:val="24"/>
          <w:lang w:eastAsia="en-US"/>
        </w:rPr>
        <w:t xml:space="preserve">The particulars of the charge are that on the 23 May 2020 you contacted Mildura harness racing club manager Michelle McGinty-Wilson via telephone and entered an unnamed horse into the unofficial education trial to be conducted the following day the 24 May 2020 when in fact you were not the trainer and the horse was trained by Raharna McDonald and by doing so, by doing so your conduct led to Raharna McDonald breaching the Australian Harness Racing Rules by presenting a horse to participate in the unofficial education trial when not the holder of a current trainer’s licence in breach of Rule 203. </w:t>
      </w:r>
    </w:p>
    <w:p w14:paraId="57AF4DEF" w14:textId="7B4DAC0D" w:rsidR="00C14A36" w:rsidRDefault="00C14A36" w:rsidP="00C14A36">
      <w:pPr>
        <w:spacing w:line="259" w:lineRule="auto"/>
        <w:ind w:left="2835"/>
        <w:jc w:val="both"/>
        <w:rPr>
          <w:rFonts w:ascii="Calibri" w:eastAsia="Calibri" w:hAnsi="Calibri" w:cs="Times New Roman"/>
          <w:bCs/>
          <w:sz w:val="24"/>
          <w:szCs w:val="24"/>
          <w:lang w:eastAsia="en-US"/>
        </w:rPr>
      </w:pPr>
    </w:p>
    <w:p w14:paraId="412AF2E8" w14:textId="77777777" w:rsidR="00883CA5" w:rsidRDefault="00883CA5" w:rsidP="00C14A36">
      <w:pPr>
        <w:spacing w:line="259" w:lineRule="auto"/>
        <w:ind w:left="2835"/>
        <w:jc w:val="both"/>
        <w:rPr>
          <w:rFonts w:ascii="Calibri" w:eastAsia="Calibri" w:hAnsi="Calibri" w:cs="Times New Roman"/>
          <w:b/>
          <w:sz w:val="24"/>
          <w:szCs w:val="24"/>
          <w:lang w:eastAsia="en-US"/>
        </w:rPr>
      </w:pPr>
    </w:p>
    <w:p w14:paraId="7C8F83C6" w14:textId="77777777" w:rsidR="00883CA5" w:rsidRDefault="00883CA5" w:rsidP="00C14A36">
      <w:pPr>
        <w:spacing w:line="259" w:lineRule="auto"/>
        <w:ind w:left="2835"/>
        <w:jc w:val="both"/>
        <w:rPr>
          <w:rFonts w:ascii="Calibri" w:eastAsia="Calibri" w:hAnsi="Calibri" w:cs="Times New Roman"/>
          <w:b/>
          <w:sz w:val="24"/>
          <w:szCs w:val="24"/>
          <w:lang w:eastAsia="en-US"/>
        </w:rPr>
      </w:pPr>
    </w:p>
    <w:p w14:paraId="6DCE73F1" w14:textId="27B597DB" w:rsidR="00C14A36" w:rsidRPr="00883CA5" w:rsidRDefault="00C14A36" w:rsidP="00C14A36">
      <w:pPr>
        <w:spacing w:line="259" w:lineRule="auto"/>
        <w:ind w:left="2835"/>
        <w:jc w:val="both"/>
        <w:rPr>
          <w:rFonts w:ascii="Calibri" w:eastAsia="Calibri" w:hAnsi="Calibri" w:cs="Times New Roman"/>
          <w:b/>
          <w:sz w:val="24"/>
          <w:szCs w:val="24"/>
          <w:lang w:eastAsia="en-US"/>
        </w:rPr>
      </w:pPr>
      <w:r w:rsidRPr="00883CA5">
        <w:rPr>
          <w:rFonts w:ascii="Calibri" w:eastAsia="Calibri" w:hAnsi="Calibri" w:cs="Times New Roman"/>
          <w:b/>
          <w:sz w:val="24"/>
          <w:szCs w:val="24"/>
          <w:lang w:eastAsia="en-US"/>
        </w:rPr>
        <w:lastRenderedPageBreak/>
        <w:t>Charge 2</w:t>
      </w:r>
    </w:p>
    <w:p w14:paraId="43D68B34" w14:textId="18A7296D" w:rsidR="00C14A36" w:rsidRDefault="00C14A36" w:rsidP="00C14A36">
      <w:pPr>
        <w:spacing w:line="259" w:lineRule="auto"/>
        <w:ind w:left="2835"/>
        <w:jc w:val="both"/>
        <w:rPr>
          <w:rFonts w:ascii="Calibri" w:eastAsia="Calibri" w:hAnsi="Calibri" w:cs="Times New Roman"/>
          <w:bCs/>
          <w:sz w:val="24"/>
          <w:szCs w:val="24"/>
          <w:lang w:eastAsia="en-US"/>
        </w:rPr>
      </w:pPr>
    </w:p>
    <w:p w14:paraId="5FED04C6" w14:textId="4937E6DC" w:rsidR="00C14A36" w:rsidRDefault="00C14A36" w:rsidP="00C14A36">
      <w:pPr>
        <w:spacing w:line="259" w:lineRule="auto"/>
        <w:ind w:left="2835"/>
        <w:jc w:val="both"/>
        <w:rPr>
          <w:rFonts w:ascii="Calibri" w:eastAsia="Calibri" w:hAnsi="Calibri" w:cs="Times New Roman"/>
          <w:bCs/>
          <w:sz w:val="24"/>
          <w:szCs w:val="24"/>
          <w:lang w:eastAsia="en-US"/>
        </w:rPr>
      </w:pPr>
      <w:r w:rsidRPr="00C14A36">
        <w:rPr>
          <w:rFonts w:ascii="Calibri" w:eastAsia="Calibri" w:hAnsi="Calibri" w:cs="Times New Roman"/>
          <w:bCs/>
          <w:sz w:val="24"/>
          <w:szCs w:val="24"/>
          <w:lang w:eastAsia="en-US"/>
        </w:rPr>
        <w:t xml:space="preserve">The particulars of the charge are that on 17 July 2020 when HRV </w:t>
      </w:r>
      <w:r w:rsidR="00883CA5">
        <w:rPr>
          <w:rFonts w:ascii="Calibri" w:eastAsia="Calibri" w:hAnsi="Calibri" w:cs="Times New Roman"/>
          <w:bCs/>
          <w:sz w:val="24"/>
          <w:szCs w:val="24"/>
          <w:lang w:eastAsia="en-US"/>
        </w:rPr>
        <w:t>S</w:t>
      </w:r>
      <w:r w:rsidRPr="00C14A36">
        <w:rPr>
          <w:rFonts w:ascii="Calibri" w:eastAsia="Calibri" w:hAnsi="Calibri" w:cs="Times New Roman"/>
          <w:bCs/>
          <w:sz w:val="24"/>
          <w:szCs w:val="24"/>
          <w:lang w:eastAsia="en-US"/>
        </w:rPr>
        <w:t>teward Mr Wayne Smith was present at your place of employment for the purposes of confiscating your mobile telephone as part of an ongoing investigation you misconducted yourself by remarking towards Mr Smith with words to the effect of “you’re a fucking arsehole”.</w:t>
      </w:r>
    </w:p>
    <w:p w14:paraId="4CF04761" w14:textId="77777777" w:rsidR="00C14A36" w:rsidRDefault="00C14A36" w:rsidP="00C14A36">
      <w:pPr>
        <w:spacing w:line="259" w:lineRule="auto"/>
        <w:ind w:left="2835"/>
        <w:jc w:val="both"/>
        <w:rPr>
          <w:rFonts w:ascii="Calibri" w:eastAsia="Calibri" w:hAnsi="Calibri" w:cs="Times New Roman"/>
          <w:bCs/>
          <w:sz w:val="24"/>
          <w:szCs w:val="24"/>
          <w:lang w:eastAsia="en-US"/>
        </w:rPr>
      </w:pPr>
    </w:p>
    <w:p w14:paraId="661E6296" w14:textId="38EF3A84" w:rsidR="007868CF" w:rsidRPr="00E058D1" w:rsidRDefault="007868CF" w:rsidP="00C14A36">
      <w:pPr>
        <w:tabs>
          <w:tab w:val="left" w:pos="1276"/>
          <w:tab w:val="left" w:pos="2835"/>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70DC9229"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2D3EB90" w14:textId="1CF07EC2" w:rsidR="001917BC" w:rsidRDefault="00896C0C"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Rick O’Brien is a registered harness racing trainer. After a hearing before the Stewards</w:t>
      </w:r>
      <w:r w:rsidR="00451C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was found guilty of two offences under the Australian Harness Racing Rules. </w:t>
      </w:r>
    </w:p>
    <w:p w14:paraId="2F02DA26" w14:textId="77777777" w:rsidR="00896C0C" w:rsidRDefault="00896C0C" w:rsidP="00896C0C">
      <w:pPr>
        <w:pStyle w:val="ListParagraph"/>
        <w:spacing w:after="160" w:line="259" w:lineRule="auto"/>
        <w:ind w:left="284"/>
        <w:jc w:val="both"/>
        <w:rPr>
          <w:rFonts w:ascii="Calibri" w:eastAsia="Calibri" w:hAnsi="Calibri" w:cs="Times New Roman"/>
          <w:sz w:val="24"/>
          <w:szCs w:val="24"/>
          <w:lang w:eastAsia="en-US"/>
        </w:rPr>
      </w:pPr>
    </w:p>
    <w:p w14:paraId="6E2E3AC5" w14:textId="7DD93C7A" w:rsidR="00896C0C" w:rsidRDefault="00896C0C"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charge was under Rule 239A</w:t>
      </w:r>
      <w:r w:rsidR="00451C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conduct which leads to a breach of the Rules. The evidence in support of that charge includ</w:t>
      </w:r>
      <w:r w:rsidR="00451CBD">
        <w:rPr>
          <w:rFonts w:ascii="Calibri" w:eastAsia="Calibri" w:hAnsi="Calibri" w:cs="Times New Roman"/>
          <w:sz w:val="24"/>
          <w:szCs w:val="24"/>
          <w:lang w:eastAsia="en-US"/>
        </w:rPr>
        <w:t>es</w:t>
      </w:r>
      <w:r>
        <w:rPr>
          <w:rFonts w:ascii="Calibri" w:eastAsia="Calibri" w:hAnsi="Calibri" w:cs="Times New Roman"/>
          <w:sz w:val="24"/>
          <w:szCs w:val="24"/>
          <w:lang w:eastAsia="en-US"/>
        </w:rPr>
        <w:t xml:space="preserve"> the fact that Mr O’Brien entered a horse to race in a trial in his name after agreeing to the request of another unlicensed person to do so, thereby leading to her breaching the Rules of harness racing. Mr O’Brien pleaded not guilty to the charge. He was found guilty and received a $1,000 fine. </w:t>
      </w:r>
    </w:p>
    <w:p w14:paraId="4597D131" w14:textId="77777777" w:rsidR="00896C0C" w:rsidRPr="00896C0C" w:rsidRDefault="00896C0C" w:rsidP="00896C0C">
      <w:pPr>
        <w:pStyle w:val="ListParagraph"/>
        <w:rPr>
          <w:rFonts w:ascii="Calibri" w:eastAsia="Calibri" w:hAnsi="Calibri" w:cs="Times New Roman"/>
          <w:sz w:val="24"/>
          <w:szCs w:val="24"/>
          <w:lang w:eastAsia="en-US"/>
        </w:rPr>
      </w:pPr>
    </w:p>
    <w:p w14:paraId="60480294" w14:textId="11F2132D" w:rsidR="00896C0C" w:rsidRDefault="00896C0C"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was under Rule 231(2)</w:t>
      </w:r>
      <w:r w:rsidR="00451C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w:t>
      </w:r>
      <w:r w:rsidR="0043599B">
        <w:rPr>
          <w:rFonts w:ascii="Calibri" w:eastAsia="Calibri" w:hAnsi="Calibri" w:cs="Times New Roman"/>
          <w:sz w:val="24"/>
          <w:szCs w:val="24"/>
          <w:lang w:eastAsia="en-US"/>
        </w:rPr>
        <w:t xml:space="preserve"> prohibits misconduct. The evidence in support of the charge was that Mr O’Brien called a Steward a “fucking arsehole”. Mr O’Brien pleaded not guilty to that charge. He was found guilty and given a $500 fine, $250 of which was suspended pending no further breach of a conduct rel</w:t>
      </w:r>
      <w:r w:rsidR="007D2182">
        <w:rPr>
          <w:rFonts w:ascii="Calibri" w:eastAsia="Calibri" w:hAnsi="Calibri" w:cs="Times New Roman"/>
          <w:sz w:val="24"/>
          <w:szCs w:val="24"/>
          <w:lang w:eastAsia="en-US"/>
        </w:rPr>
        <w:t>ated</w:t>
      </w:r>
      <w:r w:rsidR="0043599B">
        <w:rPr>
          <w:rFonts w:ascii="Calibri" w:eastAsia="Calibri" w:hAnsi="Calibri" w:cs="Times New Roman"/>
          <w:sz w:val="24"/>
          <w:szCs w:val="24"/>
          <w:lang w:eastAsia="en-US"/>
        </w:rPr>
        <w:t xml:space="preserve"> rule in the next 12 months. </w:t>
      </w:r>
    </w:p>
    <w:p w14:paraId="0424F553" w14:textId="77777777" w:rsidR="0043599B" w:rsidRPr="0043599B" w:rsidRDefault="0043599B" w:rsidP="0043599B">
      <w:pPr>
        <w:pStyle w:val="ListParagraph"/>
        <w:rPr>
          <w:rFonts w:ascii="Calibri" w:eastAsia="Calibri" w:hAnsi="Calibri" w:cs="Times New Roman"/>
          <w:sz w:val="24"/>
          <w:szCs w:val="24"/>
          <w:lang w:eastAsia="en-US"/>
        </w:rPr>
      </w:pPr>
    </w:p>
    <w:p w14:paraId="68EA6B58" w14:textId="0261CF1A" w:rsidR="0043599B" w:rsidRDefault="0043599B"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O’Brien has appealed against the penalties on each charge. He ha</w:t>
      </w:r>
      <w:r w:rsidR="007D218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not appealed against the guilty findings. The essential facts supporting each charge, as set out above, must be accepted on this appeal as facts upon which to adjudicate an appropriate penalty. Mr Justice</w:t>
      </w:r>
      <w:r w:rsidR="00451C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w:t>
      </w:r>
      <w:r w:rsidR="00451CBD">
        <w:rPr>
          <w:rFonts w:ascii="Calibri" w:eastAsia="Calibri" w:hAnsi="Calibri" w:cs="Times New Roman"/>
          <w:sz w:val="24"/>
          <w:szCs w:val="24"/>
          <w:lang w:eastAsia="en-US"/>
        </w:rPr>
        <w:t>Mr O’Brien’s</w:t>
      </w:r>
      <w:r>
        <w:rPr>
          <w:rFonts w:ascii="Calibri" w:eastAsia="Calibri" w:hAnsi="Calibri" w:cs="Times New Roman"/>
          <w:sz w:val="24"/>
          <w:szCs w:val="24"/>
          <w:lang w:eastAsia="en-US"/>
        </w:rPr>
        <w:t xml:space="preserve"> behalf, </w:t>
      </w:r>
      <w:r w:rsidR="007D2182">
        <w:rPr>
          <w:rFonts w:ascii="Calibri" w:eastAsia="Calibri" w:hAnsi="Calibri" w:cs="Times New Roman"/>
          <w:sz w:val="24"/>
          <w:szCs w:val="24"/>
          <w:lang w:eastAsia="en-US"/>
        </w:rPr>
        <w:t xml:space="preserve">acknowledged the correctness </w:t>
      </w:r>
      <w:r>
        <w:rPr>
          <w:rFonts w:ascii="Calibri" w:eastAsia="Calibri" w:hAnsi="Calibri" w:cs="Times New Roman"/>
          <w:sz w:val="24"/>
          <w:szCs w:val="24"/>
          <w:lang w:eastAsia="en-US"/>
        </w:rPr>
        <w:t>of the guilty verdict. Therefore</w:t>
      </w:r>
      <w:r w:rsidR="007D218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are justified in giving a discount for effectively a guilty plea. </w:t>
      </w:r>
    </w:p>
    <w:p w14:paraId="05ABA69B" w14:textId="77777777" w:rsidR="0043599B" w:rsidRPr="0043599B" w:rsidRDefault="0043599B" w:rsidP="0043599B">
      <w:pPr>
        <w:pStyle w:val="ListParagraph"/>
        <w:rPr>
          <w:rFonts w:ascii="Calibri" w:eastAsia="Calibri" w:hAnsi="Calibri" w:cs="Times New Roman"/>
          <w:sz w:val="24"/>
          <w:szCs w:val="24"/>
          <w:lang w:eastAsia="en-US"/>
        </w:rPr>
      </w:pPr>
    </w:p>
    <w:p w14:paraId="2E0EB7BD" w14:textId="6C2DB40F" w:rsidR="0043599B" w:rsidRDefault="00451CBD"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43599B">
        <w:rPr>
          <w:rFonts w:ascii="Calibri" w:eastAsia="Calibri" w:hAnsi="Calibri" w:cs="Times New Roman"/>
          <w:sz w:val="24"/>
          <w:szCs w:val="24"/>
          <w:lang w:eastAsia="en-US"/>
        </w:rPr>
        <w:t xml:space="preserve">n setting penalties on </w:t>
      </w:r>
      <w:r w:rsidR="007D2182">
        <w:rPr>
          <w:rFonts w:ascii="Calibri" w:eastAsia="Calibri" w:hAnsi="Calibri" w:cs="Times New Roman"/>
          <w:sz w:val="24"/>
          <w:szCs w:val="24"/>
          <w:lang w:eastAsia="en-US"/>
        </w:rPr>
        <w:t>each</w:t>
      </w:r>
      <w:r w:rsidR="0043599B">
        <w:rPr>
          <w:rFonts w:ascii="Calibri" w:eastAsia="Calibri" w:hAnsi="Calibri" w:cs="Times New Roman"/>
          <w:sz w:val="24"/>
          <w:szCs w:val="24"/>
          <w:lang w:eastAsia="en-US"/>
        </w:rPr>
        <w:t xml:space="preserve"> charge</w:t>
      </w:r>
      <w:r>
        <w:rPr>
          <w:rFonts w:ascii="Calibri" w:eastAsia="Calibri" w:hAnsi="Calibri" w:cs="Times New Roman"/>
          <w:sz w:val="24"/>
          <w:szCs w:val="24"/>
          <w:lang w:eastAsia="en-US"/>
        </w:rPr>
        <w:t>,</w:t>
      </w:r>
      <w:r w:rsidR="0043599B">
        <w:rPr>
          <w:rFonts w:ascii="Calibri" w:eastAsia="Calibri" w:hAnsi="Calibri" w:cs="Times New Roman"/>
          <w:sz w:val="24"/>
          <w:szCs w:val="24"/>
          <w:lang w:eastAsia="en-US"/>
        </w:rPr>
        <w:t xml:space="preserve"> we</w:t>
      </w:r>
      <w:r w:rsidR="008517C8">
        <w:rPr>
          <w:rFonts w:ascii="Calibri" w:eastAsia="Calibri" w:hAnsi="Calibri" w:cs="Times New Roman"/>
          <w:sz w:val="24"/>
          <w:szCs w:val="24"/>
          <w:lang w:eastAsia="en-US"/>
        </w:rPr>
        <w:t xml:space="preserve"> are</w:t>
      </w:r>
      <w:r w:rsidR="0043599B">
        <w:rPr>
          <w:rFonts w:ascii="Calibri" w:eastAsia="Calibri" w:hAnsi="Calibri" w:cs="Times New Roman"/>
          <w:sz w:val="24"/>
          <w:szCs w:val="24"/>
          <w:lang w:eastAsia="en-US"/>
        </w:rPr>
        <w:t xml:space="preserve"> f</w:t>
      </w:r>
      <w:r w:rsidR="007D2182">
        <w:rPr>
          <w:rFonts w:ascii="Calibri" w:eastAsia="Calibri" w:hAnsi="Calibri" w:cs="Times New Roman"/>
          <w:sz w:val="24"/>
          <w:szCs w:val="24"/>
          <w:lang w:eastAsia="en-US"/>
        </w:rPr>
        <w:t>r</w:t>
      </w:r>
      <w:r w:rsidR="0043599B">
        <w:rPr>
          <w:rFonts w:ascii="Calibri" w:eastAsia="Calibri" w:hAnsi="Calibri" w:cs="Times New Roman"/>
          <w:sz w:val="24"/>
          <w:szCs w:val="24"/>
          <w:lang w:eastAsia="en-US"/>
        </w:rPr>
        <w:t xml:space="preserve">ee </w:t>
      </w:r>
      <w:r w:rsidR="007D2182">
        <w:rPr>
          <w:rFonts w:ascii="Calibri" w:eastAsia="Calibri" w:hAnsi="Calibri" w:cs="Times New Roman"/>
          <w:sz w:val="24"/>
          <w:szCs w:val="24"/>
          <w:lang w:eastAsia="en-US"/>
        </w:rPr>
        <w:t>to</w:t>
      </w:r>
      <w:r w:rsidR="0043599B">
        <w:rPr>
          <w:rFonts w:ascii="Calibri" w:eastAsia="Calibri" w:hAnsi="Calibri" w:cs="Times New Roman"/>
          <w:sz w:val="24"/>
          <w:szCs w:val="24"/>
          <w:lang w:eastAsia="en-US"/>
        </w:rPr>
        <w:t xml:space="preserve"> exercise our discretion </w:t>
      </w:r>
      <w:r w:rsidR="007D2182">
        <w:rPr>
          <w:rFonts w:ascii="Calibri" w:eastAsia="Calibri" w:hAnsi="Calibri" w:cs="Times New Roman"/>
          <w:sz w:val="24"/>
          <w:szCs w:val="24"/>
          <w:lang w:eastAsia="en-US"/>
        </w:rPr>
        <w:t xml:space="preserve">afresh </w:t>
      </w:r>
      <w:r w:rsidR="0043599B">
        <w:rPr>
          <w:rFonts w:ascii="Calibri" w:eastAsia="Calibri" w:hAnsi="Calibri" w:cs="Times New Roman"/>
          <w:sz w:val="24"/>
          <w:szCs w:val="24"/>
          <w:lang w:eastAsia="en-US"/>
        </w:rPr>
        <w:t xml:space="preserve">without using the penalties imposed as a </w:t>
      </w:r>
      <w:r w:rsidR="007D2182">
        <w:rPr>
          <w:rFonts w:ascii="Calibri" w:eastAsia="Calibri" w:hAnsi="Calibri" w:cs="Times New Roman"/>
          <w:sz w:val="24"/>
          <w:szCs w:val="24"/>
          <w:lang w:eastAsia="en-US"/>
        </w:rPr>
        <w:t>yardstick</w:t>
      </w:r>
      <w:r>
        <w:rPr>
          <w:rFonts w:ascii="Calibri" w:eastAsia="Calibri" w:hAnsi="Calibri" w:cs="Times New Roman"/>
          <w:sz w:val="24"/>
          <w:szCs w:val="24"/>
          <w:lang w:eastAsia="en-US"/>
        </w:rPr>
        <w:t>,</w:t>
      </w:r>
      <w:r w:rsidR="007D2182">
        <w:rPr>
          <w:rFonts w:ascii="Calibri" w:eastAsia="Calibri" w:hAnsi="Calibri" w:cs="Times New Roman"/>
          <w:sz w:val="24"/>
          <w:szCs w:val="24"/>
          <w:lang w:eastAsia="en-US"/>
        </w:rPr>
        <w:t xml:space="preserve"> </w:t>
      </w:r>
      <w:r w:rsidR="0043599B">
        <w:rPr>
          <w:rFonts w:ascii="Calibri" w:eastAsia="Calibri" w:hAnsi="Calibri" w:cs="Times New Roman"/>
          <w:sz w:val="24"/>
          <w:szCs w:val="24"/>
          <w:lang w:eastAsia="en-US"/>
        </w:rPr>
        <w:t>but still taking into account</w:t>
      </w:r>
      <w:r w:rsidR="00366D8D">
        <w:rPr>
          <w:rFonts w:ascii="Calibri" w:eastAsia="Calibri" w:hAnsi="Calibri" w:cs="Times New Roman"/>
          <w:sz w:val="24"/>
          <w:szCs w:val="24"/>
          <w:lang w:eastAsia="en-US"/>
        </w:rPr>
        <w:t xml:space="preserve"> the views of the Stewards on the appropriate penalty as </w:t>
      </w:r>
      <w:r w:rsidR="007D2182">
        <w:rPr>
          <w:rFonts w:ascii="Calibri" w:eastAsia="Calibri" w:hAnsi="Calibri" w:cs="Times New Roman"/>
          <w:sz w:val="24"/>
          <w:szCs w:val="24"/>
          <w:lang w:eastAsia="en-US"/>
        </w:rPr>
        <w:t>encapsulated b</w:t>
      </w:r>
      <w:r w:rsidR="00366D8D">
        <w:rPr>
          <w:rFonts w:ascii="Calibri" w:eastAsia="Calibri" w:hAnsi="Calibri" w:cs="Times New Roman"/>
          <w:sz w:val="24"/>
          <w:szCs w:val="24"/>
          <w:lang w:eastAsia="en-US"/>
        </w:rPr>
        <w:t xml:space="preserve">y their submissions this morning. </w:t>
      </w:r>
    </w:p>
    <w:p w14:paraId="03DB3D22" w14:textId="77777777" w:rsidR="00366D8D" w:rsidRPr="00366D8D" w:rsidRDefault="00366D8D" w:rsidP="00366D8D">
      <w:pPr>
        <w:pStyle w:val="ListParagraph"/>
        <w:rPr>
          <w:rFonts w:ascii="Calibri" w:eastAsia="Calibri" w:hAnsi="Calibri" w:cs="Times New Roman"/>
          <w:sz w:val="24"/>
          <w:szCs w:val="24"/>
          <w:lang w:eastAsia="en-US"/>
        </w:rPr>
      </w:pPr>
    </w:p>
    <w:p w14:paraId="5A016DB9" w14:textId="35AD73D5" w:rsidR="00366D8D" w:rsidRDefault="00366D8D"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We take into account Mr O’Brien’s good record and his remorse</w:t>
      </w:r>
      <w:r w:rsidR="00451CB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shown</w:t>
      </w:r>
      <w:r w:rsidR="009647B4">
        <w:rPr>
          <w:rFonts w:ascii="Calibri" w:eastAsia="Calibri" w:hAnsi="Calibri" w:cs="Times New Roman"/>
          <w:sz w:val="24"/>
          <w:szCs w:val="24"/>
          <w:lang w:eastAsia="en-US"/>
        </w:rPr>
        <w:t xml:space="preserve"> by his lack of challenge to the guilty verdicts. We also take into account the seriousness of the charges. Charge 1 </w:t>
      </w:r>
      <w:r w:rsidR="00451CBD">
        <w:rPr>
          <w:rFonts w:ascii="Calibri" w:eastAsia="Calibri" w:hAnsi="Calibri" w:cs="Times New Roman"/>
          <w:sz w:val="24"/>
          <w:szCs w:val="24"/>
          <w:lang w:eastAsia="en-US"/>
        </w:rPr>
        <w:t>goes</w:t>
      </w:r>
      <w:r w:rsidR="009647B4">
        <w:rPr>
          <w:rFonts w:ascii="Calibri" w:eastAsia="Calibri" w:hAnsi="Calibri" w:cs="Times New Roman"/>
          <w:sz w:val="24"/>
          <w:szCs w:val="24"/>
          <w:lang w:eastAsia="en-US"/>
        </w:rPr>
        <w:t xml:space="preserve"> to a matter th</w:t>
      </w:r>
      <w:r w:rsidR="007D2182">
        <w:rPr>
          <w:rFonts w:ascii="Calibri" w:eastAsia="Calibri" w:hAnsi="Calibri" w:cs="Times New Roman"/>
          <w:sz w:val="24"/>
          <w:szCs w:val="24"/>
          <w:lang w:eastAsia="en-US"/>
        </w:rPr>
        <w:t>at str</w:t>
      </w:r>
      <w:r w:rsidR="00451CBD">
        <w:rPr>
          <w:rFonts w:ascii="Calibri" w:eastAsia="Calibri" w:hAnsi="Calibri" w:cs="Times New Roman"/>
          <w:sz w:val="24"/>
          <w:szCs w:val="24"/>
          <w:lang w:eastAsia="en-US"/>
        </w:rPr>
        <w:t>ikes</w:t>
      </w:r>
      <w:r w:rsidR="007D2182">
        <w:rPr>
          <w:rFonts w:ascii="Calibri" w:eastAsia="Calibri" w:hAnsi="Calibri" w:cs="Times New Roman"/>
          <w:sz w:val="24"/>
          <w:szCs w:val="24"/>
          <w:lang w:eastAsia="en-US"/>
        </w:rPr>
        <w:t xml:space="preserve"> </w:t>
      </w:r>
      <w:r w:rsidR="009647B4">
        <w:rPr>
          <w:rFonts w:ascii="Calibri" w:eastAsia="Calibri" w:hAnsi="Calibri" w:cs="Times New Roman"/>
          <w:sz w:val="24"/>
          <w:szCs w:val="24"/>
          <w:lang w:eastAsia="en-US"/>
        </w:rPr>
        <w:t>at the integrity of the industry</w:t>
      </w:r>
      <w:r w:rsidR="00451CBD">
        <w:rPr>
          <w:rFonts w:ascii="Calibri" w:eastAsia="Calibri" w:hAnsi="Calibri" w:cs="Times New Roman"/>
          <w:sz w:val="24"/>
          <w:szCs w:val="24"/>
          <w:lang w:eastAsia="en-US"/>
        </w:rPr>
        <w:t>,</w:t>
      </w:r>
      <w:r w:rsidR="009647B4">
        <w:rPr>
          <w:rFonts w:ascii="Calibri" w:eastAsia="Calibri" w:hAnsi="Calibri" w:cs="Times New Roman"/>
          <w:sz w:val="24"/>
          <w:szCs w:val="24"/>
          <w:lang w:eastAsia="en-US"/>
        </w:rPr>
        <w:t xml:space="preserve"> because trainers should only enter horses </w:t>
      </w:r>
      <w:r w:rsidR="00451CBD">
        <w:rPr>
          <w:rFonts w:ascii="Calibri" w:eastAsia="Calibri" w:hAnsi="Calibri" w:cs="Times New Roman"/>
          <w:sz w:val="24"/>
          <w:szCs w:val="24"/>
          <w:lang w:eastAsia="en-US"/>
        </w:rPr>
        <w:t xml:space="preserve">that they train </w:t>
      </w:r>
      <w:r w:rsidR="009647B4">
        <w:rPr>
          <w:rFonts w:ascii="Calibri" w:eastAsia="Calibri" w:hAnsi="Calibri" w:cs="Times New Roman"/>
          <w:sz w:val="24"/>
          <w:szCs w:val="24"/>
          <w:lang w:eastAsia="en-US"/>
        </w:rPr>
        <w:t xml:space="preserve">for races and not assist </w:t>
      </w:r>
      <w:r w:rsidR="007D2182">
        <w:rPr>
          <w:rFonts w:ascii="Calibri" w:eastAsia="Calibri" w:hAnsi="Calibri" w:cs="Times New Roman"/>
          <w:sz w:val="24"/>
          <w:szCs w:val="24"/>
          <w:lang w:eastAsia="en-US"/>
        </w:rPr>
        <w:t xml:space="preserve">others </w:t>
      </w:r>
      <w:r w:rsidR="009647B4">
        <w:rPr>
          <w:rFonts w:ascii="Calibri" w:eastAsia="Calibri" w:hAnsi="Calibri" w:cs="Times New Roman"/>
          <w:sz w:val="24"/>
          <w:szCs w:val="24"/>
          <w:lang w:eastAsia="en-US"/>
        </w:rPr>
        <w:t>to tr</w:t>
      </w:r>
      <w:r w:rsidR="007D2182">
        <w:rPr>
          <w:rFonts w:ascii="Calibri" w:eastAsia="Calibri" w:hAnsi="Calibri" w:cs="Times New Roman"/>
          <w:sz w:val="24"/>
          <w:szCs w:val="24"/>
          <w:lang w:eastAsia="en-US"/>
        </w:rPr>
        <w:t>ial</w:t>
      </w:r>
      <w:r w:rsidR="009647B4">
        <w:rPr>
          <w:rFonts w:ascii="Calibri" w:eastAsia="Calibri" w:hAnsi="Calibri" w:cs="Times New Roman"/>
          <w:sz w:val="24"/>
          <w:szCs w:val="24"/>
          <w:lang w:eastAsia="en-US"/>
        </w:rPr>
        <w:t xml:space="preserve"> or race horses when not licensed to do so. Charge 2 relates to the </w:t>
      </w:r>
      <w:r w:rsidR="007D2182">
        <w:rPr>
          <w:rFonts w:ascii="Calibri" w:eastAsia="Calibri" w:hAnsi="Calibri" w:cs="Times New Roman"/>
          <w:sz w:val="24"/>
          <w:szCs w:val="24"/>
          <w:lang w:eastAsia="en-US"/>
        </w:rPr>
        <w:t>expectation</w:t>
      </w:r>
      <w:r w:rsidR="009647B4">
        <w:rPr>
          <w:rFonts w:ascii="Calibri" w:eastAsia="Calibri" w:hAnsi="Calibri" w:cs="Times New Roman"/>
          <w:sz w:val="24"/>
          <w:szCs w:val="24"/>
          <w:lang w:eastAsia="en-US"/>
        </w:rPr>
        <w:t xml:space="preserve"> that Stewards as integral parts of the regulation of the industry</w:t>
      </w:r>
      <w:r w:rsidR="00451CBD">
        <w:rPr>
          <w:rFonts w:ascii="Calibri" w:eastAsia="Calibri" w:hAnsi="Calibri" w:cs="Times New Roman"/>
          <w:sz w:val="24"/>
          <w:szCs w:val="24"/>
          <w:lang w:eastAsia="en-US"/>
        </w:rPr>
        <w:t>,</w:t>
      </w:r>
      <w:r w:rsidR="009647B4">
        <w:rPr>
          <w:rFonts w:ascii="Calibri" w:eastAsia="Calibri" w:hAnsi="Calibri" w:cs="Times New Roman"/>
          <w:sz w:val="24"/>
          <w:szCs w:val="24"/>
          <w:lang w:eastAsia="en-US"/>
        </w:rPr>
        <w:t xml:space="preserve"> be treated respectfully. We accept that Mr O’Brien was na</w:t>
      </w:r>
      <w:r w:rsidR="007D2182">
        <w:rPr>
          <w:rFonts w:ascii="Calibri" w:eastAsia="Calibri" w:hAnsi="Calibri" w:cs="Times New Roman"/>
          <w:sz w:val="24"/>
          <w:szCs w:val="24"/>
          <w:lang w:eastAsia="en-US"/>
        </w:rPr>
        <w:t>ive</w:t>
      </w:r>
      <w:r w:rsidR="009647B4">
        <w:rPr>
          <w:rFonts w:ascii="Calibri" w:eastAsia="Calibri" w:hAnsi="Calibri" w:cs="Times New Roman"/>
          <w:sz w:val="24"/>
          <w:szCs w:val="24"/>
          <w:lang w:eastAsia="en-US"/>
        </w:rPr>
        <w:t xml:space="preserve"> in wanting to </w:t>
      </w:r>
      <w:r w:rsidR="007D2182">
        <w:rPr>
          <w:rFonts w:ascii="Calibri" w:eastAsia="Calibri" w:hAnsi="Calibri" w:cs="Times New Roman"/>
          <w:sz w:val="24"/>
          <w:szCs w:val="24"/>
          <w:lang w:eastAsia="en-US"/>
        </w:rPr>
        <w:t xml:space="preserve">help another </w:t>
      </w:r>
      <w:r w:rsidR="009647B4">
        <w:rPr>
          <w:rFonts w:ascii="Calibri" w:eastAsia="Calibri" w:hAnsi="Calibri" w:cs="Times New Roman"/>
          <w:sz w:val="24"/>
          <w:szCs w:val="24"/>
          <w:lang w:eastAsia="en-US"/>
        </w:rPr>
        <w:t>person and w</w:t>
      </w:r>
      <w:r w:rsidR="007D2182">
        <w:rPr>
          <w:rFonts w:ascii="Calibri" w:eastAsia="Calibri" w:hAnsi="Calibri" w:cs="Times New Roman"/>
          <w:sz w:val="24"/>
          <w:szCs w:val="24"/>
          <w:lang w:eastAsia="en-US"/>
        </w:rPr>
        <w:t xml:space="preserve">rong to feel that the Stewards were singling him out. </w:t>
      </w:r>
    </w:p>
    <w:p w14:paraId="749B201D" w14:textId="77777777" w:rsidR="009647B4" w:rsidRPr="009647B4" w:rsidRDefault="009647B4" w:rsidP="009647B4">
      <w:pPr>
        <w:pStyle w:val="ListParagraph"/>
        <w:rPr>
          <w:rFonts w:ascii="Calibri" w:eastAsia="Calibri" w:hAnsi="Calibri" w:cs="Times New Roman"/>
          <w:sz w:val="24"/>
          <w:szCs w:val="24"/>
          <w:lang w:eastAsia="en-US"/>
        </w:rPr>
      </w:pPr>
    </w:p>
    <w:p w14:paraId="5F6D0664" w14:textId="032384F2" w:rsidR="009647B4" w:rsidRDefault="009647B4" w:rsidP="00896C0C">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consider that the appropriate penalties are as follows:</w:t>
      </w:r>
    </w:p>
    <w:p w14:paraId="6E08546E" w14:textId="77777777" w:rsidR="009647B4" w:rsidRPr="009647B4" w:rsidRDefault="009647B4" w:rsidP="009647B4">
      <w:pPr>
        <w:pStyle w:val="ListParagraph"/>
        <w:rPr>
          <w:rFonts w:ascii="Calibri" w:eastAsia="Calibri" w:hAnsi="Calibri" w:cs="Times New Roman"/>
          <w:sz w:val="24"/>
          <w:szCs w:val="24"/>
          <w:lang w:eastAsia="en-US"/>
        </w:rPr>
      </w:pPr>
    </w:p>
    <w:p w14:paraId="04AFF9A1" w14:textId="7FBCC57A" w:rsidR="009647B4" w:rsidRDefault="009647B4" w:rsidP="009647B4">
      <w:pPr>
        <w:pStyle w:val="ListParagraph"/>
        <w:spacing w:after="160" w:line="259" w:lineRule="auto"/>
        <w:ind w:left="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1, we impose a penalty of $750 with $250 suspended for a period of 12 months pending no further breach of Rule 239A. </w:t>
      </w:r>
    </w:p>
    <w:p w14:paraId="07F0D33B" w14:textId="77777777" w:rsidR="007D2182" w:rsidRDefault="007D2182" w:rsidP="009647B4">
      <w:pPr>
        <w:pStyle w:val="ListParagraph"/>
        <w:spacing w:after="160" w:line="259" w:lineRule="auto"/>
        <w:ind w:left="284"/>
        <w:jc w:val="both"/>
        <w:rPr>
          <w:rFonts w:ascii="Calibri" w:eastAsia="Calibri" w:hAnsi="Calibri" w:cs="Times New Roman"/>
          <w:sz w:val="24"/>
          <w:szCs w:val="24"/>
          <w:lang w:eastAsia="en-US"/>
        </w:rPr>
      </w:pPr>
    </w:p>
    <w:p w14:paraId="1D2A56FE" w14:textId="38FA6A94" w:rsidR="009647B4" w:rsidRPr="00896C0C" w:rsidRDefault="009647B4" w:rsidP="009647B4">
      <w:pPr>
        <w:pStyle w:val="ListParagraph"/>
        <w:spacing w:after="160" w:line="259" w:lineRule="auto"/>
        <w:ind w:left="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we impose a penalty of a $200 fine, fully suspended for a period of 12 months pending no further conduct related offences.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3DA9" w14:textId="77777777" w:rsidR="003F3127" w:rsidRDefault="003F3127" w:rsidP="00CF0999">
      <w:r>
        <w:separator/>
      </w:r>
    </w:p>
  </w:endnote>
  <w:endnote w:type="continuationSeparator" w:id="0">
    <w:p w14:paraId="324A1D2D" w14:textId="77777777" w:rsidR="003F3127" w:rsidRDefault="003F312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3EAE" w14:textId="77777777" w:rsidR="00FF0709" w:rsidRDefault="00FF0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B920724" w:rsidR="001917BC" w:rsidRDefault="00FF0709" w:rsidP="00CF0999">
    <w:r>
      <w:rPr>
        <w:noProof/>
      </w:rPr>
      <mc:AlternateContent>
        <mc:Choice Requires="wps">
          <w:drawing>
            <wp:anchor distT="0" distB="0" distL="114300" distR="114300" simplePos="1" relativeHeight="251664384" behindDoc="0" locked="0" layoutInCell="0" allowOverlap="1" wp14:anchorId="2C28E0D9" wp14:editId="164D8457">
              <wp:simplePos x="0" y="10228183"/>
              <wp:positionH relativeFrom="page">
                <wp:posOffset>0</wp:posOffset>
              </wp:positionH>
              <wp:positionV relativeFrom="page">
                <wp:posOffset>10227945</wp:posOffset>
              </wp:positionV>
              <wp:extent cx="7560310" cy="273050"/>
              <wp:effectExtent l="0" t="0" r="0" b="12700"/>
              <wp:wrapNone/>
              <wp:docPr id="2" name="MSIPCM59114479afdf29686abcdeb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80D20" w14:textId="10CC5D95"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28E0D9" id="_x0000_t202" coordsize="21600,21600" o:spt="202" path="m,l,21600r21600,l21600,xe">
              <v:stroke joinstyle="miter"/>
              <v:path gradientshapeok="t" o:connecttype="rect"/>
            </v:shapetype>
            <v:shape id="MSIPCM59114479afdf29686abcdeb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nP8l5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60E80D20" w14:textId="10CC5D95"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v:textbox>
              <w10:wrap anchorx="page" anchory="page"/>
            </v:shape>
          </w:pict>
        </mc:Fallback>
      </mc:AlternateContent>
    </w:r>
    <w:r w:rsidR="001917BC">
      <w:tab/>
    </w:r>
    <w:r w:rsidR="001917BC">
      <w:tab/>
    </w:r>
    <w:r w:rsidR="001917B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001E54EA" w:rsidR="001917BC" w:rsidRDefault="00FF0709" w:rsidP="00B104AE">
    <w:pPr>
      <w:tabs>
        <w:tab w:val="right" w:pos="9000"/>
      </w:tabs>
    </w:pPr>
    <w:r>
      <w:rPr>
        <w:noProof/>
      </w:rPr>
      <mc:AlternateContent>
        <mc:Choice Requires="wps">
          <w:drawing>
            <wp:anchor distT="0" distB="0" distL="114300" distR="114300" simplePos="0" relativeHeight="251665408" behindDoc="0" locked="0" layoutInCell="0" allowOverlap="1" wp14:anchorId="26AC505A" wp14:editId="4E7AEA4A">
              <wp:simplePos x="0" y="0"/>
              <wp:positionH relativeFrom="page">
                <wp:posOffset>0</wp:posOffset>
              </wp:positionH>
              <wp:positionV relativeFrom="page">
                <wp:posOffset>10227945</wp:posOffset>
              </wp:positionV>
              <wp:extent cx="7560310" cy="273050"/>
              <wp:effectExtent l="0" t="0" r="0" b="12700"/>
              <wp:wrapNone/>
              <wp:docPr id="3" name="MSIPCMf3e84206b57c6ba13d688fb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4527C" w14:textId="49769486"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AC505A" id="_x0000_t202" coordsize="21600,21600" o:spt="202" path="m,l,21600r21600,l21600,xe">
              <v:stroke joinstyle="miter"/>
              <v:path gradientshapeok="t" o:connecttype="rect"/>
            </v:shapetype>
            <v:shape id="MSIPCMf3e84206b57c6ba13d688fb1"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RQX2S7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1AD4527C" w14:textId="49769486"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v:textbox>
              <w10:wrap anchorx="page" anchory="page"/>
            </v:shape>
          </w:pict>
        </mc:Fallback>
      </mc:AlternateContent>
    </w:r>
    <w:r w:rsidR="001917BC">
      <w:tab/>
    </w:r>
    <w:r w:rsidR="001917B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57EE0B3" w:rsidR="001917BC" w:rsidRDefault="00FF0709" w:rsidP="00CF0999">
    <w:r>
      <w:rPr>
        <w:noProof/>
      </w:rPr>
      <mc:AlternateContent>
        <mc:Choice Requires="wps">
          <w:drawing>
            <wp:anchor distT="0" distB="0" distL="114300" distR="114300" simplePos="0" relativeHeight="251666432" behindDoc="0" locked="0" layoutInCell="0" allowOverlap="1" wp14:anchorId="1F7F3C13" wp14:editId="771B4E18">
              <wp:simplePos x="0" y="0"/>
              <wp:positionH relativeFrom="page">
                <wp:posOffset>0</wp:posOffset>
              </wp:positionH>
              <wp:positionV relativeFrom="page">
                <wp:posOffset>10227945</wp:posOffset>
              </wp:positionV>
              <wp:extent cx="7560310" cy="273050"/>
              <wp:effectExtent l="0" t="0" r="0" b="12700"/>
              <wp:wrapNone/>
              <wp:docPr id="7" name="MSIPCM5a894a34b2af96ea8c70b20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3B592" w14:textId="52FF223C"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F3C13" id="_x0000_t202" coordsize="21600,21600" o:spt="202" path="m,l,21600r21600,l21600,xe">
              <v:stroke joinstyle="miter"/>
              <v:path gradientshapeok="t" o:connecttype="rect"/>
            </v:shapetype>
            <v:shape id="MSIPCM5a894a34b2af96ea8c70b20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ujAu7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44C3B592" w14:textId="52FF223C"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v:textbox>
              <w10:wrap anchorx="page" anchory="page"/>
            </v:shape>
          </w:pict>
        </mc:Fallback>
      </mc:AlternateContent>
    </w:r>
    <w:r w:rsidR="001917BC">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B23B" w14:textId="77777777" w:rsidR="003F3127" w:rsidRDefault="003F3127" w:rsidP="00CF0999">
      <w:r>
        <w:separator/>
      </w:r>
    </w:p>
  </w:footnote>
  <w:footnote w:type="continuationSeparator" w:id="0">
    <w:p w14:paraId="413D2C54" w14:textId="77777777" w:rsidR="003F3127" w:rsidRDefault="003F312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A88A" w14:textId="77777777" w:rsidR="00FF0709" w:rsidRDefault="00FF0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422A4F62" w:rsidR="001917BC" w:rsidRDefault="00FF0709">
    <w:pPr>
      <w:pStyle w:val="Header"/>
    </w:pPr>
    <w:r>
      <w:rPr>
        <w:noProof/>
      </w:rPr>
      <mc:AlternateContent>
        <mc:Choice Requires="wps">
          <w:drawing>
            <wp:anchor distT="0" distB="0" distL="114300" distR="114300" simplePos="0" relativeHeight="251667456" behindDoc="0" locked="0" layoutInCell="0" allowOverlap="1" wp14:anchorId="6C343B8A" wp14:editId="5DDC9B41">
              <wp:simplePos x="0" y="0"/>
              <wp:positionH relativeFrom="page">
                <wp:posOffset>0</wp:posOffset>
              </wp:positionH>
              <wp:positionV relativeFrom="page">
                <wp:posOffset>190500</wp:posOffset>
              </wp:positionV>
              <wp:extent cx="7560310" cy="273050"/>
              <wp:effectExtent l="0" t="0" r="0" b="12700"/>
              <wp:wrapNone/>
              <wp:docPr id="9" name="MSIPCM20bd44eba00df6fc47384b0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FAF1E" w14:textId="4E027804"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343B8A" id="_x0000_t202" coordsize="21600,21600" o:spt="202" path="m,l,21600r21600,l21600,xe">
              <v:stroke joinstyle="miter"/>
              <v:path gradientshapeok="t" o:connecttype="rect"/>
            </v:shapetype>
            <v:shape id="MSIPCM20bd44eba00df6fc47384b0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A2SOe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37FFAF1E" w14:textId="4E027804"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01EEC6FD" w:rsidR="001917BC" w:rsidRDefault="00FF0709" w:rsidP="00CF0999">
    <w:r>
      <w:rPr>
        <w:noProof/>
      </w:rPr>
      <mc:AlternateContent>
        <mc:Choice Requires="wps">
          <w:drawing>
            <wp:anchor distT="0" distB="0" distL="114300" distR="114300" simplePos="0" relativeHeight="251668480" behindDoc="0" locked="0" layoutInCell="0" allowOverlap="1" wp14:anchorId="4054967A" wp14:editId="20F3EBBA">
              <wp:simplePos x="0" y="0"/>
              <wp:positionH relativeFrom="page">
                <wp:posOffset>0</wp:posOffset>
              </wp:positionH>
              <wp:positionV relativeFrom="page">
                <wp:posOffset>190500</wp:posOffset>
              </wp:positionV>
              <wp:extent cx="7560310" cy="273050"/>
              <wp:effectExtent l="0" t="0" r="0" b="12700"/>
              <wp:wrapNone/>
              <wp:docPr id="10" name="MSIPCM4caa4a73a159c1ddca6b5ac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322D8" w14:textId="102F7162"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54967A" id="_x0000_t202" coordsize="21600,21600" o:spt="202" path="m,l,21600r21600,l21600,xe">
              <v:stroke joinstyle="miter"/>
              <v:path gradientshapeok="t" o:connecttype="rect"/>
            </v:shapetype>
            <v:shape id="MSIPCM4caa4a73a159c1ddca6b5ac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vyUEJa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16E322D8" w14:textId="102F7162" w:rsidR="00FF0709" w:rsidRPr="00FF0709" w:rsidRDefault="00FF0709" w:rsidP="00FF0709">
                    <w:pPr>
                      <w:jc w:val="center"/>
                      <w:rPr>
                        <w:rFonts w:ascii="Calibri" w:hAnsi="Calibri" w:cs="Calibri"/>
                        <w:color w:val="000000"/>
                        <w:sz w:val="24"/>
                      </w:rPr>
                    </w:pPr>
                    <w:r w:rsidRPr="00FF0709">
                      <w:rPr>
                        <w:rFonts w:ascii="Calibri" w:hAnsi="Calibri" w:cs="Calibri"/>
                        <w:color w:val="000000"/>
                        <w:sz w:val="24"/>
                      </w:rPr>
                      <w:t>OFFICIAL</w:t>
                    </w:r>
                  </w:p>
                </w:txbxContent>
              </v:textbox>
              <w10:wrap anchorx="page" anchory="page"/>
            </v:shape>
          </w:pict>
        </mc:Fallback>
      </mc:AlternateContent>
    </w:r>
    <w:r w:rsidR="001917B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917BC">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33C82E80"/>
    <w:multiLevelType w:val="hybridMultilevel"/>
    <w:tmpl w:val="BB900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7"/>
  </w:num>
  <w:num w:numId="3">
    <w:abstractNumId w:val="41"/>
  </w:num>
  <w:num w:numId="4">
    <w:abstractNumId w:val="36"/>
  </w:num>
  <w:num w:numId="5">
    <w:abstractNumId w:val="9"/>
  </w:num>
  <w:num w:numId="6">
    <w:abstractNumId w:val="40"/>
  </w:num>
  <w:num w:numId="7">
    <w:abstractNumId w:val="44"/>
  </w:num>
  <w:num w:numId="8">
    <w:abstractNumId w:val="25"/>
  </w:num>
  <w:num w:numId="9">
    <w:abstractNumId w:val="43"/>
  </w:num>
  <w:num w:numId="10">
    <w:abstractNumId w:val="32"/>
  </w:num>
  <w:num w:numId="11">
    <w:abstractNumId w:val="2"/>
  </w:num>
  <w:num w:numId="12">
    <w:abstractNumId w:val="21"/>
  </w:num>
  <w:num w:numId="13">
    <w:abstractNumId w:val="3"/>
  </w:num>
  <w:num w:numId="14">
    <w:abstractNumId w:val="10"/>
  </w:num>
  <w:num w:numId="15">
    <w:abstractNumId w:val="11"/>
  </w:num>
  <w:num w:numId="16">
    <w:abstractNumId w:val="45"/>
  </w:num>
  <w:num w:numId="17">
    <w:abstractNumId w:val="1"/>
  </w:num>
  <w:num w:numId="18">
    <w:abstractNumId w:val="19"/>
  </w:num>
  <w:num w:numId="19">
    <w:abstractNumId w:val="8"/>
  </w:num>
  <w:num w:numId="20">
    <w:abstractNumId w:val="4"/>
  </w:num>
  <w:num w:numId="21">
    <w:abstractNumId w:val="42"/>
  </w:num>
  <w:num w:numId="22">
    <w:abstractNumId w:val="14"/>
  </w:num>
  <w:num w:numId="23">
    <w:abstractNumId w:val="12"/>
  </w:num>
  <w:num w:numId="24">
    <w:abstractNumId w:val="18"/>
  </w:num>
  <w:num w:numId="25">
    <w:abstractNumId w:val="33"/>
  </w:num>
  <w:num w:numId="26">
    <w:abstractNumId w:val="38"/>
  </w:num>
  <w:num w:numId="27">
    <w:abstractNumId w:val="27"/>
  </w:num>
  <w:num w:numId="28">
    <w:abstractNumId w:val="20"/>
  </w:num>
  <w:num w:numId="29">
    <w:abstractNumId w:val="26"/>
  </w:num>
  <w:num w:numId="30">
    <w:abstractNumId w:val="35"/>
  </w:num>
  <w:num w:numId="31">
    <w:abstractNumId w:val="29"/>
  </w:num>
  <w:num w:numId="32">
    <w:abstractNumId w:val="7"/>
  </w:num>
  <w:num w:numId="33">
    <w:abstractNumId w:val="39"/>
  </w:num>
  <w:num w:numId="34">
    <w:abstractNumId w:val="6"/>
  </w:num>
  <w:num w:numId="35">
    <w:abstractNumId w:val="37"/>
  </w:num>
  <w:num w:numId="36">
    <w:abstractNumId w:val="15"/>
  </w:num>
  <w:num w:numId="37">
    <w:abstractNumId w:val="13"/>
  </w:num>
  <w:num w:numId="38">
    <w:abstractNumId w:val="28"/>
  </w:num>
  <w:num w:numId="39">
    <w:abstractNumId w:val="22"/>
  </w:num>
  <w:num w:numId="40">
    <w:abstractNumId w:val="23"/>
  </w:num>
  <w:num w:numId="41">
    <w:abstractNumId w:val="0"/>
  </w:num>
  <w:num w:numId="42">
    <w:abstractNumId w:val="34"/>
  </w:num>
  <w:num w:numId="43">
    <w:abstractNumId w:val="5"/>
  </w:num>
  <w:num w:numId="44">
    <w:abstractNumId w:val="31"/>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66D8D"/>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3F3127"/>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3599B"/>
    <w:rsid w:val="004400D0"/>
    <w:rsid w:val="004435FB"/>
    <w:rsid w:val="00451CBD"/>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2182"/>
    <w:rsid w:val="007D34EC"/>
    <w:rsid w:val="007D57DA"/>
    <w:rsid w:val="007E23AE"/>
    <w:rsid w:val="007E554A"/>
    <w:rsid w:val="007E7084"/>
    <w:rsid w:val="007E7506"/>
    <w:rsid w:val="007F17C1"/>
    <w:rsid w:val="007F7BC3"/>
    <w:rsid w:val="008100DE"/>
    <w:rsid w:val="00811966"/>
    <w:rsid w:val="00812AF5"/>
    <w:rsid w:val="008142E6"/>
    <w:rsid w:val="00832DC2"/>
    <w:rsid w:val="00842094"/>
    <w:rsid w:val="0085006F"/>
    <w:rsid w:val="008517C8"/>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CA5"/>
    <w:rsid w:val="00883E17"/>
    <w:rsid w:val="00884A6B"/>
    <w:rsid w:val="00884AE6"/>
    <w:rsid w:val="0088616A"/>
    <w:rsid w:val="0089396E"/>
    <w:rsid w:val="00896587"/>
    <w:rsid w:val="00896C0C"/>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2F46"/>
    <w:rsid w:val="009353E8"/>
    <w:rsid w:val="00945E83"/>
    <w:rsid w:val="00946067"/>
    <w:rsid w:val="00947FCE"/>
    <w:rsid w:val="009511E9"/>
    <w:rsid w:val="00954FFE"/>
    <w:rsid w:val="00955D40"/>
    <w:rsid w:val="00960F01"/>
    <w:rsid w:val="00960FAB"/>
    <w:rsid w:val="00961FDD"/>
    <w:rsid w:val="009647B4"/>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14A36"/>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070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d8f7222e-fc4c-4ce1-b1e8-25c6cb89d83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9d8f54ab-6009-4e0e-9cd9-41c43f15f740"/>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2021-05-11T01:19:00Z</cp:lastPrinted>
  <dcterms:created xsi:type="dcterms:W3CDTF">2021-05-03T01:23:00Z</dcterms:created>
  <dcterms:modified xsi:type="dcterms:W3CDTF">2021-05-11T01:19:00Z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2021-05-11T01:19:09Z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9f80bc2f-94f1-44e7-91f8-772012cca5f9</vt:lpwstr>
  </property>
  <property fmtid="{D5CDD505-2E9C-101B-9397-08002B2CF9AE}" pid="15" name="MSIP_Label_d00a4df9-c942-4b09-b23a-6c1023f6de27_ContentBits">
    <vt:lpwstr>3</vt:lpwstr>
  </property>
</Properties>
</file>