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285F707" w:rsidR="00DA77A1" w:rsidRDefault="002E6925" w:rsidP="007868CF">
      <w:pPr>
        <w:pStyle w:val="Reference"/>
      </w:pPr>
      <w:r>
        <w:t>7</w:t>
      </w:r>
      <w:r w:rsidR="0065220A">
        <w:t xml:space="preserve">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A9F09EC" w:rsidR="00A176EF" w:rsidRPr="00A176EF" w:rsidRDefault="00CD5DD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SHANE JACKSON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8A359A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D5DD5">
        <w:rPr>
          <w:rFonts w:ascii="Calibri" w:eastAsia="Calibri" w:hAnsi="Calibri" w:cs="Times New Roman"/>
          <w:bCs/>
          <w:sz w:val="24"/>
          <w:szCs w:val="24"/>
          <w:lang w:eastAsia="en-US"/>
        </w:rPr>
        <w:t>1 July</w:t>
      </w:r>
      <w:r w:rsidR="00E435DD">
        <w:rPr>
          <w:rFonts w:ascii="Calibri" w:eastAsia="Calibri" w:hAnsi="Calibri" w:cs="Times New Roman"/>
          <w:sz w:val="24"/>
          <w:szCs w:val="24"/>
          <w:lang w:eastAsia="en-US"/>
        </w:rPr>
        <w:t xml:space="preserve"> 2022</w:t>
      </w:r>
    </w:p>
    <w:p w14:paraId="353D3562" w14:textId="6CB8C6C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D5DD5">
        <w:rPr>
          <w:rFonts w:ascii="Calibri" w:eastAsia="Calibri" w:hAnsi="Calibri" w:cs="Times New Roman"/>
          <w:sz w:val="24"/>
          <w:szCs w:val="24"/>
          <w:lang w:eastAsia="en-US"/>
        </w:rPr>
        <w:t>Justice Shane Marshall</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CD5DD5">
        <w:rPr>
          <w:rFonts w:ascii="Calibri" w:eastAsia="Calibri" w:hAnsi="Calibri" w:cs="Times New Roman"/>
          <w:sz w:val="24"/>
          <w:szCs w:val="24"/>
          <w:lang w:eastAsia="en-US"/>
        </w:rPr>
        <w:t>Judge Julie Nicholson</w:t>
      </w:r>
      <w:r w:rsidR="008778C4">
        <w:rPr>
          <w:rFonts w:ascii="Calibri" w:eastAsia="Calibri" w:hAnsi="Calibri" w:cs="Times New Roman"/>
          <w:sz w:val="24"/>
          <w:szCs w:val="24"/>
          <w:lang w:eastAsia="en-US"/>
        </w:rPr>
        <w:t>.</w:t>
      </w:r>
    </w:p>
    <w:p w14:paraId="0835B251" w14:textId="79CCC79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1542CA04"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D5DD5">
        <w:rPr>
          <w:rFonts w:ascii="Calibri" w:eastAsia="Calibri" w:hAnsi="Calibri" w:cs="Times New Roman"/>
          <w:sz w:val="24"/>
          <w:szCs w:val="24"/>
          <w:lang w:eastAsia="en-US"/>
        </w:rPr>
        <w:t>Shane Jackson</w:t>
      </w:r>
      <w:r w:rsidR="00FF1B3B">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1DEEA577" w:rsidR="00506DDE" w:rsidRDefault="007868CF" w:rsidP="00CD5DD5">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 xml:space="preserve">Greyhounds Australasia Rule (“GAR”) </w:t>
      </w:r>
      <w:r w:rsidR="00FF1B3B">
        <w:rPr>
          <w:rFonts w:ascii="Calibri" w:eastAsia="Calibri" w:hAnsi="Calibri" w:cs="Times New Roman"/>
          <w:bCs/>
          <w:sz w:val="24"/>
          <w:szCs w:val="24"/>
          <w:lang w:eastAsia="en-US"/>
        </w:rPr>
        <w:t>83(2)</w:t>
      </w:r>
      <w:r w:rsidR="00506DDE">
        <w:rPr>
          <w:rFonts w:ascii="Calibri" w:eastAsia="Calibri" w:hAnsi="Calibri" w:cs="Times New Roman"/>
          <w:bCs/>
          <w:sz w:val="24"/>
          <w:szCs w:val="24"/>
          <w:lang w:eastAsia="en-US"/>
        </w:rPr>
        <w:t xml:space="preserve"> states:</w:t>
      </w:r>
    </w:p>
    <w:p w14:paraId="4F7332BF" w14:textId="11BA8170" w:rsidR="00FF1B3B" w:rsidRPr="00FF1B3B" w:rsidRDefault="005B4696"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FF1B3B" w:rsidRPr="00FF1B3B">
        <w:rPr>
          <w:rFonts w:ascii="Calibri" w:eastAsia="Calibri" w:hAnsi="Calibri" w:cs="Times New Roman"/>
          <w:bCs/>
          <w:sz w:val="24"/>
          <w:szCs w:val="24"/>
          <w:lang w:eastAsia="en-US"/>
        </w:rPr>
        <w:t>(2)</w:t>
      </w:r>
      <w:r w:rsidR="00FF1B3B">
        <w:rPr>
          <w:rFonts w:ascii="Calibri" w:eastAsia="Calibri" w:hAnsi="Calibri" w:cs="Times New Roman"/>
          <w:bCs/>
          <w:sz w:val="24"/>
          <w:szCs w:val="24"/>
          <w:lang w:eastAsia="en-US"/>
        </w:rPr>
        <w:t xml:space="preserve"> </w:t>
      </w:r>
      <w:r w:rsidR="00FF1B3B" w:rsidRPr="00FF1B3B">
        <w:rPr>
          <w:rFonts w:ascii="Calibri" w:eastAsia="Calibri" w:hAnsi="Calibri" w:cs="Times New Roman"/>
          <w:bCs/>
          <w:sz w:val="24"/>
          <w:szCs w:val="24"/>
          <w:lang w:eastAsia="en-US"/>
        </w:rPr>
        <w:t xml:space="preserve">The owner, trainer or person in charge of a greyhound- </w:t>
      </w:r>
    </w:p>
    <w:p w14:paraId="603BAE6B" w14:textId="72100C19"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nominated to compete in an Event; </w:t>
      </w:r>
    </w:p>
    <w:p w14:paraId="2E86AFA9" w14:textId="38D6E9F4"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9E8173B" w14:textId="1FA3534B"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27452CBF" w14:textId="34CF05F9" w:rsidR="00F6581B" w:rsidRDefault="00FF1B3B" w:rsidP="00FF1B3B">
      <w:pPr>
        <w:spacing w:line="259" w:lineRule="auto"/>
        <w:ind w:left="2880" w:hanging="2880"/>
        <w:jc w:val="both"/>
        <w:rPr>
          <w:rFonts w:ascii="Calibri" w:eastAsia="Calibri" w:hAnsi="Calibri" w:cs="Times New Roman"/>
          <w:b/>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shall present the greyhound free of any prohibited substance.</w:t>
      </w:r>
    </w:p>
    <w:p w14:paraId="58336E6B" w14:textId="77777777" w:rsidR="00F6581B" w:rsidRDefault="00F6581B" w:rsidP="00FF1B3B">
      <w:pPr>
        <w:spacing w:line="259" w:lineRule="auto"/>
        <w:ind w:left="2880" w:hanging="2880"/>
        <w:jc w:val="both"/>
        <w:rPr>
          <w:rFonts w:ascii="Calibri" w:eastAsia="Calibri" w:hAnsi="Calibri" w:cs="Times New Roman"/>
          <w:b/>
          <w:bCs/>
          <w:sz w:val="24"/>
          <w:szCs w:val="24"/>
          <w:lang w:eastAsia="en-US"/>
        </w:rPr>
      </w:pPr>
    </w:p>
    <w:p w14:paraId="06916382" w14:textId="77777777" w:rsidR="00797F13" w:rsidRDefault="00970E7F" w:rsidP="00797F13">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797F13" w:rsidRPr="00797F13">
        <w:rPr>
          <w:rFonts w:ascii="Calibri" w:eastAsia="Calibri" w:hAnsi="Calibri" w:cs="Times New Roman"/>
          <w:sz w:val="24"/>
          <w:szCs w:val="24"/>
          <w:lang w:eastAsia="en-US"/>
        </w:rPr>
        <w:t>1.</w:t>
      </w:r>
      <w:r w:rsidR="00797F13">
        <w:rPr>
          <w:rFonts w:ascii="Calibri" w:eastAsia="Calibri" w:hAnsi="Calibri" w:cs="Times New Roman"/>
          <w:sz w:val="24"/>
          <w:szCs w:val="24"/>
          <w:lang w:eastAsia="en-US"/>
        </w:rPr>
        <w:t xml:space="preserve"> </w:t>
      </w:r>
      <w:r w:rsidR="00797F13" w:rsidRPr="00797F13">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159A16B5" w14:textId="77777777" w:rsidR="00797F13" w:rsidRDefault="00797F13" w:rsidP="00797F13">
      <w:pPr>
        <w:spacing w:line="259" w:lineRule="auto"/>
        <w:ind w:left="2835" w:hanging="2835"/>
        <w:jc w:val="both"/>
        <w:rPr>
          <w:rFonts w:ascii="Calibri" w:eastAsia="Calibri" w:hAnsi="Calibri" w:cs="Times New Roman"/>
          <w:sz w:val="24"/>
          <w:szCs w:val="24"/>
          <w:lang w:eastAsia="en-US"/>
        </w:rPr>
      </w:pPr>
    </w:p>
    <w:p w14:paraId="3C1F16BC" w14:textId="12A31645" w:rsidR="00797F13" w:rsidRPr="00797F13" w:rsidRDefault="00797F13" w:rsidP="00797F13">
      <w:pPr>
        <w:spacing w:line="259" w:lineRule="auto"/>
        <w:ind w:left="2835"/>
        <w:jc w:val="both"/>
        <w:rPr>
          <w:rFonts w:ascii="Calibri" w:eastAsia="Calibri" w:hAnsi="Calibri" w:cs="Times New Roman"/>
          <w:sz w:val="24"/>
          <w:szCs w:val="24"/>
          <w:lang w:eastAsia="en-US"/>
        </w:rPr>
      </w:pPr>
      <w:r w:rsidRPr="00797F13">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797F13">
        <w:rPr>
          <w:rFonts w:ascii="Calibri" w:eastAsia="Calibri" w:hAnsi="Calibri" w:cs="Times New Roman"/>
          <w:sz w:val="24"/>
          <w:szCs w:val="24"/>
          <w:lang w:eastAsia="en-US"/>
        </w:rPr>
        <w:t>You were, at all relevant times, the trainer of the greyhound “Draconic Lad”.</w:t>
      </w:r>
    </w:p>
    <w:p w14:paraId="0FB7F647" w14:textId="77777777" w:rsidR="00797F13" w:rsidRPr="00797F13" w:rsidRDefault="00797F13" w:rsidP="00797F13">
      <w:pPr>
        <w:spacing w:line="259" w:lineRule="auto"/>
        <w:ind w:left="2835" w:hanging="2835"/>
        <w:jc w:val="both"/>
        <w:rPr>
          <w:rFonts w:ascii="Calibri" w:eastAsia="Calibri" w:hAnsi="Calibri" w:cs="Times New Roman"/>
          <w:sz w:val="24"/>
          <w:szCs w:val="24"/>
          <w:lang w:eastAsia="en-US"/>
        </w:rPr>
      </w:pPr>
      <w:r w:rsidRPr="00797F13">
        <w:rPr>
          <w:rFonts w:ascii="Calibri" w:eastAsia="Calibri" w:hAnsi="Calibri" w:cs="Times New Roman"/>
          <w:sz w:val="24"/>
          <w:szCs w:val="24"/>
          <w:lang w:eastAsia="en-US"/>
        </w:rPr>
        <w:t xml:space="preserve"> </w:t>
      </w:r>
    </w:p>
    <w:p w14:paraId="1F6FBC50" w14:textId="0AAFFDE9" w:rsidR="00797F13" w:rsidRPr="00797F13" w:rsidRDefault="00797F13" w:rsidP="00797F13">
      <w:pPr>
        <w:spacing w:line="259" w:lineRule="auto"/>
        <w:ind w:left="2835"/>
        <w:jc w:val="both"/>
        <w:rPr>
          <w:rFonts w:ascii="Calibri" w:eastAsia="Calibri" w:hAnsi="Calibri" w:cs="Times New Roman"/>
          <w:sz w:val="24"/>
          <w:szCs w:val="24"/>
          <w:lang w:eastAsia="en-US"/>
        </w:rPr>
      </w:pPr>
      <w:r w:rsidRPr="00797F13">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797F13">
        <w:rPr>
          <w:rFonts w:ascii="Calibri" w:eastAsia="Calibri" w:hAnsi="Calibri" w:cs="Times New Roman"/>
          <w:sz w:val="24"/>
          <w:szCs w:val="24"/>
          <w:lang w:eastAsia="en-US"/>
        </w:rPr>
        <w:t xml:space="preserve">Draconic Lad was nominated to compete in, Race 2, hookedonscotch.com.au, Mixed 6/7, conducted by the Cranbourne Greyhound Racing Club at Cranbourne on 22 October 2021 (the Event). </w:t>
      </w:r>
    </w:p>
    <w:p w14:paraId="1C981D96" w14:textId="77777777" w:rsidR="00797F13" w:rsidRPr="00797F13" w:rsidRDefault="00797F13" w:rsidP="00797F13">
      <w:pPr>
        <w:spacing w:line="259" w:lineRule="auto"/>
        <w:ind w:left="2835" w:hanging="2835"/>
        <w:jc w:val="both"/>
        <w:rPr>
          <w:rFonts w:ascii="Calibri" w:eastAsia="Calibri" w:hAnsi="Calibri" w:cs="Times New Roman"/>
          <w:sz w:val="24"/>
          <w:szCs w:val="24"/>
          <w:lang w:eastAsia="en-US"/>
        </w:rPr>
      </w:pPr>
      <w:r w:rsidRPr="00797F13">
        <w:rPr>
          <w:rFonts w:ascii="Calibri" w:eastAsia="Calibri" w:hAnsi="Calibri" w:cs="Times New Roman"/>
          <w:sz w:val="24"/>
          <w:szCs w:val="24"/>
          <w:lang w:eastAsia="en-US"/>
        </w:rPr>
        <w:t xml:space="preserve"> </w:t>
      </w:r>
    </w:p>
    <w:p w14:paraId="12B3B2C6" w14:textId="0157AB05" w:rsidR="00797F13" w:rsidRPr="00797F13" w:rsidRDefault="00797F13" w:rsidP="00797F13">
      <w:pPr>
        <w:spacing w:line="259" w:lineRule="auto"/>
        <w:ind w:left="2835"/>
        <w:jc w:val="both"/>
        <w:rPr>
          <w:rFonts w:ascii="Calibri" w:eastAsia="Calibri" w:hAnsi="Calibri" w:cs="Times New Roman"/>
          <w:sz w:val="24"/>
          <w:szCs w:val="24"/>
          <w:lang w:eastAsia="en-US"/>
        </w:rPr>
      </w:pPr>
      <w:r w:rsidRPr="00797F13">
        <w:rPr>
          <w:rFonts w:ascii="Calibri" w:eastAsia="Calibri" w:hAnsi="Calibri" w:cs="Times New Roman"/>
          <w:sz w:val="24"/>
          <w:szCs w:val="24"/>
          <w:lang w:eastAsia="en-US"/>
        </w:rPr>
        <w:t>4.</w:t>
      </w:r>
      <w:r>
        <w:rPr>
          <w:rFonts w:ascii="Calibri" w:eastAsia="Calibri" w:hAnsi="Calibri" w:cs="Times New Roman"/>
          <w:sz w:val="24"/>
          <w:szCs w:val="24"/>
          <w:lang w:eastAsia="en-US"/>
        </w:rPr>
        <w:t xml:space="preserve"> </w:t>
      </w:r>
      <w:r w:rsidRPr="00797F13">
        <w:rPr>
          <w:rFonts w:ascii="Calibri" w:eastAsia="Calibri" w:hAnsi="Calibri" w:cs="Times New Roman"/>
          <w:sz w:val="24"/>
          <w:szCs w:val="24"/>
          <w:lang w:eastAsia="en-US"/>
        </w:rPr>
        <w:t xml:space="preserve">On 22 October 2021, you presented Draconic Lad at the Event not free of any prohibited substance, given that: </w:t>
      </w:r>
    </w:p>
    <w:p w14:paraId="055FFD92" w14:textId="21F0C020" w:rsidR="00797F13" w:rsidRDefault="00797F13" w:rsidP="00797F13">
      <w:pPr>
        <w:spacing w:line="259" w:lineRule="auto"/>
        <w:ind w:left="2880"/>
        <w:jc w:val="both"/>
        <w:rPr>
          <w:rFonts w:ascii="Calibri" w:eastAsia="Calibri" w:hAnsi="Calibri" w:cs="Times New Roman"/>
          <w:sz w:val="24"/>
          <w:szCs w:val="24"/>
          <w:lang w:eastAsia="en-US"/>
        </w:rPr>
      </w:pPr>
      <w:r w:rsidRPr="00797F13">
        <w:rPr>
          <w:rFonts w:ascii="Calibri" w:eastAsia="Calibri" w:hAnsi="Calibri" w:cs="Times New Roman"/>
          <w:sz w:val="24"/>
          <w:szCs w:val="24"/>
          <w:lang w:eastAsia="en-US"/>
        </w:rPr>
        <w:lastRenderedPageBreak/>
        <w:t>(a)</w:t>
      </w:r>
      <w:r>
        <w:rPr>
          <w:rFonts w:ascii="Calibri" w:eastAsia="Calibri" w:hAnsi="Calibri" w:cs="Times New Roman"/>
          <w:sz w:val="24"/>
          <w:szCs w:val="24"/>
          <w:lang w:eastAsia="en-US"/>
        </w:rPr>
        <w:t xml:space="preserve"> </w:t>
      </w:r>
      <w:r w:rsidRPr="00797F13">
        <w:rPr>
          <w:rFonts w:ascii="Calibri" w:eastAsia="Calibri" w:hAnsi="Calibri" w:cs="Times New Roman"/>
          <w:sz w:val="24"/>
          <w:szCs w:val="24"/>
          <w:lang w:eastAsia="en-US"/>
        </w:rPr>
        <w:t xml:space="preserve">A pre-race sample of urine was taken from Draconic Lad at the Event (the Sample); </w:t>
      </w:r>
    </w:p>
    <w:p w14:paraId="6F64FE6D" w14:textId="77777777" w:rsidR="00797F13" w:rsidRDefault="00797F13" w:rsidP="00797F13">
      <w:pPr>
        <w:spacing w:line="259" w:lineRule="auto"/>
        <w:ind w:left="2880"/>
        <w:jc w:val="both"/>
        <w:rPr>
          <w:rFonts w:ascii="Calibri" w:eastAsia="Calibri" w:hAnsi="Calibri" w:cs="Times New Roman"/>
          <w:sz w:val="24"/>
          <w:szCs w:val="24"/>
          <w:lang w:eastAsia="en-US"/>
        </w:rPr>
      </w:pPr>
    </w:p>
    <w:p w14:paraId="6311591E" w14:textId="4E8F6D68" w:rsidR="0031506E" w:rsidRPr="00797F13" w:rsidRDefault="00797F13" w:rsidP="00797F13">
      <w:pPr>
        <w:spacing w:line="259" w:lineRule="auto"/>
        <w:ind w:left="2880"/>
        <w:jc w:val="both"/>
        <w:rPr>
          <w:rFonts w:ascii="Calibri" w:eastAsia="Calibri" w:hAnsi="Calibri" w:cs="Times New Roman"/>
          <w:sz w:val="24"/>
          <w:szCs w:val="24"/>
          <w:lang w:eastAsia="en-US"/>
        </w:rPr>
      </w:pPr>
      <w:r w:rsidRPr="00797F13">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797F13">
        <w:rPr>
          <w:rFonts w:ascii="Calibri" w:eastAsia="Calibri" w:hAnsi="Calibri" w:cs="Times New Roman"/>
          <w:sz w:val="24"/>
          <w:szCs w:val="24"/>
          <w:lang w:eastAsia="en-US"/>
        </w:rPr>
        <w:t>Procaine was detected in the Sample.</w:t>
      </w:r>
    </w:p>
    <w:p w14:paraId="2CEA30A8" w14:textId="19857FC1" w:rsidR="004F3ECE" w:rsidRPr="00970E7F" w:rsidRDefault="00FF1B3B" w:rsidP="00CD5DD5">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4F3ECE">
        <w:rPr>
          <w:rFonts w:ascii="Calibri" w:eastAsia="Calibri" w:hAnsi="Calibri" w:cs="Times New Roman"/>
          <w:sz w:val="24"/>
          <w:szCs w:val="24"/>
          <w:lang w:eastAsia="en-US"/>
        </w:rPr>
        <w:tab/>
      </w:r>
    </w:p>
    <w:p w14:paraId="476BFB68" w14:textId="4A495349" w:rsidR="003E1958" w:rsidRPr="00D00001" w:rsidRDefault="00D00001" w:rsidP="00797F13">
      <w:pPr>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Pr="00152CF2" w:rsidRDefault="00BD64E8" w:rsidP="00BD64E8">
      <w:pPr>
        <w:spacing w:line="259" w:lineRule="auto"/>
        <w:jc w:val="both"/>
        <w:rPr>
          <w:rFonts w:ascii="Calibri" w:eastAsia="Calibri" w:hAnsi="Calibri" w:cs="Times New Roman"/>
          <w:sz w:val="18"/>
          <w:szCs w:val="18"/>
          <w:lang w:eastAsia="en-US"/>
        </w:rPr>
      </w:pPr>
    </w:p>
    <w:p w14:paraId="1A131BC9" w14:textId="50178797" w:rsidR="00F53DC6" w:rsidRPr="00152CF2" w:rsidRDefault="0065220A" w:rsidP="00CD5DD5">
      <w:pPr>
        <w:pStyle w:val="ListParagraph"/>
        <w:numPr>
          <w:ilvl w:val="0"/>
          <w:numId w:val="46"/>
        </w:numPr>
        <w:spacing w:line="259" w:lineRule="auto"/>
        <w:ind w:left="284" w:hanging="284"/>
        <w:jc w:val="both"/>
        <w:rPr>
          <w:rFonts w:ascii="Calibri" w:eastAsia="Calibri" w:hAnsi="Calibri" w:cs="Times New Roman"/>
          <w:bCs/>
          <w:sz w:val="24"/>
          <w:szCs w:val="24"/>
          <w:lang w:eastAsia="en-US"/>
        </w:rPr>
      </w:pPr>
      <w:r w:rsidRPr="00152CF2">
        <w:rPr>
          <w:rFonts w:ascii="Calibri" w:eastAsia="Calibri" w:hAnsi="Calibri" w:cs="Times New Roman"/>
          <w:sz w:val="24"/>
          <w:szCs w:val="24"/>
          <w:lang w:eastAsia="en-US"/>
        </w:rPr>
        <w:t>Mr</w:t>
      </w:r>
      <w:r w:rsidR="00CD5DD5" w:rsidRPr="00152CF2">
        <w:rPr>
          <w:rFonts w:ascii="Calibri" w:eastAsia="Calibri" w:hAnsi="Calibri" w:cs="Times New Roman"/>
          <w:sz w:val="24"/>
          <w:szCs w:val="24"/>
          <w:lang w:eastAsia="en-US"/>
        </w:rPr>
        <w:t xml:space="preserve"> Shane Jackson is a registered greyhound trainer and the trainer of the greyhound “Draconic Lad”. The greyhound competed in Race 2 at Cranbourne on 22 October 2021. A swab taken from the greyhound revealed a positive reading to procaine. </w:t>
      </w:r>
    </w:p>
    <w:p w14:paraId="31B997E7" w14:textId="77777777" w:rsidR="00CD5DD5" w:rsidRPr="00152CF2" w:rsidRDefault="00CD5DD5" w:rsidP="00CD5DD5">
      <w:pPr>
        <w:spacing w:line="259" w:lineRule="auto"/>
        <w:jc w:val="both"/>
        <w:rPr>
          <w:rFonts w:ascii="Calibri" w:eastAsia="Calibri" w:hAnsi="Calibri" w:cs="Times New Roman"/>
          <w:bCs/>
          <w:sz w:val="18"/>
          <w:szCs w:val="18"/>
          <w:lang w:eastAsia="en-US"/>
        </w:rPr>
      </w:pPr>
    </w:p>
    <w:p w14:paraId="4AA25158" w14:textId="001F700E" w:rsidR="00CD5DD5" w:rsidRPr="00152CF2" w:rsidRDefault="00CD5DD5" w:rsidP="00CD5DD5">
      <w:pPr>
        <w:pStyle w:val="ListParagraph"/>
        <w:numPr>
          <w:ilvl w:val="0"/>
          <w:numId w:val="46"/>
        </w:numPr>
        <w:spacing w:line="259" w:lineRule="auto"/>
        <w:ind w:left="284" w:hanging="284"/>
        <w:jc w:val="both"/>
        <w:rPr>
          <w:rFonts w:ascii="Calibri" w:eastAsia="Calibri" w:hAnsi="Calibri" w:cs="Times New Roman"/>
          <w:bCs/>
          <w:sz w:val="24"/>
          <w:szCs w:val="24"/>
          <w:lang w:eastAsia="en-US"/>
        </w:rPr>
      </w:pPr>
      <w:r w:rsidRPr="00152CF2">
        <w:rPr>
          <w:rFonts w:ascii="Calibri" w:eastAsia="Calibri" w:hAnsi="Calibri" w:cs="Times New Roman"/>
          <w:bCs/>
          <w:sz w:val="24"/>
          <w:szCs w:val="24"/>
          <w:lang w:eastAsia="en-US"/>
        </w:rPr>
        <w:t>Procaine is a prohibited substance. Although its performance enhancing effects are doubtful, it is capable of affecting the condition or performance of a greyhound in a positive way by inducing a pain free state.</w:t>
      </w:r>
    </w:p>
    <w:p w14:paraId="511A688E" w14:textId="77777777" w:rsidR="00CD5DD5" w:rsidRPr="00152CF2" w:rsidRDefault="00CD5DD5" w:rsidP="00CD5DD5">
      <w:pPr>
        <w:spacing w:line="259" w:lineRule="auto"/>
        <w:jc w:val="both"/>
        <w:rPr>
          <w:rFonts w:ascii="Calibri" w:eastAsia="Calibri" w:hAnsi="Calibri" w:cs="Times New Roman"/>
          <w:bCs/>
          <w:sz w:val="18"/>
          <w:szCs w:val="18"/>
          <w:lang w:eastAsia="en-US"/>
        </w:rPr>
      </w:pPr>
    </w:p>
    <w:p w14:paraId="490B7058" w14:textId="15BE2B79" w:rsidR="007F3384" w:rsidRPr="00152CF2" w:rsidRDefault="00CD5DD5" w:rsidP="0061511C">
      <w:pPr>
        <w:pStyle w:val="ListParagraph"/>
        <w:numPr>
          <w:ilvl w:val="0"/>
          <w:numId w:val="46"/>
        </w:numPr>
        <w:pBdr>
          <w:bottom w:val="single" w:sz="12" w:space="1" w:color="auto"/>
        </w:pBdr>
        <w:spacing w:line="259" w:lineRule="auto"/>
        <w:ind w:left="284" w:hanging="284"/>
        <w:jc w:val="both"/>
        <w:rPr>
          <w:rFonts w:ascii="Calibri" w:eastAsia="Calibri" w:hAnsi="Calibri" w:cs="Times New Roman"/>
          <w:sz w:val="24"/>
          <w:szCs w:val="24"/>
          <w:lang w:eastAsia="en-US"/>
        </w:rPr>
      </w:pPr>
      <w:r w:rsidRPr="00152CF2">
        <w:rPr>
          <w:rFonts w:ascii="Calibri" w:eastAsia="Calibri" w:hAnsi="Calibri" w:cs="Times New Roman"/>
          <w:bCs/>
          <w:sz w:val="24"/>
          <w:szCs w:val="24"/>
          <w:lang w:eastAsia="en-US"/>
        </w:rPr>
        <w:t xml:space="preserve">Stewards of Greyhound Racing Victoria (“GRV”) have charged Mr Jackson with presenting a greyhound for an event while not free of a prohibited substance contrary to Greyhounds Australasia Rule (“GAR”) 83(2). Mr Jackson pleaded guilty at the earliest opportunity. </w:t>
      </w:r>
    </w:p>
    <w:p w14:paraId="3B967F73" w14:textId="77777777" w:rsidR="00CD5DD5" w:rsidRPr="00152CF2" w:rsidRDefault="00CD5DD5" w:rsidP="00CD5DD5">
      <w:pPr>
        <w:pBdr>
          <w:bottom w:val="single" w:sz="12" w:space="1" w:color="auto"/>
        </w:pBdr>
        <w:spacing w:line="259" w:lineRule="auto"/>
        <w:jc w:val="both"/>
        <w:rPr>
          <w:rFonts w:ascii="Calibri" w:eastAsia="Calibri" w:hAnsi="Calibri" w:cs="Times New Roman"/>
          <w:sz w:val="18"/>
          <w:szCs w:val="18"/>
          <w:lang w:eastAsia="en-US"/>
        </w:rPr>
      </w:pPr>
    </w:p>
    <w:p w14:paraId="1A9D0B10" w14:textId="081C562D" w:rsidR="00CD5DD5" w:rsidRPr="00152CF2" w:rsidRDefault="00811C4B" w:rsidP="0061511C">
      <w:pPr>
        <w:pStyle w:val="ListParagraph"/>
        <w:numPr>
          <w:ilvl w:val="0"/>
          <w:numId w:val="46"/>
        </w:numPr>
        <w:pBdr>
          <w:bottom w:val="single" w:sz="12" w:space="1" w:color="auto"/>
        </w:pBdr>
        <w:spacing w:line="259" w:lineRule="auto"/>
        <w:ind w:left="284" w:hanging="284"/>
        <w:jc w:val="both"/>
        <w:rPr>
          <w:rFonts w:ascii="Calibri" w:eastAsia="Calibri" w:hAnsi="Calibri" w:cs="Times New Roman"/>
          <w:sz w:val="24"/>
          <w:szCs w:val="24"/>
          <w:lang w:eastAsia="en-US"/>
        </w:rPr>
      </w:pPr>
      <w:r w:rsidRPr="00152CF2">
        <w:rPr>
          <w:rFonts w:ascii="Calibri" w:eastAsia="Calibri" w:hAnsi="Calibri" w:cs="Times New Roman"/>
          <w:sz w:val="24"/>
          <w:szCs w:val="24"/>
          <w:lang w:eastAsia="en-US"/>
        </w:rPr>
        <w:t xml:space="preserve">In setting a penalty, we take into account general deterrence. Specific deterrence does not loom large in our consideration because as soon as Mr Jackson was informed of the positive swab, he stopped feeding his greyhounds knackery meat. Feeding of knackery meat to greyhounds is notorious as a source of procaine positive swabs. Mr Jackson now feeds his greyhounds kangaroo meat. </w:t>
      </w:r>
    </w:p>
    <w:p w14:paraId="42229F31" w14:textId="77777777" w:rsidR="00811C4B" w:rsidRPr="00152CF2" w:rsidRDefault="00811C4B" w:rsidP="00811C4B">
      <w:pPr>
        <w:pBdr>
          <w:bottom w:val="single" w:sz="12" w:space="1" w:color="auto"/>
        </w:pBdr>
        <w:spacing w:line="259" w:lineRule="auto"/>
        <w:jc w:val="both"/>
        <w:rPr>
          <w:rFonts w:ascii="Calibri" w:eastAsia="Calibri" w:hAnsi="Calibri" w:cs="Times New Roman"/>
          <w:sz w:val="18"/>
          <w:szCs w:val="18"/>
          <w:lang w:eastAsia="en-US"/>
        </w:rPr>
      </w:pPr>
    </w:p>
    <w:p w14:paraId="0E5904DD" w14:textId="559108CD" w:rsidR="00811C4B" w:rsidRPr="00152CF2" w:rsidRDefault="00811C4B" w:rsidP="0061511C">
      <w:pPr>
        <w:pStyle w:val="ListParagraph"/>
        <w:numPr>
          <w:ilvl w:val="0"/>
          <w:numId w:val="46"/>
        </w:numPr>
        <w:pBdr>
          <w:bottom w:val="single" w:sz="12" w:space="1" w:color="auto"/>
        </w:pBdr>
        <w:spacing w:line="259" w:lineRule="auto"/>
        <w:ind w:left="284" w:hanging="284"/>
        <w:jc w:val="both"/>
        <w:rPr>
          <w:rFonts w:ascii="Calibri" w:eastAsia="Calibri" w:hAnsi="Calibri" w:cs="Times New Roman"/>
          <w:sz w:val="24"/>
          <w:szCs w:val="24"/>
          <w:lang w:eastAsia="en-US"/>
        </w:rPr>
      </w:pPr>
      <w:r w:rsidRPr="00152CF2">
        <w:rPr>
          <w:rFonts w:ascii="Calibri" w:eastAsia="Calibri" w:hAnsi="Calibri" w:cs="Times New Roman"/>
          <w:sz w:val="24"/>
          <w:szCs w:val="24"/>
          <w:lang w:eastAsia="en-US"/>
        </w:rPr>
        <w:t>We also take into account the importance of keeping a level playing field in greyhound racing by maintaining a drug free industry. We further take note of Mr Jackson’s good record in his time as a trainer, his early guilty plea and recent penalties in like matters.</w:t>
      </w:r>
    </w:p>
    <w:p w14:paraId="380B7E35" w14:textId="77777777" w:rsidR="00811C4B" w:rsidRPr="00152CF2" w:rsidRDefault="00811C4B" w:rsidP="00811C4B">
      <w:pPr>
        <w:pBdr>
          <w:bottom w:val="single" w:sz="12" w:space="1" w:color="auto"/>
        </w:pBdr>
        <w:spacing w:line="259" w:lineRule="auto"/>
        <w:jc w:val="both"/>
        <w:rPr>
          <w:rFonts w:ascii="Calibri" w:eastAsia="Calibri" w:hAnsi="Calibri" w:cs="Times New Roman"/>
          <w:sz w:val="18"/>
          <w:szCs w:val="18"/>
          <w:lang w:eastAsia="en-US"/>
        </w:rPr>
      </w:pPr>
    </w:p>
    <w:p w14:paraId="42A1D5BA" w14:textId="49E2CE49" w:rsidR="00811C4B" w:rsidRPr="00152CF2" w:rsidRDefault="00811C4B" w:rsidP="0061511C">
      <w:pPr>
        <w:pStyle w:val="ListParagraph"/>
        <w:numPr>
          <w:ilvl w:val="0"/>
          <w:numId w:val="46"/>
        </w:numPr>
        <w:pBdr>
          <w:bottom w:val="single" w:sz="12" w:space="1" w:color="auto"/>
        </w:pBdr>
        <w:spacing w:line="259" w:lineRule="auto"/>
        <w:ind w:left="284" w:hanging="284"/>
        <w:jc w:val="both"/>
        <w:rPr>
          <w:rFonts w:ascii="Calibri" w:eastAsia="Calibri" w:hAnsi="Calibri" w:cs="Times New Roman"/>
          <w:sz w:val="24"/>
          <w:szCs w:val="24"/>
          <w:lang w:eastAsia="en-US"/>
        </w:rPr>
      </w:pPr>
      <w:r w:rsidRPr="00152CF2">
        <w:rPr>
          <w:rFonts w:ascii="Calibri" w:eastAsia="Calibri" w:hAnsi="Calibri" w:cs="Times New Roman"/>
          <w:sz w:val="24"/>
          <w:szCs w:val="24"/>
          <w:lang w:eastAsia="en-US"/>
        </w:rPr>
        <w:t xml:space="preserve">In all the circumstances, we impose a penalty of a $2,000 fine but suspend $1,000 on the condition that there is no further breach of GAR 83 in the next 24 months. </w:t>
      </w:r>
    </w:p>
    <w:p w14:paraId="1D109CC4" w14:textId="77777777" w:rsidR="00811C4B" w:rsidRPr="00152CF2" w:rsidRDefault="00811C4B" w:rsidP="00811C4B">
      <w:pPr>
        <w:pBdr>
          <w:bottom w:val="single" w:sz="12" w:space="1" w:color="auto"/>
        </w:pBdr>
        <w:spacing w:line="259" w:lineRule="auto"/>
        <w:jc w:val="both"/>
        <w:rPr>
          <w:rFonts w:ascii="Calibri" w:eastAsia="Calibri" w:hAnsi="Calibri" w:cs="Times New Roman"/>
          <w:sz w:val="18"/>
          <w:szCs w:val="18"/>
          <w:lang w:eastAsia="en-US"/>
        </w:rPr>
      </w:pPr>
    </w:p>
    <w:p w14:paraId="6FA5E22D" w14:textId="7B28D025" w:rsidR="00811C4B" w:rsidRPr="00152CF2" w:rsidRDefault="00811C4B" w:rsidP="0061511C">
      <w:pPr>
        <w:pStyle w:val="ListParagraph"/>
        <w:numPr>
          <w:ilvl w:val="0"/>
          <w:numId w:val="46"/>
        </w:numPr>
        <w:pBdr>
          <w:bottom w:val="single" w:sz="12" w:space="1" w:color="auto"/>
        </w:pBdr>
        <w:spacing w:line="259" w:lineRule="auto"/>
        <w:ind w:left="284" w:hanging="284"/>
        <w:jc w:val="both"/>
        <w:rPr>
          <w:rFonts w:ascii="Calibri" w:eastAsia="Calibri" w:hAnsi="Calibri" w:cs="Times New Roman"/>
          <w:sz w:val="24"/>
          <w:szCs w:val="24"/>
          <w:lang w:eastAsia="en-US"/>
        </w:rPr>
      </w:pPr>
      <w:r w:rsidRPr="00152CF2">
        <w:rPr>
          <w:rFonts w:ascii="Calibri" w:eastAsia="Calibri" w:hAnsi="Calibri" w:cs="Times New Roman"/>
          <w:sz w:val="24"/>
          <w:szCs w:val="24"/>
          <w:lang w:eastAsia="en-US"/>
        </w:rPr>
        <w:t>In addition, Draconic Lad is disqualified from Race 2 at Cranbourne on 22 October 2021.</w:t>
      </w:r>
    </w:p>
    <w:p w14:paraId="3F8EAD88" w14:textId="77777777" w:rsidR="00CD5DD5" w:rsidRPr="00CD5DD5" w:rsidRDefault="00CD5DD5" w:rsidP="00CD5DD5">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2FF20AC" w:rsidR="00C20200" w:rsidRDefault="00CD5DD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92A3" w14:textId="77777777" w:rsidR="002E6925" w:rsidRDefault="002E6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5E1A" w14:textId="77777777" w:rsidR="002E6925" w:rsidRDefault="002E6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1996758"/>
    <w:multiLevelType w:val="hybridMultilevel"/>
    <w:tmpl w:val="AE18492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4F51C79"/>
    <w:multiLevelType w:val="hybridMultilevel"/>
    <w:tmpl w:val="E8D4A60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2641277"/>
    <w:multiLevelType w:val="hybridMultilevel"/>
    <w:tmpl w:val="21AAF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2E483DFF"/>
    <w:multiLevelType w:val="hybridMultilevel"/>
    <w:tmpl w:val="3F18F43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344A4430"/>
    <w:multiLevelType w:val="hybridMultilevel"/>
    <w:tmpl w:val="409C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6186C9D"/>
    <w:multiLevelType w:val="hybridMultilevel"/>
    <w:tmpl w:val="2B38658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5" w15:restartNumberingAfterBreak="0">
    <w:nsid w:val="5C9D2B0E"/>
    <w:multiLevelType w:val="hybridMultilevel"/>
    <w:tmpl w:val="CDFE06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6DBA41B0"/>
    <w:multiLevelType w:val="hybridMultilevel"/>
    <w:tmpl w:val="6044AF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0"/>
  </w:num>
  <w:num w:numId="2">
    <w:abstractNumId w:val="29"/>
  </w:num>
  <w:num w:numId="3">
    <w:abstractNumId w:val="26"/>
  </w:num>
  <w:num w:numId="4">
    <w:abstractNumId w:val="33"/>
  </w:num>
  <w:num w:numId="5">
    <w:abstractNumId w:val="18"/>
  </w:num>
  <w:num w:numId="6">
    <w:abstractNumId w:val="32"/>
  </w:num>
  <w:num w:numId="7">
    <w:abstractNumId w:val="17"/>
  </w:num>
  <w:num w:numId="8">
    <w:abstractNumId w:val="7"/>
  </w:num>
  <w:num w:numId="9">
    <w:abstractNumId w:val="44"/>
  </w:num>
  <w:num w:numId="10">
    <w:abstractNumId w:val="24"/>
  </w:num>
  <w:num w:numId="11">
    <w:abstractNumId w:val="0"/>
  </w:num>
  <w:num w:numId="12">
    <w:abstractNumId w:val="34"/>
  </w:num>
  <w:num w:numId="13">
    <w:abstractNumId w:val="13"/>
  </w:num>
  <w:num w:numId="14">
    <w:abstractNumId w:val="3"/>
  </w:num>
  <w:num w:numId="15">
    <w:abstractNumId w:val="21"/>
  </w:num>
  <w:num w:numId="16">
    <w:abstractNumId w:val="16"/>
  </w:num>
  <w:num w:numId="17">
    <w:abstractNumId w:val="40"/>
  </w:num>
  <w:num w:numId="18">
    <w:abstractNumId w:val="31"/>
  </w:num>
  <w:num w:numId="19">
    <w:abstractNumId w:val="6"/>
  </w:num>
  <w:num w:numId="20">
    <w:abstractNumId w:val="37"/>
  </w:num>
  <w:num w:numId="21">
    <w:abstractNumId w:val="19"/>
  </w:num>
  <w:num w:numId="22">
    <w:abstractNumId w:val="10"/>
  </w:num>
  <w:num w:numId="23">
    <w:abstractNumId w:val="38"/>
  </w:num>
  <w:num w:numId="24">
    <w:abstractNumId w:val="4"/>
  </w:num>
  <w:num w:numId="25">
    <w:abstractNumId w:val="41"/>
  </w:num>
  <w:num w:numId="26">
    <w:abstractNumId w:val="22"/>
  </w:num>
  <w:num w:numId="27">
    <w:abstractNumId w:val="2"/>
  </w:num>
  <w:num w:numId="28">
    <w:abstractNumId w:val="36"/>
  </w:num>
  <w:num w:numId="29">
    <w:abstractNumId w:val="27"/>
  </w:num>
  <w:num w:numId="30">
    <w:abstractNumId w:val="28"/>
  </w:num>
  <w:num w:numId="31">
    <w:abstractNumId w:val="45"/>
  </w:num>
  <w:num w:numId="32">
    <w:abstractNumId w:val="11"/>
  </w:num>
  <w:num w:numId="33">
    <w:abstractNumId w:val="39"/>
  </w:num>
  <w:num w:numId="34">
    <w:abstractNumId w:val="8"/>
  </w:num>
  <w:num w:numId="35">
    <w:abstractNumId w:val="14"/>
  </w:num>
  <w:num w:numId="36">
    <w:abstractNumId w:val="5"/>
  </w:num>
  <w:num w:numId="37">
    <w:abstractNumId w:val="12"/>
  </w:num>
  <w:num w:numId="38">
    <w:abstractNumId w:val="43"/>
  </w:num>
  <w:num w:numId="39">
    <w:abstractNumId w:val="25"/>
  </w:num>
  <w:num w:numId="40">
    <w:abstractNumId w:val="42"/>
  </w:num>
  <w:num w:numId="41">
    <w:abstractNumId w:val="35"/>
  </w:num>
  <w:num w:numId="42">
    <w:abstractNumId w:val="20"/>
  </w:num>
  <w:num w:numId="43">
    <w:abstractNumId w:val="23"/>
  </w:num>
  <w:num w:numId="44">
    <w:abstractNumId w:val="9"/>
  </w:num>
  <w:num w:numId="45">
    <w:abstractNumId w:val="1"/>
  </w:num>
  <w:num w:numId="4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2994"/>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5F6A"/>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0D20"/>
    <w:rsid w:val="00152CF2"/>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E6925"/>
    <w:rsid w:val="002F04A9"/>
    <w:rsid w:val="002F50B0"/>
    <w:rsid w:val="002F6965"/>
    <w:rsid w:val="002F7434"/>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8EF"/>
    <w:rsid w:val="004A0CEB"/>
    <w:rsid w:val="004A0EF2"/>
    <w:rsid w:val="004A103B"/>
    <w:rsid w:val="004A3FBE"/>
    <w:rsid w:val="004A5123"/>
    <w:rsid w:val="004A6D36"/>
    <w:rsid w:val="004A729B"/>
    <w:rsid w:val="004A7BBC"/>
    <w:rsid w:val="004B2C80"/>
    <w:rsid w:val="004B470A"/>
    <w:rsid w:val="004B53F3"/>
    <w:rsid w:val="004B59AA"/>
    <w:rsid w:val="004C034A"/>
    <w:rsid w:val="004C1C4A"/>
    <w:rsid w:val="004C433B"/>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220A"/>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20D"/>
    <w:rsid w:val="0079137F"/>
    <w:rsid w:val="007916F5"/>
    <w:rsid w:val="007930BB"/>
    <w:rsid w:val="007944E7"/>
    <w:rsid w:val="0079480B"/>
    <w:rsid w:val="007948C6"/>
    <w:rsid w:val="00794A9D"/>
    <w:rsid w:val="00795F62"/>
    <w:rsid w:val="00797136"/>
    <w:rsid w:val="00797F13"/>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1C4B"/>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5E09"/>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E0B"/>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44E0"/>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D5DD5"/>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EF8"/>
    <w:rsid w:val="00DB7A0D"/>
    <w:rsid w:val="00DB7CDF"/>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A10"/>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08E"/>
    <w:rsid w:val="00F31305"/>
    <w:rsid w:val="00F367D3"/>
    <w:rsid w:val="00F369E6"/>
    <w:rsid w:val="00F36DB0"/>
    <w:rsid w:val="00F36F30"/>
    <w:rsid w:val="00F37EE9"/>
    <w:rsid w:val="00F4081D"/>
    <w:rsid w:val="00F500B5"/>
    <w:rsid w:val="00F538CB"/>
    <w:rsid w:val="00F53DC6"/>
    <w:rsid w:val="00F5419F"/>
    <w:rsid w:val="00F548DD"/>
    <w:rsid w:val="00F55B35"/>
    <w:rsid w:val="00F605DD"/>
    <w:rsid w:val="00F610EF"/>
    <w:rsid w:val="00F63718"/>
    <w:rsid w:val="00F63B35"/>
    <w:rsid w:val="00F6406D"/>
    <w:rsid w:val="00F64D2D"/>
    <w:rsid w:val="00F6581B"/>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2022-07-07T02:10:00Z</cp:lastPrinted>
  <dcterms:created xsi:type="dcterms:W3CDTF">2022-07-06T01:28:00Z</dcterms:created>
  <dcterms:modified xsi:type="dcterms:W3CDTF">2022-07-07T02:11:00Z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2022-07-07T02:11:04Z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caa0c319-250c-4a79-a386-140fefb56700</vt:lpwstr>
  </property>
  <property fmtid="{D5CDD505-2E9C-101B-9397-08002B2CF9AE}" pid="15" name="MSIP_Label_d00a4df9-c942-4b09-b23a-6c1023f6de27_ContentBits">
    <vt:lpwstr>3</vt:lpwstr>
  </property>
</Properties>
</file>