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9CD8B72" w:rsidR="00DA77A1" w:rsidRDefault="00E62C17"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F26C5A5" w:rsidR="007868CF" w:rsidRPr="007868CF" w:rsidRDefault="00F473B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D4CEA9D" w:rsidR="00A176EF" w:rsidRPr="00A176EF" w:rsidRDefault="001302E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TERRY FRENCH</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48B53A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73BB">
        <w:rPr>
          <w:rFonts w:ascii="Calibri" w:eastAsia="Calibri" w:hAnsi="Calibri" w:cs="Times New Roman"/>
          <w:sz w:val="24"/>
          <w:szCs w:val="24"/>
          <w:lang w:eastAsia="en-US"/>
        </w:rPr>
        <w:t>22</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670CDDB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473BB">
        <w:rPr>
          <w:rFonts w:ascii="Calibri" w:eastAsia="Calibri" w:hAnsi="Calibri" w:cs="Times New Roman"/>
          <w:sz w:val="24"/>
          <w:szCs w:val="24"/>
          <w:lang w:eastAsia="en-US"/>
        </w:rPr>
        <w:t>Magistrate John 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F473BB">
        <w:rPr>
          <w:rFonts w:ascii="Calibri" w:eastAsia="Calibri" w:hAnsi="Calibri" w:cs="Times New Roman"/>
          <w:sz w:val="24"/>
          <w:szCs w:val="24"/>
          <w:lang w:eastAsia="en-US"/>
        </w:rPr>
        <w:t>Judge Marilyn Harbison</w:t>
      </w:r>
      <w:r w:rsidR="009915A5">
        <w:rPr>
          <w:rFonts w:ascii="Calibri" w:eastAsia="Calibri" w:hAnsi="Calibri" w:cs="Times New Roman"/>
          <w:sz w:val="24"/>
          <w:szCs w:val="24"/>
          <w:lang w:eastAsia="en-US"/>
        </w:rPr>
        <w:t>.</w:t>
      </w:r>
    </w:p>
    <w:p w14:paraId="0835B251" w14:textId="7E0F75B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473BB">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C716A1B"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F473BB">
        <w:rPr>
          <w:rFonts w:ascii="Calibri" w:eastAsia="Calibri" w:hAnsi="Calibri" w:cs="Times New Roman"/>
          <w:sz w:val="24"/>
          <w:szCs w:val="24"/>
          <w:lang w:eastAsia="en-US"/>
        </w:rPr>
        <w:t>Terry French</w:t>
      </w:r>
      <w:r w:rsidR="0077242C">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CC8468" w14:textId="7C413A08" w:rsidR="0077242C" w:rsidRDefault="007868CF" w:rsidP="00F473B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473BB">
        <w:rPr>
          <w:rFonts w:ascii="Calibri" w:eastAsia="Calibri" w:hAnsi="Calibri" w:cs="Times New Roman"/>
          <w:sz w:val="24"/>
          <w:szCs w:val="24"/>
          <w:lang w:eastAsia="en-US"/>
        </w:rPr>
        <w:t xml:space="preserve">Australian Harness Racing Rule (“AHRR”) 190(1) states: </w:t>
      </w:r>
    </w:p>
    <w:p w14:paraId="34AB9F9A" w14:textId="7841B1F6" w:rsidR="00F473BB" w:rsidRDefault="00F473BB" w:rsidP="00F473B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473BB">
        <w:rPr>
          <w:rFonts w:ascii="Calibri" w:eastAsia="Calibri" w:hAnsi="Calibri" w:cs="Times New Roman"/>
          <w:bCs/>
          <w:sz w:val="24"/>
          <w:szCs w:val="24"/>
          <w:lang w:eastAsia="en-US"/>
        </w:rPr>
        <w:t>A horse shall be presented for a race free of prohibited substances.</w:t>
      </w:r>
    </w:p>
    <w:p w14:paraId="0B55275A" w14:textId="77777777" w:rsidR="00F473BB" w:rsidRPr="00F473BB" w:rsidRDefault="00F473BB" w:rsidP="00F473BB">
      <w:pPr>
        <w:spacing w:line="259" w:lineRule="auto"/>
        <w:ind w:left="2880" w:hanging="2880"/>
        <w:jc w:val="both"/>
        <w:rPr>
          <w:rFonts w:ascii="Calibri" w:eastAsia="Calibri" w:hAnsi="Calibri" w:cs="Times New Roman"/>
          <w:bCs/>
          <w:sz w:val="24"/>
          <w:szCs w:val="24"/>
          <w:lang w:eastAsia="en-US"/>
        </w:rPr>
      </w:pPr>
    </w:p>
    <w:p w14:paraId="0E25EDE7" w14:textId="1E8F529B" w:rsidR="00F473BB" w:rsidRDefault="00300B90" w:rsidP="00F473BB">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473BB" w:rsidRPr="00F473BB">
        <w:rPr>
          <w:rFonts w:ascii="Calibri" w:eastAsia="Calibri" w:hAnsi="Calibri" w:cs="Times New Roman"/>
          <w:bCs/>
          <w:sz w:val="24"/>
          <w:szCs w:val="24"/>
          <w:lang w:eastAsia="en-US"/>
        </w:rPr>
        <w:t>1.</w:t>
      </w:r>
      <w:r w:rsidR="00F473BB">
        <w:rPr>
          <w:rFonts w:ascii="Calibri" w:eastAsia="Calibri" w:hAnsi="Calibri" w:cs="Times New Roman"/>
          <w:bCs/>
          <w:sz w:val="24"/>
          <w:szCs w:val="24"/>
          <w:lang w:eastAsia="en-US"/>
        </w:rPr>
        <w:t xml:space="preserve"> </w:t>
      </w:r>
      <w:r w:rsidR="00F473BB" w:rsidRPr="00F473BB">
        <w:rPr>
          <w:rFonts w:ascii="Calibri" w:eastAsia="Calibri" w:hAnsi="Calibri" w:cs="Times New Roman"/>
          <w:bCs/>
          <w:sz w:val="24"/>
          <w:szCs w:val="24"/>
          <w:lang w:eastAsia="en-US"/>
        </w:rPr>
        <w:t>On 6</w:t>
      </w:r>
      <w:r w:rsidR="00F473BB">
        <w:rPr>
          <w:rFonts w:ascii="Calibri" w:eastAsia="Calibri" w:hAnsi="Calibri" w:cs="Times New Roman"/>
          <w:bCs/>
          <w:sz w:val="24"/>
          <w:szCs w:val="24"/>
          <w:lang w:eastAsia="en-US"/>
        </w:rPr>
        <w:t xml:space="preserve"> </w:t>
      </w:r>
      <w:r w:rsidR="00F473BB" w:rsidRPr="00F473BB">
        <w:rPr>
          <w:rFonts w:ascii="Calibri" w:eastAsia="Calibri" w:hAnsi="Calibri" w:cs="Times New Roman"/>
          <w:bCs/>
          <w:sz w:val="24"/>
          <w:szCs w:val="24"/>
          <w:lang w:eastAsia="en-US"/>
        </w:rPr>
        <w:t>July</w:t>
      </w:r>
      <w:r w:rsidR="00F473BB">
        <w:rPr>
          <w:rFonts w:ascii="Calibri" w:eastAsia="Calibri" w:hAnsi="Calibri" w:cs="Times New Roman"/>
          <w:bCs/>
          <w:sz w:val="24"/>
          <w:szCs w:val="24"/>
          <w:lang w:eastAsia="en-US"/>
        </w:rPr>
        <w:t xml:space="preserve"> </w:t>
      </w:r>
      <w:r w:rsidR="00F473BB" w:rsidRPr="00F473BB">
        <w:rPr>
          <w:rFonts w:ascii="Calibri" w:eastAsia="Calibri" w:hAnsi="Calibri" w:cs="Times New Roman"/>
          <w:bCs/>
          <w:sz w:val="24"/>
          <w:szCs w:val="24"/>
          <w:lang w:eastAsia="en-US"/>
        </w:rPr>
        <w:t xml:space="preserve">2020, the horse </w:t>
      </w:r>
      <w:r w:rsidR="00A518C4">
        <w:rPr>
          <w:rFonts w:ascii="Calibri" w:eastAsia="Calibri" w:hAnsi="Calibri" w:cs="Times New Roman"/>
          <w:bCs/>
          <w:sz w:val="24"/>
          <w:szCs w:val="24"/>
          <w:lang w:eastAsia="en-US"/>
        </w:rPr>
        <w:t>“</w:t>
      </w:r>
      <w:r w:rsidR="00F473BB" w:rsidRPr="00F473BB">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sidR="00F473BB">
        <w:rPr>
          <w:rFonts w:ascii="Calibri" w:eastAsia="Calibri" w:hAnsi="Calibri" w:cs="Times New Roman"/>
          <w:bCs/>
          <w:sz w:val="24"/>
          <w:szCs w:val="24"/>
          <w:lang w:eastAsia="en-US"/>
        </w:rPr>
        <w:t xml:space="preserve"> </w:t>
      </w:r>
      <w:r w:rsidR="00F473BB" w:rsidRPr="00F473BB">
        <w:rPr>
          <w:rFonts w:ascii="Calibri" w:eastAsia="Calibri" w:hAnsi="Calibri" w:cs="Times New Roman"/>
          <w:bCs/>
          <w:sz w:val="24"/>
          <w:szCs w:val="24"/>
          <w:lang w:eastAsia="en-US"/>
        </w:rPr>
        <w:t>was presented to race at the Shepparton harness racing meeting</w:t>
      </w:r>
      <w:r w:rsidR="00F473BB">
        <w:rPr>
          <w:rFonts w:ascii="Calibri" w:eastAsia="Calibri" w:hAnsi="Calibri" w:cs="Times New Roman"/>
          <w:bCs/>
          <w:sz w:val="24"/>
          <w:szCs w:val="24"/>
          <w:lang w:eastAsia="en-US"/>
        </w:rPr>
        <w:t xml:space="preserve"> </w:t>
      </w:r>
      <w:r w:rsidR="00F473BB" w:rsidRPr="00F473BB">
        <w:rPr>
          <w:rFonts w:ascii="Calibri" w:eastAsia="Calibri" w:hAnsi="Calibri" w:cs="Times New Roman"/>
          <w:bCs/>
          <w:sz w:val="24"/>
          <w:szCs w:val="24"/>
          <w:lang w:eastAsia="en-US"/>
        </w:rPr>
        <w:t>in Race 3, the ‘Hicks Transport Group Pace’;</w:t>
      </w:r>
    </w:p>
    <w:p w14:paraId="77880D8D" w14:textId="7D0C7CD3" w:rsidR="00F473BB" w:rsidRDefault="00F473BB" w:rsidP="00F473BB">
      <w:pPr>
        <w:spacing w:line="259" w:lineRule="auto"/>
        <w:ind w:left="2835"/>
        <w:jc w:val="both"/>
        <w:rPr>
          <w:rFonts w:ascii="Calibri" w:eastAsia="Calibri" w:hAnsi="Calibri" w:cs="Times New Roman"/>
          <w:bCs/>
          <w:sz w:val="24"/>
          <w:szCs w:val="24"/>
          <w:lang w:eastAsia="en-US"/>
        </w:rPr>
      </w:pPr>
      <w:r w:rsidRPr="00F473B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At the relevant time you were the trainer of</w:t>
      </w:r>
      <w:r>
        <w:rPr>
          <w:rFonts w:ascii="Calibri" w:eastAsia="Calibri" w:hAnsi="Calibri" w:cs="Times New Roman"/>
          <w:bCs/>
          <w:sz w:val="24"/>
          <w:szCs w:val="24"/>
          <w:lang w:eastAsia="en-US"/>
        </w:rPr>
        <w:t xml:space="preserve"> </w:t>
      </w:r>
      <w:r w:rsidR="00A518C4">
        <w:rPr>
          <w:rFonts w:ascii="Calibri" w:eastAsia="Calibri" w:hAnsi="Calibri" w:cs="Times New Roman"/>
          <w:bCs/>
          <w:sz w:val="24"/>
          <w:szCs w:val="24"/>
          <w:lang w:eastAsia="en-US"/>
        </w:rPr>
        <w:t>“</w:t>
      </w:r>
      <w:r w:rsidRPr="00F473BB">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sidRPr="00F473BB">
        <w:rPr>
          <w:rFonts w:ascii="Calibri" w:eastAsia="Calibri" w:hAnsi="Calibri" w:cs="Times New Roman"/>
          <w:bCs/>
          <w:sz w:val="24"/>
          <w:szCs w:val="24"/>
          <w:lang w:eastAsia="en-US"/>
        </w:rPr>
        <w:t>;</w:t>
      </w:r>
    </w:p>
    <w:p w14:paraId="3092C280" w14:textId="33931419" w:rsidR="00F473BB" w:rsidRDefault="00F473BB" w:rsidP="00F473BB">
      <w:pPr>
        <w:spacing w:line="259" w:lineRule="auto"/>
        <w:ind w:left="2835"/>
        <w:jc w:val="both"/>
        <w:rPr>
          <w:rFonts w:ascii="Calibri" w:eastAsia="Calibri" w:hAnsi="Calibri" w:cs="Times New Roman"/>
          <w:bCs/>
          <w:sz w:val="24"/>
          <w:szCs w:val="24"/>
          <w:lang w:eastAsia="en-US"/>
        </w:rPr>
      </w:pPr>
      <w:r w:rsidRPr="00F473B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 xml:space="preserve">Following Race 3, the </w:t>
      </w:r>
      <w:r w:rsidR="00A518C4">
        <w:rPr>
          <w:rFonts w:ascii="Calibri" w:eastAsia="Calibri" w:hAnsi="Calibri" w:cs="Times New Roman"/>
          <w:bCs/>
          <w:sz w:val="24"/>
          <w:szCs w:val="24"/>
          <w:lang w:eastAsia="en-US"/>
        </w:rPr>
        <w:t>“</w:t>
      </w:r>
      <w:r w:rsidRPr="00F473BB">
        <w:rPr>
          <w:rFonts w:ascii="Calibri" w:eastAsia="Calibri" w:hAnsi="Calibri" w:cs="Times New Roman"/>
          <w:bCs/>
          <w:sz w:val="24"/>
          <w:szCs w:val="24"/>
          <w:lang w:eastAsia="en-US"/>
        </w:rPr>
        <w:t>Hicks Transport Group Pace</w:t>
      </w:r>
      <w:r w:rsidR="00A518C4">
        <w:rPr>
          <w:rFonts w:ascii="Calibri" w:eastAsia="Calibri" w:hAnsi="Calibri" w:cs="Times New Roman"/>
          <w:bCs/>
          <w:sz w:val="24"/>
          <w:szCs w:val="24"/>
          <w:lang w:eastAsia="en-US"/>
        </w:rPr>
        <w:t>”</w:t>
      </w:r>
      <w:r w:rsidRPr="00F473BB">
        <w:rPr>
          <w:rFonts w:ascii="Calibri" w:eastAsia="Calibri" w:hAnsi="Calibri" w:cs="Times New Roman"/>
          <w:bCs/>
          <w:sz w:val="24"/>
          <w:szCs w:val="24"/>
          <w:lang w:eastAsia="en-US"/>
        </w:rPr>
        <w:t xml:space="preserve">, a urine sample was collected from </w:t>
      </w:r>
      <w:r w:rsidR="00A518C4">
        <w:rPr>
          <w:rFonts w:ascii="Calibri" w:eastAsia="Calibri" w:hAnsi="Calibri" w:cs="Times New Roman"/>
          <w:bCs/>
          <w:sz w:val="24"/>
          <w:szCs w:val="24"/>
          <w:lang w:eastAsia="en-US"/>
        </w:rPr>
        <w:t>“</w:t>
      </w:r>
      <w:r w:rsidRPr="00F473BB">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with subsequent analysis of that sample revealing an arsenic concentration in excess of the allowable threshold;</w:t>
      </w:r>
    </w:p>
    <w:p w14:paraId="38FE6CE0" w14:textId="104FD9FF" w:rsidR="00B127EB" w:rsidRPr="00F473BB" w:rsidRDefault="00F473BB" w:rsidP="00F473BB">
      <w:pPr>
        <w:spacing w:line="259" w:lineRule="auto"/>
        <w:ind w:left="2835"/>
        <w:jc w:val="both"/>
        <w:rPr>
          <w:rFonts w:ascii="Calibri" w:eastAsia="Calibri" w:hAnsi="Calibri" w:cs="Times New Roman"/>
          <w:bCs/>
          <w:sz w:val="24"/>
          <w:szCs w:val="24"/>
          <w:lang w:eastAsia="en-US"/>
        </w:rPr>
      </w:pPr>
      <w:r w:rsidRPr="00F473B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 xml:space="preserve">As the trainer of </w:t>
      </w:r>
      <w:r w:rsidR="00A518C4">
        <w:rPr>
          <w:rFonts w:ascii="Calibri" w:eastAsia="Calibri" w:hAnsi="Calibri" w:cs="Times New Roman"/>
          <w:bCs/>
          <w:sz w:val="24"/>
          <w:szCs w:val="24"/>
          <w:lang w:eastAsia="en-US"/>
        </w:rPr>
        <w:t>“</w:t>
      </w:r>
      <w:r w:rsidRPr="00F473BB">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on 6</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July</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2020, you presented that</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horse to race in the ‘Hicks Transport Group Pace’ not free of arsenic, a</w:t>
      </w:r>
      <w:r>
        <w:rPr>
          <w:rFonts w:ascii="Calibri" w:eastAsia="Calibri" w:hAnsi="Calibri" w:cs="Times New Roman"/>
          <w:bCs/>
          <w:sz w:val="24"/>
          <w:szCs w:val="24"/>
          <w:lang w:eastAsia="en-US"/>
        </w:rPr>
        <w:t xml:space="preserve"> </w:t>
      </w:r>
      <w:r w:rsidRPr="00F473BB">
        <w:rPr>
          <w:rFonts w:ascii="Calibri" w:eastAsia="Calibri" w:hAnsi="Calibri" w:cs="Times New Roman"/>
          <w:bCs/>
          <w:sz w:val="24"/>
          <w:szCs w:val="24"/>
          <w:lang w:eastAsia="en-US"/>
        </w:rPr>
        <w:t>prohibited substance when present at a concentration in excess of 0.30 micrograms per millilitre in urine.</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5F07F86"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F473BB">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8B6E96F" w14:textId="77777777" w:rsidR="00A12490" w:rsidRDefault="00A12490" w:rsidP="00811966">
      <w:pPr>
        <w:spacing w:line="259" w:lineRule="auto"/>
        <w:ind w:left="2880" w:hanging="2880"/>
        <w:jc w:val="both"/>
        <w:rPr>
          <w:rFonts w:ascii="Calibri" w:eastAsia="Calibri" w:hAnsi="Calibri" w:cs="Times New Roman"/>
          <w:b/>
          <w:sz w:val="24"/>
          <w:szCs w:val="24"/>
          <w:lang w:eastAsia="en-US"/>
        </w:rPr>
      </w:pPr>
    </w:p>
    <w:p w14:paraId="3C29AD12" w14:textId="77777777" w:rsidR="00A12490" w:rsidRDefault="00A12490" w:rsidP="00811966">
      <w:pPr>
        <w:spacing w:line="259" w:lineRule="auto"/>
        <w:ind w:left="2880" w:hanging="2880"/>
        <w:jc w:val="both"/>
        <w:rPr>
          <w:rFonts w:ascii="Calibri" w:eastAsia="Calibri" w:hAnsi="Calibri" w:cs="Times New Roman"/>
          <w:b/>
          <w:sz w:val="24"/>
          <w:szCs w:val="24"/>
          <w:lang w:eastAsia="en-US"/>
        </w:rPr>
      </w:pPr>
    </w:p>
    <w:p w14:paraId="52545369" w14:textId="77777777" w:rsidR="00A12490" w:rsidRDefault="00A12490" w:rsidP="00811966">
      <w:pPr>
        <w:spacing w:line="259" w:lineRule="auto"/>
        <w:ind w:left="2880" w:hanging="2880"/>
        <w:jc w:val="both"/>
        <w:rPr>
          <w:rFonts w:ascii="Calibri" w:eastAsia="Calibri" w:hAnsi="Calibri" w:cs="Times New Roman"/>
          <w:b/>
          <w:sz w:val="24"/>
          <w:szCs w:val="24"/>
          <w:lang w:eastAsia="en-US"/>
        </w:rPr>
      </w:pPr>
    </w:p>
    <w:p w14:paraId="0670D2BD" w14:textId="77777777" w:rsidR="00A12490" w:rsidRDefault="00A12490" w:rsidP="00811966">
      <w:pPr>
        <w:spacing w:line="259" w:lineRule="auto"/>
        <w:ind w:left="2880" w:hanging="2880"/>
        <w:jc w:val="both"/>
        <w:rPr>
          <w:rFonts w:ascii="Calibri" w:eastAsia="Calibri" w:hAnsi="Calibri" w:cs="Times New Roman"/>
          <w:b/>
          <w:sz w:val="24"/>
          <w:szCs w:val="24"/>
          <w:lang w:eastAsia="en-US"/>
        </w:rPr>
      </w:pPr>
    </w:p>
    <w:p w14:paraId="6AA86920" w14:textId="0810C561"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3852E13C" w:rsidR="00F95001" w:rsidRDefault="00F95001" w:rsidP="00277B35">
      <w:pPr>
        <w:rPr>
          <w:rFonts w:ascii="Calibri" w:eastAsia="Calibri" w:hAnsi="Calibri" w:cs="Times New Roman"/>
          <w:bCs/>
          <w:sz w:val="24"/>
          <w:szCs w:val="24"/>
          <w:lang w:eastAsia="en-US"/>
        </w:rPr>
      </w:pPr>
    </w:p>
    <w:p w14:paraId="6A8CEBE4" w14:textId="007685E3" w:rsidR="0035135C" w:rsidRDefault="00F473BB" w:rsidP="006E13D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Licensed grade A trainer, Terry French, has pleaded not guilty to one charge of breaching Australian Harness Racing Rule (“AHRR”) 190(1). The particulars of the charge are that on 6 July 2020 </w:t>
      </w:r>
      <w:r w:rsidR="00EA6FA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horse</w:t>
      </w:r>
      <w:r w:rsidR="00EA6FAE">
        <w:rPr>
          <w:rFonts w:ascii="Calibri" w:eastAsia="Calibri" w:hAnsi="Calibri" w:cs="Times New Roman"/>
          <w:sz w:val="24"/>
          <w:szCs w:val="24"/>
          <w:lang w:eastAsia="en-US"/>
        </w:rPr>
        <w:t xml:space="preserve"> he trained,</w:t>
      </w:r>
      <w:r>
        <w:rPr>
          <w:rFonts w:ascii="Calibri" w:eastAsia="Calibri" w:hAnsi="Calibri" w:cs="Times New Roman"/>
          <w:sz w:val="24"/>
          <w:szCs w:val="24"/>
          <w:lang w:eastAsia="en-US"/>
        </w:rPr>
        <w:t xml:space="preserve"> “</w:t>
      </w:r>
      <w:r w:rsidRPr="00F473BB">
        <w:rPr>
          <w:rFonts w:ascii="Calibri" w:eastAsia="Calibri" w:hAnsi="Calibri" w:cs="Times New Roman"/>
          <w:sz w:val="24"/>
          <w:szCs w:val="24"/>
          <w:lang w:eastAsia="en-US"/>
        </w:rPr>
        <w:t>Joeys Hangover</w:t>
      </w:r>
      <w:r>
        <w:rPr>
          <w:rFonts w:ascii="Calibri" w:eastAsia="Calibri" w:hAnsi="Calibri" w:cs="Times New Roman"/>
          <w:sz w:val="24"/>
          <w:szCs w:val="24"/>
          <w:lang w:eastAsia="en-US"/>
        </w:rPr>
        <w:t>”</w:t>
      </w:r>
      <w:r w:rsidR="00EA6FAE">
        <w:rPr>
          <w:rFonts w:ascii="Calibri" w:eastAsia="Calibri" w:hAnsi="Calibri" w:cs="Times New Roman"/>
          <w:sz w:val="24"/>
          <w:szCs w:val="24"/>
          <w:lang w:eastAsia="en-US"/>
        </w:rPr>
        <w:t>,</w:t>
      </w:r>
      <w:r w:rsidR="00446747">
        <w:rPr>
          <w:rFonts w:ascii="Calibri" w:eastAsia="Calibri" w:hAnsi="Calibri" w:cs="Times New Roman"/>
          <w:sz w:val="24"/>
          <w:szCs w:val="24"/>
          <w:lang w:eastAsia="en-US"/>
        </w:rPr>
        <w:t xml:space="preserve"> was presented to race at Shepparton in Race 3, </w:t>
      </w:r>
      <w:r w:rsidR="00446747" w:rsidRPr="00F473BB">
        <w:rPr>
          <w:rFonts w:ascii="Calibri" w:eastAsia="Calibri" w:hAnsi="Calibri" w:cs="Times New Roman"/>
          <w:bCs/>
          <w:sz w:val="24"/>
          <w:szCs w:val="24"/>
          <w:lang w:eastAsia="en-US"/>
        </w:rPr>
        <w:t>the ‘Hicks Transport Group Pace’</w:t>
      </w:r>
      <w:r w:rsidR="00E62C17">
        <w:rPr>
          <w:rFonts w:ascii="Calibri" w:eastAsia="Calibri" w:hAnsi="Calibri" w:cs="Times New Roman"/>
          <w:bCs/>
          <w:sz w:val="24"/>
          <w:szCs w:val="24"/>
          <w:lang w:eastAsia="en-US"/>
        </w:rPr>
        <w:t>. A</w:t>
      </w:r>
      <w:r w:rsidR="00446747">
        <w:rPr>
          <w:rFonts w:ascii="Calibri" w:eastAsia="Calibri" w:hAnsi="Calibri" w:cs="Times New Roman"/>
          <w:bCs/>
          <w:sz w:val="24"/>
          <w:szCs w:val="24"/>
          <w:lang w:eastAsia="en-US"/>
        </w:rPr>
        <w:t xml:space="preserve"> post-race urine sample revealed an </w:t>
      </w:r>
      <w:r w:rsidR="00E62C17">
        <w:rPr>
          <w:rFonts w:ascii="Calibri" w:eastAsia="Calibri" w:hAnsi="Calibri" w:cs="Times New Roman"/>
          <w:bCs/>
          <w:sz w:val="24"/>
          <w:szCs w:val="24"/>
          <w:lang w:eastAsia="en-US"/>
        </w:rPr>
        <w:t>a</w:t>
      </w:r>
      <w:r w:rsidR="00446747">
        <w:rPr>
          <w:rFonts w:ascii="Calibri" w:eastAsia="Calibri" w:hAnsi="Calibri" w:cs="Times New Roman"/>
          <w:bCs/>
          <w:sz w:val="24"/>
          <w:szCs w:val="24"/>
          <w:lang w:eastAsia="en-US"/>
        </w:rPr>
        <w:t xml:space="preserve">rsenic concentration in excess of the allowable threshold </w:t>
      </w:r>
      <w:r w:rsidR="00E62C17">
        <w:rPr>
          <w:rFonts w:ascii="Calibri" w:eastAsia="Calibri" w:hAnsi="Calibri" w:cs="Times New Roman"/>
          <w:bCs/>
          <w:sz w:val="24"/>
          <w:szCs w:val="24"/>
          <w:lang w:eastAsia="en-US"/>
        </w:rPr>
        <w:t xml:space="preserve">of </w:t>
      </w:r>
      <w:r w:rsidR="00446747">
        <w:rPr>
          <w:rFonts w:ascii="Calibri" w:eastAsia="Calibri" w:hAnsi="Calibri" w:cs="Times New Roman"/>
          <w:bCs/>
          <w:sz w:val="24"/>
          <w:szCs w:val="24"/>
          <w:lang w:eastAsia="en-US"/>
        </w:rPr>
        <w:t xml:space="preserve">0.30 micrograms per millilitre in urine. </w:t>
      </w:r>
      <w:r w:rsidR="00A518C4">
        <w:rPr>
          <w:rFonts w:ascii="Calibri" w:eastAsia="Calibri" w:hAnsi="Calibri" w:cs="Times New Roman"/>
          <w:bCs/>
          <w:sz w:val="24"/>
          <w:szCs w:val="24"/>
          <w:lang w:eastAsia="en-US"/>
        </w:rPr>
        <w:t>“</w:t>
      </w:r>
      <w:r w:rsidR="00446747">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sidR="00446747">
        <w:rPr>
          <w:rFonts w:ascii="Calibri" w:eastAsia="Calibri" w:hAnsi="Calibri" w:cs="Times New Roman"/>
          <w:bCs/>
          <w:sz w:val="24"/>
          <w:szCs w:val="24"/>
          <w:lang w:eastAsia="en-US"/>
        </w:rPr>
        <w:t xml:space="preserve"> finished in first place.</w:t>
      </w:r>
    </w:p>
    <w:p w14:paraId="179F452F" w14:textId="542DD65E" w:rsidR="00446747" w:rsidRDefault="00446747" w:rsidP="006E13D7">
      <w:pPr>
        <w:spacing w:line="259" w:lineRule="auto"/>
        <w:jc w:val="both"/>
        <w:rPr>
          <w:rFonts w:ascii="Calibri" w:eastAsia="Calibri" w:hAnsi="Calibri" w:cs="Times New Roman"/>
          <w:bCs/>
          <w:sz w:val="24"/>
          <w:szCs w:val="24"/>
          <w:lang w:eastAsia="en-US"/>
        </w:rPr>
      </w:pPr>
    </w:p>
    <w:p w14:paraId="7D85BA1F" w14:textId="0402C6AD" w:rsidR="00446747" w:rsidRDefault="00446747" w:rsidP="006E13D7">
      <w:pPr>
        <w:spacing w:line="259" w:lineRule="auto"/>
        <w:jc w:val="both"/>
        <w:rPr>
          <w:rFonts w:ascii="Calibri" w:eastAsia="Calibri" w:hAnsi="Calibri" w:cs="Times New Roman"/>
          <w:sz w:val="24"/>
          <w:szCs w:val="24"/>
          <w:lang w:eastAsia="en-US"/>
        </w:rPr>
      </w:pPr>
      <w:r w:rsidRPr="00446747">
        <w:rPr>
          <w:rFonts w:ascii="Calibri" w:eastAsia="Calibri" w:hAnsi="Calibri" w:cs="Times New Roman"/>
          <w:sz w:val="24"/>
          <w:szCs w:val="24"/>
          <w:lang w:eastAsia="en-US"/>
        </w:rPr>
        <w:t>Racing Analytical Services Limited (</w:t>
      </w:r>
      <w:r>
        <w:rPr>
          <w:rFonts w:ascii="Calibri" w:eastAsia="Calibri" w:hAnsi="Calibri" w:cs="Times New Roman"/>
          <w:sz w:val="24"/>
          <w:szCs w:val="24"/>
          <w:lang w:eastAsia="en-US"/>
        </w:rPr>
        <w:t>“</w:t>
      </w:r>
      <w:r w:rsidRPr="00446747">
        <w:rPr>
          <w:rFonts w:ascii="Calibri" w:eastAsia="Calibri" w:hAnsi="Calibri" w:cs="Times New Roman"/>
          <w:sz w:val="24"/>
          <w:szCs w:val="24"/>
          <w:lang w:eastAsia="en-US"/>
        </w:rPr>
        <w:t>RASL</w:t>
      </w:r>
      <w:r>
        <w:rPr>
          <w:rFonts w:ascii="Calibri" w:eastAsia="Calibri" w:hAnsi="Calibri" w:cs="Times New Roman"/>
          <w:sz w:val="24"/>
          <w:szCs w:val="24"/>
          <w:lang w:eastAsia="en-US"/>
        </w:rPr>
        <w:t>”</w:t>
      </w:r>
      <w:r w:rsidRPr="0044674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analysis revealed a concentration for </w:t>
      </w:r>
      <w:r w:rsidR="00E62C17">
        <w:rPr>
          <w:rFonts w:ascii="Calibri" w:eastAsia="Calibri" w:hAnsi="Calibri" w:cs="Times New Roman"/>
          <w:sz w:val="24"/>
          <w:szCs w:val="24"/>
          <w:lang w:eastAsia="en-US"/>
        </w:rPr>
        <w:t>a</w:t>
      </w:r>
      <w:r>
        <w:rPr>
          <w:rFonts w:ascii="Calibri" w:eastAsia="Calibri" w:hAnsi="Calibri" w:cs="Times New Roman"/>
          <w:sz w:val="24"/>
          <w:szCs w:val="24"/>
          <w:lang w:eastAsia="en-US"/>
        </w:rPr>
        <w:t>rsenic at 0.37 and the reserve sample analysed by the Racing Chemistry Laboratory (W</w:t>
      </w:r>
      <w:r w:rsidR="0065195D">
        <w:rPr>
          <w:rFonts w:ascii="Calibri" w:eastAsia="Calibri" w:hAnsi="Calibri" w:cs="Times New Roman"/>
          <w:sz w:val="24"/>
          <w:szCs w:val="24"/>
          <w:lang w:eastAsia="en-US"/>
        </w:rPr>
        <w:t xml:space="preserve">estern </w:t>
      </w:r>
      <w:r>
        <w:rPr>
          <w:rFonts w:ascii="Calibri" w:eastAsia="Calibri" w:hAnsi="Calibri" w:cs="Times New Roman"/>
          <w:sz w:val="24"/>
          <w:szCs w:val="24"/>
          <w:lang w:eastAsia="en-US"/>
        </w:rPr>
        <w:t>A</w:t>
      </w:r>
      <w:r w:rsidR="0065195D">
        <w:rPr>
          <w:rFonts w:ascii="Calibri" w:eastAsia="Calibri" w:hAnsi="Calibri" w:cs="Times New Roman"/>
          <w:sz w:val="24"/>
          <w:szCs w:val="24"/>
          <w:lang w:eastAsia="en-US"/>
        </w:rPr>
        <w:t>ustralia</w:t>
      </w:r>
      <w:r>
        <w:rPr>
          <w:rFonts w:ascii="Calibri" w:eastAsia="Calibri" w:hAnsi="Calibri" w:cs="Times New Roman"/>
          <w:sz w:val="24"/>
          <w:szCs w:val="24"/>
          <w:lang w:eastAsia="en-US"/>
        </w:rPr>
        <w:t>) returned an analysis of 0.35.</w:t>
      </w:r>
    </w:p>
    <w:p w14:paraId="14C8F002" w14:textId="7BAC2B41" w:rsidR="00703FDA" w:rsidRDefault="00703FDA" w:rsidP="006E13D7">
      <w:pPr>
        <w:spacing w:line="259" w:lineRule="auto"/>
        <w:jc w:val="both"/>
        <w:rPr>
          <w:rFonts w:ascii="Calibri" w:eastAsia="Calibri" w:hAnsi="Calibri" w:cs="Times New Roman"/>
          <w:sz w:val="24"/>
          <w:szCs w:val="24"/>
          <w:lang w:eastAsia="en-US"/>
        </w:rPr>
      </w:pPr>
    </w:p>
    <w:p w14:paraId="5672FE3A" w14:textId="29E27B0A" w:rsidR="00F473BB" w:rsidRDefault="00703FDA" w:rsidP="006E13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phone interview was conducted by Harness Racing Victoria (“HRV”) Stewards, Ms Lucy Lingard-Smith and Mr </w:t>
      </w:r>
      <w:r w:rsidRPr="00703FDA">
        <w:rPr>
          <w:rFonts w:ascii="Calibri" w:eastAsia="Calibri" w:hAnsi="Calibri" w:cs="Times New Roman"/>
          <w:sz w:val="24"/>
          <w:szCs w:val="24"/>
          <w:lang w:eastAsia="en-US"/>
        </w:rPr>
        <w:t>Daniel Caruana</w:t>
      </w:r>
      <w:r w:rsidR="00E62C17">
        <w:rPr>
          <w:rFonts w:ascii="Calibri" w:eastAsia="Calibri" w:hAnsi="Calibri" w:cs="Times New Roman"/>
          <w:sz w:val="24"/>
          <w:szCs w:val="24"/>
          <w:lang w:eastAsia="en-US"/>
        </w:rPr>
        <w:t>,</w:t>
      </w:r>
      <w:r w:rsidRPr="00703FD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with Mr French on 29 July 2020. During that interview, it became apparent that </w:t>
      </w:r>
      <w:r w:rsidR="00A518C4">
        <w:rPr>
          <w:rFonts w:ascii="Calibri" w:eastAsia="Calibri" w:hAnsi="Calibri" w:cs="Times New Roman"/>
          <w:sz w:val="24"/>
          <w:szCs w:val="24"/>
          <w:lang w:eastAsia="en-US"/>
        </w:rPr>
        <w:t>“</w:t>
      </w:r>
      <w:r>
        <w:rPr>
          <w:rFonts w:ascii="Calibri" w:eastAsia="Calibri" w:hAnsi="Calibri" w:cs="Times New Roman"/>
          <w:sz w:val="24"/>
          <w:szCs w:val="24"/>
          <w:lang w:eastAsia="en-US"/>
        </w:rPr>
        <w:t>Joeys Hangover</w:t>
      </w:r>
      <w:r w:rsidR="00A518C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may have had access to a wooden fence post in an adjoining property, which had been chewed. This property does not belong to Mr French</w:t>
      </w:r>
      <w:r w:rsidR="00E62C1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abuts a day paddock where Mr French allows his horses to roam on non-race days. There is no evidence that Mr French has used any commercial preparations containing </w:t>
      </w:r>
      <w:r w:rsidR="00E62C1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rsenic on </w:t>
      </w:r>
      <w:r w:rsidR="00A518C4">
        <w:rPr>
          <w:rFonts w:ascii="Calibri" w:eastAsia="Calibri" w:hAnsi="Calibri" w:cs="Times New Roman"/>
          <w:sz w:val="24"/>
          <w:szCs w:val="24"/>
          <w:lang w:eastAsia="en-US"/>
        </w:rPr>
        <w:t>“</w:t>
      </w:r>
      <w:r>
        <w:rPr>
          <w:rFonts w:ascii="Calibri" w:eastAsia="Calibri" w:hAnsi="Calibri" w:cs="Times New Roman"/>
          <w:sz w:val="24"/>
          <w:szCs w:val="24"/>
          <w:lang w:eastAsia="en-US"/>
        </w:rPr>
        <w:t>Joeys Hangover</w:t>
      </w:r>
      <w:r w:rsidR="00A518C4">
        <w:rPr>
          <w:rFonts w:ascii="Calibri" w:eastAsia="Calibri" w:hAnsi="Calibri" w:cs="Times New Roman"/>
          <w:sz w:val="24"/>
          <w:szCs w:val="24"/>
          <w:lang w:eastAsia="en-US"/>
        </w:rPr>
        <w:t>”</w:t>
      </w:r>
      <w:r>
        <w:rPr>
          <w:rFonts w:ascii="Calibri" w:eastAsia="Calibri" w:hAnsi="Calibri" w:cs="Times New Roman"/>
          <w:sz w:val="24"/>
          <w:szCs w:val="24"/>
          <w:lang w:eastAsia="en-US"/>
        </w:rPr>
        <w:t>.</w:t>
      </w:r>
    </w:p>
    <w:p w14:paraId="28F5CAE3" w14:textId="78753D01" w:rsidR="00703FDA" w:rsidRDefault="00703FDA" w:rsidP="006E13D7">
      <w:pPr>
        <w:spacing w:line="259" w:lineRule="auto"/>
        <w:jc w:val="both"/>
        <w:rPr>
          <w:rFonts w:ascii="Calibri" w:eastAsia="Calibri" w:hAnsi="Calibri" w:cs="Times New Roman"/>
          <w:sz w:val="24"/>
          <w:szCs w:val="24"/>
          <w:lang w:eastAsia="en-US"/>
        </w:rPr>
      </w:pPr>
    </w:p>
    <w:p w14:paraId="3B3AD6AE" w14:textId="3929AB6F" w:rsidR="00F83DE6" w:rsidRDefault="00FA640B" w:rsidP="006E13D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A sample of wood taken from the post on the adjoining property to Mr French</w:t>
      </w:r>
      <w:r w:rsidR="006F259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was analysed by RASL and was found to contain </w:t>
      </w:r>
      <w:r w:rsidR="00E62C1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rsenic levels consistent with </w:t>
      </w:r>
      <w:r w:rsidR="00F83DE6">
        <w:rPr>
          <w:rFonts w:ascii="Calibri" w:eastAsia="Calibri" w:hAnsi="Calibri" w:cs="Times New Roman"/>
          <w:bCs/>
          <w:sz w:val="24"/>
          <w:szCs w:val="24"/>
          <w:lang w:eastAsia="en-US"/>
        </w:rPr>
        <w:t>C</w:t>
      </w:r>
      <w:r w:rsidR="00F83DE6" w:rsidRPr="005249A7">
        <w:rPr>
          <w:rFonts w:ascii="Calibri" w:eastAsia="Calibri" w:hAnsi="Calibri" w:cs="Times New Roman"/>
          <w:bCs/>
          <w:sz w:val="24"/>
          <w:szCs w:val="24"/>
          <w:lang w:eastAsia="en-US"/>
        </w:rPr>
        <w:t xml:space="preserve">opper </w:t>
      </w:r>
      <w:r w:rsidR="00F83DE6">
        <w:rPr>
          <w:rFonts w:ascii="Calibri" w:eastAsia="Calibri" w:hAnsi="Calibri" w:cs="Times New Roman"/>
          <w:bCs/>
          <w:sz w:val="24"/>
          <w:szCs w:val="24"/>
          <w:lang w:eastAsia="en-US"/>
        </w:rPr>
        <w:t>C</w:t>
      </w:r>
      <w:r w:rsidR="00F83DE6" w:rsidRPr="005249A7">
        <w:rPr>
          <w:rFonts w:ascii="Calibri" w:eastAsia="Calibri" w:hAnsi="Calibri" w:cs="Times New Roman"/>
          <w:bCs/>
          <w:sz w:val="24"/>
          <w:szCs w:val="24"/>
          <w:lang w:eastAsia="en-US"/>
        </w:rPr>
        <w:t xml:space="preserve">hrome </w:t>
      </w:r>
      <w:r w:rsidR="00F83DE6">
        <w:rPr>
          <w:rFonts w:ascii="Calibri" w:eastAsia="Calibri" w:hAnsi="Calibri" w:cs="Times New Roman"/>
          <w:bCs/>
          <w:sz w:val="24"/>
          <w:szCs w:val="24"/>
          <w:lang w:eastAsia="en-US"/>
        </w:rPr>
        <w:t>A</w:t>
      </w:r>
      <w:r w:rsidR="00F83DE6" w:rsidRPr="005249A7">
        <w:rPr>
          <w:rFonts w:ascii="Calibri" w:eastAsia="Calibri" w:hAnsi="Calibri" w:cs="Times New Roman"/>
          <w:bCs/>
          <w:sz w:val="24"/>
          <w:szCs w:val="24"/>
          <w:lang w:eastAsia="en-US"/>
        </w:rPr>
        <w:t>rsenic (“CCA”)</w:t>
      </w:r>
      <w:r w:rsidR="00F83DE6">
        <w:rPr>
          <w:rFonts w:ascii="Calibri" w:eastAsia="Calibri" w:hAnsi="Calibri" w:cs="Times New Roman"/>
          <w:bCs/>
          <w:sz w:val="24"/>
          <w:szCs w:val="24"/>
          <w:lang w:eastAsia="en-US"/>
        </w:rPr>
        <w:t xml:space="preserve"> treated timber. </w:t>
      </w:r>
      <w:r w:rsidR="004859EC">
        <w:rPr>
          <w:rFonts w:ascii="Calibri" w:eastAsia="Calibri" w:hAnsi="Calibri" w:cs="Times New Roman"/>
          <w:bCs/>
          <w:sz w:val="24"/>
          <w:szCs w:val="24"/>
          <w:lang w:eastAsia="en-US"/>
        </w:rPr>
        <w:t>It</w:t>
      </w:r>
      <w:r w:rsidR="006F2594">
        <w:rPr>
          <w:rFonts w:ascii="Calibri" w:eastAsia="Calibri" w:hAnsi="Calibri" w:cs="Times New Roman"/>
          <w:bCs/>
          <w:sz w:val="24"/>
          <w:szCs w:val="24"/>
          <w:lang w:eastAsia="en-US"/>
        </w:rPr>
        <w:t xml:space="preserve"> is noted</w:t>
      </w:r>
      <w:r w:rsidR="004859EC">
        <w:rPr>
          <w:rFonts w:ascii="Calibri" w:eastAsia="Calibri" w:hAnsi="Calibri" w:cs="Times New Roman"/>
          <w:bCs/>
          <w:sz w:val="24"/>
          <w:szCs w:val="24"/>
          <w:lang w:eastAsia="en-US"/>
        </w:rPr>
        <w:t xml:space="preserve"> that Mr French</w:t>
      </w:r>
      <w:r w:rsidR="006F2594">
        <w:rPr>
          <w:rFonts w:ascii="Calibri" w:eastAsia="Calibri" w:hAnsi="Calibri" w:cs="Times New Roman"/>
          <w:bCs/>
          <w:sz w:val="24"/>
          <w:szCs w:val="24"/>
          <w:lang w:eastAsia="en-US"/>
        </w:rPr>
        <w:t xml:space="preserve"> used concrete posts in the construction of his stables and paddocks.</w:t>
      </w:r>
    </w:p>
    <w:p w14:paraId="5D8E0B3A" w14:textId="2D518650" w:rsidR="006F2594" w:rsidRDefault="006F2594" w:rsidP="006E13D7">
      <w:pPr>
        <w:spacing w:line="259" w:lineRule="auto"/>
        <w:jc w:val="both"/>
        <w:rPr>
          <w:rFonts w:ascii="Calibri" w:eastAsia="Calibri" w:hAnsi="Calibri" w:cs="Times New Roman"/>
          <w:bCs/>
          <w:sz w:val="24"/>
          <w:szCs w:val="24"/>
          <w:lang w:eastAsia="en-US"/>
        </w:rPr>
      </w:pPr>
    </w:p>
    <w:p w14:paraId="2B9A8787" w14:textId="73BA3E37" w:rsidR="006F2594" w:rsidRDefault="006F2594" w:rsidP="006E13D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Expert opinion was sought by HRV Stewards from Professor Edward Whitten. He concluded that</w:t>
      </w:r>
      <w:r w:rsidR="00E62C1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assuming </w:t>
      </w:r>
      <w:r w:rsidR="00A518C4">
        <w:rPr>
          <w:rFonts w:ascii="Calibri" w:eastAsia="Calibri" w:hAnsi="Calibri" w:cs="Times New Roman"/>
          <w:bCs/>
          <w:sz w:val="24"/>
          <w:szCs w:val="24"/>
          <w:lang w:eastAsia="en-US"/>
        </w:rPr>
        <w:t>“</w:t>
      </w:r>
      <w:r>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had access to the adjoining neighbours fence and ate the necessary amount of wood from that fence in the 24-30 hour period prior to the urine sample being taken, it was possible that the wood eating could have caused the urinary </w:t>
      </w:r>
      <w:r w:rsidR="00E62C1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rsenic concentration to exceed the threshold. In our opinion, this is the only accurate hypothesis </w:t>
      </w:r>
      <w:r w:rsidR="00E62C17">
        <w:rPr>
          <w:rFonts w:ascii="Calibri" w:eastAsia="Calibri" w:hAnsi="Calibri" w:cs="Times New Roman"/>
          <w:bCs/>
          <w:sz w:val="24"/>
          <w:szCs w:val="24"/>
          <w:lang w:eastAsia="en-US"/>
        </w:rPr>
        <w:t xml:space="preserve">as to </w:t>
      </w:r>
      <w:r>
        <w:rPr>
          <w:rFonts w:ascii="Calibri" w:eastAsia="Calibri" w:hAnsi="Calibri" w:cs="Times New Roman"/>
          <w:bCs/>
          <w:sz w:val="24"/>
          <w:szCs w:val="24"/>
          <w:lang w:eastAsia="en-US"/>
        </w:rPr>
        <w:t xml:space="preserve">why </w:t>
      </w:r>
      <w:r w:rsidR="00A518C4">
        <w:rPr>
          <w:rFonts w:ascii="Calibri" w:eastAsia="Calibri" w:hAnsi="Calibri" w:cs="Times New Roman"/>
          <w:bCs/>
          <w:sz w:val="24"/>
          <w:szCs w:val="24"/>
          <w:lang w:eastAsia="en-US"/>
        </w:rPr>
        <w:t>“</w:t>
      </w:r>
      <w:r>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exceed</w:t>
      </w:r>
      <w:r w:rsidR="004859EC">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the allowable threshold in its post-race urine samples.</w:t>
      </w:r>
    </w:p>
    <w:p w14:paraId="408FF671" w14:textId="6DEE12BB" w:rsidR="006F2594" w:rsidRDefault="006F2594" w:rsidP="006E13D7">
      <w:pPr>
        <w:spacing w:line="259" w:lineRule="auto"/>
        <w:jc w:val="both"/>
        <w:rPr>
          <w:rFonts w:ascii="Calibri" w:eastAsia="Calibri" w:hAnsi="Calibri" w:cs="Times New Roman"/>
          <w:bCs/>
          <w:sz w:val="24"/>
          <w:szCs w:val="24"/>
          <w:lang w:eastAsia="en-US"/>
        </w:rPr>
      </w:pPr>
    </w:p>
    <w:p w14:paraId="61518D49" w14:textId="0CF438C9" w:rsidR="006F2594" w:rsidRDefault="006F2594" w:rsidP="006E13D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Any suggestion that the </w:t>
      </w:r>
      <w:r w:rsidR="006E13D7">
        <w:rPr>
          <w:rFonts w:ascii="Calibri" w:eastAsia="Calibri" w:hAnsi="Calibri" w:cs="Times New Roman"/>
          <w:bCs/>
          <w:sz w:val="24"/>
          <w:szCs w:val="24"/>
          <w:lang w:eastAsia="en-US"/>
        </w:rPr>
        <w:t xml:space="preserve">control sample was contaminated can be dismissed if one accepts the evidence, as we do, of Dr Richard Cust and his assistant, Mr Wayne Aylett. In Dr Cust’s opinion, in order for a sample to be contaminated, </w:t>
      </w:r>
      <w:r w:rsidR="00E62C17">
        <w:rPr>
          <w:rFonts w:ascii="Calibri" w:eastAsia="Calibri" w:hAnsi="Calibri" w:cs="Times New Roman"/>
          <w:bCs/>
          <w:sz w:val="24"/>
          <w:szCs w:val="24"/>
          <w:lang w:eastAsia="en-US"/>
        </w:rPr>
        <w:t xml:space="preserve">there </w:t>
      </w:r>
      <w:r w:rsidR="006E13D7">
        <w:rPr>
          <w:rFonts w:ascii="Calibri" w:eastAsia="Calibri" w:hAnsi="Calibri" w:cs="Times New Roman"/>
          <w:bCs/>
          <w:sz w:val="24"/>
          <w:szCs w:val="24"/>
          <w:lang w:eastAsia="en-US"/>
        </w:rPr>
        <w:t xml:space="preserve">would have to have </w:t>
      </w:r>
      <w:r w:rsidR="00E62C17">
        <w:rPr>
          <w:rFonts w:ascii="Calibri" w:eastAsia="Calibri" w:hAnsi="Calibri" w:cs="Times New Roman"/>
          <w:bCs/>
          <w:sz w:val="24"/>
          <w:szCs w:val="24"/>
          <w:lang w:eastAsia="en-US"/>
        </w:rPr>
        <w:t xml:space="preserve">been </w:t>
      </w:r>
      <w:r w:rsidR="006E13D7">
        <w:rPr>
          <w:rFonts w:ascii="Calibri" w:eastAsia="Calibri" w:hAnsi="Calibri" w:cs="Times New Roman"/>
          <w:bCs/>
          <w:sz w:val="24"/>
          <w:szCs w:val="24"/>
          <w:lang w:eastAsia="en-US"/>
        </w:rPr>
        <w:t>a considerable amount of straw and debris from the swabbing area in the control plate transferred into the bottles with the urine, which is very rare</w:t>
      </w:r>
      <w:r w:rsidR="00E62C17">
        <w:rPr>
          <w:rFonts w:ascii="Calibri" w:eastAsia="Calibri" w:hAnsi="Calibri" w:cs="Times New Roman"/>
          <w:bCs/>
          <w:sz w:val="24"/>
          <w:szCs w:val="24"/>
          <w:lang w:eastAsia="en-US"/>
        </w:rPr>
        <w:t xml:space="preserve">. </w:t>
      </w:r>
      <w:r w:rsidR="006E13D7">
        <w:rPr>
          <w:rFonts w:ascii="Calibri" w:eastAsia="Calibri" w:hAnsi="Calibri" w:cs="Times New Roman"/>
          <w:bCs/>
          <w:sz w:val="24"/>
          <w:szCs w:val="24"/>
          <w:lang w:eastAsia="en-US"/>
        </w:rPr>
        <w:t xml:space="preserve">In our opinion, the samples of urine taken post-race </w:t>
      </w:r>
      <w:r w:rsidR="006E13D7">
        <w:rPr>
          <w:rFonts w:ascii="Calibri" w:eastAsia="Calibri" w:hAnsi="Calibri" w:cs="Times New Roman"/>
          <w:bCs/>
          <w:sz w:val="24"/>
          <w:szCs w:val="24"/>
          <w:lang w:eastAsia="en-US"/>
        </w:rPr>
        <w:lastRenderedPageBreak/>
        <w:t xml:space="preserve">from </w:t>
      </w:r>
      <w:r w:rsidR="00A518C4">
        <w:rPr>
          <w:rFonts w:ascii="Calibri" w:eastAsia="Calibri" w:hAnsi="Calibri" w:cs="Times New Roman"/>
          <w:bCs/>
          <w:sz w:val="24"/>
          <w:szCs w:val="24"/>
          <w:lang w:eastAsia="en-US"/>
        </w:rPr>
        <w:t>“</w:t>
      </w:r>
      <w:r w:rsidR="006E13D7">
        <w:rPr>
          <w:rFonts w:ascii="Calibri" w:eastAsia="Calibri" w:hAnsi="Calibri" w:cs="Times New Roman"/>
          <w:bCs/>
          <w:sz w:val="24"/>
          <w:szCs w:val="24"/>
          <w:lang w:eastAsia="en-US"/>
        </w:rPr>
        <w:t>Joeys Hangover</w:t>
      </w:r>
      <w:r w:rsidR="00A518C4">
        <w:rPr>
          <w:rFonts w:ascii="Calibri" w:eastAsia="Calibri" w:hAnsi="Calibri" w:cs="Times New Roman"/>
          <w:bCs/>
          <w:sz w:val="24"/>
          <w:szCs w:val="24"/>
          <w:lang w:eastAsia="en-US"/>
        </w:rPr>
        <w:t>”</w:t>
      </w:r>
      <w:r w:rsidR="006E13D7">
        <w:rPr>
          <w:rFonts w:ascii="Calibri" w:eastAsia="Calibri" w:hAnsi="Calibri" w:cs="Times New Roman"/>
          <w:bCs/>
          <w:sz w:val="24"/>
          <w:szCs w:val="24"/>
          <w:lang w:eastAsia="en-US"/>
        </w:rPr>
        <w:t xml:space="preserve"> were not contaminated. The control sample certificate also confirms non-contamination. </w:t>
      </w:r>
    </w:p>
    <w:p w14:paraId="513EDF63" w14:textId="740CBF9D" w:rsidR="006E13D7" w:rsidRDefault="006E13D7" w:rsidP="006E13D7">
      <w:pPr>
        <w:spacing w:line="259" w:lineRule="auto"/>
        <w:jc w:val="both"/>
        <w:rPr>
          <w:rFonts w:ascii="Calibri" w:eastAsia="Calibri" w:hAnsi="Calibri" w:cs="Times New Roman"/>
          <w:bCs/>
          <w:sz w:val="24"/>
          <w:szCs w:val="24"/>
          <w:lang w:eastAsia="en-US"/>
        </w:rPr>
      </w:pPr>
    </w:p>
    <w:p w14:paraId="281FE465" w14:textId="16F6D510" w:rsidR="006E13D7" w:rsidRDefault="006E13D7" w:rsidP="006E13D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we find the presentation charge proven to our comfortable satisfaction. </w:t>
      </w:r>
    </w:p>
    <w:p w14:paraId="16587F89" w14:textId="5C217180" w:rsidR="006E13D7" w:rsidRDefault="006E13D7" w:rsidP="006E13D7">
      <w:pPr>
        <w:spacing w:line="259" w:lineRule="auto"/>
        <w:jc w:val="both"/>
        <w:rPr>
          <w:rFonts w:ascii="Calibri" w:eastAsia="Calibri" w:hAnsi="Calibri" w:cs="Times New Roman"/>
          <w:bCs/>
          <w:sz w:val="24"/>
          <w:szCs w:val="24"/>
          <w:lang w:eastAsia="en-US"/>
        </w:rPr>
      </w:pPr>
    </w:p>
    <w:p w14:paraId="0F4D5D3E" w14:textId="356EF64E" w:rsidR="006E13D7" w:rsidRDefault="006E13D7" w:rsidP="006E13D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0A0C2753" w14:textId="7CEBD883" w:rsidR="006E13D7" w:rsidRDefault="006E13D7" w:rsidP="00722449">
      <w:pPr>
        <w:pBdr>
          <w:bottom w:val="single" w:sz="12" w:space="1" w:color="auto"/>
        </w:pBdr>
        <w:spacing w:line="259" w:lineRule="auto"/>
        <w:jc w:val="both"/>
        <w:rPr>
          <w:rFonts w:ascii="Calibri" w:eastAsia="Calibri" w:hAnsi="Calibri" w:cs="Times New Roman"/>
          <w:sz w:val="24"/>
          <w:szCs w:val="24"/>
          <w:lang w:eastAsia="en-US"/>
        </w:rPr>
      </w:pPr>
    </w:p>
    <w:p w14:paraId="7EDE130C" w14:textId="1A24B19D" w:rsidR="006E13D7" w:rsidRDefault="00955F8A"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penalty, we are of the strong view that Mr French is somewhat a victim of circumstance. His case is unique in the sense that he has no responsibility for the maintenance of his neighbours property</w:t>
      </w:r>
      <w:r w:rsidR="00E62C17">
        <w:rPr>
          <w:rFonts w:ascii="Calibri" w:eastAsia="Calibri" w:hAnsi="Calibri" w:cs="Times New Roman"/>
          <w:sz w:val="24"/>
          <w:szCs w:val="24"/>
          <w:lang w:eastAsia="en-US"/>
        </w:rPr>
        <w:t>. However,</w:t>
      </w:r>
      <w:r>
        <w:rPr>
          <w:rFonts w:ascii="Calibri" w:eastAsia="Calibri" w:hAnsi="Calibri" w:cs="Times New Roman"/>
          <w:sz w:val="24"/>
          <w:szCs w:val="24"/>
          <w:lang w:eastAsia="en-US"/>
        </w:rPr>
        <w:t xml:space="preserve"> yet because of unforeseen circumstances and today’s finding of guilt, his horse will be disqualified from the race and any prizemoney is forfeited to HRV. </w:t>
      </w:r>
    </w:p>
    <w:p w14:paraId="2592E012" w14:textId="0EAAD96D" w:rsidR="00955F8A" w:rsidRDefault="00955F8A" w:rsidP="00722449">
      <w:pPr>
        <w:pBdr>
          <w:bottom w:val="single" w:sz="12" w:space="1" w:color="auto"/>
        </w:pBdr>
        <w:spacing w:line="259" w:lineRule="auto"/>
        <w:jc w:val="both"/>
        <w:rPr>
          <w:rFonts w:ascii="Calibri" w:eastAsia="Calibri" w:hAnsi="Calibri" w:cs="Times New Roman"/>
          <w:sz w:val="24"/>
          <w:szCs w:val="24"/>
          <w:lang w:eastAsia="en-US"/>
        </w:rPr>
      </w:pPr>
    </w:p>
    <w:p w14:paraId="4B63D7A1" w14:textId="696EDFCA" w:rsidR="00955F8A" w:rsidRDefault="00955F8A"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view, any other penalty ought to be suspended. As such, he is fined $500 and such penalty is suspended for 6 months, provided there is no further infraction of the Rule. </w:t>
      </w:r>
    </w:p>
    <w:p w14:paraId="5D8C346E" w14:textId="66C44556" w:rsidR="00955F8A" w:rsidRDefault="00955F8A" w:rsidP="00722449">
      <w:pPr>
        <w:pBdr>
          <w:bottom w:val="single" w:sz="12" w:space="1" w:color="auto"/>
        </w:pBdr>
        <w:spacing w:line="259" w:lineRule="auto"/>
        <w:jc w:val="both"/>
        <w:rPr>
          <w:rFonts w:ascii="Calibri" w:eastAsia="Calibri" w:hAnsi="Calibri" w:cs="Times New Roman"/>
          <w:sz w:val="24"/>
          <w:szCs w:val="24"/>
          <w:lang w:eastAsia="en-US"/>
        </w:rPr>
      </w:pPr>
    </w:p>
    <w:p w14:paraId="1983E9F5" w14:textId="158F2E63" w:rsidR="00A867CE" w:rsidRDefault="00955F8A"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view, due to the unique circumstances of this </w:t>
      </w:r>
      <w:r w:rsidR="00A867CE">
        <w:rPr>
          <w:rFonts w:ascii="Calibri" w:eastAsia="Calibri" w:hAnsi="Calibri" w:cs="Times New Roman"/>
          <w:sz w:val="24"/>
          <w:szCs w:val="24"/>
          <w:lang w:eastAsia="en-US"/>
        </w:rPr>
        <w:t xml:space="preserve">case, it would </w:t>
      </w:r>
      <w:r w:rsidR="00E62C17">
        <w:rPr>
          <w:rFonts w:ascii="Calibri" w:eastAsia="Calibri" w:hAnsi="Calibri" w:cs="Times New Roman"/>
          <w:sz w:val="24"/>
          <w:szCs w:val="24"/>
          <w:lang w:eastAsia="en-US"/>
        </w:rPr>
        <w:t xml:space="preserve">be </w:t>
      </w:r>
      <w:r w:rsidR="00A867CE">
        <w:rPr>
          <w:rFonts w:ascii="Calibri" w:eastAsia="Calibri" w:hAnsi="Calibri" w:cs="Times New Roman"/>
          <w:sz w:val="24"/>
          <w:szCs w:val="24"/>
          <w:lang w:eastAsia="en-US"/>
        </w:rPr>
        <w:t xml:space="preserve">wrong and disproportionate to resurrect any suspended penalty. This is not, in our view, a case for either general or specific deterrence. It would be otherwise if the offending post was found on the property of Mr French. </w:t>
      </w:r>
    </w:p>
    <w:p w14:paraId="151DAB15" w14:textId="77777777" w:rsidR="00A867CE" w:rsidRDefault="00A867CE" w:rsidP="00722449">
      <w:pPr>
        <w:pBdr>
          <w:bottom w:val="single" w:sz="12" w:space="1" w:color="auto"/>
        </w:pBdr>
        <w:spacing w:line="259" w:lineRule="auto"/>
        <w:jc w:val="both"/>
        <w:rPr>
          <w:rFonts w:ascii="Calibri" w:eastAsia="Calibri" w:hAnsi="Calibri" w:cs="Times New Roman"/>
          <w:sz w:val="24"/>
          <w:szCs w:val="24"/>
          <w:lang w:eastAsia="en-US"/>
        </w:rPr>
      </w:pPr>
    </w:p>
    <w:p w14:paraId="12A4EB3B" w14:textId="6BE58EAC" w:rsidR="00955F8A" w:rsidRDefault="00A867CE"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 this case should not either be seen by the general public as a preceden</w:t>
      </w:r>
      <w:r w:rsidR="00E62C17">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of what to expect in these </w:t>
      </w:r>
      <w:r w:rsidR="00E62C1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rsenic cases. </w:t>
      </w:r>
      <w:r w:rsidR="00E62C17">
        <w:rPr>
          <w:rFonts w:ascii="Calibri" w:eastAsia="Calibri" w:hAnsi="Calibri" w:cs="Times New Roman"/>
          <w:sz w:val="24"/>
          <w:szCs w:val="24"/>
          <w:lang w:eastAsia="en-US"/>
        </w:rPr>
        <w:t>The penalty in this case</w:t>
      </w:r>
      <w:r>
        <w:rPr>
          <w:rFonts w:ascii="Calibri" w:eastAsia="Calibri" w:hAnsi="Calibri" w:cs="Times New Roman"/>
          <w:sz w:val="24"/>
          <w:szCs w:val="24"/>
          <w:lang w:eastAsia="en-US"/>
        </w:rPr>
        <w:t xml:space="preserve"> is reflective of its own unique circumstances. </w:t>
      </w:r>
    </w:p>
    <w:p w14:paraId="61E663F1" w14:textId="77777777" w:rsidR="00703FDA" w:rsidRPr="007868CF" w:rsidRDefault="00703FDA"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261D" w14:textId="77777777" w:rsidR="006B72C8" w:rsidRDefault="006B7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9C096E2" w:rsidR="00122152" w:rsidRDefault="006B72C8" w:rsidP="00CF0999">
    <w:r>
      <w:rPr>
        <w:noProof/>
      </w:rPr>
      <mc:AlternateContent>
        <mc:Choice Requires="wps">
          <w:drawing>
            <wp:anchor distT="0" distB="0" distL="114300" distR="114300" simplePos="1" relativeHeight="251664384" behindDoc="0" locked="0" layoutInCell="0" allowOverlap="1" wp14:anchorId="2C6937D1" wp14:editId="6E4F3B97">
              <wp:simplePos x="0" y="10228183"/>
              <wp:positionH relativeFrom="page">
                <wp:posOffset>0</wp:posOffset>
              </wp:positionH>
              <wp:positionV relativeFrom="page">
                <wp:posOffset>10227945</wp:posOffset>
              </wp:positionV>
              <wp:extent cx="7560310" cy="273050"/>
              <wp:effectExtent l="0" t="0" r="0" b="12700"/>
              <wp:wrapNone/>
              <wp:docPr id="1" name="MSIPCMe6e2432a9d5614a8e227417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66660" w14:textId="1419DEEA"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937D1" id="_x0000_t202" coordsize="21600,21600" o:spt="202" path="m,l,21600r21600,l21600,xe">
              <v:stroke joinstyle="miter"/>
              <v:path gradientshapeok="t" o:connecttype="rect"/>
            </v:shapetype>
            <v:shape id="MSIPCMe6e2432a9d5614a8e227417a"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ML8tby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7A766660" w14:textId="1419DEEA"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0B0A0F0" w:rsidR="00122152" w:rsidRDefault="006B72C8" w:rsidP="00B104AE">
    <w:pPr>
      <w:tabs>
        <w:tab w:val="right" w:pos="9000"/>
      </w:tabs>
    </w:pPr>
    <w:r>
      <w:rPr>
        <w:noProof/>
      </w:rPr>
      <mc:AlternateContent>
        <mc:Choice Requires="wps">
          <w:drawing>
            <wp:anchor distT="0" distB="0" distL="114300" distR="114300" simplePos="0" relativeHeight="251665408" behindDoc="0" locked="0" layoutInCell="0" allowOverlap="1" wp14:anchorId="731AEF60" wp14:editId="3993C7F7">
              <wp:simplePos x="0" y="0"/>
              <wp:positionH relativeFrom="page">
                <wp:posOffset>0</wp:posOffset>
              </wp:positionH>
              <wp:positionV relativeFrom="page">
                <wp:posOffset>10227945</wp:posOffset>
              </wp:positionV>
              <wp:extent cx="7560310" cy="273050"/>
              <wp:effectExtent l="0" t="0" r="0" b="12700"/>
              <wp:wrapNone/>
              <wp:docPr id="3" name="MSIPCM2aa1472ea53a72cba58b65d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7845A" w14:textId="2F47D27F"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AEF60" id="_x0000_t202" coordsize="21600,21600" o:spt="202" path="m,l,21600r21600,l21600,xe">
              <v:stroke joinstyle="miter"/>
              <v:path gradientshapeok="t" o:connecttype="rect"/>
            </v:shapetype>
            <v:shape id="MSIPCM2aa1472ea53a72cba58b65df"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7srEo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5637845A" w14:textId="2F47D27F"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2B311884" w:rsidR="00122152" w:rsidRPr="0080492F" w:rsidRDefault="006B72C8"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158639BA" wp14:editId="654E1AD0">
              <wp:simplePos x="0" y="0"/>
              <wp:positionH relativeFrom="page">
                <wp:posOffset>0</wp:posOffset>
              </wp:positionH>
              <wp:positionV relativeFrom="page">
                <wp:posOffset>10227945</wp:posOffset>
              </wp:positionV>
              <wp:extent cx="7560310" cy="273050"/>
              <wp:effectExtent l="0" t="0" r="0" b="12700"/>
              <wp:wrapNone/>
              <wp:docPr id="7" name="MSIPCM247e437baa75806b85060da1"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E7DC8" w14:textId="1EF551AD"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639BA" id="_x0000_t202" coordsize="21600,21600" o:spt="202" path="m,l,21600r21600,l21600,xe">
              <v:stroke joinstyle="miter"/>
              <v:path gradientshapeok="t" o:connecttype="rect"/>
            </v:shapetype>
            <v:shape id="MSIPCM247e437baa75806b85060da1"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kVVquzAgAATgUA&#10;AA4AAAAAAAAAAAAAAAAALgIAAGRycy9lMm9Eb2MueG1sUEsBAi0AFAAGAAgAAAAhAJ/VQezfAAAA&#10;CwEAAA8AAAAAAAAAAAAAAAAADQUAAGRycy9kb3ducmV2LnhtbFBLBQYAAAAABAAEAPMAAAAZBgAA&#10;AAA=&#10;" o:allowincell="f" filled="f" stroked="f" strokeweight=".5pt">
              <v:fill o:detectmouseclick="t"/>
              <v:textbox inset=",0,,0">
                <w:txbxContent>
                  <w:p w14:paraId="3AAE7DC8" w14:textId="1EF551AD"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FB88" w14:textId="77777777" w:rsidR="006B72C8" w:rsidRDefault="006B7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1D734F8C" w:rsidR="008C2C10" w:rsidRDefault="006B72C8">
    <w:pPr>
      <w:pStyle w:val="Header"/>
    </w:pPr>
    <w:r>
      <w:rPr>
        <w:noProof/>
      </w:rPr>
      <mc:AlternateContent>
        <mc:Choice Requires="wps">
          <w:drawing>
            <wp:anchor distT="0" distB="0" distL="114300" distR="114300" simplePos="0" relativeHeight="251667456" behindDoc="0" locked="0" layoutInCell="0" allowOverlap="1" wp14:anchorId="6BBF7723" wp14:editId="1E0742E2">
              <wp:simplePos x="0" y="0"/>
              <wp:positionH relativeFrom="page">
                <wp:posOffset>0</wp:posOffset>
              </wp:positionH>
              <wp:positionV relativeFrom="page">
                <wp:posOffset>190500</wp:posOffset>
              </wp:positionV>
              <wp:extent cx="7560310" cy="273050"/>
              <wp:effectExtent l="0" t="0" r="0" b="12700"/>
              <wp:wrapNone/>
              <wp:docPr id="9" name="MSIPCM2a3c4fde87b51e6a26901935"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8C82A" w14:textId="19B945EB"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BF7723" id="_x0000_t202" coordsize="21600,21600" o:spt="202" path="m,l,21600r21600,l21600,xe">
              <v:stroke joinstyle="miter"/>
              <v:path gradientshapeok="t" o:connecttype="rect"/>
            </v:shapetype>
            <v:shape id="MSIPCM2a3c4fde87b51e6a26901935"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VJpPsa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2B68C82A" w14:textId="19B945EB"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DD7D76" w:rsidR="00122152" w:rsidRDefault="006B72C8" w:rsidP="00CF0999">
    <w:r>
      <w:rPr>
        <w:noProof/>
      </w:rPr>
      <mc:AlternateContent>
        <mc:Choice Requires="wps">
          <w:drawing>
            <wp:anchor distT="0" distB="0" distL="114300" distR="114300" simplePos="0" relativeHeight="251668480" behindDoc="0" locked="0" layoutInCell="0" allowOverlap="1" wp14:anchorId="1022E233" wp14:editId="383A5DAB">
              <wp:simplePos x="0" y="0"/>
              <wp:positionH relativeFrom="page">
                <wp:posOffset>0</wp:posOffset>
              </wp:positionH>
              <wp:positionV relativeFrom="page">
                <wp:posOffset>190500</wp:posOffset>
              </wp:positionV>
              <wp:extent cx="7560310" cy="273050"/>
              <wp:effectExtent l="0" t="0" r="0" b="12700"/>
              <wp:wrapNone/>
              <wp:docPr id="10" name="MSIPCMc81e4ff497338bf06da6d8a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B8229" w14:textId="6C51E09C"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22E233" id="_x0000_t202" coordsize="21600,21600" o:spt="202" path="m,l,21600r21600,l21600,xe">
              <v:stroke joinstyle="miter"/>
              <v:path gradientshapeok="t" o:connecttype="rect"/>
            </v:shapetype>
            <v:shape id="MSIPCMc81e4ff497338bf06da6d8a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RaRM5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7D2B8229" w14:textId="6C51E09C" w:rsidR="006B72C8" w:rsidRPr="006B72C8" w:rsidRDefault="006B72C8"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4"/>
  </w:num>
  <w:num w:numId="3">
    <w:abstractNumId w:val="8"/>
  </w:num>
  <w:num w:numId="4">
    <w:abstractNumId w:val="18"/>
  </w:num>
  <w:num w:numId="5">
    <w:abstractNumId w:val="20"/>
  </w:num>
  <w:num w:numId="6">
    <w:abstractNumId w:val="11"/>
  </w:num>
  <w:num w:numId="7">
    <w:abstractNumId w:val="7"/>
  </w:num>
  <w:num w:numId="8">
    <w:abstractNumId w:val="9"/>
  </w:num>
  <w:num w:numId="9">
    <w:abstractNumId w:val="4"/>
  </w:num>
  <w:num w:numId="10">
    <w:abstractNumId w:val="3"/>
  </w:num>
  <w:num w:numId="11">
    <w:abstractNumId w:val="16"/>
  </w:num>
  <w:num w:numId="12">
    <w:abstractNumId w:val="17"/>
  </w:num>
  <w:num w:numId="13">
    <w:abstractNumId w:val="25"/>
  </w:num>
  <w:num w:numId="14">
    <w:abstractNumId w:val="12"/>
  </w:num>
  <w:num w:numId="15">
    <w:abstractNumId w:val="23"/>
  </w:num>
  <w:num w:numId="16">
    <w:abstractNumId w:val="10"/>
  </w:num>
  <w:num w:numId="17">
    <w:abstractNumId w:val="2"/>
  </w:num>
  <w:num w:numId="18">
    <w:abstractNumId w:val="27"/>
  </w:num>
  <w:num w:numId="19">
    <w:abstractNumId w:val="22"/>
  </w:num>
  <w:num w:numId="20">
    <w:abstractNumId w:val="1"/>
  </w:num>
  <w:num w:numId="21">
    <w:abstractNumId w:val="5"/>
  </w:num>
  <w:num w:numId="22">
    <w:abstractNumId w:val="24"/>
  </w:num>
  <w:num w:numId="23">
    <w:abstractNumId w:val="21"/>
  </w:num>
  <w:num w:numId="24">
    <w:abstractNumId w:val="19"/>
  </w:num>
  <w:num w:numId="25">
    <w:abstractNumId w:val="26"/>
  </w:num>
  <w:num w:numId="26">
    <w:abstractNumId w:val="6"/>
  </w:num>
  <w:num w:numId="27">
    <w:abstractNumId w:val="0"/>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5309"/>
    <w:rsid w:val="000E5956"/>
    <w:rsid w:val="000E6E5D"/>
    <w:rsid w:val="000F5A17"/>
    <w:rsid w:val="00100F14"/>
    <w:rsid w:val="001010DD"/>
    <w:rsid w:val="00105417"/>
    <w:rsid w:val="0012029D"/>
    <w:rsid w:val="001203CF"/>
    <w:rsid w:val="00120936"/>
    <w:rsid w:val="00122152"/>
    <w:rsid w:val="001302E8"/>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366A9"/>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6747"/>
    <w:rsid w:val="00454090"/>
    <w:rsid w:val="00454B49"/>
    <w:rsid w:val="00456518"/>
    <w:rsid w:val="00456D8B"/>
    <w:rsid w:val="004609CC"/>
    <w:rsid w:val="00461A89"/>
    <w:rsid w:val="00471D5C"/>
    <w:rsid w:val="00473D0D"/>
    <w:rsid w:val="0047776C"/>
    <w:rsid w:val="00480874"/>
    <w:rsid w:val="00484227"/>
    <w:rsid w:val="004859EC"/>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195D"/>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B72C8"/>
    <w:rsid w:val="006C2AA6"/>
    <w:rsid w:val="006C4514"/>
    <w:rsid w:val="006D0153"/>
    <w:rsid w:val="006D202D"/>
    <w:rsid w:val="006D2962"/>
    <w:rsid w:val="006D3C8B"/>
    <w:rsid w:val="006D4F84"/>
    <w:rsid w:val="006D7D92"/>
    <w:rsid w:val="006E13D7"/>
    <w:rsid w:val="006E2894"/>
    <w:rsid w:val="006E34DD"/>
    <w:rsid w:val="006E7B2E"/>
    <w:rsid w:val="006F0207"/>
    <w:rsid w:val="006F17DB"/>
    <w:rsid w:val="006F2594"/>
    <w:rsid w:val="006F5AD4"/>
    <w:rsid w:val="006F5B80"/>
    <w:rsid w:val="00700DD7"/>
    <w:rsid w:val="0070207C"/>
    <w:rsid w:val="007027A1"/>
    <w:rsid w:val="00703FDA"/>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55F8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2490"/>
    <w:rsid w:val="00A14154"/>
    <w:rsid w:val="00A14CAC"/>
    <w:rsid w:val="00A176EF"/>
    <w:rsid w:val="00A201DA"/>
    <w:rsid w:val="00A2741B"/>
    <w:rsid w:val="00A36564"/>
    <w:rsid w:val="00A37540"/>
    <w:rsid w:val="00A41F1D"/>
    <w:rsid w:val="00A518C4"/>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67CE"/>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7625"/>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2C17"/>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A6FAE"/>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473BB"/>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DE6"/>
    <w:rsid w:val="00F85109"/>
    <w:rsid w:val="00F91506"/>
    <w:rsid w:val="00F92E17"/>
    <w:rsid w:val="00F937D7"/>
    <w:rsid w:val="00F93DB5"/>
    <w:rsid w:val="00F95001"/>
    <w:rsid w:val="00FA640B"/>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24420-72FA-4F95-95F6-D91033528590}"/>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2021-03-31T00:22:00Z</cp:lastPrinted>
  <dcterms:created xsi:type="dcterms:W3CDTF">2021-03-31T00:23:00Z</dcterms:created>
  <dcterms:modified xsi:type="dcterms:W3CDTF">2021-03-31T00:23:00Z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2021-03-31T00:23:11Z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1a232538-d6bf-4296-acfa-37a1092802ab</vt:lpwstr>
  </property>
  <property fmtid="{D5CDD505-2E9C-101B-9397-08002B2CF9AE}" pid="15" name="MSIP_Label_d00a4df9-c942-4b09-b23a-6c1023f6de27_ContentBits">
    <vt:lpwstr>3</vt:lpwstr>
  </property>
</Properties>
</file>