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7B2D2B52" w:rsidR="00DA77A1" w:rsidRDefault="00BB4F7E" w:rsidP="007868CF">
      <w:pPr>
        <w:pStyle w:val="Reference"/>
      </w:pPr>
      <w:r>
        <w:t>1</w:t>
      </w:r>
      <w:r w:rsidR="00D552DD">
        <w:t>3</w:t>
      </w:r>
      <w:r>
        <w:t xml:space="preserve"> May</w:t>
      </w:r>
      <w:r w:rsidR="00A9699D">
        <w:t xml:space="preserve"> </w:t>
      </w:r>
      <w:r w:rsidR="000E3B52">
        <w:t>2022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16E07CE3"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3A02C230" w:rsidR="00A176EF" w:rsidRPr="00A176EF" w:rsidRDefault="00BB4F7E"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TONY NOONAN</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6CD13746"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BB4F7E">
        <w:rPr>
          <w:rFonts w:ascii="Calibri" w:eastAsia="Calibri" w:hAnsi="Calibri" w:cs="Times New Roman"/>
          <w:bCs/>
          <w:sz w:val="24"/>
          <w:szCs w:val="24"/>
          <w:lang w:eastAsia="en-US"/>
        </w:rPr>
        <w:t>28</w:t>
      </w:r>
      <w:r w:rsidR="001C0BB2">
        <w:rPr>
          <w:rFonts w:ascii="Calibri" w:eastAsia="Calibri" w:hAnsi="Calibri" w:cs="Times New Roman"/>
          <w:bCs/>
          <w:sz w:val="24"/>
          <w:szCs w:val="24"/>
          <w:lang w:eastAsia="en-US"/>
        </w:rPr>
        <w:t xml:space="preserve"> April</w:t>
      </w:r>
      <w:r w:rsidR="00E435DD">
        <w:rPr>
          <w:rFonts w:ascii="Calibri" w:eastAsia="Calibri" w:hAnsi="Calibri" w:cs="Times New Roman"/>
          <w:sz w:val="24"/>
          <w:szCs w:val="24"/>
          <w:lang w:eastAsia="en-US"/>
        </w:rPr>
        <w:t xml:space="preserve"> 2022</w:t>
      </w:r>
    </w:p>
    <w:p w14:paraId="353D3562" w14:textId="1381F255"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BB4F7E">
        <w:rPr>
          <w:rFonts w:ascii="Calibri" w:eastAsia="Calibri" w:hAnsi="Calibri" w:cs="Times New Roman"/>
          <w:sz w:val="24"/>
          <w:szCs w:val="24"/>
          <w:lang w:eastAsia="en-US"/>
        </w:rPr>
        <w:t>Judge John Bowman</w:t>
      </w:r>
      <w:r w:rsidR="001C0BB2">
        <w:rPr>
          <w:rFonts w:ascii="Calibri" w:eastAsia="Calibri" w:hAnsi="Calibri" w:cs="Times New Roman"/>
          <w:sz w:val="24"/>
          <w:szCs w:val="24"/>
          <w:lang w:eastAsia="en-US"/>
        </w:rPr>
        <w:t xml:space="preserve"> </w:t>
      </w:r>
      <w:r w:rsidR="00BB4F7E">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 xml:space="preserve">) </w:t>
      </w:r>
      <w:r w:rsidR="00D00001">
        <w:rPr>
          <w:rFonts w:ascii="Calibri" w:eastAsia="Calibri" w:hAnsi="Calibri" w:cs="Times New Roman"/>
          <w:sz w:val="24"/>
          <w:szCs w:val="24"/>
          <w:lang w:eastAsia="en-US"/>
        </w:rPr>
        <w:t>and</w:t>
      </w:r>
      <w:r w:rsidR="005B4696">
        <w:rPr>
          <w:rFonts w:ascii="Calibri" w:eastAsia="Calibri" w:hAnsi="Calibri" w:cs="Times New Roman"/>
          <w:sz w:val="24"/>
          <w:szCs w:val="24"/>
          <w:lang w:eastAsia="en-US"/>
        </w:rPr>
        <w:t xml:space="preserve"> </w:t>
      </w:r>
      <w:r w:rsidR="00BB4F7E">
        <w:rPr>
          <w:rFonts w:ascii="Calibri" w:eastAsia="Calibri" w:hAnsi="Calibri" w:cs="Times New Roman"/>
          <w:sz w:val="24"/>
          <w:szCs w:val="24"/>
          <w:lang w:eastAsia="en-US"/>
        </w:rPr>
        <w:t>Mr Robert Abrahams</w:t>
      </w:r>
      <w:r w:rsidR="008778C4">
        <w:rPr>
          <w:rFonts w:ascii="Calibri" w:eastAsia="Calibri" w:hAnsi="Calibri" w:cs="Times New Roman"/>
          <w:sz w:val="24"/>
          <w:szCs w:val="24"/>
          <w:lang w:eastAsia="en-US"/>
        </w:rPr>
        <w:t>.</w:t>
      </w:r>
    </w:p>
    <w:p w14:paraId="0835B251" w14:textId="115E78D7"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B33144">
        <w:rPr>
          <w:rFonts w:ascii="Calibri" w:eastAsia="Calibri" w:hAnsi="Calibri" w:cs="Times New Roman"/>
          <w:sz w:val="24"/>
          <w:szCs w:val="24"/>
          <w:lang w:eastAsia="en-US"/>
        </w:rPr>
        <w:t xml:space="preserve">Mr </w:t>
      </w:r>
      <w:r w:rsidR="00BB4F7E">
        <w:rPr>
          <w:rFonts w:ascii="Calibri" w:eastAsia="Calibri" w:hAnsi="Calibri" w:cs="Times New Roman"/>
          <w:sz w:val="24"/>
          <w:szCs w:val="24"/>
          <w:lang w:eastAsia="en-US"/>
        </w:rPr>
        <w:t>Scott Hunter and Mr Robert Cram</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6A8149E" w14:textId="2A96E529" w:rsidR="00B33144" w:rsidRDefault="00BB4F7E"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Tony Noonan</w:t>
      </w:r>
      <w:r w:rsidR="00677D72">
        <w:rPr>
          <w:rFonts w:ascii="Calibri" w:eastAsia="Calibri" w:hAnsi="Calibri" w:cs="Times New Roman"/>
          <w:sz w:val="24"/>
          <w:szCs w:val="24"/>
          <w:lang w:eastAsia="en-US"/>
        </w:rPr>
        <w:t xml:space="preserve"> represented </w:t>
      </w:r>
      <w:r w:rsidR="005A3DD4">
        <w:rPr>
          <w:rFonts w:ascii="Calibri" w:eastAsia="Calibri" w:hAnsi="Calibri" w:cs="Times New Roman"/>
          <w:sz w:val="24"/>
          <w:szCs w:val="24"/>
          <w:lang w:eastAsia="en-US"/>
        </w:rPr>
        <w:t>himself</w:t>
      </w:r>
      <w:r w:rsidR="00AE2F8F">
        <w:rPr>
          <w:rFonts w:ascii="Calibri" w:eastAsia="Calibri" w:hAnsi="Calibri" w:cs="Times New Roman"/>
          <w:sz w:val="24"/>
          <w:szCs w:val="24"/>
          <w:lang w:eastAsia="en-US"/>
        </w:rPr>
        <w:t>.</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7B8737C5" w14:textId="6FEB2E18" w:rsidR="005B4696" w:rsidRDefault="007868CF" w:rsidP="00BB4F7E">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00970E7F">
        <w:rPr>
          <w:rFonts w:ascii="Calibri" w:eastAsia="Calibri" w:hAnsi="Calibri" w:cs="Times New Roman"/>
          <w:sz w:val="24"/>
          <w:szCs w:val="24"/>
          <w:lang w:eastAsia="en-US"/>
        </w:rPr>
        <w:tab/>
      </w:r>
      <w:r w:rsidR="00BB4F7E">
        <w:rPr>
          <w:rFonts w:ascii="Calibri" w:eastAsia="Calibri" w:hAnsi="Calibri" w:cs="Times New Roman"/>
          <w:sz w:val="24"/>
          <w:szCs w:val="24"/>
          <w:lang w:eastAsia="en-US"/>
        </w:rPr>
        <w:t>Australian Rule of Racing (“AR”) 240(2) states:</w:t>
      </w:r>
    </w:p>
    <w:p w14:paraId="2C543D9D" w14:textId="6F2C00C5" w:rsidR="00BB4F7E" w:rsidRPr="00BB4F7E" w:rsidRDefault="00BB4F7E" w:rsidP="00BB4F7E">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BB4F7E">
        <w:rPr>
          <w:rFonts w:ascii="Calibri" w:eastAsia="Calibri" w:hAnsi="Calibri" w:cs="Times New Roman"/>
          <w:bCs/>
          <w:sz w:val="24"/>
          <w:szCs w:val="24"/>
          <w:lang w:eastAsia="en-US"/>
        </w:rPr>
        <w:t>(2) Subject to subrule (3</w:t>
      </w:r>
      <w:r w:rsidR="00AF736F" w:rsidRPr="00BB4F7E">
        <w:rPr>
          <w:rFonts w:ascii="Calibri" w:eastAsia="Calibri" w:hAnsi="Calibri" w:cs="Times New Roman"/>
          <w:bCs/>
          <w:sz w:val="24"/>
          <w:szCs w:val="24"/>
          <w:lang w:eastAsia="en-US"/>
        </w:rPr>
        <w:t xml:space="preserve">), </w:t>
      </w:r>
      <w:r w:rsidR="00800377" w:rsidRPr="00BB4F7E">
        <w:rPr>
          <w:rFonts w:ascii="Calibri" w:eastAsia="Calibri" w:hAnsi="Calibri" w:cs="Times New Roman"/>
          <w:bCs/>
          <w:sz w:val="24"/>
          <w:szCs w:val="24"/>
          <w:lang w:eastAsia="en-US"/>
        </w:rPr>
        <w:t>if a horse is brought to a racecourse for the purpose of</w:t>
      </w:r>
      <w:r>
        <w:rPr>
          <w:rFonts w:ascii="Calibri" w:eastAsia="Calibri" w:hAnsi="Calibri" w:cs="Times New Roman"/>
          <w:bCs/>
          <w:sz w:val="24"/>
          <w:szCs w:val="24"/>
          <w:lang w:eastAsia="en-US"/>
        </w:rPr>
        <w:t xml:space="preserve"> </w:t>
      </w:r>
      <w:r w:rsidR="00994365" w:rsidRPr="00BB4F7E">
        <w:rPr>
          <w:rFonts w:ascii="Calibri" w:eastAsia="Calibri" w:hAnsi="Calibri" w:cs="Times New Roman"/>
          <w:bCs/>
          <w:sz w:val="24"/>
          <w:szCs w:val="24"/>
          <w:lang w:eastAsia="en-US"/>
        </w:rPr>
        <w:t>participating in a race and a prohibited substance</w:t>
      </w:r>
      <w:r w:rsidRPr="00BB4F7E">
        <w:rPr>
          <w:rFonts w:ascii="Calibri" w:eastAsia="Calibri" w:hAnsi="Calibri" w:cs="Times New Roman"/>
          <w:bCs/>
          <w:sz w:val="24"/>
          <w:szCs w:val="24"/>
          <w:lang w:eastAsia="en-US"/>
        </w:rPr>
        <w:t xml:space="preserve"> on Prohibited List A and/or</w:t>
      </w:r>
      <w:r w:rsidR="00994365">
        <w:rPr>
          <w:rFonts w:ascii="Calibri" w:eastAsia="Calibri" w:hAnsi="Calibri" w:cs="Times New Roman"/>
          <w:bCs/>
          <w:sz w:val="24"/>
          <w:szCs w:val="24"/>
          <w:lang w:eastAsia="en-US"/>
        </w:rPr>
        <w:t xml:space="preserve"> </w:t>
      </w:r>
      <w:r w:rsidRPr="00BB4F7E">
        <w:rPr>
          <w:rFonts w:ascii="Calibri" w:eastAsia="Calibri" w:hAnsi="Calibri" w:cs="Times New Roman"/>
          <w:bCs/>
          <w:sz w:val="24"/>
          <w:szCs w:val="24"/>
          <w:lang w:eastAsia="en-US"/>
        </w:rPr>
        <w:t>Prohibited List B is detected in a sample taken from the horse prior to or following its running in any race, the trainer and any other person who was in charge of the horse at any relevant time breaches these Australian Rules.</w:t>
      </w:r>
    </w:p>
    <w:p w14:paraId="0582F52A" w14:textId="77777777" w:rsidR="00970E7F" w:rsidRDefault="00970E7F" w:rsidP="00125545">
      <w:pPr>
        <w:spacing w:line="259" w:lineRule="auto"/>
        <w:ind w:left="2880" w:hanging="2880"/>
        <w:jc w:val="both"/>
        <w:rPr>
          <w:rFonts w:ascii="Calibri" w:eastAsia="Calibri" w:hAnsi="Calibri" w:cs="Times New Roman"/>
          <w:sz w:val="24"/>
          <w:szCs w:val="24"/>
          <w:lang w:eastAsia="en-US"/>
        </w:rPr>
      </w:pPr>
    </w:p>
    <w:p w14:paraId="5395BD75" w14:textId="77777777" w:rsidR="00AF736F" w:rsidRDefault="00970E7F" w:rsidP="00BB4F7E">
      <w:pPr>
        <w:spacing w:line="259" w:lineRule="auto"/>
        <w:ind w:left="2880" w:hanging="2880"/>
        <w:jc w:val="both"/>
        <w:rPr>
          <w:rFonts w:ascii="Calibri" w:eastAsia="Calibri" w:hAnsi="Calibri" w:cs="Times New Roman"/>
          <w:sz w:val="24"/>
          <w:szCs w:val="24"/>
          <w:lang w:eastAsia="en-US"/>
        </w:rPr>
      </w:pPr>
      <w:r w:rsidRPr="00970E7F">
        <w:rPr>
          <w:rFonts w:ascii="Calibri" w:eastAsia="Calibri" w:hAnsi="Calibri" w:cs="Times New Roman"/>
          <w:b/>
          <w:bCs/>
          <w:sz w:val="24"/>
          <w:szCs w:val="24"/>
          <w:lang w:eastAsia="en-US"/>
        </w:rPr>
        <w:t xml:space="preserve">Particulars of charge: </w:t>
      </w:r>
      <w:r>
        <w:rPr>
          <w:rFonts w:ascii="Calibri" w:eastAsia="Calibri" w:hAnsi="Calibri" w:cs="Times New Roman"/>
          <w:b/>
          <w:bCs/>
          <w:sz w:val="24"/>
          <w:szCs w:val="24"/>
          <w:lang w:eastAsia="en-US"/>
        </w:rPr>
        <w:tab/>
      </w:r>
      <w:r w:rsidR="00BB4F7E" w:rsidRPr="00BB4F7E">
        <w:rPr>
          <w:rFonts w:ascii="Calibri" w:eastAsia="Calibri" w:hAnsi="Calibri" w:cs="Times New Roman"/>
          <w:sz w:val="24"/>
          <w:szCs w:val="24"/>
          <w:lang w:eastAsia="en-US"/>
        </w:rPr>
        <w:t>1.</w:t>
      </w:r>
      <w:r w:rsidR="00AF736F">
        <w:rPr>
          <w:rFonts w:ascii="Calibri" w:eastAsia="Calibri" w:hAnsi="Calibri" w:cs="Times New Roman"/>
          <w:sz w:val="24"/>
          <w:szCs w:val="24"/>
          <w:lang w:eastAsia="en-US"/>
        </w:rPr>
        <w:t xml:space="preserve"> </w:t>
      </w:r>
      <w:r w:rsidR="00BB4F7E" w:rsidRPr="00BB4F7E">
        <w:rPr>
          <w:rFonts w:ascii="Calibri" w:eastAsia="Calibri" w:hAnsi="Calibri" w:cs="Times New Roman"/>
          <w:sz w:val="24"/>
          <w:szCs w:val="24"/>
          <w:lang w:eastAsia="en-US"/>
        </w:rPr>
        <w:t>You are, and were at all relevant times, a trainer licensed by Racing Victoria.</w:t>
      </w:r>
    </w:p>
    <w:p w14:paraId="29E0A896" w14:textId="77777777" w:rsidR="00AF736F" w:rsidRDefault="00AF736F" w:rsidP="00BB4F7E">
      <w:pPr>
        <w:spacing w:line="259" w:lineRule="auto"/>
        <w:ind w:left="2880" w:hanging="2880"/>
        <w:jc w:val="both"/>
        <w:rPr>
          <w:rFonts w:ascii="Calibri" w:eastAsia="Calibri" w:hAnsi="Calibri" w:cs="Times New Roman"/>
          <w:sz w:val="24"/>
          <w:szCs w:val="24"/>
          <w:lang w:eastAsia="en-US"/>
        </w:rPr>
      </w:pPr>
    </w:p>
    <w:p w14:paraId="4ADE7A08" w14:textId="501A8C34" w:rsidR="00AF736F" w:rsidRDefault="00BB4F7E" w:rsidP="00AF736F">
      <w:pPr>
        <w:spacing w:line="259" w:lineRule="auto"/>
        <w:ind w:left="2880"/>
        <w:jc w:val="both"/>
        <w:rPr>
          <w:rFonts w:ascii="Calibri" w:eastAsia="Calibri" w:hAnsi="Calibri" w:cs="Times New Roman"/>
          <w:sz w:val="24"/>
          <w:szCs w:val="24"/>
          <w:lang w:eastAsia="en-US"/>
        </w:rPr>
      </w:pPr>
      <w:r w:rsidRPr="00BB4F7E">
        <w:rPr>
          <w:rFonts w:ascii="Calibri" w:eastAsia="Calibri" w:hAnsi="Calibri" w:cs="Times New Roman"/>
          <w:sz w:val="24"/>
          <w:szCs w:val="24"/>
          <w:lang w:eastAsia="en-US"/>
        </w:rPr>
        <w:t>2.</w:t>
      </w:r>
      <w:r w:rsidR="00AF736F">
        <w:rPr>
          <w:rFonts w:ascii="Calibri" w:eastAsia="Calibri" w:hAnsi="Calibri" w:cs="Times New Roman"/>
          <w:sz w:val="24"/>
          <w:szCs w:val="24"/>
          <w:lang w:eastAsia="en-US"/>
        </w:rPr>
        <w:t xml:space="preserve"> </w:t>
      </w:r>
      <w:r w:rsidRPr="00BB4F7E">
        <w:rPr>
          <w:rFonts w:ascii="Calibri" w:eastAsia="Calibri" w:hAnsi="Calibri" w:cs="Times New Roman"/>
          <w:sz w:val="24"/>
          <w:szCs w:val="24"/>
          <w:lang w:eastAsia="en-US"/>
        </w:rPr>
        <w:t xml:space="preserve">You are, and were at all relevant times, the trainer of </w:t>
      </w:r>
      <w:r w:rsidR="00AF736F">
        <w:rPr>
          <w:rFonts w:ascii="Calibri" w:eastAsia="Calibri" w:hAnsi="Calibri" w:cs="Times New Roman"/>
          <w:sz w:val="24"/>
          <w:szCs w:val="24"/>
          <w:lang w:eastAsia="en-US"/>
        </w:rPr>
        <w:t>“</w:t>
      </w:r>
      <w:r w:rsidRPr="00BB4F7E">
        <w:rPr>
          <w:rFonts w:ascii="Calibri" w:eastAsia="Calibri" w:hAnsi="Calibri" w:cs="Times New Roman"/>
          <w:sz w:val="24"/>
          <w:szCs w:val="24"/>
          <w:lang w:eastAsia="en-US"/>
        </w:rPr>
        <w:t>Toff Choice</w:t>
      </w:r>
      <w:r w:rsidR="00AF736F">
        <w:rPr>
          <w:rFonts w:ascii="Calibri" w:eastAsia="Calibri" w:hAnsi="Calibri" w:cs="Times New Roman"/>
          <w:sz w:val="24"/>
          <w:szCs w:val="24"/>
          <w:lang w:eastAsia="en-US"/>
        </w:rPr>
        <w:t xml:space="preserve">” </w:t>
      </w:r>
      <w:r w:rsidRPr="00BB4F7E">
        <w:rPr>
          <w:rFonts w:ascii="Calibri" w:eastAsia="Calibri" w:hAnsi="Calibri" w:cs="Times New Roman"/>
          <w:sz w:val="24"/>
          <w:szCs w:val="24"/>
          <w:lang w:eastAsia="en-US"/>
        </w:rPr>
        <w:t>(the Horse).</w:t>
      </w:r>
    </w:p>
    <w:p w14:paraId="1701B213" w14:textId="77777777" w:rsidR="00AF736F" w:rsidRDefault="00AF736F" w:rsidP="00AF736F">
      <w:pPr>
        <w:spacing w:line="259" w:lineRule="auto"/>
        <w:ind w:left="2880"/>
        <w:jc w:val="both"/>
        <w:rPr>
          <w:rFonts w:ascii="Calibri" w:eastAsia="Calibri" w:hAnsi="Calibri" w:cs="Times New Roman"/>
          <w:sz w:val="24"/>
          <w:szCs w:val="24"/>
          <w:lang w:eastAsia="en-US"/>
        </w:rPr>
      </w:pPr>
    </w:p>
    <w:p w14:paraId="5ECEE752" w14:textId="6068F04C" w:rsidR="00AF736F" w:rsidRDefault="00BB4F7E" w:rsidP="00AF736F">
      <w:pPr>
        <w:spacing w:line="259" w:lineRule="auto"/>
        <w:ind w:left="2880"/>
        <w:jc w:val="both"/>
        <w:rPr>
          <w:rFonts w:ascii="Calibri" w:eastAsia="Calibri" w:hAnsi="Calibri" w:cs="Times New Roman"/>
          <w:sz w:val="24"/>
          <w:szCs w:val="24"/>
          <w:lang w:eastAsia="en-US"/>
        </w:rPr>
      </w:pPr>
      <w:r w:rsidRPr="00BB4F7E">
        <w:rPr>
          <w:rFonts w:ascii="Calibri" w:eastAsia="Calibri" w:hAnsi="Calibri" w:cs="Times New Roman"/>
          <w:sz w:val="24"/>
          <w:szCs w:val="24"/>
          <w:lang w:eastAsia="en-US"/>
        </w:rPr>
        <w:t>3.</w:t>
      </w:r>
      <w:r w:rsidR="00AF736F">
        <w:rPr>
          <w:rFonts w:ascii="Calibri" w:eastAsia="Calibri" w:hAnsi="Calibri" w:cs="Times New Roman"/>
          <w:sz w:val="24"/>
          <w:szCs w:val="24"/>
          <w:lang w:eastAsia="en-US"/>
        </w:rPr>
        <w:t xml:space="preserve"> </w:t>
      </w:r>
      <w:r w:rsidRPr="00BB4F7E">
        <w:rPr>
          <w:rFonts w:ascii="Calibri" w:eastAsia="Calibri" w:hAnsi="Calibri" w:cs="Times New Roman"/>
          <w:sz w:val="24"/>
          <w:szCs w:val="24"/>
          <w:lang w:eastAsia="en-US"/>
        </w:rPr>
        <w:t>On 14 June 2021, the Horse was brought to the Mornington Racecourse and</w:t>
      </w:r>
      <w:r w:rsidR="00AF736F">
        <w:rPr>
          <w:rFonts w:ascii="Calibri" w:eastAsia="Calibri" w:hAnsi="Calibri" w:cs="Times New Roman"/>
          <w:sz w:val="24"/>
          <w:szCs w:val="24"/>
          <w:lang w:eastAsia="en-US"/>
        </w:rPr>
        <w:t xml:space="preserve"> </w:t>
      </w:r>
      <w:r w:rsidRPr="00BB4F7E">
        <w:rPr>
          <w:rFonts w:ascii="Calibri" w:eastAsia="Calibri" w:hAnsi="Calibri" w:cs="Times New Roman"/>
          <w:sz w:val="24"/>
          <w:szCs w:val="24"/>
          <w:lang w:eastAsia="en-US"/>
        </w:rPr>
        <w:t>ran</w:t>
      </w:r>
      <w:r w:rsidR="00AF736F">
        <w:rPr>
          <w:rFonts w:ascii="Calibri" w:eastAsia="Calibri" w:hAnsi="Calibri" w:cs="Times New Roman"/>
          <w:sz w:val="24"/>
          <w:szCs w:val="24"/>
          <w:lang w:eastAsia="en-US"/>
        </w:rPr>
        <w:t xml:space="preserve"> </w:t>
      </w:r>
      <w:r w:rsidRPr="00BB4F7E">
        <w:rPr>
          <w:rFonts w:ascii="Calibri" w:eastAsia="Calibri" w:hAnsi="Calibri" w:cs="Times New Roman"/>
          <w:sz w:val="24"/>
          <w:szCs w:val="24"/>
          <w:lang w:eastAsia="en-US"/>
        </w:rPr>
        <w:t>in</w:t>
      </w:r>
      <w:r w:rsidR="00AF736F">
        <w:rPr>
          <w:rFonts w:ascii="Calibri" w:eastAsia="Calibri" w:hAnsi="Calibri" w:cs="Times New Roman"/>
          <w:sz w:val="24"/>
          <w:szCs w:val="24"/>
          <w:lang w:eastAsia="en-US"/>
        </w:rPr>
        <w:t xml:space="preserve"> </w:t>
      </w:r>
      <w:r w:rsidRPr="00BB4F7E">
        <w:rPr>
          <w:rFonts w:ascii="Calibri" w:eastAsia="Calibri" w:hAnsi="Calibri" w:cs="Times New Roman"/>
          <w:sz w:val="24"/>
          <w:szCs w:val="24"/>
          <w:lang w:eastAsia="en-US"/>
        </w:rPr>
        <w:t xml:space="preserve">Race </w:t>
      </w:r>
      <w:r w:rsidR="00AF736F" w:rsidRPr="00BB4F7E">
        <w:rPr>
          <w:rFonts w:ascii="Calibri" w:eastAsia="Calibri" w:hAnsi="Calibri" w:cs="Times New Roman"/>
          <w:sz w:val="24"/>
          <w:szCs w:val="24"/>
          <w:lang w:eastAsia="en-US"/>
        </w:rPr>
        <w:t>8, the</w:t>
      </w:r>
      <w:r w:rsidRPr="00BB4F7E">
        <w:rPr>
          <w:rFonts w:ascii="Calibri" w:eastAsia="Calibri" w:hAnsi="Calibri" w:cs="Times New Roman"/>
          <w:sz w:val="24"/>
          <w:szCs w:val="24"/>
          <w:lang w:eastAsia="en-US"/>
        </w:rPr>
        <w:t xml:space="preserve"> Asset Painting Services BM70 Handicap over 1600 metres.</w:t>
      </w:r>
    </w:p>
    <w:p w14:paraId="3AA4AF12" w14:textId="77777777" w:rsidR="00AF736F" w:rsidRDefault="00AF736F" w:rsidP="00AF736F">
      <w:pPr>
        <w:spacing w:line="259" w:lineRule="auto"/>
        <w:ind w:left="2880"/>
        <w:jc w:val="both"/>
        <w:rPr>
          <w:rFonts w:ascii="Calibri" w:eastAsia="Calibri" w:hAnsi="Calibri" w:cs="Times New Roman"/>
          <w:sz w:val="24"/>
          <w:szCs w:val="24"/>
          <w:lang w:eastAsia="en-US"/>
        </w:rPr>
      </w:pPr>
    </w:p>
    <w:p w14:paraId="70E41414" w14:textId="48155607" w:rsidR="00AF736F" w:rsidRDefault="00BB4F7E" w:rsidP="00AF736F">
      <w:pPr>
        <w:spacing w:line="259" w:lineRule="auto"/>
        <w:ind w:left="2880"/>
        <w:jc w:val="both"/>
        <w:rPr>
          <w:rFonts w:ascii="Calibri" w:eastAsia="Calibri" w:hAnsi="Calibri" w:cs="Times New Roman"/>
          <w:sz w:val="24"/>
          <w:szCs w:val="24"/>
          <w:lang w:eastAsia="en-US"/>
        </w:rPr>
      </w:pPr>
      <w:r w:rsidRPr="00BB4F7E">
        <w:rPr>
          <w:rFonts w:ascii="Calibri" w:eastAsia="Calibri" w:hAnsi="Calibri" w:cs="Times New Roman"/>
          <w:sz w:val="24"/>
          <w:szCs w:val="24"/>
          <w:lang w:eastAsia="en-US"/>
        </w:rPr>
        <w:t>4.</w:t>
      </w:r>
      <w:r w:rsidR="00AF736F">
        <w:rPr>
          <w:rFonts w:ascii="Calibri" w:eastAsia="Calibri" w:hAnsi="Calibri" w:cs="Times New Roman"/>
          <w:sz w:val="24"/>
          <w:szCs w:val="24"/>
          <w:lang w:eastAsia="en-US"/>
        </w:rPr>
        <w:t xml:space="preserve"> </w:t>
      </w:r>
      <w:r w:rsidRPr="00BB4F7E">
        <w:rPr>
          <w:rFonts w:ascii="Calibri" w:eastAsia="Calibri" w:hAnsi="Calibri" w:cs="Times New Roman"/>
          <w:sz w:val="24"/>
          <w:szCs w:val="24"/>
          <w:lang w:eastAsia="en-US"/>
        </w:rPr>
        <w:t xml:space="preserve">On 14 </w:t>
      </w:r>
      <w:r w:rsidR="00AF736F" w:rsidRPr="00BB4F7E">
        <w:rPr>
          <w:rFonts w:ascii="Calibri" w:eastAsia="Calibri" w:hAnsi="Calibri" w:cs="Times New Roman"/>
          <w:sz w:val="24"/>
          <w:szCs w:val="24"/>
          <w:lang w:eastAsia="en-US"/>
        </w:rPr>
        <w:t>June 2021, a post</w:t>
      </w:r>
      <w:r w:rsidRPr="00BB4F7E">
        <w:rPr>
          <w:rFonts w:ascii="Calibri" w:eastAsia="Calibri" w:hAnsi="Calibri" w:cs="Times New Roman"/>
          <w:sz w:val="24"/>
          <w:szCs w:val="24"/>
          <w:lang w:eastAsia="en-US"/>
        </w:rPr>
        <w:t>-</w:t>
      </w:r>
      <w:r w:rsidR="00AF736F" w:rsidRPr="00BB4F7E">
        <w:rPr>
          <w:rFonts w:ascii="Calibri" w:eastAsia="Calibri" w:hAnsi="Calibri" w:cs="Times New Roman"/>
          <w:sz w:val="24"/>
          <w:szCs w:val="24"/>
          <w:lang w:eastAsia="en-US"/>
        </w:rPr>
        <w:t>race urine sample was taken from the Horse (</w:t>
      </w:r>
      <w:r w:rsidRPr="00BB4F7E">
        <w:rPr>
          <w:rFonts w:ascii="Calibri" w:eastAsia="Calibri" w:hAnsi="Calibri" w:cs="Times New Roman"/>
          <w:sz w:val="24"/>
          <w:szCs w:val="24"/>
          <w:lang w:eastAsia="en-US"/>
        </w:rPr>
        <w:t>the</w:t>
      </w:r>
      <w:r w:rsidR="00AF736F">
        <w:rPr>
          <w:rFonts w:ascii="Calibri" w:eastAsia="Calibri" w:hAnsi="Calibri" w:cs="Times New Roman"/>
          <w:sz w:val="24"/>
          <w:szCs w:val="24"/>
          <w:lang w:eastAsia="en-US"/>
        </w:rPr>
        <w:t xml:space="preserve"> </w:t>
      </w:r>
      <w:r w:rsidRPr="00BB4F7E">
        <w:rPr>
          <w:rFonts w:ascii="Calibri" w:eastAsia="Calibri" w:hAnsi="Calibri" w:cs="Times New Roman"/>
          <w:sz w:val="24"/>
          <w:szCs w:val="24"/>
          <w:lang w:eastAsia="en-US"/>
        </w:rPr>
        <w:t>Sample).</w:t>
      </w:r>
    </w:p>
    <w:p w14:paraId="409D6FFB" w14:textId="77777777" w:rsidR="00AF736F" w:rsidRDefault="00AF736F" w:rsidP="00AF736F">
      <w:pPr>
        <w:spacing w:line="259" w:lineRule="auto"/>
        <w:ind w:left="2880"/>
        <w:jc w:val="both"/>
        <w:rPr>
          <w:rFonts w:ascii="Calibri" w:eastAsia="Calibri" w:hAnsi="Calibri" w:cs="Times New Roman"/>
          <w:sz w:val="24"/>
          <w:szCs w:val="24"/>
          <w:lang w:eastAsia="en-US"/>
        </w:rPr>
      </w:pPr>
    </w:p>
    <w:p w14:paraId="40B06475" w14:textId="69FBC209" w:rsidR="00AF736F" w:rsidRDefault="00BB4F7E" w:rsidP="00AF736F">
      <w:pPr>
        <w:spacing w:line="259" w:lineRule="auto"/>
        <w:ind w:left="2880"/>
        <w:jc w:val="both"/>
        <w:rPr>
          <w:rFonts w:ascii="Calibri" w:eastAsia="Calibri" w:hAnsi="Calibri" w:cs="Times New Roman"/>
          <w:sz w:val="24"/>
          <w:szCs w:val="24"/>
          <w:lang w:eastAsia="en-US"/>
        </w:rPr>
      </w:pPr>
      <w:r w:rsidRPr="00BB4F7E">
        <w:rPr>
          <w:rFonts w:ascii="Calibri" w:eastAsia="Calibri" w:hAnsi="Calibri" w:cs="Times New Roman"/>
          <w:sz w:val="24"/>
          <w:szCs w:val="24"/>
          <w:lang w:eastAsia="en-US"/>
        </w:rPr>
        <w:t>5.</w:t>
      </w:r>
      <w:r w:rsidR="00AF736F">
        <w:rPr>
          <w:rFonts w:ascii="Calibri" w:eastAsia="Calibri" w:hAnsi="Calibri" w:cs="Times New Roman"/>
          <w:sz w:val="24"/>
          <w:szCs w:val="24"/>
          <w:lang w:eastAsia="en-US"/>
        </w:rPr>
        <w:t xml:space="preserve"> </w:t>
      </w:r>
      <w:r w:rsidRPr="00BB4F7E">
        <w:rPr>
          <w:rFonts w:ascii="Calibri" w:eastAsia="Calibri" w:hAnsi="Calibri" w:cs="Times New Roman"/>
          <w:sz w:val="24"/>
          <w:szCs w:val="24"/>
          <w:lang w:eastAsia="en-US"/>
        </w:rPr>
        <w:t>An analysis of the Sample detected the presence of Meloxicam.</w:t>
      </w:r>
    </w:p>
    <w:p w14:paraId="5A415A8C" w14:textId="21C09955" w:rsidR="009231F0" w:rsidRPr="00BB4F7E" w:rsidRDefault="00BB4F7E" w:rsidP="00AF736F">
      <w:pPr>
        <w:spacing w:line="259" w:lineRule="auto"/>
        <w:ind w:left="2880"/>
        <w:jc w:val="both"/>
        <w:rPr>
          <w:rFonts w:ascii="Calibri" w:eastAsia="Calibri" w:hAnsi="Calibri" w:cs="Times New Roman"/>
          <w:sz w:val="24"/>
          <w:szCs w:val="24"/>
          <w:lang w:eastAsia="en-US"/>
        </w:rPr>
      </w:pPr>
      <w:r w:rsidRPr="00BB4F7E">
        <w:rPr>
          <w:rFonts w:ascii="Calibri" w:eastAsia="Calibri" w:hAnsi="Calibri" w:cs="Times New Roman"/>
          <w:sz w:val="24"/>
          <w:szCs w:val="24"/>
          <w:lang w:eastAsia="en-US"/>
        </w:rPr>
        <w:lastRenderedPageBreak/>
        <w:t>6.</w:t>
      </w:r>
      <w:r w:rsidR="00AF736F">
        <w:rPr>
          <w:rFonts w:ascii="Calibri" w:eastAsia="Calibri" w:hAnsi="Calibri" w:cs="Times New Roman"/>
          <w:sz w:val="24"/>
          <w:szCs w:val="24"/>
          <w:lang w:eastAsia="en-US"/>
        </w:rPr>
        <w:t xml:space="preserve"> </w:t>
      </w:r>
      <w:r w:rsidR="00AF736F" w:rsidRPr="00BB4F7E">
        <w:rPr>
          <w:rFonts w:ascii="Calibri" w:eastAsia="Calibri" w:hAnsi="Calibri" w:cs="Times New Roman"/>
          <w:sz w:val="24"/>
          <w:szCs w:val="24"/>
          <w:lang w:eastAsia="en-US"/>
        </w:rPr>
        <w:t>Meloxicam is</w:t>
      </w:r>
      <w:r w:rsidRPr="00BB4F7E">
        <w:rPr>
          <w:rFonts w:ascii="Calibri" w:eastAsia="Calibri" w:hAnsi="Calibri" w:cs="Times New Roman"/>
          <w:sz w:val="24"/>
          <w:szCs w:val="24"/>
          <w:lang w:eastAsia="en-US"/>
        </w:rPr>
        <w:t xml:space="preserve"> </w:t>
      </w:r>
      <w:r w:rsidR="00800377" w:rsidRPr="00BB4F7E">
        <w:rPr>
          <w:rFonts w:ascii="Calibri" w:eastAsia="Calibri" w:hAnsi="Calibri" w:cs="Times New Roman"/>
          <w:sz w:val="24"/>
          <w:szCs w:val="24"/>
          <w:lang w:eastAsia="en-US"/>
        </w:rPr>
        <w:t>a prohibited substance pursuant to Division 1</w:t>
      </w:r>
      <w:r w:rsidRPr="00BB4F7E">
        <w:rPr>
          <w:rFonts w:ascii="Calibri" w:eastAsia="Calibri" w:hAnsi="Calibri" w:cs="Times New Roman"/>
          <w:sz w:val="24"/>
          <w:szCs w:val="24"/>
          <w:lang w:eastAsia="en-US"/>
        </w:rPr>
        <w:t xml:space="preserve"> </w:t>
      </w:r>
      <w:r w:rsidR="00800377" w:rsidRPr="00BB4F7E">
        <w:rPr>
          <w:rFonts w:ascii="Calibri" w:eastAsia="Calibri" w:hAnsi="Calibri" w:cs="Times New Roman"/>
          <w:sz w:val="24"/>
          <w:szCs w:val="24"/>
          <w:lang w:eastAsia="en-US"/>
        </w:rPr>
        <w:t>of Part 2 of</w:t>
      </w:r>
      <w:r w:rsidR="00AF736F">
        <w:rPr>
          <w:rFonts w:ascii="Calibri" w:eastAsia="Calibri" w:hAnsi="Calibri" w:cs="Times New Roman"/>
          <w:sz w:val="24"/>
          <w:szCs w:val="24"/>
          <w:lang w:eastAsia="en-US"/>
        </w:rPr>
        <w:t xml:space="preserve"> </w:t>
      </w:r>
      <w:r w:rsidRPr="00BB4F7E">
        <w:rPr>
          <w:rFonts w:ascii="Calibri" w:eastAsia="Calibri" w:hAnsi="Calibri" w:cs="Times New Roman"/>
          <w:sz w:val="24"/>
          <w:szCs w:val="24"/>
          <w:lang w:eastAsia="en-US"/>
        </w:rPr>
        <w:t>Schedule 1 (Prohibited list B) of the Australian Rules of Racing.</w:t>
      </w:r>
    </w:p>
    <w:p w14:paraId="4B5FEEC4" w14:textId="77777777" w:rsidR="00970E7F" w:rsidRPr="00970E7F" w:rsidRDefault="00970E7F" w:rsidP="00970E7F">
      <w:pPr>
        <w:spacing w:line="259" w:lineRule="auto"/>
        <w:ind w:left="2835"/>
        <w:jc w:val="both"/>
        <w:rPr>
          <w:rFonts w:ascii="Calibri" w:eastAsia="Calibri" w:hAnsi="Calibri" w:cs="Times New Roman"/>
          <w:bCs/>
          <w:sz w:val="24"/>
          <w:szCs w:val="24"/>
          <w:lang w:eastAsia="en-US"/>
        </w:rPr>
      </w:pPr>
    </w:p>
    <w:p w14:paraId="476BFB68" w14:textId="2EE54DF4" w:rsidR="003E1958" w:rsidRPr="00D00001" w:rsidRDefault="00D00001" w:rsidP="002E11FF">
      <w:pPr>
        <w:spacing w:before="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B46E99">
        <w:rPr>
          <w:rFonts w:ascii="Calibri" w:eastAsia="Calibri" w:hAnsi="Calibri" w:cs="Times New Roman"/>
          <w:sz w:val="24"/>
          <w:szCs w:val="24"/>
          <w:lang w:eastAsia="en-US"/>
        </w:rPr>
        <w:tab/>
      </w:r>
      <w:r w:rsidR="006365F6">
        <w:rPr>
          <w:rFonts w:ascii="Calibri" w:eastAsia="Calibri" w:hAnsi="Calibri" w:cs="Times New Roman"/>
          <w:sz w:val="24"/>
          <w:szCs w:val="24"/>
          <w:lang w:eastAsia="en-US"/>
        </w:rPr>
        <w:tab/>
      </w:r>
      <w:r w:rsidR="00CC672C">
        <w:rPr>
          <w:rFonts w:ascii="Calibri" w:eastAsia="Calibri" w:hAnsi="Calibri" w:cs="Times New Roman"/>
          <w:sz w:val="24"/>
          <w:szCs w:val="24"/>
          <w:lang w:eastAsia="en-US"/>
        </w:rPr>
        <w:tab/>
      </w:r>
      <w:r w:rsidR="002E11FF">
        <w:rPr>
          <w:rFonts w:ascii="Calibri" w:eastAsia="Calibri" w:hAnsi="Calibri" w:cs="Times New Roman"/>
          <w:sz w:val="24"/>
          <w:szCs w:val="24"/>
          <w:lang w:eastAsia="en-US"/>
        </w:rPr>
        <w:t xml:space="preserve">Guilty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63B291A6"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5DB676BF" w14:textId="4CD43759" w:rsidR="00BD64E8" w:rsidRDefault="00BD64E8" w:rsidP="00BD64E8">
      <w:pPr>
        <w:spacing w:line="259" w:lineRule="auto"/>
        <w:jc w:val="both"/>
        <w:rPr>
          <w:rFonts w:ascii="Calibri" w:eastAsia="Calibri" w:hAnsi="Calibri" w:cs="Times New Roman"/>
          <w:sz w:val="24"/>
          <w:szCs w:val="24"/>
          <w:lang w:eastAsia="en-US"/>
        </w:rPr>
      </w:pPr>
    </w:p>
    <w:p w14:paraId="045C3D3C" w14:textId="14137DAE" w:rsidR="00BB4F7E" w:rsidRDefault="009219F8" w:rsidP="00BD64E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 Tony Noonan, you have pleaded guilty to a breach of Australian Rule of Racing (“AR”) 240(2) – wh</w:t>
      </w:r>
      <w:r w:rsidR="00D552DD">
        <w:rPr>
          <w:rFonts w:ascii="Calibri" w:eastAsia="Calibri" w:hAnsi="Calibri" w:cs="Times New Roman"/>
          <w:sz w:val="24"/>
          <w:szCs w:val="24"/>
          <w:lang w:eastAsia="en-US"/>
        </w:rPr>
        <w:t>at</w:t>
      </w:r>
      <w:r>
        <w:rPr>
          <w:rFonts w:ascii="Calibri" w:eastAsia="Calibri" w:hAnsi="Calibri" w:cs="Times New Roman"/>
          <w:sz w:val="24"/>
          <w:szCs w:val="24"/>
          <w:lang w:eastAsia="en-US"/>
        </w:rPr>
        <w:t xml:space="preserve"> is frequently referred to as a presentation charge. It arises out of a post-race urine sample taken from “Toff Choice”, trained by you, after it was successful in Race 8 at Mornington on 14 June 2021. The sample proved positive to meloxicam. </w:t>
      </w:r>
    </w:p>
    <w:p w14:paraId="5A933A55" w14:textId="5D31A366" w:rsidR="009219F8" w:rsidRDefault="009219F8" w:rsidP="00BD64E8">
      <w:pPr>
        <w:spacing w:line="259" w:lineRule="auto"/>
        <w:jc w:val="both"/>
        <w:rPr>
          <w:rFonts w:ascii="Calibri" w:eastAsia="Calibri" w:hAnsi="Calibri" w:cs="Times New Roman"/>
          <w:sz w:val="24"/>
          <w:szCs w:val="24"/>
          <w:lang w:eastAsia="en-US"/>
        </w:rPr>
      </w:pPr>
    </w:p>
    <w:p w14:paraId="545655B2" w14:textId="2FFB6DF4" w:rsidR="009219F8" w:rsidRDefault="00862535" w:rsidP="00BD64E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Originally, how Toff Choice came to return a positive swab to meloxicam was something of a mystery. We accept that you have very comprehensive and strictly applied stable procedures. Your regular veterinary surgeon, Dr </w:t>
      </w:r>
      <w:r w:rsidRPr="00862535">
        <w:rPr>
          <w:rFonts w:ascii="Calibri" w:eastAsia="Calibri" w:hAnsi="Calibri" w:cs="Times New Roman"/>
          <w:sz w:val="24"/>
          <w:szCs w:val="24"/>
          <w:lang w:eastAsia="en-US"/>
        </w:rPr>
        <w:t>Marcus Valmadre</w:t>
      </w:r>
      <w:r>
        <w:rPr>
          <w:rFonts w:ascii="Calibri" w:eastAsia="Calibri" w:hAnsi="Calibri" w:cs="Times New Roman"/>
          <w:sz w:val="24"/>
          <w:szCs w:val="24"/>
          <w:lang w:eastAsia="en-US"/>
        </w:rPr>
        <w:t>, when interviewed, made this quite clear. However, upon reflection, you believe that an error may have been made by a staff member, the error being centred upon the horse having been scratched the week before and t</w:t>
      </w:r>
      <w:r w:rsidR="008403F8">
        <w:rPr>
          <w:rFonts w:ascii="Calibri" w:eastAsia="Calibri" w:hAnsi="Calibri" w:cs="Times New Roman"/>
          <w:sz w:val="24"/>
          <w:szCs w:val="24"/>
          <w:lang w:eastAsia="en-US"/>
        </w:rPr>
        <w:t xml:space="preserve">he </w:t>
      </w:r>
      <w:r w:rsidR="00D552DD">
        <w:rPr>
          <w:rFonts w:ascii="Calibri" w:eastAsia="Calibri" w:hAnsi="Calibri" w:cs="Times New Roman"/>
          <w:sz w:val="24"/>
          <w:szCs w:val="24"/>
          <w:lang w:eastAsia="en-US"/>
        </w:rPr>
        <w:t xml:space="preserve">effect upon the </w:t>
      </w:r>
      <w:r w:rsidR="008403F8">
        <w:rPr>
          <w:rFonts w:ascii="Calibri" w:eastAsia="Calibri" w:hAnsi="Calibri" w:cs="Times New Roman"/>
          <w:sz w:val="24"/>
          <w:szCs w:val="24"/>
          <w:lang w:eastAsia="en-US"/>
        </w:rPr>
        <w:t xml:space="preserve">timetable of administration of the substance. </w:t>
      </w:r>
    </w:p>
    <w:p w14:paraId="7A0E1363" w14:textId="090AABB6" w:rsidR="008403F8" w:rsidRDefault="008403F8" w:rsidP="00BD64E8">
      <w:pPr>
        <w:spacing w:line="259" w:lineRule="auto"/>
        <w:jc w:val="both"/>
        <w:rPr>
          <w:rFonts w:ascii="Calibri" w:eastAsia="Calibri" w:hAnsi="Calibri" w:cs="Times New Roman"/>
          <w:sz w:val="24"/>
          <w:szCs w:val="24"/>
          <w:lang w:eastAsia="en-US"/>
        </w:rPr>
      </w:pPr>
    </w:p>
    <w:p w14:paraId="796A2A93" w14:textId="6CF4B7A2" w:rsidR="008403F8" w:rsidRDefault="008403F8" w:rsidP="00BD64E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That very </w:t>
      </w:r>
      <w:r w:rsidR="00A73368">
        <w:rPr>
          <w:rFonts w:ascii="Calibri" w:eastAsia="Calibri" w:hAnsi="Calibri" w:cs="Times New Roman"/>
          <w:sz w:val="24"/>
          <w:szCs w:val="24"/>
          <w:lang w:eastAsia="en-US"/>
        </w:rPr>
        <w:t>fair</w:t>
      </w:r>
      <w:r>
        <w:rPr>
          <w:rFonts w:ascii="Calibri" w:eastAsia="Calibri" w:hAnsi="Calibri" w:cs="Times New Roman"/>
          <w:sz w:val="24"/>
          <w:szCs w:val="24"/>
          <w:lang w:eastAsia="en-US"/>
        </w:rPr>
        <w:t xml:space="preserve"> </w:t>
      </w:r>
      <w:r w:rsidR="00DB7786">
        <w:rPr>
          <w:rFonts w:ascii="Calibri" w:eastAsia="Calibri" w:hAnsi="Calibri" w:cs="Times New Roman"/>
          <w:sz w:val="24"/>
          <w:szCs w:val="24"/>
          <w:lang w:eastAsia="en-US"/>
        </w:rPr>
        <w:t xml:space="preserve">admission by you points to a potential error made by a staff member and a breakdown in your system. </w:t>
      </w:r>
    </w:p>
    <w:p w14:paraId="644CDAA0" w14:textId="736C1240" w:rsidR="00464535" w:rsidRDefault="00464535" w:rsidP="00BD64E8">
      <w:pPr>
        <w:spacing w:line="259" w:lineRule="auto"/>
        <w:jc w:val="both"/>
        <w:rPr>
          <w:rFonts w:ascii="Calibri" w:eastAsia="Calibri" w:hAnsi="Calibri" w:cs="Times New Roman"/>
          <w:sz w:val="24"/>
          <w:szCs w:val="24"/>
          <w:lang w:eastAsia="en-US"/>
        </w:rPr>
      </w:pPr>
    </w:p>
    <w:p w14:paraId="14051132" w14:textId="7727F999" w:rsidR="00464535" w:rsidRDefault="00464535" w:rsidP="00BD64E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accept that you have been a licensed trainer for 37 years and you have an excellent record. Your only prior offence, if it could be categorised as that, occurred in New South Wales (“NSW”). The cause of the positive return on that occasion was accepted to be related to food poisoning and no penalty was recorded. We treat you as virtually having an unblemished record and being a careful and well-organised trainer. </w:t>
      </w:r>
    </w:p>
    <w:p w14:paraId="539F5D8A" w14:textId="23D453D2" w:rsidR="00464535" w:rsidRDefault="00464535" w:rsidP="00BD64E8">
      <w:pPr>
        <w:spacing w:line="259" w:lineRule="auto"/>
        <w:jc w:val="both"/>
        <w:rPr>
          <w:rFonts w:ascii="Calibri" w:eastAsia="Calibri" w:hAnsi="Calibri" w:cs="Times New Roman"/>
          <w:sz w:val="24"/>
          <w:szCs w:val="24"/>
          <w:lang w:eastAsia="en-US"/>
        </w:rPr>
      </w:pPr>
    </w:p>
    <w:p w14:paraId="23A06D37" w14:textId="707601CE" w:rsidR="00464535" w:rsidRDefault="00A73368" w:rsidP="00BD64E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also make the following observations. Rules such as AR 240(2) impose strict, if not absolute, liability. Secondly, and related to that, </w:t>
      </w:r>
      <w:r w:rsidR="0065529D">
        <w:rPr>
          <w:rFonts w:ascii="Calibri" w:eastAsia="Calibri" w:hAnsi="Calibri" w:cs="Times New Roman"/>
          <w:sz w:val="24"/>
          <w:szCs w:val="24"/>
          <w:lang w:eastAsia="en-US"/>
        </w:rPr>
        <w:t>and as pointed out by Mr Hunter on behalf of the Stewards, principles of general deterrence are of great importance. We accept that specific deterrence has no great role to play in the present</w:t>
      </w:r>
      <w:r w:rsidR="00D552DD">
        <w:rPr>
          <w:rFonts w:ascii="Calibri" w:eastAsia="Calibri" w:hAnsi="Calibri" w:cs="Times New Roman"/>
          <w:sz w:val="24"/>
          <w:szCs w:val="24"/>
          <w:lang w:eastAsia="en-US"/>
        </w:rPr>
        <w:t>,</w:t>
      </w:r>
      <w:r w:rsidR="0065529D">
        <w:rPr>
          <w:rFonts w:ascii="Calibri" w:eastAsia="Calibri" w:hAnsi="Calibri" w:cs="Times New Roman"/>
          <w:sz w:val="24"/>
          <w:szCs w:val="24"/>
          <w:lang w:eastAsia="en-US"/>
        </w:rPr>
        <w:t xml:space="preserve"> case given the circumstances and your excellent record. However, the importance of general deterrence must be </w:t>
      </w:r>
      <w:r w:rsidR="003E0B8F">
        <w:rPr>
          <w:rFonts w:ascii="Calibri" w:eastAsia="Calibri" w:hAnsi="Calibri" w:cs="Times New Roman"/>
          <w:sz w:val="24"/>
          <w:szCs w:val="24"/>
          <w:lang w:eastAsia="en-US"/>
        </w:rPr>
        <w:t>emphasised</w:t>
      </w:r>
      <w:r w:rsidR="0065529D">
        <w:rPr>
          <w:rFonts w:ascii="Calibri" w:eastAsia="Calibri" w:hAnsi="Calibri" w:cs="Times New Roman"/>
          <w:sz w:val="24"/>
          <w:szCs w:val="24"/>
          <w:lang w:eastAsia="en-US"/>
        </w:rPr>
        <w:t xml:space="preserve">. </w:t>
      </w:r>
      <w:r w:rsidR="003E0B8F">
        <w:rPr>
          <w:rFonts w:ascii="Calibri" w:eastAsia="Calibri" w:hAnsi="Calibri" w:cs="Times New Roman"/>
          <w:sz w:val="24"/>
          <w:szCs w:val="24"/>
          <w:lang w:eastAsia="en-US"/>
        </w:rPr>
        <w:t xml:space="preserve">As stated, </w:t>
      </w:r>
      <w:r w:rsidR="00D552DD">
        <w:rPr>
          <w:rFonts w:ascii="Calibri" w:eastAsia="Calibri" w:hAnsi="Calibri" w:cs="Times New Roman"/>
          <w:sz w:val="24"/>
          <w:szCs w:val="24"/>
          <w:lang w:eastAsia="en-US"/>
        </w:rPr>
        <w:t xml:space="preserve">one such case was </w:t>
      </w:r>
      <w:r w:rsidR="00A26D69">
        <w:rPr>
          <w:rFonts w:ascii="Calibri" w:eastAsia="Calibri" w:hAnsi="Calibri" w:cs="Times New Roman"/>
          <w:sz w:val="24"/>
          <w:szCs w:val="24"/>
          <w:lang w:eastAsia="en-US"/>
        </w:rPr>
        <w:t>that involv</w:t>
      </w:r>
      <w:r w:rsidR="00D552DD">
        <w:rPr>
          <w:rFonts w:ascii="Calibri" w:eastAsia="Calibri" w:hAnsi="Calibri" w:cs="Times New Roman"/>
          <w:sz w:val="24"/>
          <w:szCs w:val="24"/>
          <w:lang w:eastAsia="en-US"/>
        </w:rPr>
        <w:t>ing</w:t>
      </w:r>
      <w:r w:rsidR="00A26D69">
        <w:rPr>
          <w:rFonts w:ascii="Calibri" w:eastAsia="Calibri" w:hAnsi="Calibri" w:cs="Times New Roman"/>
          <w:sz w:val="24"/>
          <w:szCs w:val="24"/>
          <w:lang w:eastAsia="en-US"/>
        </w:rPr>
        <w:t xml:space="preserve"> Mr Kelvin Bourke, public confidence in the fairness and integrity of racing is of great importanc</w:t>
      </w:r>
      <w:r w:rsidR="00F02594">
        <w:rPr>
          <w:rFonts w:ascii="Calibri" w:eastAsia="Calibri" w:hAnsi="Calibri" w:cs="Times New Roman"/>
          <w:sz w:val="24"/>
          <w:szCs w:val="24"/>
          <w:lang w:eastAsia="en-US"/>
        </w:rPr>
        <w:t xml:space="preserve">e. As was said in the recent case of Mr Danny O’Brien, when an error by staff had been the cause of an elevated “Bute” reading, the </w:t>
      </w:r>
      <w:r w:rsidR="00F02594">
        <w:rPr>
          <w:rFonts w:ascii="Calibri" w:eastAsia="Calibri" w:hAnsi="Calibri" w:cs="Times New Roman"/>
          <w:sz w:val="24"/>
          <w:szCs w:val="24"/>
          <w:lang w:eastAsia="en-US"/>
        </w:rPr>
        <w:lastRenderedPageBreak/>
        <w:t>concept</w:t>
      </w:r>
      <w:r w:rsidR="00D552DD">
        <w:rPr>
          <w:rFonts w:ascii="Calibri" w:eastAsia="Calibri" w:hAnsi="Calibri" w:cs="Times New Roman"/>
          <w:sz w:val="24"/>
          <w:szCs w:val="24"/>
          <w:lang w:eastAsia="en-US"/>
        </w:rPr>
        <w:t>s</w:t>
      </w:r>
      <w:r w:rsidR="00F02594">
        <w:rPr>
          <w:rFonts w:ascii="Calibri" w:eastAsia="Calibri" w:hAnsi="Calibri" w:cs="Times New Roman"/>
          <w:sz w:val="24"/>
          <w:szCs w:val="24"/>
          <w:lang w:eastAsia="en-US"/>
        </w:rPr>
        <w:t xml:space="preserve"> of a level playing field and an industry free of illicit medi</w:t>
      </w:r>
      <w:r w:rsidR="00D552DD">
        <w:rPr>
          <w:rFonts w:ascii="Calibri" w:eastAsia="Calibri" w:hAnsi="Calibri" w:cs="Times New Roman"/>
          <w:sz w:val="24"/>
          <w:szCs w:val="24"/>
          <w:lang w:eastAsia="en-US"/>
        </w:rPr>
        <w:t>cations</w:t>
      </w:r>
      <w:r w:rsidR="00F02594">
        <w:rPr>
          <w:rFonts w:ascii="Calibri" w:eastAsia="Calibri" w:hAnsi="Calibri" w:cs="Times New Roman"/>
          <w:sz w:val="24"/>
          <w:szCs w:val="24"/>
          <w:lang w:eastAsia="en-US"/>
        </w:rPr>
        <w:t xml:space="preserve"> are </w:t>
      </w:r>
      <w:r w:rsidR="00E7762E">
        <w:rPr>
          <w:rFonts w:ascii="Calibri" w:eastAsia="Calibri" w:hAnsi="Calibri" w:cs="Times New Roman"/>
          <w:sz w:val="24"/>
          <w:szCs w:val="24"/>
          <w:lang w:eastAsia="en-US"/>
        </w:rPr>
        <w:t>vital to the well being of racing.</w:t>
      </w:r>
    </w:p>
    <w:p w14:paraId="7A6BE5CA" w14:textId="185B601C" w:rsidR="00E7762E" w:rsidRDefault="00E7762E" w:rsidP="00BD64E8">
      <w:pPr>
        <w:spacing w:line="259" w:lineRule="auto"/>
        <w:jc w:val="both"/>
        <w:rPr>
          <w:rFonts w:ascii="Calibri" w:eastAsia="Calibri" w:hAnsi="Calibri" w:cs="Times New Roman"/>
          <w:sz w:val="24"/>
          <w:szCs w:val="24"/>
          <w:lang w:eastAsia="en-US"/>
        </w:rPr>
      </w:pPr>
    </w:p>
    <w:p w14:paraId="0482D10A" w14:textId="33D2DE5F" w:rsidR="00E7762E" w:rsidRDefault="00E7762E" w:rsidP="00BD64E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You have identified a possible staff error that may have been the cause of the elevated reading obtained from Toff Choice. You have effectively accepted responsibility for that error. The situation is not identical to that in the case of Mr Mitchell Freedman.</w:t>
      </w:r>
    </w:p>
    <w:p w14:paraId="3BA9A6B3" w14:textId="766CEB3E" w:rsidR="00E7762E" w:rsidRDefault="00E7762E" w:rsidP="00BD64E8">
      <w:pPr>
        <w:spacing w:line="259" w:lineRule="auto"/>
        <w:jc w:val="both"/>
        <w:rPr>
          <w:rFonts w:ascii="Calibri" w:eastAsia="Calibri" w:hAnsi="Calibri" w:cs="Times New Roman"/>
          <w:sz w:val="24"/>
          <w:szCs w:val="24"/>
          <w:lang w:eastAsia="en-US"/>
        </w:rPr>
      </w:pPr>
    </w:p>
    <w:p w14:paraId="4B899352" w14:textId="2498D5C0" w:rsidR="00E7762E" w:rsidRDefault="00E7762E" w:rsidP="00BD64E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Bearing all of the above in mind, we are of the view that a penalty should be imposed. You are fined the sum of $1,500.</w:t>
      </w:r>
    </w:p>
    <w:p w14:paraId="164CE8D7" w14:textId="1F8D3B87" w:rsidR="00E7762E" w:rsidRDefault="00E7762E" w:rsidP="00BD64E8">
      <w:pPr>
        <w:spacing w:line="259" w:lineRule="auto"/>
        <w:jc w:val="both"/>
        <w:rPr>
          <w:rFonts w:ascii="Calibri" w:eastAsia="Calibri" w:hAnsi="Calibri" w:cs="Times New Roman"/>
          <w:sz w:val="24"/>
          <w:szCs w:val="24"/>
          <w:lang w:eastAsia="en-US"/>
        </w:rPr>
      </w:pPr>
    </w:p>
    <w:p w14:paraId="08315F19" w14:textId="1A890680" w:rsidR="00E7762E" w:rsidRDefault="00E7762E" w:rsidP="00BD64E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Further, Toff Choice is disqualified as the winner of Race 8 at Mornington on 14 June 2021 and the finishing order is amended accordingly. </w:t>
      </w:r>
    </w:p>
    <w:p w14:paraId="490B7058" w14:textId="77777777" w:rsidR="007F3384" w:rsidRPr="00141826" w:rsidRDefault="007F3384"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749829EF" w:rsidR="00C20200" w:rsidRDefault="001C0BB2"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 xml:space="preserve">Acting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81B3" w14:textId="77777777" w:rsidR="00D552DD" w:rsidRDefault="00D552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38" name="Picture 38"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40" name="Picture 40"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3DF2C" w14:textId="77777777" w:rsidR="00D552DD" w:rsidRDefault="00D552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A77"/>
    <w:multiLevelType w:val="hybridMultilevel"/>
    <w:tmpl w:val="623E511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A2B3FBB"/>
    <w:multiLevelType w:val="hybridMultilevel"/>
    <w:tmpl w:val="52C4998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A8E0B14"/>
    <w:multiLevelType w:val="hybridMultilevel"/>
    <w:tmpl w:val="66B81BF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AB27D1F"/>
    <w:multiLevelType w:val="hybridMultilevel"/>
    <w:tmpl w:val="D968F4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12C37A47"/>
    <w:multiLevelType w:val="hybridMultilevel"/>
    <w:tmpl w:val="B66286E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3717D51"/>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13D33EFB"/>
    <w:multiLevelType w:val="hybridMultilevel"/>
    <w:tmpl w:val="DE783EC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7" w15:restartNumberingAfterBreak="0">
    <w:nsid w:val="164C0AFF"/>
    <w:multiLevelType w:val="hybridMultilevel"/>
    <w:tmpl w:val="FAA4073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18174D57"/>
    <w:multiLevelType w:val="hybridMultilevel"/>
    <w:tmpl w:val="AB92B0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A736AC8"/>
    <w:multiLevelType w:val="hybridMultilevel"/>
    <w:tmpl w:val="6F0E014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22874BFA"/>
    <w:multiLevelType w:val="hybridMultilevel"/>
    <w:tmpl w:val="0FFCB7B2"/>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1" w15:restartNumberingAfterBreak="0">
    <w:nsid w:val="26C62300"/>
    <w:multiLevelType w:val="hybridMultilevel"/>
    <w:tmpl w:val="D92E553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C5878A4"/>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3" w15:restartNumberingAfterBreak="0">
    <w:nsid w:val="2DED1461"/>
    <w:multiLevelType w:val="hybridMultilevel"/>
    <w:tmpl w:val="28E6478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30B00A62"/>
    <w:multiLevelType w:val="hybridMultilevel"/>
    <w:tmpl w:val="4EF2EB02"/>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5" w15:restartNumberingAfterBreak="0">
    <w:nsid w:val="314F704F"/>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6" w15:restartNumberingAfterBreak="0">
    <w:nsid w:val="35D32B03"/>
    <w:multiLevelType w:val="hybridMultilevel"/>
    <w:tmpl w:val="6A781C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3C5D03C5"/>
    <w:multiLevelType w:val="hybridMultilevel"/>
    <w:tmpl w:val="8DC2DDF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8" w15:restartNumberingAfterBreak="0">
    <w:nsid w:val="4090250F"/>
    <w:multiLevelType w:val="hybridMultilevel"/>
    <w:tmpl w:val="C8EC7BC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9" w15:restartNumberingAfterBreak="0">
    <w:nsid w:val="41E5213B"/>
    <w:multiLevelType w:val="hybridMultilevel"/>
    <w:tmpl w:val="11DA2B8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0" w15:restartNumberingAfterBreak="0">
    <w:nsid w:val="4D5F6DEE"/>
    <w:multiLevelType w:val="hybridMultilevel"/>
    <w:tmpl w:val="3440CFE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4FC21C80"/>
    <w:multiLevelType w:val="hybridMultilevel"/>
    <w:tmpl w:val="100272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0550E8B"/>
    <w:multiLevelType w:val="hybridMultilevel"/>
    <w:tmpl w:val="4198EE2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3" w15:restartNumberingAfterBreak="0">
    <w:nsid w:val="52D31EF6"/>
    <w:multiLevelType w:val="hybridMultilevel"/>
    <w:tmpl w:val="123E53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24" w15:restartNumberingAfterBreak="0">
    <w:nsid w:val="52D50E36"/>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5" w15:restartNumberingAfterBreak="0">
    <w:nsid w:val="58934AF7"/>
    <w:multiLevelType w:val="hybridMultilevel"/>
    <w:tmpl w:val="3E48AB8C"/>
    <w:lvl w:ilvl="0" w:tplc="0C09000F">
      <w:start w:val="1"/>
      <w:numFmt w:val="decimal"/>
      <w:lvlText w:val="%1."/>
      <w:lvlJc w:val="left"/>
      <w:pPr>
        <w:ind w:left="9291" w:hanging="360"/>
      </w:pPr>
    </w:lvl>
    <w:lvl w:ilvl="1" w:tplc="0C090019" w:tentative="1">
      <w:start w:val="1"/>
      <w:numFmt w:val="lowerLetter"/>
      <w:lvlText w:val="%2."/>
      <w:lvlJc w:val="left"/>
      <w:pPr>
        <w:ind w:left="10011" w:hanging="360"/>
      </w:pPr>
    </w:lvl>
    <w:lvl w:ilvl="2" w:tplc="0C09001B" w:tentative="1">
      <w:start w:val="1"/>
      <w:numFmt w:val="lowerRoman"/>
      <w:lvlText w:val="%3."/>
      <w:lvlJc w:val="right"/>
      <w:pPr>
        <w:ind w:left="10731" w:hanging="180"/>
      </w:pPr>
    </w:lvl>
    <w:lvl w:ilvl="3" w:tplc="0C09000F" w:tentative="1">
      <w:start w:val="1"/>
      <w:numFmt w:val="decimal"/>
      <w:lvlText w:val="%4."/>
      <w:lvlJc w:val="left"/>
      <w:pPr>
        <w:ind w:left="11451" w:hanging="360"/>
      </w:pPr>
    </w:lvl>
    <w:lvl w:ilvl="4" w:tplc="0C090019" w:tentative="1">
      <w:start w:val="1"/>
      <w:numFmt w:val="lowerLetter"/>
      <w:lvlText w:val="%5."/>
      <w:lvlJc w:val="left"/>
      <w:pPr>
        <w:ind w:left="12171" w:hanging="360"/>
      </w:pPr>
    </w:lvl>
    <w:lvl w:ilvl="5" w:tplc="0C09001B" w:tentative="1">
      <w:start w:val="1"/>
      <w:numFmt w:val="lowerRoman"/>
      <w:lvlText w:val="%6."/>
      <w:lvlJc w:val="right"/>
      <w:pPr>
        <w:ind w:left="12891" w:hanging="180"/>
      </w:pPr>
    </w:lvl>
    <w:lvl w:ilvl="6" w:tplc="0C09000F" w:tentative="1">
      <w:start w:val="1"/>
      <w:numFmt w:val="decimal"/>
      <w:lvlText w:val="%7."/>
      <w:lvlJc w:val="left"/>
      <w:pPr>
        <w:ind w:left="13611" w:hanging="360"/>
      </w:pPr>
    </w:lvl>
    <w:lvl w:ilvl="7" w:tplc="0C090019" w:tentative="1">
      <w:start w:val="1"/>
      <w:numFmt w:val="lowerLetter"/>
      <w:lvlText w:val="%8."/>
      <w:lvlJc w:val="left"/>
      <w:pPr>
        <w:ind w:left="14331" w:hanging="360"/>
      </w:pPr>
    </w:lvl>
    <w:lvl w:ilvl="8" w:tplc="0C09001B" w:tentative="1">
      <w:start w:val="1"/>
      <w:numFmt w:val="lowerRoman"/>
      <w:lvlText w:val="%9."/>
      <w:lvlJc w:val="right"/>
      <w:pPr>
        <w:ind w:left="15051" w:hanging="180"/>
      </w:pPr>
    </w:lvl>
  </w:abstractNum>
  <w:abstractNum w:abstractNumId="26" w15:restartNumberingAfterBreak="0">
    <w:nsid w:val="60C77D79"/>
    <w:multiLevelType w:val="hybridMultilevel"/>
    <w:tmpl w:val="9A2C327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630B70BD"/>
    <w:multiLevelType w:val="hybridMultilevel"/>
    <w:tmpl w:val="A1BAC7B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8" w15:restartNumberingAfterBreak="0">
    <w:nsid w:val="63381822"/>
    <w:multiLevelType w:val="hybridMultilevel"/>
    <w:tmpl w:val="117884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9" w15:restartNumberingAfterBreak="0">
    <w:nsid w:val="63F3349B"/>
    <w:multiLevelType w:val="hybridMultilevel"/>
    <w:tmpl w:val="D7E4C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5037C6A"/>
    <w:multiLevelType w:val="hybridMultilevel"/>
    <w:tmpl w:val="99CCB32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1" w15:restartNumberingAfterBreak="0">
    <w:nsid w:val="6CE445F0"/>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766A1890"/>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3" w15:restartNumberingAfterBreak="0">
    <w:nsid w:val="7F814B6A"/>
    <w:multiLevelType w:val="hybridMultilevel"/>
    <w:tmpl w:val="BA48038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21"/>
  </w:num>
  <w:num w:numId="2">
    <w:abstractNumId w:val="20"/>
  </w:num>
  <w:num w:numId="3">
    <w:abstractNumId w:val="17"/>
  </w:num>
  <w:num w:numId="4">
    <w:abstractNumId w:val="24"/>
  </w:num>
  <w:num w:numId="5">
    <w:abstractNumId w:val="12"/>
  </w:num>
  <w:num w:numId="6">
    <w:abstractNumId w:val="23"/>
  </w:num>
  <w:num w:numId="7">
    <w:abstractNumId w:val="11"/>
  </w:num>
  <w:num w:numId="8">
    <w:abstractNumId w:val="5"/>
  </w:num>
  <w:num w:numId="9">
    <w:abstractNumId w:val="32"/>
  </w:num>
  <w:num w:numId="10">
    <w:abstractNumId w:val="16"/>
  </w:num>
  <w:num w:numId="11">
    <w:abstractNumId w:val="0"/>
  </w:num>
  <w:num w:numId="12">
    <w:abstractNumId w:val="25"/>
  </w:num>
  <w:num w:numId="13">
    <w:abstractNumId w:val="9"/>
  </w:num>
  <w:num w:numId="14">
    <w:abstractNumId w:val="2"/>
  </w:num>
  <w:num w:numId="15">
    <w:abstractNumId w:val="14"/>
  </w:num>
  <w:num w:numId="16">
    <w:abstractNumId w:val="10"/>
  </w:num>
  <w:num w:numId="17">
    <w:abstractNumId w:val="30"/>
  </w:num>
  <w:num w:numId="18">
    <w:abstractNumId w:val="22"/>
  </w:num>
  <w:num w:numId="19">
    <w:abstractNumId w:val="4"/>
  </w:num>
  <w:num w:numId="20">
    <w:abstractNumId w:val="27"/>
  </w:num>
  <w:num w:numId="21">
    <w:abstractNumId w:val="13"/>
  </w:num>
  <w:num w:numId="22">
    <w:abstractNumId w:val="7"/>
  </w:num>
  <w:num w:numId="23">
    <w:abstractNumId w:val="28"/>
  </w:num>
  <w:num w:numId="24">
    <w:abstractNumId w:val="3"/>
  </w:num>
  <w:num w:numId="25">
    <w:abstractNumId w:val="31"/>
  </w:num>
  <w:num w:numId="26">
    <w:abstractNumId w:val="15"/>
  </w:num>
  <w:num w:numId="27">
    <w:abstractNumId w:val="1"/>
  </w:num>
  <w:num w:numId="28">
    <w:abstractNumId w:val="26"/>
  </w:num>
  <w:num w:numId="29">
    <w:abstractNumId w:val="18"/>
  </w:num>
  <w:num w:numId="30">
    <w:abstractNumId w:val="19"/>
  </w:num>
  <w:num w:numId="31">
    <w:abstractNumId w:val="33"/>
  </w:num>
  <w:num w:numId="32">
    <w:abstractNumId w:val="8"/>
  </w:num>
  <w:num w:numId="33">
    <w:abstractNumId w:val="29"/>
  </w:num>
  <w:num w:numId="3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10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07929"/>
    <w:rsid w:val="00010007"/>
    <w:rsid w:val="00010569"/>
    <w:rsid w:val="000108D2"/>
    <w:rsid w:val="00011328"/>
    <w:rsid w:val="000122FB"/>
    <w:rsid w:val="00014AE3"/>
    <w:rsid w:val="00014CAE"/>
    <w:rsid w:val="0001544F"/>
    <w:rsid w:val="00016B45"/>
    <w:rsid w:val="000215EA"/>
    <w:rsid w:val="0003160D"/>
    <w:rsid w:val="00032590"/>
    <w:rsid w:val="000350FA"/>
    <w:rsid w:val="0004140C"/>
    <w:rsid w:val="00042F7B"/>
    <w:rsid w:val="000503E7"/>
    <w:rsid w:val="000506C1"/>
    <w:rsid w:val="000511A7"/>
    <w:rsid w:val="00056495"/>
    <w:rsid w:val="000576F4"/>
    <w:rsid w:val="000600D0"/>
    <w:rsid w:val="0006230D"/>
    <w:rsid w:val="00063D33"/>
    <w:rsid w:val="000642AD"/>
    <w:rsid w:val="00065EB2"/>
    <w:rsid w:val="00070285"/>
    <w:rsid w:val="000714A1"/>
    <w:rsid w:val="000717EB"/>
    <w:rsid w:val="00071F3E"/>
    <w:rsid w:val="00073C6A"/>
    <w:rsid w:val="00075748"/>
    <w:rsid w:val="000848EF"/>
    <w:rsid w:val="00085993"/>
    <w:rsid w:val="000859C9"/>
    <w:rsid w:val="00086ADA"/>
    <w:rsid w:val="00086FC5"/>
    <w:rsid w:val="00087694"/>
    <w:rsid w:val="00087EA5"/>
    <w:rsid w:val="00090522"/>
    <w:rsid w:val="000934F0"/>
    <w:rsid w:val="00093E3A"/>
    <w:rsid w:val="00095A93"/>
    <w:rsid w:val="000A04DF"/>
    <w:rsid w:val="000A4CB3"/>
    <w:rsid w:val="000A5D68"/>
    <w:rsid w:val="000A69EC"/>
    <w:rsid w:val="000A77D5"/>
    <w:rsid w:val="000B02D0"/>
    <w:rsid w:val="000B0B86"/>
    <w:rsid w:val="000B5E53"/>
    <w:rsid w:val="000B79AC"/>
    <w:rsid w:val="000B7BFD"/>
    <w:rsid w:val="000C05F5"/>
    <w:rsid w:val="000C453B"/>
    <w:rsid w:val="000C52D6"/>
    <w:rsid w:val="000C73F9"/>
    <w:rsid w:val="000D7BCD"/>
    <w:rsid w:val="000E0480"/>
    <w:rsid w:val="000E0A6B"/>
    <w:rsid w:val="000E0C76"/>
    <w:rsid w:val="000E3B52"/>
    <w:rsid w:val="000E5309"/>
    <w:rsid w:val="000E5956"/>
    <w:rsid w:val="000E719A"/>
    <w:rsid w:val="000F07FF"/>
    <w:rsid w:val="000F5A17"/>
    <w:rsid w:val="00100F14"/>
    <w:rsid w:val="001010DD"/>
    <w:rsid w:val="0010425F"/>
    <w:rsid w:val="00105417"/>
    <w:rsid w:val="00105E9D"/>
    <w:rsid w:val="00113370"/>
    <w:rsid w:val="0011386A"/>
    <w:rsid w:val="00113AB4"/>
    <w:rsid w:val="0012003E"/>
    <w:rsid w:val="0012029D"/>
    <w:rsid w:val="001203CF"/>
    <w:rsid w:val="00120936"/>
    <w:rsid w:val="00122152"/>
    <w:rsid w:val="00122C7C"/>
    <w:rsid w:val="00125545"/>
    <w:rsid w:val="00127BA3"/>
    <w:rsid w:val="0013537F"/>
    <w:rsid w:val="001372AC"/>
    <w:rsid w:val="00141826"/>
    <w:rsid w:val="00142AF8"/>
    <w:rsid w:val="001459C3"/>
    <w:rsid w:val="00145A3A"/>
    <w:rsid w:val="00150221"/>
    <w:rsid w:val="00152F0A"/>
    <w:rsid w:val="001530AD"/>
    <w:rsid w:val="00154CE6"/>
    <w:rsid w:val="00155CA4"/>
    <w:rsid w:val="00156E48"/>
    <w:rsid w:val="001570C5"/>
    <w:rsid w:val="00157154"/>
    <w:rsid w:val="001640C5"/>
    <w:rsid w:val="00164B82"/>
    <w:rsid w:val="00165E82"/>
    <w:rsid w:val="00166051"/>
    <w:rsid w:val="00170411"/>
    <w:rsid w:val="00172608"/>
    <w:rsid w:val="00173AD1"/>
    <w:rsid w:val="00173AEA"/>
    <w:rsid w:val="00174512"/>
    <w:rsid w:val="00177CBE"/>
    <w:rsid w:val="00177FDE"/>
    <w:rsid w:val="00180EA0"/>
    <w:rsid w:val="0018125A"/>
    <w:rsid w:val="00182F21"/>
    <w:rsid w:val="0018346D"/>
    <w:rsid w:val="0018392B"/>
    <w:rsid w:val="00183BDB"/>
    <w:rsid w:val="001862C3"/>
    <w:rsid w:val="00190E88"/>
    <w:rsid w:val="00194944"/>
    <w:rsid w:val="00196318"/>
    <w:rsid w:val="001A0F1A"/>
    <w:rsid w:val="001A2522"/>
    <w:rsid w:val="001A3156"/>
    <w:rsid w:val="001A6A93"/>
    <w:rsid w:val="001A6C1F"/>
    <w:rsid w:val="001B0BD5"/>
    <w:rsid w:val="001B0C9E"/>
    <w:rsid w:val="001B1744"/>
    <w:rsid w:val="001B23D8"/>
    <w:rsid w:val="001B2CF3"/>
    <w:rsid w:val="001B3BC9"/>
    <w:rsid w:val="001B7201"/>
    <w:rsid w:val="001B731B"/>
    <w:rsid w:val="001B7549"/>
    <w:rsid w:val="001C0756"/>
    <w:rsid w:val="001C0BB2"/>
    <w:rsid w:val="001C1123"/>
    <w:rsid w:val="001C2886"/>
    <w:rsid w:val="001C3B55"/>
    <w:rsid w:val="001C5CAD"/>
    <w:rsid w:val="001D57D7"/>
    <w:rsid w:val="001D5EA1"/>
    <w:rsid w:val="001E06A4"/>
    <w:rsid w:val="001E46EC"/>
    <w:rsid w:val="001F2C2E"/>
    <w:rsid w:val="001F4FF6"/>
    <w:rsid w:val="001F642F"/>
    <w:rsid w:val="002002DC"/>
    <w:rsid w:val="00203133"/>
    <w:rsid w:val="00206AF3"/>
    <w:rsid w:val="00207662"/>
    <w:rsid w:val="00210EC7"/>
    <w:rsid w:val="00211372"/>
    <w:rsid w:val="00211377"/>
    <w:rsid w:val="0021172F"/>
    <w:rsid w:val="00214575"/>
    <w:rsid w:val="00214EDC"/>
    <w:rsid w:val="0022171A"/>
    <w:rsid w:val="00227D41"/>
    <w:rsid w:val="00227E7F"/>
    <w:rsid w:val="00227EC3"/>
    <w:rsid w:val="002319B4"/>
    <w:rsid w:val="002326CA"/>
    <w:rsid w:val="00232A40"/>
    <w:rsid w:val="00232F5B"/>
    <w:rsid w:val="002340BA"/>
    <w:rsid w:val="00235333"/>
    <w:rsid w:val="00237626"/>
    <w:rsid w:val="00241468"/>
    <w:rsid w:val="002430FD"/>
    <w:rsid w:val="00245238"/>
    <w:rsid w:val="002475FF"/>
    <w:rsid w:val="00247C5B"/>
    <w:rsid w:val="00252460"/>
    <w:rsid w:val="0025397F"/>
    <w:rsid w:val="00255CC4"/>
    <w:rsid w:val="0026254C"/>
    <w:rsid w:val="00262F34"/>
    <w:rsid w:val="00263543"/>
    <w:rsid w:val="00264FD4"/>
    <w:rsid w:val="0026545F"/>
    <w:rsid w:val="0026660A"/>
    <w:rsid w:val="00266D6D"/>
    <w:rsid w:val="00274DBF"/>
    <w:rsid w:val="00276723"/>
    <w:rsid w:val="00277405"/>
    <w:rsid w:val="0027762D"/>
    <w:rsid w:val="00277913"/>
    <w:rsid w:val="00277B35"/>
    <w:rsid w:val="002813FF"/>
    <w:rsid w:val="00281955"/>
    <w:rsid w:val="00284C52"/>
    <w:rsid w:val="00284C5D"/>
    <w:rsid w:val="00286765"/>
    <w:rsid w:val="00291B3A"/>
    <w:rsid w:val="00296998"/>
    <w:rsid w:val="002A035A"/>
    <w:rsid w:val="002A0B84"/>
    <w:rsid w:val="002A1723"/>
    <w:rsid w:val="002A2166"/>
    <w:rsid w:val="002A2DCE"/>
    <w:rsid w:val="002A5376"/>
    <w:rsid w:val="002B6809"/>
    <w:rsid w:val="002C570F"/>
    <w:rsid w:val="002C65C0"/>
    <w:rsid w:val="002C6BB3"/>
    <w:rsid w:val="002C7321"/>
    <w:rsid w:val="002C741A"/>
    <w:rsid w:val="002C77F0"/>
    <w:rsid w:val="002D029F"/>
    <w:rsid w:val="002D134C"/>
    <w:rsid w:val="002D1DBB"/>
    <w:rsid w:val="002D3BE7"/>
    <w:rsid w:val="002D506A"/>
    <w:rsid w:val="002D718B"/>
    <w:rsid w:val="002D7289"/>
    <w:rsid w:val="002E0FE7"/>
    <w:rsid w:val="002E11FF"/>
    <w:rsid w:val="002E1235"/>
    <w:rsid w:val="002E16AB"/>
    <w:rsid w:val="002E22BA"/>
    <w:rsid w:val="002E56DC"/>
    <w:rsid w:val="002E6180"/>
    <w:rsid w:val="002F04A9"/>
    <w:rsid w:val="002F50B0"/>
    <w:rsid w:val="002F6965"/>
    <w:rsid w:val="002F7434"/>
    <w:rsid w:val="00300B90"/>
    <w:rsid w:val="00305654"/>
    <w:rsid w:val="00305A16"/>
    <w:rsid w:val="00310CD4"/>
    <w:rsid w:val="00312EDB"/>
    <w:rsid w:val="00314931"/>
    <w:rsid w:val="00315448"/>
    <w:rsid w:val="00316002"/>
    <w:rsid w:val="003229C1"/>
    <w:rsid w:val="0032538F"/>
    <w:rsid w:val="00326038"/>
    <w:rsid w:val="00326450"/>
    <w:rsid w:val="003270E1"/>
    <w:rsid w:val="003315F3"/>
    <w:rsid w:val="00335102"/>
    <w:rsid w:val="0033590C"/>
    <w:rsid w:val="003362D8"/>
    <w:rsid w:val="003364A7"/>
    <w:rsid w:val="0034047B"/>
    <w:rsid w:val="00344B4E"/>
    <w:rsid w:val="00344D1B"/>
    <w:rsid w:val="003450A9"/>
    <w:rsid w:val="00345DD8"/>
    <w:rsid w:val="00346007"/>
    <w:rsid w:val="00347AC6"/>
    <w:rsid w:val="0035135C"/>
    <w:rsid w:val="003613B3"/>
    <w:rsid w:val="0036323A"/>
    <w:rsid w:val="00363FDA"/>
    <w:rsid w:val="003648BE"/>
    <w:rsid w:val="003657A6"/>
    <w:rsid w:val="00370738"/>
    <w:rsid w:val="00371B3A"/>
    <w:rsid w:val="00371DB0"/>
    <w:rsid w:val="00374C2A"/>
    <w:rsid w:val="00375251"/>
    <w:rsid w:val="0037568F"/>
    <w:rsid w:val="003758D2"/>
    <w:rsid w:val="00377837"/>
    <w:rsid w:val="00377C1F"/>
    <w:rsid w:val="00377F4D"/>
    <w:rsid w:val="003846AB"/>
    <w:rsid w:val="00384909"/>
    <w:rsid w:val="00384D77"/>
    <w:rsid w:val="00386422"/>
    <w:rsid w:val="003875DE"/>
    <w:rsid w:val="00390010"/>
    <w:rsid w:val="003904DC"/>
    <w:rsid w:val="00392A11"/>
    <w:rsid w:val="003A17CB"/>
    <w:rsid w:val="003A49AA"/>
    <w:rsid w:val="003A4A8C"/>
    <w:rsid w:val="003A4E67"/>
    <w:rsid w:val="003A53E6"/>
    <w:rsid w:val="003A7F47"/>
    <w:rsid w:val="003B0954"/>
    <w:rsid w:val="003B1005"/>
    <w:rsid w:val="003B5315"/>
    <w:rsid w:val="003B5657"/>
    <w:rsid w:val="003B61CD"/>
    <w:rsid w:val="003B7142"/>
    <w:rsid w:val="003C13AF"/>
    <w:rsid w:val="003C1D62"/>
    <w:rsid w:val="003C50F9"/>
    <w:rsid w:val="003C53DC"/>
    <w:rsid w:val="003C567B"/>
    <w:rsid w:val="003C6B50"/>
    <w:rsid w:val="003C6E2D"/>
    <w:rsid w:val="003D043D"/>
    <w:rsid w:val="003D0AFE"/>
    <w:rsid w:val="003D1555"/>
    <w:rsid w:val="003D197D"/>
    <w:rsid w:val="003D5FFA"/>
    <w:rsid w:val="003D66B1"/>
    <w:rsid w:val="003E0B8F"/>
    <w:rsid w:val="003E1958"/>
    <w:rsid w:val="003E529F"/>
    <w:rsid w:val="003E5514"/>
    <w:rsid w:val="003E6197"/>
    <w:rsid w:val="003E79ED"/>
    <w:rsid w:val="003F0FB7"/>
    <w:rsid w:val="003F1C59"/>
    <w:rsid w:val="003F32B7"/>
    <w:rsid w:val="003F3C90"/>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5A7"/>
    <w:rsid w:val="00412922"/>
    <w:rsid w:val="00414084"/>
    <w:rsid w:val="00416E18"/>
    <w:rsid w:val="004208B8"/>
    <w:rsid w:val="00420E80"/>
    <w:rsid w:val="004235E9"/>
    <w:rsid w:val="004255B1"/>
    <w:rsid w:val="00425AD7"/>
    <w:rsid w:val="004263D2"/>
    <w:rsid w:val="00426B46"/>
    <w:rsid w:val="004310DE"/>
    <w:rsid w:val="0043272B"/>
    <w:rsid w:val="004336B9"/>
    <w:rsid w:val="004348B4"/>
    <w:rsid w:val="00434C95"/>
    <w:rsid w:val="00436376"/>
    <w:rsid w:val="004408CB"/>
    <w:rsid w:val="004435FB"/>
    <w:rsid w:val="0044425D"/>
    <w:rsid w:val="004445FC"/>
    <w:rsid w:val="00451B7E"/>
    <w:rsid w:val="00454090"/>
    <w:rsid w:val="00454B49"/>
    <w:rsid w:val="004555DD"/>
    <w:rsid w:val="004559F1"/>
    <w:rsid w:val="00455B13"/>
    <w:rsid w:val="00456518"/>
    <w:rsid w:val="00456D8B"/>
    <w:rsid w:val="0046039F"/>
    <w:rsid w:val="004609CC"/>
    <w:rsid w:val="00461A89"/>
    <w:rsid w:val="00464535"/>
    <w:rsid w:val="00471D5C"/>
    <w:rsid w:val="00472A38"/>
    <w:rsid w:val="00473D0D"/>
    <w:rsid w:val="00473ECD"/>
    <w:rsid w:val="004769EA"/>
    <w:rsid w:val="0047776C"/>
    <w:rsid w:val="00477CF6"/>
    <w:rsid w:val="00480874"/>
    <w:rsid w:val="00484227"/>
    <w:rsid w:val="00486C13"/>
    <w:rsid w:val="00491007"/>
    <w:rsid w:val="0049338D"/>
    <w:rsid w:val="00493E50"/>
    <w:rsid w:val="00494752"/>
    <w:rsid w:val="00495519"/>
    <w:rsid w:val="00495926"/>
    <w:rsid w:val="004A0066"/>
    <w:rsid w:val="004A066E"/>
    <w:rsid w:val="004A0CEB"/>
    <w:rsid w:val="004A0EF2"/>
    <w:rsid w:val="004A103B"/>
    <w:rsid w:val="004A3FBE"/>
    <w:rsid w:val="004A5123"/>
    <w:rsid w:val="004A6D36"/>
    <w:rsid w:val="004A729B"/>
    <w:rsid w:val="004A7BBC"/>
    <w:rsid w:val="004B2C80"/>
    <w:rsid w:val="004B470A"/>
    <w:rsid w:val="004B53F3"/>
    <w:rsid w:val="004B59AA"/>
    <w:rsid w:val="004C034A"/>
    <w:rsid w:val="004C433B"/>
    <w:rsid w:val="004D1D37"/>
    <w:rsid w:val="004D3E48"/>
    <w:rsid w:val="004D5700"/>
    <w:rsid w:val="004D6D59"/>
    <w:rsid w:val="004D758C"/>
    <w:rsid w:val="004D7701"/>
    <w:rsid w:val="004E25EB"/>
    <w:rsid w:val="004F0429"/>
    <w:rsid w:val="004F2F4A"/>
    <w:rsid w:val="004F3374"/>
    <w:rsid w:val="004F338D"/>
    <w:rsid w:val="004F44E0"/>
    <w:rsid w:val="004F4CC2"/>
    <w:rsid w:val="004F6703"/>
    <w:rsid w:val="00500F1E"/>
    <w:rsid w:val="005027AB"/>
    <w:rsid w:val="0050383C"/>
    <w:rsid w:val="005044B5"/>
    <w:rsid w:val="005045A4"/>
    <w:rsid w:val="00505BCA"/>
    <w:rsid w:val="005067B4"/>
    <w:rsid w:val="00506DDE"/>
    <w:rsid w:val="00512165"/>
    <w:rsid w:val="005169FE"/>
    <w:rsid w:val="00524424"/>
    <w:rsid w:val="005249A7"/>
    <w:rsid w:val="00524AF8"/>
    <w:rsid w:val="005250ED"/>
    <w:rsid w:val="00525438"/>
    <w:rsid w:val="00525F69"/>
    <w:rsid w:val="00526BF1"/>
    <w:rsid w:val="0053232B"/>
    <w:rsid w:val="00532A17"/>
    <w:rsid w:val="00534CB6"/>
    <w:rsid w:val="00535771"/>
    <w:rsid w:val="00541155"/>
    <w:rsid w:val="005416D5"/>
    <w:rsid w:val="00542FC2"/>
    <w:rsid w:val="0054464C"/>
    <w:rsid w:val="0054481B"/>
    <w:rsid w:val="00544CFB"/>
    <w:rsid w:val="00546C39"/>
    <w:rsid w:val="005501CE"/>
    <w:rsid w:val="0055138A"/>
    <w:rsid w:val="00551D62"/>
    <w:rsid w:val="005531C4"/>
    <w:rsid w:val="00557158"/>
    <w:rsid w:val="005607DB"/>
    <w:rsid w:val="0056231A"/>
    <w:rsid w:val="00562830"/>
    <w:rsid w:val="00567EE4"/>
    <w:rsid w:val="00570E7F"/>
    <w:rsid w:val="005711C5"/>
    <w:rsid w:val="00571F56"/>
    <w:rsid w:val="00572361"/>
    <w:rsid w:val="00572FEA"/>
    <w:rsid w:val="00573D37"/>
    <w:rsid w:val="00573D70"/>
    <w:rsid w:val="00574544"/>
    <w:rsid w:val="00574AF2"/>
    <w:rsid w:val="00576CED"/>
    <w:rsid w:val="00582495"/>
    <w:rsid w:val="00584BAA"/>
    <w:rsid w:val="00585FD2"/>
    <w:rsid w:val="0058769D"/>
    <w:rsid w:val="005879A3"/>
    <w:rsid w:val="00587D2A"/>
    <w:rsid w:val="005916BC"/>
    <w:rsid w:val="00591FFA"/>
    <w:rsid w:val="00592FCE"/>
    <w:rsid w:val="00594CCE"/>
    <w:rsid w:val="0059725A"/>
    <w:rsid w:val="00597927"/>
    <w:rsid w:val="005A1AD1"/>
    <w:rsid w:val="005A2FA5"/>
    <w:rsid w:val="005A3DD4"/>
    <w:rsid w:val="005A442B"/>
    <w:rsid w:val="005A580A"/>
    <w:rsid w:val="005B194C"/>
    <w:rsid w:val="005B35E2"/>
    <w:rsid w:val="005B3BDB"/>
    <w:rsid w:val="005B3E78"/>
    <w:rsid w:val="005B3F4D"/>
    <w:rsid w:val="005B448F"/>
    <w:rsid w:val="005B4696"/>
    <w:rsid w:val="005B777F"/>
    <w:rsid w:val="005B7BC8"/>
    <w:rsid w:val="005C09B1"/>
    <w:rsid w:val="005C0F21"/>
    <w:rsid w:val="005C349B"/>
    <w:rsid w:val="005C4F9C"/>
    <w:rsid w:val="005C55D7"/>
    <w:rsid w:val="005C6099"/>
    <w:rsid w:val="005C62DE"/>
    <w:rsid w:val="005C6A08"/>
    <w:rsid w:val="005C72E9"/>
    <w:rsid w:val="005C7B13"/>
    <w:rsid w:val="005D091A"/>
    <w:rsid w:val="005D0ADD"/>
    <w:rsid w:val="005D10CB"/>
    <w:rsid w:val="005D2268"/>
    <w:rsid w:val="005D3B48"/>
    <w:rsid w:val="005D3BED"/>
    <w:rsid w:val="005D47E5"/>
    <w:rsid w:val="005D5F24"/>
    <w:rsid w:val="005E040F"/>
    <w:rsid w:val="005E2302"/>
    <w:rsid w:val="005E34B3"/>
    <w:rsid w:val="005E45E8"/>
    <w:rsid w:val="005E5360"/>
    <w:rsid w:val="005E6C7E"/>
    <w:rsid w:val="005E7310"/>
    <w:rsid w:val="005F1DBC"/>
    <w:rsid w:val="005F2D75"/>
    <w:rsid w:val="005F32BD"/>
    <w:rsid w:val="005F33CA"/>
    <w:rsid w:val="005F47FF"/>
    <w:rsid w:val="005F6DA5"/>
    <w:rsid w:val="005F7AA2"/>
    <w:rsid w:val="006016CE"/>
    <w:rsid w:val="0060363F"/>
    <w:rsid w:val="0060375B"/>
    <w:rsid w:val="00603F36"/>
    <w:rsid w:val="00605FFC"/>
    <w:rsid w:val="00606663"/>
    <w:rsid w:val="00611F17"/>
    <w:rsid w:val="00615788"/>
    <w:rsid w:val="00620923"/>
    <w:rsid w:val="00620A9A"/>
    <w:rsid w:val="00623FAF"/>
    <w:rsid w:val="00627E7B"/>
    <w:rsid w:val="00635BE0"/>
    <w:rsid w:val="0063618E"/>
    <w:rsid w:val="006365F6"/>
    <w:rsid w:val="00636D36"/>
    <w:rsid w:val="00636EFB"/>
    <w:rsid w:val="006372F9"/>
    <w:rsid w:val="00637947"/>
    <w:rsid w:val="00650664"/>
    <w:rsid w:val="00651864"/>
    <w:rsid w:val="0065401A"/>
    <w:rsid w:val="0065462D"/>
    <w:rsid w:val="0065529D"/>
    <w:rsid w:val="00655DEE"/>
    <w:rsid w:val="00661F87"/>
    <w:rsid w:val="0066492A"/>
    <w:rsid w:val="006649F5"/>
    <w:rsid w:val="00665212"/>
    <w:rsid w:val="006653E1"/>
    <w:rsid w:val="006676FB"/>
    <w:rsid w:val="00670338"/>
    <w:rsid w:val="00670A1C"/>
    <w:rsid w:val="00671D2E"/>
    <w:rsid w:val="00672759"/>
    <w:rsid w:val="00672975"/>
    <w:rsid w:val="006729AF"/>
    <w:rsid w:val="00674577"/>
    <w:rsid w:val="00674E74"/>
    <w:rsid w:val="00676117"/>
    <w:rsid w:val="00677D1F"/>
    <w:rsid w:val="00677D72"/>
    <w:rsid w:val="006816AD"/>
    <w:rsid w:val="00686C5F"/>
    <w:rsid w:val="00687F75"/>
    <w:rsid w:val="00690B9E"/>
    <w:rsid w:val="00691AA1"/>
    <w:rsid w:val="00695E3E"/>
    <w:rsid w:val="006A0EA6"/>
    <w:rsid w:val="006A2CBB"/>
    <w:rsid w:val="006A44B4"/>
    <w:rsid w:val="006A5698"/>
    <w:rsid w:val="006B4708"/>
    <w:rsid w:val="006B5DF0"/>
    <w:rsid w:val="006B7B79"/>
    <w:rsid w:val="006C2AA6"/>
    <w:rsid w:val="006C4514"/>
    <w:rsid w:val="006C4A3C"/>
    <w:rsid w:val="006D0153"/>
    <w:rsid w:val="006D0F12"/>
    <w:rsid w:val="006D202D"/>
    <w:rsid w:val="006D2962"/>
    <w:rsid w:val="006D3C8B"/>
    <w:rsid w:val="006D4F84"/>
    <w:rsid w:val="006D7D92"/>
    <w:rsid w:val="006E08FA"/>
    <w:rsid w:val="006E27F8"/>
    <w:rsid w:val="006E2894"/>
    <w:rsid w:val="006E34DD"/>
    <w:rsid w:val="006E581A"/>
    <w:rsid w:val="006E7B2E"/>
    <w:rsid w:val="006F0207"/>
    <w:rsid w:val="006F17DB"/>
    <w:rsid w:val="006F4621"/>
    <w:rsid w:val="006F5AD4"/>
    <w:rsid w:val="006F5B80"/>
    <w:rsid w:val="00700DD7"/>
    <w:rsid w:val="0070207C"/>
    <w:rsid w:val="007027A1"/>
    <w:rsid w:val="00703944"/>
    <w:rsid w:val="00706297"/>
    <w:rsid w:val="00706C60"/>
    <w:rsid w:val="00706F8A"/>
    <w:rsid w:val="00707113"/>
    <w:rsid w:val="00713A2E"/>
    <w:rsid w:val="00715D2F"/>
    <w:rsid w:val="00716145"/>
    <w:rsid w:val="00722449"/>
    <w:rsid w:val="00731ECA"/>
    <w:rsid w:val="00732D8F"/>
    <w:rsid w:val="00733B4B"/>
    <w:rsid w:val="00736548"/>
    <w:rsid w:val="007373B3"/>
    <w:rsid w:val="00740A2B"/>
    <w:rsid w:val="00746EB4"/>
    <w:rsid w:val="00747193"/>
    <w:rsid w:val="007510B7"/>
    <w:rsid w:val="00751A7B"/>
    <w:rsid w:val="00752A73"/>
    <w:rsid w:val="00752E66"/>
    <w:rsid w:val="00755628"/>
    <w:rsid w:val="00756250"/>
    <w:rsid w:val="0075646B"/>
    <w:rsid w:val="0075704B"/>
    <w:rsid w:val="00757D1A"/>
    <w:rsid w:val="00760065"/>
    <w:rsid w:val="00760F9A"/>
    <w:rsid w:val="00761378"/>
    <w:rsid w:val="00762BF0"/>
    <w:rsid w:val="00762F7E"/>
    <w:rsid w:val="00764453"/>
    <w:rsid w:val="00765C61"/>
    <w:rsid w:val="007661C9"/>
    <w:rsid w:val="00766B73"/>
    <w:rsid w:val="007676B6"/>
    <w:rsid w:val="00770A79"/>
    <w:rsid w:val="0077242C"/>
    <w:rsid w:val="00773892"/>
    <w:rsid w:val="00774342"/>
    <w:rsid w:val="00774401"/>
    <w:rsid w:val="00775528"/>
    <w:rsid w:val="00775903"/>
    <w:rsid w:val="007776A6"/>
    <w:rsid w:val="00777851"/>
    <w:rsid w:val="00782B3E"/>
    <w:rsid w:val="00784725"/>
    <w:rsid w:val="007868CF"/>
    <w:rsid w:val="007904D4"/>
    <w:rsid w:val="00790B64"/>
    <w:rsid w:val="0079137F"/>
    <w:rsid w:val="007916F5"/>
    <w:rsid w:val="007944E7"/>
    <w:rsid w:val="0079480B"/>
    <w:rsid w:val="00794A9D"/>
    <w:rsid w:val="00795F62"/>
    <w:rsid w:val="00797136"/>
    <w:rsid w:val="007A057E"/>
    <w:rsid w:val="007A1924"/>
    <w:rsid w:val="007A2F2A"/>
    <w:rsid w:val="007A33C2"/>
    <w:rsid w:val="007A33F6"/>
    <w:rsid w:val="007A3D33"/>
    <w:rsid w:val="007A46FD"/>
    <w:rsid w:val="007A4FF9"/>
    <w:rsid w:val="007A5347"/>
    <w:rsid w:val="007A5824"/>
    <w:rsid w:val="007B0129"/>
    <w:rsid w:val="007B6F0F"/>
    <w:rsid w:val="007B6F3C"/>
    <w:rsid w:val="007C172F"/>
    <w:rsid w:val="007C4987"/>
    <w:rsid w:val="007C5B13"/>
    <w:rsid w:val="007C60EA"/>
    <w:rsid w:val="007C64C6"/>
    <w:rsid w:val="007C67E6"/>
    <w:rsid w:val="007C69C8"/>
    <w:rsid w:val="007D057C"/>
    <w:rsid w:val="007D14E3"/>
    <w:rsid w:val="007D34EC"/>
    <w:rsid w:val="007D39F1"/>
    <w:rsid w:val="007D57DA"/>
    <w:rsid w:val="007D60D7"/>
    <w:rsid w:val="007D7783"/>
    <w:rsid w:val="007E0056"/>
    <w:rsid w:val="007E7084"/>
    <w:rsid w:val="007F1335"/>
    <w:rsid w:val="007F17C1"/>
    <w:rsid w:val="007F3384"/>
    <w:rsid w:val="007F6671"/>
    <w:rsid w:val="00800377"/>
    <w:rsid w:val="008030D1"/>
    <w:rsid w:val="008032DF"/>
    <w:rsid w:val="00803503"/>
    <w:rsid w:val="0080492F"/>
    <w:rsid w:val="008100DE"/>
    <w:rsid w:val="00811966"/>
    <w:rsid w:val="00812724"/>
    <w:rsid w:val="00812AF5"/>
    <w:rsid w:val="00813FC3"/>
    <w:rsid w:val="008142E6"/>
    <w:rsid w:val="00817929"/>
    <w:rsid w:val="008225B4"/>
    <w:rsid w:val="008313EE"/>
    <w:rsid w:val="0083169D"/>
    <w:rsid w:val="00832DC2"/>
    <w:rsid w:val="00836AA7"/>
    <w:rsid w:val="008403F8"/>
    <w:rsid w:val="00842094"/>
    <w:rsid w:val="008476AD"/>
    <w:rsid w:val="00852CF5"/>
    <w:rsid w:val="0085353A"/>
    <w:rsid w:val="008551C1"/>
    <w:rsid w:val="008555BA"/>
    <w:rsid w:val="00862535"/>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396E"/>
    <w:rsid w:val="00894CE8"/>
    <w:rsid w:val="00896587"/>
    <w:rsid w:val="008A5B93"/>
    <w:rsid w:val="008B0804"/>
    <w:rsid w:val="008B34F8"/>
    <w:rsid w:val="008B4E69"/>
    <w:rsid w:val="008B55E6"/>
    <w:rsid w:val="008B5832"/>
    <w:rsid w:val="008C03D8"/>
    <w:rsid w:val="008C0C92"/>
    <w:rsid w:val="008C14D2"/>
    <w:rsid w:val="008C2436"/>
    <w:rsid w:val="008C26A3"/>
    <w:rsid w:val="008C2C10"/>
    <w:rsid w:val="008C30B4"/>
    <w:rsid w:val="008C3D3D"/>
    <w:rsid w:val="008C68F1"/>
    <w:rsid w:val="008C6AC5"/>
    <w:rsid w:val="008C77FB"/>
    <w:rsid w:val="008C7C75"/>
    <w:rsid w:val="008D0DFD"/>
    <w:rsid w:val="008D0FD8"/>
    <w:rsid w:val="008D1869"/>
    <w:rsid w:val="008D6C88"/>
    <w:rsid w:val="008D735B"/>
    <w:rsid w:val="008D7457"/>
    <w:rsid w:val="008E406F"/>
    <w:rsid w:val="008E4BF7"/>
    <w:rsid w:val="008E4E18"/>
    <w:rsid w:val="008E6B0C"/>
    <w:rsid w:val="008F06B7"/>
    <w:rsid w:val="008F0F32"/>
    <w:rsid w:val="008F172C"/>
    <w:rsid w:val="008F24B4"/>
    <w:rsid w:val="008F3027"/>
    <w:rsid w:val="008F40FA"/>
    <w:rsid w:val="008F486A"/>
    <w:rsid w:val="008F4E8B"/>
    <w:rsid w:val="008F584C"/>
    <w:rsid w:val="008F7E81"/>
    <w:rsid w:val="009013F3"/>
    <w:rsid w:val="00901E6B"/>
    <w:rsid w:val="00901F4D"/>
    <w:rsid w:val="00902005"/>
    <w:rsid w:val="009021D9"/>
    <w:rsid w:val="00902C62"/>
    <w:rsid w:val="00910FBD"/>
    <w:rsid w:val="00912565"/>
    <w:rsid w:val="00914572"/>
    <w:rsid w:val="009151E7"/>
    <w:rsid w:val="00915CAE"/>
    <w:rsid w:val="00917941"/>
    <w:rsid w:val="00921028"/>
    <w:rsid w:val="009219F8"/>
    <w:rsid w:val="009231F0"/>
    <w:rsid w:val="00923F41"/>
    <w:rsid w:val="00924079"/>
    <w:rsid w:val="00924661"/>
    <w:rsid w:val="00925755"/>
    <w:rsid w:val="00927A54"/>
    <w:rsid w:val="00932358"/>
    <w:rsid w:val="00940A2A"/>
    <w:rsid w:val="009426DC"/>
    <w:rsid w:val="00945D2D"/>
    <w:rsid w:val="00945E83"/>
    <w:rsid w:val="00945FE4"/>
    <w:rsid w:val="00946067"/>
    <w:rsid w:val="00947FCE"/>
    <w:rsid w:val="009511E9"/>
    <w:rsid w:val="00951DC1"/>
    <w:rsid w:val="00952533"/>
    <w:rsid w:val="009532A0"/>
    <w:rsid w:val="00954E64"/>
    <w:rsid w:val="00954FFE"/>
    <w:rsid w:val="00955137"/>
    <w:rsid w:val="00955D40"/>
    <w:rsid w:val="00955D9A"/>
    <w:rsid w:val="00956D4D"/>
    <w:rsid w:val="009578A7"/>
    <w:rsid w:val="00960F01"/>
    <w:rsid w:val="00960FAB"/>
    <w:rsid w:val="00961FDD"/>
    <w:rsid w:val="00964054"/>
    <w:rsid w:val="009654BE"/>
    <w:rsid w:val="00967409"/>
    <w:rsid w:val="00970E7F"/>
    <w:rsid w:val="00974A79"/>
    <w:rsid w:val="00976F47"/>
    <w:rsid w:val="009816F3"/>
    <w:rsid w:val="00982869"/>
    <w:rsid w:val="00982A47"/>
    <w:rsid w:val="00983577"/>
    <w:rsid w:val="00984AF4"/>
    <w:rsid w:val="00984E21"/>
    <w:rsid w:val="00986771"/>
    <w:rsid w:val="00987A3B"/>
    <w:rsid w:val="00987DB2"/>
    <w:rsid w:val="00987FAA"/>
    <w:rsid w:val="009909ED"/>
    <w:rsid w:val="00990B1D"/>
    <w:rsid w:val="009915A5"/>
    <w:rsid w:val="009917FD"/>
    <w:rsid w:val="00994057"/>
    <w:rsid w:val="00994365"/>
    <w:rsid w:val="00995523"/>
    <w:rsid w:val="00996987"/>
    <w:rsid w:val="009A0C91"/>
    <w:rsid w:val="009A0DD1"/>
    <w:rsid w:val="009A2C8B"/>
    <w:rsid w:val="009A7521"/>
    <w:rsid w:val="009B112A"/>
    <w:rsid w:val="009B294C"/>
    <w:rsid w:val="009B2A2F"/>
    <w:rsid w:val="009B2D82"/>
    <w:rsid w:val="009B5C8E"/>
    <w:rsid w:val="009C176B"/>
    <w:rsid w:val="009C2A20"/>
    <w:rsid w:val="009C5026"/>
    <w:rsid w:val="009C5FB6"/>
    <w:rsid w:val="009C61BE"/>
    <w:rsid w:val="009D1BFB"/>
    <w:rsid w:val="009D1D60"/>
    <w:rsid w:val="009D512A"/>
    <w:rsid w:val="009D6197"/>
    <w:rsid w:val="009D77D4"/>
    <w:rsid w:val="009E0109"/>
    <w:rsid w:val="009E064F"/>
    <w:rsid w:val="009E1851"/>
    <w:rsid w:val="009E2A8A"/>
    <w:rsid w:val="009E337E"/>
    <w:rsid w:val="009E34F9"/>
    <w:rsid w:val="009E3C39"/>
    <w:rsid w:val="009E4D1E"/>
    <w:rsid w:val="009E4E15"/>
    <w:rsid w:val="009E6A12"/>
    <w:rsid w:val="009E6E9A"/>
    <w:rsid w:val="009F722A"/>
    <w:rsid w:val="009F7369"/>
    <w:rsid w:val="00A02E42"/>
    <w:rsid w:val="00A030C9"/>
    <w:rsid w:val="00A04C81"/>
    <w:rsid w:val="00A052EC"/>
    <w:rsid w:val="00A071BE"/>
    <w:rsid w:val="00A1069E"/>
    <w:rsid w:val="00A129F2"/>
    <w:rsid w:val="00A14154"/>
    <w:rsid w:val="00A14CAC"/>
    <w:rsid w:val="00A16785"/>
    <w:rsid w:val="00A17668"/>
    <w:rsid w:val="00A176EF"/>
    <w:rsid w:val="00A201DA"/>
    <w:rsid w:val="00A2416C"/>
    <w:rsid w:val="00A26D69"/>
    <w:rsid w:val="00A2741B"/>
    <w:rsid w:val="00A30007"/>
    <w:rsid w:val="00A30906"/>
    <w:rsid w:val="00A3223A"/>
    <w:rsid w:val="00A32E9C"/>
    <w:rsid w:val="00A362AA"/>
    <w:rsid w:val="00A36564"/>
    <w:rsid w:val="00A37540"/>
    <w:rsid w:val="00A41F1D"/>
    <w:rsid w:val="00A4209F"/>
    <w:rsid w:val="00A46827"/>
    <w:rsid w:val="00A50AB7"/>
    <w:rsid w:val="00A533ED"/>
    <w:rsid w:val="00A53899"/>
    <w:rsid w:val="00A55BAC"/>
    <w:rsid w:val="00A5740D"/>
    <w:rsid w:val="00A57E53"/>
    <w:rsid w:val="00A612CD"/>
    <w:rsid w:val="00A61AAD"/>
    <w:rsid w:val="00A62414"/>
    <w:rsid w:val="00A640FE"/>
    <w:rsid w:val="00A643D2"/>
    <w:rsid w:val="00A64410"/>
    <w:rsid w:val="00A64524"/>
    <w:rsid w:val="00A66271"/>
    <w:rsid w:val="00A6714B"/>
    <w:rsid w:val="00A7048B"/>
    <w:rsid w:val="00A71637"/>
    <w:rsid w:val="00A72796"/>
    <w:rsid w:val="00A72D45"/>
    <w:rsid w:val="00A73368"/>
    <w:rsid w:val="00A744E1"/>
    <w:rsid w:val="00A75F53"/>
    <w:rsid w:val="00A76106"/>
    <w:rsid w:val="00A77E1C"/>
    <w:rsid w:val="00A805FE"/>
    <w:rsid w:val="00A80685"/>
    <w:rsid w:val="00A8107C"/>
    <w:rsid w:val="00A812BA"/>
    <w:rsid w:val="00A81FE4"/>
    <w:rsid w:val="00A835AE"/>
    <w:rsid w:val="00A855AC"/>
    <w:rsid w:val="00A85A29"/>
    <w:rsid w:val="00A85E49"/>
    <w:rsid w:val="00A86237"/>
    <w:rsid w:val="00A929BA"/>
    <w:rsid w:val="00A92DDC"/>
    <w:rsid w:val="00A93172"/>
    <w:rsid w:val="00A9699D"/>
    <w:rsid w:val="00AA0D89"/>
    <w:rsid w:val="00AA173D"/>
    <w:rsid w:val="00AA6CF9"/>
    <w:rsid w:val="00AA6D97"/>
    <w:rsid w:val="00AB4000"/>
    <w:rsid w:val="00AB4683"/>
    <w:rsid w:val="00AB5FFD"/>
    <w:rsid w:val="00AB7C0C"/>
    <w:rsid w:val="00AC0C66"/>
    <w:rsid w:val="00AC1060"/>
    <w:rsid w:val="00AC2BA7"/>
    <w:rsid w:val="00AC416E"/>
    <w:rsid w:val="00AC691F"/>
    <w:rsid w:val="00AC6B20"/>
    <w:rsid w:val="00AD5BE1"/>
    <w:rsid w:val="00AD62DF"/>
    <w:rsid w:val="00AE007D"/>
    <w:rsid w:val="00AE03D8"/>
    <w:rsid w:val="00AE071B"/>
    <w:rsid w:val="00AE0BA1"/>
    <w:rsid w:val="00AE2F8F"/>
    <w:rsid w:val="00AE3D37"/>
    <w:rsid w:val="00AE4311"/>
    <w:rsid w:val="00AF186E"/>
    <w:rsid w:val="00AF38F1"/>
    <w:rsid w:val="00AF60A2"/>
    <w:rsid w:val="00AF736F"/>
    <w:rsid w:val="00B04302"/>
    <w:rsid w:val="00B04DAF"/>
    <w:rsid w:val="00B05933"/>
    <w:rsid w:val="00B0696F"/>
    <w:rsid w:val="00B104AE"/>
    <w:rsid w:val="00B13178"/>
    <w:rsid w:val="00B133FB"/>
    <w:rsid w:val="00B13961"/>
    <w:rsid w:val="00B13CBE"/>
    <w:rsid w:val="00B145FA"/>
    <w:rsid w:val="00B200C5"/>
    <w:rsid w:val="00B22F6F"/>
    <w:rsid w:val="00B26EEC"/>
    <w:rsid w:val="00B27074"/>
    <w:rsid w:val="00B27332"/>
    <w:rsid w:val="00B2760E"/>
    <w:rsid w:val="00B27832"/>
    <w:rsid w:val="00B27C32"/>
    <w:rsid w:val="00B27CB7"/>
    <w:rsid w:val="00B305DB"/>
    <w:rsid w:val="00B3120F"/>
    <w:rsid w:val="00B32080"/>
    <w:rsid w:val="00B327BB"/>
    <w:rsid w:val="00B33144"/>
    <w:rsid w:val="00B36184"/>
    <w:rsid w:val="00B377E8"/>
    <w:rsid w:val="00B37BF7"/>
    <w:rsid w:val="00B42525"/>
    <w:rsid w:val="00B4262D"/>
    <w:rsid w:val="00B430BD"/>
    <w:rsid w:val="00B43134"/>
    <w:rsid w:val="00B45872"/>
    <w:rsid w:val="00B46E99"/>
    <w:rsid w:val="00B471E1"/>
    <w:rsid w:val="00B47CD3"/>
    <w:rsid w:val="00B52D5C"/>
    <w:rsid w:val="00B53092"/>
    <w:rsid w:val="00B552F2"/>
    <w:rsid w:val="00B55525"/>
    <w:rsid w:val="00B60EB7"/>
    <w:rsid w:val="00B64429"/>
    <w:rsid w:val="00B6456F"/>
    <w:rsid w:val="00B657F1"/>
    <w:rsid w:val="00B664A9"/>
    <w:rsid w:val="00B72763"/>
    <w:rsid w:val="00B7369B"/>
    <w:rsid w:val="00B754DD"/>
    <w:rsid w:val="00B75A93"/>
    <w:rsid w:val="00B75CC7"/>
    <w:rsid w:val="00B83868"/>
    <w:rsid w:val="00B85F74"/>
    <w:rsid w:val="00B86063"/>
    <w:rsid w:val="00B86433"/>
    <w:rsid w:val="00B922DE"/>
    <w:rsid w:val="00B926E1"/>
    <w:rsid w:val="00B9298E"/>
    <w:rsid w:val="00B9303A"/>
    <w:rsid w:val="00B9473B"/>
    <w:rsid w:val="00BA02D7"/>
    <w:rsid w:val="00BA04C8"/>
    <w:rsid w:val="00BA26D8"/>
    <w:rsid w:val="00BA3A45"/>
    <w:rsid w:val="00BA6849"/>
    <w:rsid w:val="00BA6DD9"/>
    <w:rsid w:val="00BA784E"/>
    <w:rsid w:val="00BB0854"/>
    <w:rsid w:val="00BB26FC"/>
    <w:rsid w:val="00BB29C3"/>
    <w:rsid w:val="00BB4F7E"/>
    <w:rsid w:val="00BB5097"/>
    <w:rsid w:val="00BB54C4"/>
    <w:rsid w:val="00BB583F"/>
    <w:rsid w:val="00BB73C2"/>
    <w:rsid w:val="00BB75F6"/>
    <w:rsid w:val="00BC31BE"/>
    <w:rsid w:val="00BC336A"/>
    <w:rsid w:val="00BC566B"/>
    <w:rsid w:val="00BC7986"/>
    <w:rsid w:val="00BD1440"/>
    <w:rsid w:val="00BD64E8"/>
    <w:rsid w:val="00BD6832"/>
    <w:rsid w:val="00BE094A"/>
    <w:rsid w:val="00BE2F74"/>
    <w:rsid w:val="00BE3B24"/>
    <w:rsid w:val="00BE3B8B"/>
    <w:rsid w:val="00BF30B8"/>
    <w:rsid w:val="00BF4B4B"/>
    <w:rsid w:val="00BF60DD"/>
    <w:rsid w:val="00BF6C0D"/>
    <w:rsid w:val="00BF7828"/>
    <w:rsid w:val="00C004CB"/>
    <w:rsid w:val="00C01C10"/>
    <w:rsid w:val="00C03623"/>
    <w:rsid w:val="00C060DA"/>
    <w:rsid w:val="00C0714B"/>
    <w:rsid w:val="00C073DF"/>
    <w:rsid w:val="00C07FA0"/>
    <w:rsid w:val="00C10242"/>
    <w:rsid w:val="00C14609"/>
    <w:rsid w:val="00C14BB5"/>
    <w:rsid w:val="00C20200"/>
    <w:rsid w:val="00C205A8"/>
    <w:rsid w:val="00C215FB"/>
    <w:rsid w:val="00C22CA3"/>
    <w:rsid w:val="00C25210"/>
    <w:rsid w:val="00C3090E"/>
    <w:rsid w:val="00C3117F"/>
    <w:rsid w:val="00C34F97"/>
    <w:rsid w:val="00C35CD3"/>
    <w:rsid w:val="00C35FD0"/>
    <w:rsid w:val="00C410C0"/>
    <w:rsid w:val="00C42EAA"/>
    <w:rsid w:val="00C43D9D"/>
    <w:rsid w:val="00C46BD0"/>
    <w:rsid w:val="00C51277"/>
    <w:rsid w:val="00C51979"/>
    <w:rsid w:val="00C54382"/>
    <w:rsid w:val="00C55A20"/>
    <w:rsid w:val="00C566C9"/>
    <w:rsid w:val="00C57FC1"/>
    <w:rsid w:val="00C60ECE"/>
    <w:rsid w:val="00C6122F"/>
    <w:rsid w:val="00C6552E"/>
    <w:rsid w:val="00C70FE7"/>
    <w:rsid w:val="00C72E30"/>
    <w:rsid w:val="00C76BCB"/>
    <w:rsid w:val="00C77CB8"/>
    <w:rsid w:val="00C80BD7"/>
    <w:rsid w:val="00C82A85"/>
    <w:rsid w:val="00C83CF1"/>
    <w:rsid w:val="00C85F85"/>
    <w:rsid w:val="00C862B4"/>
    <w:rsid w:val="00C8633E"/>
    <w:rsid w:val="00C9042D"/>
    <w:rsid w:val="00C90F7D"/>
    <w:rsid w:val="00C910D2"/>
    <w:rsid w:val="00C937A6"/>
    <w:rsid w:val="00C967A6"/>
    <w:rsid w:val="00C97507"/>
    <w:rsid w:val="00CA08EF"/>
    <w:rsid w:val="00CA0AF6"/>
    <w:rsid w:val="00CA0E02"/>
    <w:rsid w:val="00CA2234"/>
    <w:rsid w:val="00CA2542"/>
    <w:rsid w:val="00CA288F"/>
    <w:rsid w:val="00CA5716"/>
    <w:rsid w:val="00CA6118"/>
    <w:rsid w:val="00CB0E49"/>
    <w:rsid w:val="00CB17C7"/>
    <w:rsid w:val="00CB2D68"/>
    <w:rsid w:val="00CB3617"/>
    <w:rsid w:val="00CB72D0"/>
    <w:rsid w:val="00CB7608"/>
    <w:rsid w:val="00CB7C9F"/>
    <w:rsid w:val="00CC0503"/>
    <w:rsid w:val="00CC151C"/>
    <w:rsid w:val="00CC672C"/>
    <w:rsid w:val="00CC681A"/>
    <w:rsid w:val="00CC6904"/>
    <w:rsid w:val="00CC6E7C"/>
    <w:rsid w:val="00CD12A6"/>
    <w:rsid w:val="00CD196E"/>
    <w:rsid w:val="00CD442A"/>
    <w:rsid w:val="00CD564E"/>
    <w:rsid w:val="00CE09F1"/>
    <w:rsid w:val="00CE2139"/>
    <w:rsid w:val="00CE25F4"/>
    <w:rsid w:val="00CE26DC"/>
    <w:rsid w:val="00CE4E87"/>
    <w:rsid w:val="00CE54B1"/>
    <w:rsid w:val="00CE58E5"/>
    <w:rsid w:val="00CF0999"/>
    <w:rsid w:val="00CF192B"/>
    <w:rsid w:val="00CF1A36"/>
    <w:rsid w:val="00CF1A51"/>
    <w:rsid w:val="00CF1FC0"/>
    <w:rsid w:val="00CF6E1D"/>
    <w:rsid w:val="00D00001"/>
    <w:rsid w:val="00D032FB"/>
    <w:rsid w:val="00D03C32"/>
    <w:rsid w:val="00D052F4"/>
    <w:rsid w:val="00D069D4"/>
    <w:rsid w:val="00D07728"/>
    <w:rsid w:val="00D10903"/>
    <w:rsid w:val="00D10DD8"/>
    <w:rsid w:val="00D10E3C"/>
    <w:rsid w:val="00D11CDD"/>
    <w:rsid w:val="00D129B1"/>
    <w:rsid w:val="00D13EAF"/>
    <w:rsid w:val="00D15B09"/>
    <w:rsid w:val="00D21436"/>
    <w:rsid w:val="00D22ED7"/>
    <w:rsid w:val="00D2379C"/>
    <w:rsid w:val="00D24936"/>
    <w:rsid w:val="00D266BA"/>
    <w:rsid w:val="00D273D2"/>
    <w:rsid w:val="00D27D05"/>
    <w:rsid w:val="00D30BCB"/>
    <w:rsid w:val="00D33D23"/>
    <w:rsid w:val="00D3532D"/>
    <w:rsid w:val="00D36114"/>
    <w:rsid w:val="00D36E1D"/>
    <w:rsid w:val="00D41E91"/>
    <w:rsid w:val="00D43798"/>
    <w:rsid w:val="00D442E2"/>
    <w:rsid w:val="00D460B2"/>
    <w:rsid w:val="00D5018E"/>
    <w:rsid w:val="00D511DE"/>
    <w:rsid w:val="00D52182"/>
    <w:rsid w:val="00D52EEE"/>
    <w:rsid w:val="00D54143"/>
    <w:rsid w:val="00D552DD"/>
    <w:rsid w:val="00D56CD4"/>
    <w:rsid w:val="00D604EE"/>
    <w:rsid w:val="00D63021"/>
    <w:rsid w:val="00D63101"/>
    <w:rsid w:val="00D6338F"/>
    <w:rsid w:val="00D6499E"/>
    <w:rsid w:val="00D6509E"/>
    <w:rsid w:val="00D65B56"/>
    <w:rsid w:val="00D662FE"/>
    <w:rsid w:val="00D67947"/>
    <w:rsid w:val="00D70FAC"/>
    <w:rsid w:val="00D75A07"/>
    <w:rsid w:val="00D76BE6"/>
    <w:rsid w:val="00D812A7"/>
    <w:rsid w:val="00D83C42"/>
    <w:rsid w:val="00D8422F"/>
    <w:rsid w:val="00D84E1B"/>
    <w:rsid w:val="00D851DB"/>
    <w:rsid w:val="00D85476"/>
    <w:rsid w:val="00D867CF"/>
    <w:rsid w:val="00D87E9A"/>
    <w:rsid w:val="00D90D66"/>
    <w:rsid w:val="00D90F8B"/>
    <w:rsid w:val="00D95864"/>
    <w:rsid w:val="00D97760"/>
    <w:rsid w:val="00DA2D54"/>
    <w:rsid w:val="00DA54EC"/>
    <w:rsid w:val="00DA7103"/>
    <w:rsid w:val="00DA776A"/>
    <w:rsid w:val="00DA77A1"/>
    <w:rsid w:val="00DB5394"/>
    <w:rsid w:val="00DB5EF8"/>
    <w:rsid w:val="00DB7786"/>
    <w:rsid w:val="00DB7A0D"/>
    <w:rsid w:val="00DB7CDF"/>
    <w:rsid w:val="00DD493E"/>
    <w:rsid w:val="00DD5BC6"/>
    <w:rsid w:val="00DE3C49"/>
    <w:rsid w:val="00DE3DA2"/>
    <w:rsid w:val="00DE3F31"/>
    <w:rsid w:val="00DE4AF6"/>
    <w:rsid w:val="00DE511B"/>
    <w:rsid w:val="00DE5490"/>
    <w:rsid w:val="00DE6F9C"/>
    <w:rsid w:val="00DF192A"/>
    <w:rsid w:val="00DF73CA"/>
    <w:rsid w:val="00DF768D"/>
    <w:rsid w:val="00E00961"/>
    <w:rsid w:val="00E01016"/>
    <w:rsid w:val="00E016B0"/>
    <w:rsid w:val="00E03D16"/>
    <w:rsid w:val="00E040C7"/>
    <w:rsid w:val="00E058D1"/>
    <w:rsid w:val="00E07246"/>
    <w:rsid w:val="00E076F3"/>
    <w:rsid w:val="00E07BE2"/>
    <w:rsid w:val="00E07FB8"/>
    <w:rsid w:val="00E12128"/>
    <w:rsid w:val="00E136FC"/>
    <w:rsid w:val="00E14B1E"/>
    <w:rsid w:val="00E164B8"/>
    <w:rsid w:val="00E251DD"/>
    <w:rsid w:val="00E264FE"/>
    <w:rsid w:val="00E2658C"/>
    <w:rsid w:val="00E3731D"/>
    <w:rsid w:val="00E435D0"/>
    <w:rsid w:val="00E435DD"/>
    <w:rsid w:val="00E44495"/>
    <w:rsid w:val="00E46697"/>
    <w:rsid w:val="00E47A95"/>
    <w:rsid w:val="00E51785"/>
    <w:rsid w:val="00E524CF"/>
    <w:rsid w:val="00E538BB"/>
    <w:rsid w:val="00E53C26"/>
    <w:rsid w:val="00E53F9D"/>
    <w:rsid w:val="00E56301"/>
    <w:rsid w:val="00E61327"/>
    <w:rsid w:val="00E63058"/>
    <w:rsid w:val="00E67B36"/>
    <w:rsid w:val="00E710C8"/>
    <w:rsid w:val="00E71838"/>
    <w:rsid w:val="00E75B7D"/>
    <w:rsid w:val="00E75C42"/>
    <w:rsid w:val="00E76C25"/>
    <w:rsid w:val="00E7762E"/>
    <w:rsid w:val="00E817D4"/>
    <w:rsid w:val="00E81E8E"/>
    <w:rsid w:val="00E83377"/>
    <w:rsid w:val="00E83A64"/>
    <w:rsid w:val="00E84F61"/>
    <w:rsid w:val="00E850B6"/>
    <w:rsid w:val="00E86C7F"/>
    <w:rsid w:val="00E91B08"/>
    <w:rsid w:val="00E93C7C"/>
    <w:rsid w:val="00E9457B"/>
    <w:rsid w:val="00E94DE1"/>
    <w:rsid w:val="00E95951"/>
    <w:rsid w:val="00EA4122"/>
    <w:rsid w:val="00EA4E27"/>
    <w:rsid w:val="00EA5F8A"/>
    <w:rsid w:val="00EA69D2"/>
    <w:rsid w:val="00EB0ECC"/>
    <w:rsid w:val="00EB0F16"/>
    <w:rsid w:val="00EB462D"/>
    <w:rsid w:val="00EB733B"/>
    <w:rsid w:val="00EC70C1"/>
    <w:rsid w:val="00EC759B"/>
    <w:rsid w:val="00ED0F62"/>
    <w:rsid w:val="00ED1035"/>
    <w:rsid w:val="00ED11A1"/>
    <w:rsid w:val="00ED1AE0"/>
    <w:rsid w:val="00ED4993"/>
    <w:rsid w:val="00EE32FA"/>
    <w:rsid w:val="00EE468F"/>
    <w:rsid w:val="00EE4B93"/>
    <w:rsid w:val="00EE7111"/>
    <w:rsid w:val="00EF123E"/>
    <w:rsid w:val="00EF292A"/>
    <w:rsid w:val="00EF5E01"/>
    <w:rsid w:val="00F00258"/>
    <w:rsid w:val="00F0034A"/>
    <w:rsid w:val="00F02594"/>
    <w:rsid w:val="00F03A6A"/>
    <w:rsid w:val="00F043DB"/>
    <w:rsid w:val="00F054E4"/>
    <w:rsid w:val="00F0693E"/>
    <w:rsid w:val="00F14511"/>
    <w:rsid w:val="00F14E00"/>
    <w:rsid w:val="00F151ED"/>
    <w:rsid w:val="00F23F6F"/>
    <w:rsid w:val="00F25EB0"/>
    <w:rsid w:val="00F272C9"/>
    <w:rsid w:val="00F2745C"/>
    <w:rsid w:val="00F31305"/>
    <w:rsid w:val="00F367D3"/>
    <w:rsid w:val="00F369E6"/>
    <w:rsid w:val="00F36DB0"/>
    <w:rsid w:val="00F36F30"/>
    <w:rsid w:val="00F37EE9"/>
    <w:rsid w:val="00F4081D"/>
    <w:rsid w:val="00F538CB"/>
    <w:rsid w:val="00F5419F"/>
    <w:rsid w:val="00F548DD"/>
    <w:rsid w:val="00F55B35"/>
    <w:rsid w:val="00F605DD"/>
    <w:rsid w:val="00F610EF"/>
    <w:rsid w:val="00F63718"/>
    <w:rsid w:val="00F63B35"/>
    <w:rsid w:val="00F6406D"/>
    <w:rsid w:val="00F64D2D"/>
    <w:rsid w:val="00F661E1"/>
    <w:rsid w:val="00F6677A"/>
    <w:rsid w:val="00F66FE4"/>
    <w:rsid w:val="00F701FB"/>
    <w:rsid w:val="00F7077D"/>
    <w:rsid w:val="00F7160A"/>
    <w:rsid w:val="00F75B76"/>
    <w:rsid w:val="00F75E8E"/>
    <w:rsid w:val="00F75F7A"/>
    <w:rsid w:val="00F8088F"/>
    <w:rsid w:val="00F81AAB"/>
    <w:rsid w:val="00F85109"/>
    <w:rsid w:val="00F91506"/>
    <w:rsid w:val="00F92E17"/>
    <w:rsid w:val="00F937D7"/>
    <w:rsid w:val="00F93DB5"/>
    <w:rsid w:val="00F95001"/>
    <w:rsid w:val="00FA3F67"/>
    <w:rsid w:val="00FA5BC9"/>
    <w:rsid w:val="00FA6DD8"/>
    <w:rsid w:val="00FB2049"/>
    <w:rsid w:val="00FB2D0E"/>
    <w:rsid w:val="00FB49EA"/>
    <w:rsid w:val="00FB58DB"/>
    <w:rsid w:val="00FC127C"/>
    <w:rsid w:val="00FC253D"/>
    <w:rsid w:val="00FC59ED"/>
    <w:rsid w:val="00FC70FF"/>
    <w:rsid w:val="00FD19C7"/>
    <w:rsid w:val="00FD5497"/>
    <w:rsid w:val="00FD554E"/>
    <w:rsid w:val="00FD7436"/>
    <w:rsid w:val="00FE6CD8"/>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1094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2.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b530bc75-b5fc-4330-8dea-27ab76c26ee0"/>
    <ds:schemaRef ds:uri="http://purl.org/dc/elements/1.1/"/>
    <ds:schemaRef ds:uri="http://schemas.microsoft.com/office/2006/metadata/properties"/>
    <ds:schemaRef ds:uri="http://purl.org/dc/terms/"/>
    <ds:schemaRef ds:uri="http://schemas.openxmlformats.org/package/2006/metadata/core-properties"/>
    <ds:schemaRef ds:uri="498a0cc5-c2a5-4cf9-8fa4-b0a7e7f6882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16</cp:revision>
  <cp:lastPrinted>2022-04-11T04:11:00Z</cp:lastPrinted>
  <dcterms:created xsi:type="dcterms:W3CDTF">2022-05-10T04:29:00Z</dcterms:created>
  <dcterms:modified xsi:type="dcterms:W3CDTF">2022-05-12T06:06:00Z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2022-05-12T06:06:58Z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3ca13f33-5419-4b9d-b2be-4dd734405dbd</vt:lpwstr>
  </property>
  <property fmtid="{D5CDD505-2E9C-101B-9397-08002B2CF9AE}" pid="15" name="MSIP_Label_d00a4df9-c942-4b09-b23a-6c1023f6de27_ContentBits">
    <vt:lpwstr>3</vt:lpwstr>
  </property>
</Properties>
</file>