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4F7ED83D" w:rsidR="00DA77A1" w:rsidRDefault="005D2E47" w:rsidP="007868CF">
      <w:pPr>
        <w:pStyle w:val="Reference"/>
      </w:pPr>
      <w:r>
        <w:t>18</w:t>
      </w:r>
      <w:r w:rsidR="00116595">
        <w:t xml:space="preserve"> September</w:t>
      </w:r>
      <w:r w:rsidR="00D36E1D">
        <w:t xml:space="preserve"> </w:t>
      </w:r>
      <w:r w:rsidR="00454B49">
        <w:t>2020</w:t>
      </w:r>
    </w:p>
    <w:p w14:paraId="0B7AC0BD" w14:textId="5A644C64" w:rsidR="007868CF" w:rsidRPr="007868CF" w:rsidRDefault="00840582"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RULING</w:t>
      </w:r>
      <w:r w:rsidR="009B2515">
        <w:rPr>
          <w:rFonts w:ascii="Calibri" w:eastAsia="Calibri" w:hAnsi="Calibri" w:cs="Times New Roman"/>
          <w:b/>
          <w:sz w:val="40"/>
          <w:szCs w:val="40"/>
          <w:lang w:eastAsia="en-US"/>
        </w:rPr>
        <w:t xml:space="preserve"> </w:t>
      </w:r>
    </w:p>
    <w:p w14:paraId="7F40CE13" w14:textId="52789CE2" w:rsidR="007868CF" w:rsidRPr="007868CF" w:rsidRDefault="0059732E"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5C79DC4F" w:rsidR="007868CF" w:rsidRDefault="0041292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MR </w:t>
      </w:r>
      <w:r w:rsidR="0059732E">
        <w:rPr>
          <w:rFonts w:ascii="Calibri" w:eastAsia="Calibri" w:hAnsi="Calibri" w:cs="Times New Roman"/>
          <w:b/>
          <w:sz w:val="28"/>
          <w:szCs w:val="28"/>
          <w:lang w:eastAsia="en-US"/>
        </w:rPr>
        <w:t>BRADEN FINN</w:t>
      </w:r>
    </w:p>
    <w:p w14:paraId="7F53E572" w14:textId="77777777" w:rsidR="00E9457B" w:rsidRPr="007868CF" w:rsidRDefault="00E9457B" w:rsidP="007868CF">
      <w:pPr>
        <w:spacing w:after="160" w:line="259" w:lineRule="auto"/>
        <w:jc w:val="center"/>
        <w:rPr>
          <w:rFonts w:ascii="Calibri" w:eastAsia="Calibri" w:hAnsi="Calibri" w:cs="Times New Roman"/>
          <w:b/>
          <w:sz w:val="28"/>
          <w:szCs w:val="28"/>
          <w:lang w:eastAsia="en-US"/>
        </w:rPr>
      </w:pPr>
    </w:p>
    <w:p w14:paraId="706A3341" w14:textId="344A1574"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00864BF5">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3676AA">
        <w:rPr>
          <w:rFonts w:ascii="Calibri" w:eastAsia="Calibri" w:hAnsi="Calibri" w:cs="Times New Roman"/>
          <w:sz w:val="24"/>
          <w:szCs w:val="24"/>
          <w:lang w:eastAsia="en-US"/>
        </w:rPr>
        <w:t>2</w:t>
      </w:r>
      <w:r w:rsidR="0059732E">
        <w:rPr>
          <w:rFonts w:ascii="Calibri" w:eastAsia="Calibri" w:hAnsi="Calibri" w:cs="Times New Roman"/>
          <w:sz w:val="24"/>
          <w:szCs w:val="24"/>
          <w:lang w:eastAsia="en-US"/>
        </w:rPr>
        <w:t xml:space="preserve">5 August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r w:rsidR="00864BF5">
        <w:rPr>
          <w:rFonts w:ascii="Calibri" w:eastAsia="Calibri" w:hAnsi="Calibri" w:cs="Times New Roman"/>
          <w:sz w:val="24"/>
          <w:szCs w:val="24"/>
          <w:lang w:eastAsia="en-US"/>
        </w:rPr>
        <w:t xml:space="preserve"> &amp; 1 September 2020</w:t>
      </w:r>
    </w:p>
    <w:p w14:paraId="353D3562" w14:textId="4533399D"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59732E">
        <w:rPr>
          <w:rFonts w:ascii="Calibri" w:eastAsia="Calibri" w:hAnsi="Calibri" w:cs="Times New Roman"/>
          <w:sz w:val="24"/>
          <w:szCs w:val="24"/>
          <w:lang w:eastAsia="en-US"/>
        </w:rPr>
        <w:t xml:space="preserve"> and Justice Shane Marshall (Deputy Chairperson).</w:t>
      </w:r>
      <w:r w:rsidR="006A3CAB">
        <w:rPr>
          <w:rFonts w:ascii="Calibri" w:eastAsia="Calibri" w:hAnsi="Calibri" w:cs="Times New Roman"/>
          <w:sz w:val="24"/>
          <w:szCs w:val="24"/>
          <w:lang w:eastAsia="en-US"/>
        </w:rPr>
        <w:t xml:space="preserve"> </w:t>
      </w:r>
    </w:p>
    <w:p w14:paraId="0835B251" w14:textId="761DB864"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59732E">
        <w:rPr>
          <w:rFonts w:ascii="Calibri" w:eastAsia="Calibri" w:hAnsi="Calibri" w:cs="Times New Roman"/>
          <w:sz w:val="24"/>
          <w:szCs w:val="24"/>
          <w:lang w:eastAsia="en-US"/>
        </w:rPr>
        <w:t>Patrick Considine</w:t>
      </w:r>
      <w:r w:rsidR="001C0756">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ppeared on behalf of the Stewards</w:t>
      </w:r>
    </w:p>
    <w:p w14:paraId="0943BBCE" w14:textId="749AD107" w:rsidR="007868CF" w:rsidRP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412922">
        <w:rPr>
          <w:rFonts w:ascii="Calibri" w:eastAsia="Calibri" w:hAnsi="Calibri" w:cs="Times New Roman"/>
          <w:sz w:val="24"/>
          <w:szCs w:val="24"/>
          <w:lang w:eastAsia="en-US"/>
        </w:rPr>
        <w:t xml:space="preserve">r </w:t>
      </w:r>
      <w:r w:rsidR="0059732E">
        <w:rPr>
          <w:rFonts w:ascii="Calibri" w:eastAsia="Calibri" w:hAnsi="Calibri" w:cs="Times New Roman"/>
          <w:sz w:val="24"/>
          <w:szCs w:val="24"/>
          <w:lang w:eastAsia="en-US"/>
        </w:rPr>
        <w:t>Michael Bailey</w:t>
      </w:r>
      <w:r w:rsidR="003676AA">
        <w:rPr>
          <w:rFonts w:ascii="Calibri" w:eastAsia="Calibri" w:hAnsi="Calibri" w:cs="Times New Roman"/>
          <w:sz w:val="24"/>
          <w:szCs w:val="24"/>
          <w:lang w:eastAsia="en-US"/>
        </w:rPr>
        <w:t xml:space="preserve"> </w:t>
      </w:r>
      <w:r w:rsidR="006A3CAB">
        <w:rPr>
          <w:rFonts w:ascii="Calibri" w:eastAsia="Calibri" w:hAnsi="Calibri" w:cs="Times New Roman"/>
          <w:sz w:val="24"/>
          <w:szCs w:val="24"/>
          <w:lang w:eastAsia="en-US"/>
        </w:rPr>
        <w:t xml:space="preserve">appeared on behalf of Mr </w:t>
      </w:r>
      <w:r w:rsidR="0059732E">
        <w:rPr>
          <w:rFonts w:ascii="Calibri" w:eastAsia="Calibri" w:hAnsi="Calibri" w:cs="Times New Roman"/>
          <w:sz w:val="24"/>
          <w:szCs w:val="24"/>
          <w:lang w:eastAsia="en-US"/>
        </w:rPr>
        <w:t xml:space="preserve">Finn.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85F646D" w14:textId="2984AEC6" w:rsidR="009266F9" w:rsidRPr="00116595" w:rsidRDefault="007868CF" w:rsidP="009266F9">
      <w:pPr>
        <w:pStyle w:val="Heading2"/>
        <w:ind w:left="-5"/>
        <w:rPr>
          <w:rFonts w:ascii="Calibri" w:hAnsi="Calibri" w:cs="Calibri"/>
          <w:b/>
          <w:iCs w:val="0"/>
          <w:sz w:val="24"/>
          <w:szCs w:val="24"/>
          <w:lang w:eastAsia="en-US"/>
        </w:rPr>
      </w:pPr>
      <w:r w:rsidRPr="00984442">
        <w:rPr>
          <w:rFonts w:ascii="Calibri" w:eastAsia="Calibri" w:hAnsi="Calibri" w:cs="Times New Roman"/>
          <w:b/>
          <w:sz w:val="24"/>
          <w:szCs w:val="24"/>
          <w:lang w:eastAsia="en-US"/>
        </w:rPr>
        <w:t>Charge</w:t>
      </w:r>
      <w:r w:rsidR="009B2515">
        <w:rPr>
          <w:rFonts w:ascii="Calibri" w:eastAsia="Calibri" w:hAnsi="Calibri" w:cs="Times New Roman"/>
          <w:b/>
          <w:sz w:val="24"/>
          <w:szCs w:val="24"/>
          <w:lang w:eastAsia="en-US"/>
        </w:rPr>
        <w:t>s</w:t>
      </w:r>
      <w:r w:rsidR="009266F9">
        <w:rPr>
          <w:rFonts w:ascii="Calibri" w:eastAsia="Calibri" w:hAnsi="Calibri" w:cs="Times New Roman"/>
          <w:b/>
          <w:sz w:val="24"/>
          <w:szCs w:val="24"/>
          <w:lang w:eastAsia="en-US"/>
        </w:rPr>
        <w:t xml:space="preserve"> and particulars</w:t>
      </w:r>
      <w:r w:rsidRPr="00984442">
        <w:rPr>
          <w:rFonts w:ascii="Calibri" w:eastAsia="Calibri" w:hAnsi="Calibri" w:cs="Times New Roman"/>
          <w:b/>
          <w:sz w:val="24"/>
          <w:szCs w:val="24"/>
          <w:lang w:eastAsia="en-US"/>
        </w:rPr>
        <w:t>:</w:t>
      </w:r>
      <w:r w:rsidRPr="00984442">
        <w:rPr>
          <w:rFonts w:ascii="Calibri" w:eastAsia="Calibri" w:hAnsi="Calibri" w:cs="Times New Roman"/>
          <w:sz w:val="24"/>
          <w:szCs w:val="24"/>
          <w:lang w:eastAsia="en-US"/>
        </w:rPr>
        <w:t xml:space="preserve"> </w:t>
      </w:r>
      <w:r w:rsidR="00813D5B">
        <w:rPr>
          <w:rFonts w:ascii="Calibri" w:eastAsia="Calibri" w:hAnsi="Calibri" w:cs="Times New Roman"/>
          <w:sz w:val="24"/>
          <w:szCs w:val="24"/>
          <w:lang w:eastAsia="en-US"/>
        </w:rPr>
        <w:tab/>
      </w:r>
      <w:r w:rsidR="009266F9" w:rsidRPr="00116595">
        <w:rPr>
          <w:rFonts w:ascii="Calibri" w:hAnsi="Calibri" w:cs="Calibri"/>
          <w:b/>
          <w:iCs w:val="0"/>
          <w:sz w:val="24"/>
          <w:szCs w:val="24"/>
          <w:lang w:eastAsia="en-US"/>
        </w:rPr>
        <w:t xml:space="preserve">Rule 83 Greyhound to be free of prohibited substances </w:t>
      </w:r>
    </w:p>
    <w:p w14:paraId="7E9C921E" w14:textId="77777777" w:rsidR="009266F9" w:rsidRPr="00116595" w:rsidRDefault="009266F9" w:rsidP="009266F9">
      <w:pPr>
        <w:spacing w:after="21" w:line="259" w:lineRule="auto"/>
        <w:ind w:left="720"/>
        <w:rPr>
          <w:rFonts w:ascii="Calibri" w:hAnsi="Calibri" w:cs="Calibri"/>
          <w:sz w:val="24"/>
          <w:szCs w:val="24"/>
          <w:lang w:eastAsia="en-US"/>
        </w:rPr>
      </w:pPr>
      <w:r w:rsidRPr="00116595">
        <w:rPr>
          <w:rFonts w:ascii="Calibri" w:hAnsi="Calibri" w:cs="Calibri"/>
          <w:b/>
          <w:sz w:val="24"/>
          <w:szCs w:val="24"/>
          <w:lang w:eastAsia="en-US"/>
        </w:rPr>
        <w:t xml:space="preserve"> </w:t>
      </w:r>
    </w:p>
    <w:p w14:paraId="579E9816" w14:textId="77777777" w:rsidR="009266F9" w:rsidRPr="00116595" w:rsidRDefault="009266F9" w:rsidP="009266F9">
      <w:pPr>
        <w:tabs>
          <w:tab w:val="center" w:pos="3497"/>
        </w:tabs>
        <w:spacing w:after="11" w:line="268" w:lineRule="auto"/>
        <w:rPr>
          <w:rFonts w:ascii="Calibri" w:hAnsi="Calibri" w:cs="Calibri"/>
          <w:sz w:val="24"/>
          <w:szCs w:val="24"/>
          <w:lang w:eastAsia="en-US"/>
        </w:rPr>
      </w:pPr>
      <w:r w:rsidRPr="00116595">
        <w:rPr>
          <w:rFonts w:ascii="Calibri" w:hAnsi="Calibri" w:cs="Calibri"/>
          <w:b/>
          <w:sz w:val="24"/>
          <w:szCs w:val="24"/>
          <w:lang w:eastAsia="en-US"/>
        </w:rPr>
        <w:t xml:space="preserve"> </w:t>
      </w:r>
      <w:r w:rsidRPr="00116595">
        <w:rPr>
          <w:rFonts w:ascii="Calibri" w:hAnsi="Calibri" w:cs="Calibri"/>
          <w:b/>
          <w:sz w:val="24"/>
          <w:szCs w:val="24"/>
          <w:lang w:eastAsia="en-US"/>
        </w:rPr>
        <w:tab/>
      </w:r>
      <w:r w:rsidRPr="00116595">
        <w:rPr>
          <w:rFonts w:ascii="Calibri" w:hAnsi="Calibri" w:cs="Calibri"/>
          <w:i/>
          <w:sz w:val="24"/>
          <w:szCs w:val="24"/>
          <w:lang w:eastAsia="en-US"/>
        </w:rPr>
        <w:t xml:space="preserve">(2)    The owner, trainer or person in charge of a greyhound- </w:t>
      </w:r>
    </w:p>
    <w:p w14:paraId="7A3D6253" w14:textId="77777777" w:rsidR="009266F9" w:rsidRPr="00116595" w:rsidRDefault="009266F9" w:rsidP="009266F9">
      <w:pPr>
        <w:spacing w:after="17" w:line="259" w:lineRule="auto"/>
        <w:ind w:left="720"/>
        <w:rPr>
          <w:rFonts w:ascii="Calibri" w:hAnsi="Calibri" w:cs="Calibri"/>
          <w:sz w:val="24"/>
          <w:szCs w:val="24"/>
          <w:lang w:eastAsia="en-US"/>
        </w:rPr>
      </w:pPr>
      <w:r w:rsidRPr="00116595">
        <w:rPr>
          <w:rFonts w:ascii="Calibri" w:hAnsi="Calibri" w:cs="Calibri"/>
          <w:i/>
          <w:sz w:val="24"/>
          <w:szCs w:val="24"/>
          <w:lang w:eastAsia="en-US"/>
        </w:rPr>
        <w:t xml:space="preserve"> </w:t>
      </w:r>
    </w:p>
    <w:p w14:paraId="1FF1FE4B" w14:textId="77777777" w:rsidR="009266F9" w:rsidRPr="00116595" w:rsidRDefault="009266F9" w:rsidP="009266F9">
      <w:pPr>
        <w:numPr>
          <w:ilvl w:val="0"/>
          <w:numId w:val="43"/>
        </w:numPr>
        <w:spacing w:after="11" w:line="268" w:lineRule="auto"/>
        <w:ind w:hanging="540"/>
        <w:jc w:val="both"/>
        <w:rPr>
          <w:rFonts w:ascii="Calibri" w:hAnsi="Calibri" w:cs="Calibri"/>
          <w:sz w:val="24"/>
          <w:szCs w:val="24"/>
          <w:lang w:eastAsia="en-US"/>
        </w:rPr>
      </w:pPr>
      <w:r w:rsidRPr="00116595">
        <w:rPr>
          <w:rFonts w:ascii="Calibri" w:hAnsi="Calibri" w:cs="Calibri"/>
          <w:i/>
          <w:sz w:val="24"/>
          <w:szCs w:val="24"/>
          <w:lang w:eastAsia="en-US"/>
        </w:rPr>
        <w:t xml:space="preserve">nominated to compete in an Event; </w:t>
      </w:r>
    </w:p>
    <w:p w14:paraId="21B54BB4" w14:textId="77777777" w:rsidR="009266F9" w:rsidRPr="00116595" w:rsidRDefault="009266F9" w:rsidP="009266F9">
      <w:pPr>
        <w:spacing w:after="19" w:line="259" w:lineRule="auto"/>
        <w:ind w:left="1260"/>
        <w:rPr>
          <w:rFonts w:ascii="Calibri" w:hAnsi="Calibri" w:cs="Calibri"/>
          <w:sz w:val="24"/>
          <w:szCs w:val="24"/>
          <w:lang w:eastAsia="en-US"/>
        </w:rPr>
      </w:pPr>
      <w:r w:rsidRPr="00116595">
        <w:rPr>
          <w:rFonts w:ascii="Calibri" w:hAnsi="Calibri" w:cs="Calibri"/>
          <w:i/>
          <w:sz w:val="24"/>
          <w:szCs w:val="24"/>
          <w:lang w:eastAsia="en-US"/>
        </w:rPr>
        <w:t xml:space="preserve"> </w:t>
      </w:r>
    </w:p>
    <w:p w14:paraId="432604AB" w14:textId="77777777" w:rsidR="009266F9" w:rsidRPr="00116595" w:rsidRDefault="009266F9" w:rsidP="009266F9">
      <w:pPr>
        <w:numPr>
          <w:ilvl w:val="0"/>
          <w:numId w:val="43"/>
        </w:numPr>
        <w:spacing w:after="11" w:line="268" w:lineRule="auto"/>
        <w:ind w:hanging="540"/>
        <w:jc w:val="both"/>
        <w:rPr>
          <w:rFonts w:ascii="Calibri" w:hAnsi="Calibri" w:cs="Calibri"/>
          <w:sz w:val="24"/>
          <w:szCs w:val="24"/>
          <w:lang w:eastAsia="en-US"/>
        </w:rPr>
      </w:pPr>
      <w:r w:rsidRPr="00116595">
        <w:rPr>
          <w:rFonts w:ascii="Calibri" w:hAnsi="Calibri" w:cs="Calibri"/>
          <w:i/>
          <w:sz w:val="24"/>
          <w:szCs w:val="24"/>
          <w:lang w:eastAsia="en-US"/>
        </w:rPr>
        <w:t xml:space="preserve">presented for a satisfactory, weight or whelping trial or such other trial as provided for pursuant to these Rules; or </w:t>
      </w:r>
    </w:p>
    <w:p w14:paraId="248DEA84" w14:textId="77777777" w:rsidR="009266F9" w:rsidRPr="00116595" w:rsidRDefault="009266F9" w:rsidP="009266F9">
      <w:pPr>
        <w:spacing w:after="16" w:line="259" w:lineRule="auto"/>
        <w:ind w:left="1260"/>
        <w:rPr>
          <w:rFonts w:ascii="Calibri" w:hAnsi="Calibri" w:cs="Calibri"/>
          <w:sz w:val="24"/>
          <w:szCs w:val="24"/>
          <w:lang w:eastAsia="en-US"/>
        </w:rPr>
      </w:pPr>
      <w:r w:rsidRPr="00116595">
        <w:rPr>
          <w:rFonts w:ascii="Calibri" w:hAnsi="Calibri" w:cs="Calibri"/>
          <w:i/>
          <w:sz w:val="24"/>
          <w:szCs w:val="24"/>
          <w:lang w:eastAsia="en-US"/>
        </w:rPr>
        <w:t xml:space="preserve"> </w:t>
      </w:r>
    </w:p>
    <w:p w14:paraId="736A8DFC" w14:textId="77777777" w:rsidR="009266F9" w:rsidRPr="00116595" w:rsidRDefault="009266F9" w:rsidP="009266F9">
      <w:pPr>
        <w:numPr>
          <w:ilvl w:val="0"/>
          <w:numId w:val="43"/>
        </w:numPr>
        <w:spacing w:after="11" w:line="268" w:lineRule="auto"/>
        <w:ind w:hanging="540"/>
        <w:jc w:val="both"/>
        <w:rPr>
          <w:rFonts w:ascii="Calibri" w:hAnsi="Calibri" w:cs="Calibri"/>
          <w:sz w:val="24"/>
          <w:szCs w:val="24"/>
          <w:lang w:eastAsia="en-US"/>
        </w:rPr>
      </w:pPr>
      <w:r w:rsidRPr="00116595">
        <w:rPr>
          <w:rFonts w:ascii="Calibri" w:hAnsi="Calibri" w:cs="Calibri"/>
          <w:i/>
          <w:sz w:val="24"/>
          <w:szCs w:val="24"/>
          <w:lang w:eastAsia="en-US"/>
        </w:rPr>
        <w:t xml:space="preserve">presented for any test or examination for the purpose of a period of incapacitation or prohibition being varied or revoked </w:t>
      </w:r>
    </w:p>
    <w:p w14:paraId="59D5FA0D" w14:textId="77777777" w:rsidR="009266F9" w:rsidRPr="00116595" w:rsidRDefault="009266F9" w:rsidP="009266F9">
      <w:pPr>
        <w:spacing w:after="16" w:line="259" w:lineRule="auto"/>
        <w:ind w:left="720"/>
        <w:rPr>
          <w:rFonts w:ascii="Calibri" w:hAnsi="Calibri" w:cs="Calibri"/>
          <w:sz w:val="24"/>
          <w:szCs w:val="24"/>
          <w:lang w:eastAsia="en-US"/>
        </w:rPr>
      </w:pPr>
      <w:r w:rsidRPr="00116595">
        <w:rPr>
          <w:rFonts w:ascii="Calibri" w:hAnsi="Calibri" w:cs="Calibri"/>
          <w:i/>
          <w:sz w:val="24"/>
          <w:szCs w:val="24"/>
          <w:lang w:eastAsia="en-US"/>
        </w:rPr>
        <w:t xml:space="preserve"> </w:t>
      </w:r>
    </w:p>
    <w:p w14:paraId="00E6A828" w14:textId="77777777" w:rsidR="009266F9" w:rsidRPr="00116595" w:rsidRDefault="009266F9" w:rsidP="009266F9">
      <w:pPr>
        <w:spacing w:after="11" w:line="268" w:lineRule="auto"/>
        <w:ind w:left="1181" w:hanging="10"/>
        <w:rPr>
          <w:rFonts w:ascii="Calibri" w:hAnsi="Calibri" w:cs="Calibri"/>
          <w:sz w:val="24"/>
          <w:szCs w:val="24"/>
          <w:lang w:eastAsia="en-US"/>
        </w:rPr>
      </w:pPr>
      <w:r w:rsidRPr="00116595">
        <w:rPr>
          <w:rFonts w:ascii="Calibri" w:hAnsi="Calibri" w:cs="Calibri"/>
          <w:i/>
          <w:sz w:val="24"/>
          <w:szCs w:val="24"/>
          <w:lang w:eastAsia="en-US"/>
        </w:rPr>
        <w:t xml:space="preserve">shall present the greyhound free of any prohibited substance. </w:t>
      </w:r>
    </w:p>
    <w:p w14:paraId="2BCDBB6F" w14:textId="77777777" w:rsidR="009266F9" w:rsidRPr="00116595" w:rsidRDefault="009266F9" w:rsidP="009266F9">
      <w:pPr>
        <w:jc w:val="both"/>
        <w:rPr>
          <w:rFonts w:ascii="Calibri" w:hAnsi="Calibri" w:cs="Calibri"/>
          <w:b/>
          <w:sz w:val="24"/>
          <w:szCs w:val="24"/>
          <w:lang w:eastAsia="en-US"/>
        </w:rPr>
      </w:pPr>
    </w:p>
    <w:p w14:paraId="1D66F9DF" w14:textId="70178139" w:rsidR="009266F9" w:rsidRPr="00116595" w:rsidRDefault="009266F9" w:rsidP="009266F9">
      <w:pPr>
        <w:jc w:val="both"/>
        <w:rPr>
          <w:rFonts w:ascii="Calibri" w:hAnsi="Calibri" w:cs="Calibri"/>
          <w:b/>
          <w:sz w:val="24"/>
          <w:szCs w:val="24"/>
          <w:lang w:eastAsia="en-US"/>
        </w:rPr>
      </w:pPr>
      <w:r w:rsidRPr="00116595">
        <w:rPr>
          <w:rFonts w:ascii="Calibri" w:hAnsi="Calibri" w:cs="Calibri"/>
          <w:b/>
          <w:sz w:val="24"/>
          <w:szCs w:val="24"/>
          <w:lang w:eastAsia="en-US"/>
        </w:rPr>
        <w:t>Particulars of the Charge being:</w:t>
      </w:r>
    </w:p>
    <w:p w14:paraId="128C9DA5" w14:textId="77777777" w:rsidR="009266F9" w:rsidRPr="00116595" w:rsidRDefault="009266F9" w:rsidP="009266F9">
      <w:pPr>
        <w:numPr>
          <w:ilvl w:val="1"/>
          <w:numId w:val="42"/>
        </w:numPr>
        <w:spacing w:before="100" w:beforeAutospacing="1" w:after="100" w:afterAutospacing="1"/>
        <w:jc w:val="both"/>
        <w:rPr>
          <w:rFonts w:ascii="Calibri" w:hAnsi="Calibri" w:cs="Calibri"/>
          <w:sz w:val="24"/>
          <w:szCs w:val="24"/>
          <w:lang w:eastAsia="en-US"/>
        </w:rPr>
      </w:pPr>
      <w:bookmarkStart w:id="1" w:name="_Hlk483901813"/>
      <w:bookmarkStart w:id="2" w:name="_Hlk483901868"/>
      <w:bookmarkStart w:id="3" w:name="_Hlk484775448"/>
      <w:r w:rsidRPr="00116595">
        <w:rPr>
          <w:rFonts w:ascii="Calibri" w:hAnsi="Calibri" w:cs="Calibri"/>
          <w:sz w:val="24"/>
          <w:szCs w:val="24"/>
          <w:lang w:eastAsia="en-US"/>
        </w:rPr>
        <w:t>You are and were at all relevant times a public trainer/breeder licenced by Greyhound Racing Victoria (licence number 42696) and a person bound by the Greyhounds Australasia Rules and Local Racing Rules.</w:t>
      </w:r>
    </w:p>
    <w:p w14:paraId="3788728F" w14:textId="77777777" w:rsidR="009266F9" w:rsidRPr="00116595" w:rsidRDefault="009266F9" w:rsidP="009266F9">
      <w:pPr>
        <w:numPr>
          <w:ilvl w:val="1"/>
          <w:numId w:val="42"/>
        </w:numPr>
        <w:spacing w:before="100" w:beforeAutospacing="1" w:after="100" w:afterAutospacing="1"/>
        <w:jc w:val="both"/>
        <w:rPr>
          <w:rFonts w:ascii="Calibri" w:hAnsi="Calibri" w:cs="Calibri"/>
          <w:sz w:val="24"/>
          <w:szCs w:val="24"/>
          <w:lang w:eastAsia="en-US"/>
        </w:rPr>
      </w:pPr>
      <w:r w:rsidRPr="00116595">
        <w:rPr>
          <w:rFonts w:ascii="Calibri" w:hAnsi="Calibri" w:cs="Calibri"/>
          <w:sz w:val="24"/>
          <w:szCs w:val="24"/>
          <w:lang w:eastAsia="en-US"/>
        </w:rPr>
        <w:t>You were at all relevant times the person who had care and custody of “More Deductions” (VHTFK) in your kennels</w:t>
      </w:r>
    </w:p>
    <w:p w14:paraId="089FAF35" w14:textId="77777777" w:rsidR="009266F9" w:rsidRPr="00116595" w:rsidRDefault="009266F9" w:rsidP="009266F9">
      <w:pPr>
        <w:numPr>
          <w:ilvl w:val="1"/>
          <w:numId w:val="42"/>
        </w:numPr>
        <w:spacing w:before="100" w:beforeAutospacing="1" w:after="100" w:afterAutospacing="1" w:line="276" w:lineRule="auto"/>
        <w:jc w:val="both"/>
        <w:rPr>
          <w:rFonts w:ascii="Calibri" w:hAnsi="Calibri" w:cs="Calibri"/>
          <w:b/>
          <w:sz w:val="24"/>
          <w:szCs w:val="24"/>
          <w:lang w:eastAsia="en-US"/>
        </w:rPr>
      </w:pPr>
      <w:bookmarkStart w:id="4" w:name="_Hlk485113978"/>
      <w:bookmarkEnd w:id="1"/>
      <w:bookmarkEnd w:id="2"/>
      <w:bookmarkEnd w:id="3"/>
      <w:r w:rsidRPr="00116595">
        <w:rPr>
          <w:rFonts w:ascii="Calibri" w:hAnsi="Calibri" w:cs="Calibri"/>
          <w:sz w:val="24"/>
          <w:szCs w:val="24"/>
          <w:lang w:eastAsia="en-US"/>
        </w:rPr>
        <w:t>“More Deductions” was nominated to compete in Race 6 at the Geelong Greyhound meeting on 28 February 2020.</w:t>
      </w:r>
    </w:p>
    <w:p w14:paraId="7111388D" w14:textId="77777777" w:rsidR="009266F9" w:rsidRPr="00116595" w:rsidRDefault="009266F9" w:rsidP="009266F9">
      <w:pPr>
        <w:numPr>
          <w:ilvl w:val="1"/>
          <w:numId w:val="42"/>
        </w:numPr>
        <w:spacing w:before="100" w:beforeAutospacing="1" w:after="100" w:afterAutospacing="1" w:line="276" w:lineRule="auto"/>
        <w:jc w:val="both"/>
        <w:rPr>
          <w:rFonts w:ascii="Calibri" w:hAnsi="Calibri" w:cs="Calibri"/>
          <w:b/>
          <w:sz w:val="24"/>
          <w:szCs w:val="24"/>
          <w:lang w:eastAsia="en-US"/>
        </w:rPr>
      </w:pPr>
      <w:r w:rsidRPr="00116595">
        <w:rPr>
          <w:rFonts w:ascii="Calibri" w:hAnsi="Calibri" w:cs="Calibri"/>
          <w:sz w:val="24"/>
          <w:szCs w:val="24"/>
          <w:lang w:eastAsia="en-US"/>
        </w:rPr>
        <w:lastRenderedPageBreak/>
        <w:t>On 28 February 2020, “More Deductions” was presented at the event not free of any prohibited substances, given that;</w:t>
      </w:r>
    </w:p>
    <w:p w14:paraId="3CB3712F" w14:textId="77777777" w:rsidR="009266F9" w:rsidRPr="00116595" w:rsidRDefault="009266F9" w:rsidP="009266F9">
      <w:pPr>
        <w:numPr>
          <w:ilvl w:val="0"/>
          <w:numId w:val="44"/>
        </w:numPr>
        <w:spacing w:before="100" w:beforeAutospacing="1" w:after="100" w:afterAutospacing="1" w:line="276" w:lineRule="auto"/>
        <w:jc w:val="both"/>
        <w:rPr>
          <w:rFonts w:ascii="Calibri" w:hAnsi="Calibri" w:cs="Calibri"/>
          <w:b/>
          <w:sz w:val="24"/>
          <w:szCs w:val="24"/>
          <w:lang w:eastAsia="en-US"/>
        </w:rPr>
      </w:pPr>
      <w:r w:rsidRPr="00116595">
        <w:rPr>
          <w:rFonts w:ascii="Calibri" w:hAnsi="Calibri" w:cs="Calibri"/>
          <w:sz w:val="24"/>
          <w:szCs w:val="24"/>
          <w:lang w:eastAsia="en-US"/>
        </w:rPr>
        <w:t>A pre-race sample of urine was taken from “More Deductions” at the Event (V647566);</w:t>
      </w:r>
    </w:p>
    <w:p w14:paraId="4B09EA92" w14:textId="77777777" w:rsidR="009266F9" w:rsidRPr="00116595" w:rsidRDefault="009266F9" w:rsidP="009266F9">
      <w:pPr>
        <w:numPr>
          <w:ilvl w:val="0"/>
          <w:numId w:val="44"/>
        </w:numPr>
        <w:spacing w:before="100" w:beforeAutospacing="1" w:after="100" w:afterAutospacing="1" w:line="276" w:lineRule="auto"/>
        <w:jc w:val="both"/>
        <w:rPr>
          <w:rFonts w:ascii="Calibri" w:hAnsi="Calibri" w:cs="Calibri"/>
          <w:b/>
          <w:sz w:val="24"/>
          <w:szCs w:val="24"/>
          <w:lang w:eastAsia="en-US"/>
        </w:rPr>
      </w:pPr>
      <w:r w:rsidRPr="00116595">
        <w:rPr>
          <w:rFonts w:ascii="Calibri" w:hAnsi="Calibri" w:cs="Calibri"/>
          <w:color w:val="000000"/>
          <w:sz w:val="24"/>
          <w:szCs w:val="24"/>
        </w:rPr>
        <w:t>Benzoylecgonine</w:t>
      </w:r>
      <w:r w:rsidRPr="00116595">
        <w:rPr>
          <w:rFonts w:ascii="Calibri" w:eastAsia="Calibri" w:hAnsi="Calibri" w:cs="Calibri"/>
          <w:sz w:val="24"/>
          <w:szCs w:val="24"/>
          <w:lang w:eastAsia="en-US"/>
        </w:rPr>
        <w:t xml:space="preserve"> was detected in the Sample.</w:t>
      </w:r>
    </w:p>
    <w:bookmarkEnd w:id="4"/>
    <w:p w14:paraId="0571034F" w14:textId="77777777" w:rsidR="009266F9" w:rsidRPr="00116595" w:rsidRDefault="009266F9" w:rsidP="009266F9">
      <w:pPr>
        <w:spacing w:line="276" w:lineRule="auto"/>
        <w:jc w:val="both"/>
        <w:rPr>
          <w:rFonts w:ascii="Calibri" w:hAnsi="Calibri" w:cs="Calibri"/>
          <w:b/>
          <w:sz w:val="24"/>
          <w:szCs w:val="24"/>
          <w:u w:val="single"/>
          <w:lang w:eastAsia="en-US"/>
        </w:rPr>
      </w:pPr>
      <w:r w:rsidRPr="00116595">
        <w:rPr>
          <w:rFonts w:ascii="Calibri" w:hAnsi="Calibri" w:cs="Calibri"/>
          <w:b/>
          <w:sz w:val="24"/>
          <w:szCs w:val="24"/>
          <w:u w:val="single"/>
          <w:lang w:eastAsia="en-US"/>
        </w:rPr>
        <w:t>Charge No. 2 of 4</w:t>
      </w:r>
    </w:p>
    <w:p w14:paraId="5B98920A" w14:textId="77777777" w:rsidR="009266F9" w:rsidRPr="00116595" w:rsidRDefault="009266F9" w:rsidP="009266F9">
      <w:pPr>
        <w:spacing w:line="276" w:lineRule="auto"/>
        <w:jc w:val="both"/>
        <w:rPr>
          <w:rFonts w:ascii="Calibri" w:hAnsi="Calibri" w:cs="Calibri"/>
          <w:b/>
          <w:sz w:val="24"/>
          <w:szCs w:val="24"/>
          <w:lang w:eastAsia="en-US"/>
        </w:rPr>
      </w:pPr>
    </w:p>
    <w:p w14:paraId="37F34085" w14:textId="77777777" w:rsidR="009266F9" w:rsidRPr="00116595" w:rsidRDefault="009266F9" w:rsidP="009266F9">
      <w:pPr>
        <w:keepNext/>
        <w:ind w:left="-5"/>
        <w:outlineLvl w:val="1"/>
        <w:rPr>
          <w:rFonts w:ascii="Calibri" w:hAnsi="Calibri" w:cs="Calibri"/>
          <w:b/>
          <w:bCs/>
          <w:sz w:val="24"/>
          <w:szCs w:val="24"/>
          <w:lang w:eastAsia="en-US"/>
        </w:rPr>
      </w:pPr>
      <w:r w:rsidRPr="00116595">
        <w:rPr>
          <w:rFonts w:ascii="Calibri" w:hAnsi="Calibri" w:cs="Calibri"/>
          <w:b/>
          <w:bCs/>
          <w:sz w:val="24"/>
          <w:szCs w:val="24"/>
          <w:lang w:eastAsia="en-US"/>
        </w:rPr>
        <w:t xml:space="preserve">Rule 79A Out of Competition Testing </w:t>
      </w:r>
    </w:p>
    <w:p w14:paraId="09FF0EE7" w14:textId="77777777" w:rsidR="009266F9" w:rsidRPr="00116595" w:rsidRDefault="009266F9" w:rsidP="009266F9">
      <w:pPr>
        <w:spacing w:after="21" w:line="259" w:lineRule="auto"/>
        <w:ind w:left="720"/>
        <w:rPr>
          <w:rFonts w:ascii="Calibri" w:hAnsi="Calibri" w:cs="Calibri"/>
          <w:sz w:val="24"/>
          <w:szCs w:val="24"/>
          <w:lang w:eastAsia="en-US"/>
        </w:rPr>
      </w:pPr>
      <w:r w:rsidRPr="00116595">
        <w:rPr>
          <w:rFonts w:ascii="Calibri" w:hAnsi="Calibri" w:cs="Calibri"/>
          <w:b/>
          <w:sz w:val="24"/>
          <w:szCs w:val="24"/>
          <w:lang w:eastAsia="en-US"/>
        </w:rPr>
        <w:t xml:space="preserve"> </w:t>
      </w:r>
    </w:p>
    <w:p w14:paraId="18EB6C91" w14:textId="77777777" w:rsidR="009266F9" w:rsidRPr="00116595" w:rsidRDefault="009266F9" w:rsidP="009266F9">
      <w:pPr>
        <w:tabs>
          <w:tab w:val="center" w:pos="3497"/>
        </w:tabs>
        <w:spacing w:after="11" w:line="268" w:lineRule="auto"/>
        <w:rPr>
          <w:rFonts w:ascii="Calibri" w:hAnsi="Calibri" w:cs="Calibri"/>
          <w:iCs/>
          <w:sz w:val="24"/>
          <w:szCs w:val="24"/>
          <w:lang w:eastAsia="en-US"/>
        </w:rPr>
      </w:pPr>
      <w:r w:rsidRPr="00116595">
        <w:rPr>
          <w:rFonts w:ascii="Calibri" w:hAnsi="Calibri" w:cs="Calibri"/>
          <w:b/>
          <w:sz w:val="24"/>
          <w:szCs w:val="24"/>
          <w:lang w:eastAsia="en-US"/>
        </w:rPr>
        <w:t xml:space="preserve"> </w:t>
      </w:r>
      <w:r w:rsidRPr="00116595">
        <w:rPr>
          <w:rFonts w:ascii="Calibri" w:hAnsi="Calibri" w:cs="Calibri"/>
          <w:b/>
          <w:iCs/>
          <w:sz w:val="24"/>
          <w:szCs w:val="24"/>
          <w:lang w:eastAsia="en-US"/>
        </w:rPr>
        <w:t xml:space="preserve"> </w:t>
      </w:r>
      <w:r w:rsidRPr="00116595">
        <w:rPr>
          <w:rFonts w:ascii="Calibri" w:hAnsi="Calibri" w:cs="Calibri"/>
          <w:b/>
          <w:iCs/>
          <w:sz w:val="24"/>
          <w:szCs w:val="24"/>
          <w:lang w:eastAsia="en-US"/>
        </w:rPr>
        <w:tab/>
      </w:r>
      <w:r w:rsidRPr="00116595">
        <w:rPr>
          <w:rFonts w:ascii="Calibri" w:hAnsi="Calibri" w:cs="Calibri"/>
          <w:iCs/>
          <w:sz w:val="24"/>
          <w:szCs w:val="24"/>
          <w:lang w:eastAsia="en-US"/>
        </w:rPr>
        <w:t xml:space="preserve">(4)   When a sample taken from a greyhound being trained by a licensed trainer or in the care of a registered person has been found to contain a permanently Banned Prohibited Substance specified in sub-rule (2),   </w:t>
      </w:r>
    </w:p>
    <w:p w14:paraId="1AB0B671" w14:textId="77777777" w:rsidR="009266F9" w:rsidRPr="00116595" w:rsidRDefault="009266F9" w:rsidP="009266F9">
      <w:pPr>
        <w:spacing w:after="17" w:line="259" w:lineRule="auto"/>
        <w:ind w:left="720"/>
        <w:rPr>
          <w:rFonts w:ascii="Calibri" w:hAnsi="Calibri" w:cs="Calibri"/>
          <w:iCs/>
          <w:sz w:val="24"/>
          <w:szCs w:val="24"/>
          <w:lang w:eastAsia="en-US"/>
        </w:rPr>
      </w:pPr>
      <w:r w:rsidRPr="00116595">
        <w:rPr>
          <w:rFonts w:ascii="Calibri" w:hAnsi="Calibri" w:cs="Calibri"/>
          <w:iCs/>
          <w:sz w:val="24"/>
          <w:szCs w:val="24"/>
          <w:lang w:eastAsia="en-US"/>
        </w:rPr>
        <w:t xml:space="preserve"> </w:t>
      </w:r>
    </w:p>
    <w:p w14:paraId="0853D6A2" w14:textId="77777777" w:rsidR="009266F9" w:rsidRPr="00116595" w:rsidRDefault="009266F9" w:rsidP="009266F9">
      <w:pPr>
        <w:spacing w:after="11" w:line="268" w:lineRule="auto"/>
        <w:ind w:left="709" w:hanging="426"/>
        <w:rPr>
          <w:rFonts w:ascii="Calibri" w:hAnsi="Calibri" w:cs="Calibri"/>
          <w:iCs/>
          <w:sz w:val="24"/>
          <w:szCs w:val="24"/>
          <w:lang w:eastAsia="en-US"/>
        </w:rPr>
      </w:pPr>
      <w:r w:rsidRPr="00116595">
        <w:rPr>
          <w:rFonts w:ascii="Calibri" w:hAnsi="Calibri" w:cs="Calibri"/>
          <w:iCs/>
          <w:sz w:val="24"/>
          <w:szCs w:val="24"/>
          <w:lang w:eastAsia="en-US"/>
        </w:rPr>
        <w:t xml:space="preserve">i.      the trainer and any other person who was in charge of such greyhound at the relevant time shall be guilty of an offence.  </w:t>
      </w:r>
    </w:p>
    <w:p w14:paraId="135DC691" w14:textId="77777777" w:rsidR="009266F9" w:rsidRPr="00116595" w:rsidRDefault="009266F9" w:rsidP="009266F9">
      <w:pPr>
        <w:spacing w:after="11" w:line="268" w:lineRule="auto"/>
        <w:ind w:left="709" w:hanging="426"/>
        <w:rPr>
          <w:rFonts w:ascii="Calibri" w:hAnsi="Calibri" w:cs="Calibri"/>
          <w:iCs/>
          <w:sz w:val="24"/>
          <w:szCs w:val="24"/>
          <w:lang w:eastAsia="en-US"/>
        </w:rPr>
      </w:pPr>
    </w:p>
    <w:p w14:paraId="0F97679E" w14:textId="77777777" w:rsidR="009266F9" w:rsidRPr="00116595" w:rsidRDefault="009266F9" w:rsidP="009266F9">
      <w:pPr>
        <w:spacing w:after="11" w:line="268" w:lineRule="auto"/>
        <w:ind w:left="709" w:hanging="426"/>
        <w:rPr>
          <w:rFonts w:ascii="Calibri" w:hAnsi="Calibri" w:cs="Calibri"/>
          <w:iCs/>
          <w:sz w:val="24"/>
          <w:szCs w:val="24"/>
          <w:lang w:eastAsia="en-US"/>
        </w:rPr>
      </w:pPr>
      <w:r w:rsidRPr="00116595">
        <w:rPr>
          <w:rFonts w:ascii="Calibri" w:hAnsi="Calibri" w:cs="Calibri"/>
          <w:iCs/>
          <w:sz w:val="24"/>
          <w:szCs w:val="24"/>
          <w:lang w:eastAsia="en-US"/>
        </w:rPr>
        <w:t xml:space="preserve">ii. </w:t>
      </w:r>
      <w:r w:rsidRPr="00116595">
        <w:rPr>
          <w:rFonts w:ascii="Calibri" w:hAnsi="Calibri" w:cs="Calibri"/>
          <w:iCs/>
          <w:sz w:val="24"/>
          <w:szCs w:val="24"/>
          <w:lang w:eastAsia="en-US"/>
        </w:rPr>
        <w:tab/>
        <w:t xml:space="preserve">the greyhound shall be disqualified from any Event or any benefit derived from a trial or test for which it was nominated at the time the sample was taken.      </w:t>
      </w:r>
    </w:p>
    <w:p w14:paraId="3E6EE20E" w14:textId="77777777" w:rsidR="009266F9" w:rsidRPr="00116595" w:rsidRDefault="009266F9" w:rsidP="009266F9">
      <w:pPr>
        <w:spacing w:after="11" w:line="268" w:lineRule="auto"/>
        <w:ind w:left="709" w:hanging="426"/>
        <w:rPr>
          <w:rFonts w:ascii="Calibri" w:hAnsi="Calibri" w:cs="Calibri"/>
          <w:iCs/>
          <w:sz w:val="24"/>
          <w:szCs w:val="24"/>
          <w:lang w:eastAsia="en-US"/>
        </w:rPr>
      </w:pPr>
    </w:p>
    <w:p w14:paraId="3EE2FBC4" w14:textId="77777777" w:rsidR="009266F9" w:rsidRPr="00116595" w:rsidRDefault="009266F9" w:rsidP="009266F9">
      <w:pPr>
        <w:spacing w:after="11" w:line="268" w:lineRule="auto"/>
        <w:ind w:left="709" w:hanging="426"/>
        <w:rPr>
          <w:rFonts w:ascii="Calibri" w:hAnsi="Calibri" w:cs="Calibri"/>
          <w:iCs/>
          <w:sz w:val="24"/>
          <w:szCs w:val="24"/>
          <w:lang w:eastAsia="en-US"/>
        </w:rPr>
      </w:pPr>
      <w:r w:rsidRPr="00116595">
        <w:rPr>
          <w:rFonts w:ascii="Calibri" w:hAnsi="Calibri" w:cs="Calibri"/>
          <w:iCs/>
          <w:sz w:val="24"/>
          <w:szCs w:val="24"/>
          <w:lang w:eastAsia="en-US"/>
        </w:rPr>
        <w:t>iii.</w:t>
      </w:r>
      <w:r w:rsidRPr="00116595">
        <w:rPr>
          <w:rFonts w:ascii="Calibri" w:hAnsi="Calibri" w:cs="Calibri"/>
          <w:iCs/>
          <w:sz w:val="24"/>
          <w:szCs w:val="24"/>
          <w:lang w:eastAsia="en-US"/>
        </w:rPr>
        <w:tab/>
        <w:t xml:space="preserve">the greyhound may be disqualified from any Event in which it has competed subsequent to the taking of such sample where in the opinion of the Stewards, the Permanently Banned Prohibited Substance was likely to have had any direct and/or indirect effect on the greyhound at the time of the Event. </w:t>
      </w:r>
    </w:p>
    <w:p w14:paraId="24E16F63" w14:textId="77777777" w:rsidR="009266F9" w:rsidRPr="00116595" w:rsidRDefault="009266F9" w:rsidP="009266F9">
      <w:pPr>
        <w:tabs>
          <w:tab w:val="center" w:pos="3497"/>
        </w:tabs>
        <w:spacing w:after="11" w:line="268" w:lineRule="auto"/>
        <w:rPr>
          <w:rFonts w:ascii="Calibri" w:hAnsi="Calibri" w:cs="Calibri"/>
          <w:b/>
          <w:sz w:val="24"/>
          <w:szCs w:val="24"/>
          <w:lang w:eastAsia="en-US"/>
        </w:rPr>
      </w:pPr>
    </w:p>
    <w:p w14:paraId="42C8E5CC" w14:textId="50C54C09" w:rsidR="009266F9" w:rsidRPr="00116595" w:rsidRDefault="009266F9" w:rsidP="009266F9">
      <w:pPr>
        <w:jc w:val="both"/>
        <w:rPr>
          <w:rFonts w:ascii="Calibri" w:hAnsi="Calibri" w:cs="Calibri"/>
          <w:b/>
          <w:sz w:val="24"/>
          <w:szCs w:val="24"/>
          <w:lang w:eastAsia="en-US"/>
        </w:rPr>
      </w:pPr>
      <w:r w:rsidRPr="00116595">
        <w:rPr>
          <w:rFonts w:ascii="Calibri" w:hAnsi="Calibri" w:cs="Calibri"/>
          <w:b/>
          <w:sz w:val="24"/>
          <w:szCs w:val="24"/>
          <w:lang w:eastAsia="en-US"/>
        </w:rPr>
        <w:t>Particulars of the Charge being:</w:t>
      </w:r>
    </w:p>
    <w:p w14:paraId="30248FC3" w14:textId="77777777" w:rsidR="009266F9" w:rsidRPr="00116595" w:rsidRDefault="009266F9" w:rsidP="009266F9">
      <w:pPr>
        <w:numPr>
          <w:ilvl w:val="0"/>
          <w:numId w:val="45"/>
        </w:numPr>
        <w:spacing w:before="100" w:beforeAutospacing="1" w:after="100" w:afterAutospacing="1"/>
        <w:jc w:val="both"/>
        <w:rPr>
          <w:rFonts w:ascii="Calibri" w:hAnsi="Calibri" w:cs="Calibri"/>
          <w:sz w:val="24"/>
          <w:szCs w:val="24"/>
          <w:lang w:eastAsia="en-US"/>
        </w:rPr>
      </w:pPr>
      <w:r w:rsidRPr="00116595">
        <w:rPr>
          <w:rFonts w:ascii="Calibri" w:hAnsi="Calibri" w:cs="Calibri"/>
          <w:sz w:val="24"/>
          <w:szCs w:val="24"/>
          <w:lang w:eastAsia="en-US"/>
        </w:rPr>
        <w:t>You are and were at all relevant times a public trainer/breeder licenced by Greyhound Racing Victoria (licence number 42696) and a person bound by the Greyhounds Australasia Rules and Local Racing Rules.</w:t>
      </w:r>
    </w:p>
    <w:p w14:paraId="05ABFEB7" w14:textId="77777777" w:rsidR="009266F9" w:rsidRPr="00116595" w:rsidRDefault="009266F9" w:rsidP="009266F9">
      <w:pPr>
        <w:numPr>
          <w:ilvl w:val="0"/>
          <w:numId w:val="45"/>
        </w:numPr>
        <w:spacing w:before="100" w:beforeAutospacing="1" w:after="100" w:afterAutospacing="1"/>
        <w:jc w:val="both"/>
        <w:rPr>
          <w:rFonts w:ascii="Calibri" w:hAnsi="Calibri" w:cs="Calibri"/>
          <w:sz w:val="24"/>
          <w:szCs w:val="24"/>
          <w:lang w:eastAsia="en-US"/>
        </w:rPr>
      </w:pPr>
      <w:r w:rsidRPr="00116595">
        <w:rPr>
          <w:rFonts w:ascii="Calibri" w:hAnsi="Calibri" w:cs="Calibri"/>
          <w:sz w:val="24"/>
          <w:szCs w:val="24"/>
          <w:lang w:eastAsia="en-US"/>
        </w:rPr>
        <w:t>You were at all relevant times the trainer of “More Deductions” (VHTFK).</w:t>
      </w:r>
    </w:p>
    <w:p w14:paraId="325761E9" w14:textId="77777777" w:rsidR="009266F9" w:rsidRPr="00116595" w:rsidRDefault="009266F9" w:rsidP="009266F9">
      <w:pPr>
        <w:numPr>
          <w:ilvl w:val="0"/>
          <w:numId w:val="45"/>
        </w:numPr>
        <w:spacing w:before="100" w:beforeAutospacing="1" w:after="100" w:afterAutospacing="1" w:line="276" w:lineRule="auto"/>
        <w:jc w:val="both"/>
        <w:rPr>
          <w:rFonts w:ascii="Calibri" w:hAnsi="Calibri" w:cs="Calibri"/>
          <w:sz w:val="24"/>
          <w:szCs w:val="24"/>
          <w:lang w:eastAsia="en-US"/>
        </w:rPr>
      </w:pPr>
      <w:r w:rsidRPr="00116595">
        <w:rPr>
          <w:rFonts w:ascii="Calibri" w:hAnsi="Calibri" w:cs="Calibri"/>
          <w:sz w:val="24"/>
          <w:szCs w:val="24"/>
          <w:lang w:eastAsia="en-US"/>
        </w:rPr>
        <w:t xml:space="preserve">“More Deductions” was tested in an Out of Competition Test conducted at your registered kennels on 15 April 2020. </w:t>
      </w:r>
    </w:p>
    <w:p w14:paraId="5D5400A8" w14:textId="77777777" w:rsidR="009266F9" w:rsidRPr="00116595" w:rsidRDefault="009266F9" w:rsidP="009266F9">
      <w:pPr>
        <w:numPr>
          <w:ilvl w:val="0"/>
          <w:numId w:val="45"/>
        </w:numPr>
        <w:spacing w:before="100" w:beforeAutospacing="1" w:after="100" w:afterAutospacing="1" w:line="276" w:lineRule="auto"/>
        <w:jc w:val="both"/>
        <w:rPr>
          <w:rFonts w:ascii="Calibri" w:hAnsi="Calibri" w:cs="Calibri"/>
          <w:sz w:val="24"/>
          <w:szCs w:val="24"/>
          <w:lang w:eastAsia="en-US"/>
        </w:rPr>
      </w:pPr>
      <w:r w:rsidRPr="00116595">
        <w:rPr>
          <w:rFonts w:ascii="Calibri" w:hAnsi="Calibri" w:cs="Calibri"/>
          <w:sz w:val="24"/>
          <w:szCs w:val="24"/>
          <w:lang w:eastAsia="en-US"/>
        </w:rPr>
        <w:t>On 15 April 2020 “More Deductions” was presented not free of any prohibited substances, given that;</w:t>
      </w:r>
    </w:p>
    <w:p w14:paraId="7AAA2523" w14:textId="77777777" w:rsidR="009266F9" w:rsidRPr="00116595" w:rsidRDefault="009266F9" w:rsidP="009266F9">
      <w:pPr>
        <w:numPr>
          <w:ilvl w:val="0"/>
          <w:numId w:val="45"/>
        </w:numPr>
        <w:spacing w:before="100" w:beforeAutospacing="1" w:after="100" w:afterAutospacing="1" w:line="276" w:lineRule="auto"/>
        <w:jc w:val="both"/>
        <w:rPr>
          <w:rFonts w:ascii="Calibri" w:hAnsi="Calibri" w:cs="Calibri"/>
          <w:sz w:val="24"/>
          <w:szCs w:val="24"/>
          <w:lang w:eastAsia="en-US"/>
        </w:rPr>
      </w:pPr>
      <w:r w:rsidRPr="00116595">
        <w:rPr>
          <w:rFonts w:ascii="Calibri" w:hAnsi="Calibri" w:cs="Calibri"/>
          <w:sz w:val="24"/>
          <w:szCs w:val="24"/>
          <w:lang w:eastAsia="en-US"/>
        </w:rPr>
        <w:t>An Out of Competition sample of urine was taken from “More Deductions” at your registered kennels (</w:t>
      </w:r>
      <w:r w:rsidRPr="00116595">
        <w:rPr>
          <w:rFonts w:ascii="Calibri" w:eastAsia="Calibri" w:hAnsi="Calibri" w:cs="Calibri"/>
          <w:sz w:val="24"/>
          <w:szCs w:val="24"/>
          <w:lang w:eastAsia="en-US"/>
        </w:rPr>
        <w:t>V654550);</w:t>
      </w:r>
    </w:p>
    <w:p w14:paraId="6C5FB66F" w14:textId="77777777" w:rsidR="009266F9" w:rsidRPr="00116595" w:rsidRDefault="009266F9" w:rsidP="009266F9">
      <w:pPr>
        <w:numPr>
          <w:ilvl w:val="0"/>
          <w:numId w:val="45"/>
        </w:numPr>
        <w:spacing w:before="100" w:beforeAutospacing="1" w:after="100" w:afterAutospacing="1" w:line="276" w:lineRule="auto"/>
        <w:jc w:val="both"/>
        <w:rPr>
          <w:rFonts w:ascii="Calibri" w:hAnsi="Calibri" w:cs="Calibri"/>
          <w:sz w:val="24"/>
          <w:szCs w:val="24"/>
          <w:lang w:eastAsia="en-US"/>
        </w:rPr>
      </w:pPr>
      <w:r w:rsidRPr="00116595">
        <w:rPr>
          <w:rFonts w:ascii="Calibri" w:eastAsia="Calibri" w:hAnsi="Calibri" w:cs="Calibri"/>
          <w:sz w:val="24"/>
          <w:szCs w:val="24"/>
          <w:lang w:eastAsia="en-US"/>
        </w:rPr>
        <w:t>Cocaine, Benzoylecgonine and Ecgonine methyl ester was detected in the Sample.</w:t>
      </w:r>
    </w:p>
    <w:p w14:paraId="2EE6B0F1" w14:textId="77777777" w:rsidR="009266F9" w:rsidRPr="00116595" w:rsidRDefault="009266F9" w:rsidP="009266F9">
      <w:pPr>
        <w:spacing w:line="276" w:lineRule="auto"/>
        <w:jc w:val="both"/>
        <w:rPr>
          <w:rFonts w:ascii="Calibri" w:hAnsi="Calibri" w:cs="Calibri"/>
          <w:b/>
          <w:sz w:val="24"/>
          <w:szCs w:val="24"/>
          <w:lang w:eastAsia="en-US"/>
        </w:rPr>
      </w:pPr>
    </w:p>
    <w:p w14:paraId="7191F174" w14:textId="77777777" w:rsidR="009266F9" w:rsidRPr="00116595" w:rsidRDefault="009266F9" w:rsidP="009266F9">
      <w:pPr>
        <w:spacing w:line="276" w:lineRule="auto"/>
        <w:jc w:val="both"/>
        <w:rPr>
          <w:rFonts w:ascii="Calibri" w:hAnsi="Calibri" w:cs="Calibri"/>
          <w:b/>
          <w:color w:val="FF0000"/>
          <w:sz w:val="24"/>
          <w:szCs w:val="24"/>
          <w:u w:val="single"/>
          <w:lang w:eastAsia="en-US"/>
        </w:rPr>
      </w:pPr>
      <w:r w:rsidRPr="00116595">
        <w:rPr>
          <w:rFonts w:ascii="Calibri" w:hAnsi="Calibri" w:cs="Calibri"/>
          <w:b/>
          <w:sz w:val="24"/>
          <w:szCs w:val="24"/>
          <w:u w:val="single"/>
          <w:lang w:eastAsia="en-US"/>
        </w:rPr>
        <w:t>Charge No. 3 of 4</w:t>
      </w:r>
    </w:p>
    <w:p w14:paraId="06E8EB4D" w14:textId="77777777" w:rsidR="009266F9" w:rsidRPr="00116595" w:rsidRDefault="009266F9" w:rsidP="009266F9">
      <w:pPr>
        <w:spacing w:line="276" w:lineRule="auto"/>
        <w:jc w:val="both"/>
        <w:rPr>
          <w:rFonts w:ascii="Calibri" w:hAnsi="Calibri" w:cs="Calibri"/>
          <w:b/>
          <w:sz w:val="24"/>
          <w:szCs w:val="24"/>
          <w:lang w:eastAsia="en-US"/>
        </w:rPr>
      </w:pPr>
    </w:p>
    <w:p w14:paraId="156C2743" w14:textId="77777777" w:rsidR="009266F9" w:rsidRPr="00116595" w:rsidRDefault="009266F9" w:rsidP="009266F9">
      <w:pPr>
        <w:keepNext/>
        <w:ind w:left="-5"/>
        <w:outlineLvl w:val="1"/>
        <w:rPr>
          <w:rFonts w:ascii="Calibri" w:hAnsi="Calibri" w:cs="Calibri"/>
          <w:b/>
          <w:bCs/>
          <w:sz w:val="24"/>
          <w:szCs w:val="24"/>
          <w:lang w:eastAsia="en-US"/>
        </w:rPr>
      </w:pPr>
      <w:r w:rsidRPr="00116595">
        <w:rPr>
          <w:rFonts w:ascii="Calibri" w:hAnsi="Calibri" w:cs="Calibri"/>
          <w:b/>
          <w:bCs/>
          <w:sz w:val="24"/>
          <w:szCs w:val="24"/>
          <w:lang w:eastAsia="en-US"/>
        </w:rPr>
        <w:t xml:space="preserve">Rule 83 Greyhound to be free of prohibited substances </w:t>
      </w:r>
    </w:p>
    <w:p w14:paraId="712AFFD1" w14:textId="77777777" w:rsidR="009266F9" w:rsidRPr="00116595" w:rsidRDefault="009266F9" w:rsidP="009266F9">
      <w:pPr>
        <w:spacing w:after="21" w:line="259" w:lineRule="auto"/>
        <w:ind w:left="720"/>
        <w:rPr>
          <w:rFonts w:ascii="Calibri" w:hAnsi="Calibri" w:cs="Calibri"/>
          <w:sz w:val="24"/>
          <w:szCs w:val="24"/>
          <w:lang w:eastAsia="en-US"/>
        </w:rPr>
      </w:pPr>
      <w:r w:rsidRPr="00116595">
        <w:rPr>
          <w:rFonts w:ascii="Calibri" w:hAnsi="Calibri" w:cs="Calibri"/>
          <w:b/>
          <w:sz w:val="24"/>
          <w:szCs w:val="24"/>
          <w:lang w:eastAsia="en-US"/>
        </w:rPr>
        <w:t xml:space="preserve"> </w:t>
      </w:r>
    </w:p>
    <w:p w14:paraId="19A4E3E6" w14:textId="77777777" w:rsidR="009266F9" w:rsidRPr="00116595" w:rsidRDefault="009266F9" w:rsidP="009266F9">
      <w:pPr>
        <w:tabs>
          <w:tab w:val="center" w:pos="3497"/>
        </w:tabs>
        <w:spacing w:after="11" w:line="268" w:lineRule="auto"/>
        <w:rPr>
          <w:rFonts w:ascii="Calibri" w:hAnsi="Calibri" w:cs="Calibri"/>
          <w:sz w:val="24"/>
          <w:szCs w:val="24"/>
          <w:lang w:eastAsia="en-US"/>
        </w:rPr>
      </w:pPr>
      <w:r w:rsidRPr="00116595">
        <w:rPr>
          <w:rFonts w:ascii="Calibri" w:hAnsi="Calibri" w:cs="Calibri"/>
          <w:b/>
          <w:sz w:val="24"/>
          <w:szCs w:val="24"/>
          <w:lang w:eastAsia="en-US"/>
        </w:rPr>
        <w:t xml:space="preserve"> </w:t>
      </w:r>
      <w:r w:rsidRPr="00116595">
        <w:rPr>
          <w:rFonts w:ascii="Calibri" w:hAnsi="Calibri" w:cs="Calibri"/>
          <w:i/>
          <w:sz w:val="24"/>
          <w:szCs w:val="24"/>
          <w:lang w:eastAsia="en-US"/>
        </w:rPr>
        <w:t xml:space="preserve">(2)    The owner, trainer or person in charge of a greyhound- </w:t>
      </w:r>
    </w:p>
    <w:p w14:paraId="65C7A27A" w14:textId="77777777" w:rsidR="009266F9" w:rsidRPr="00116595" w:rsidRDefault="009266F9" w:rsidP="009266F9">
      <w:pPr>
        <w:spacing w:after="17" w:line="259" w:lineRule="auto"/>
        <w:ind w:left="720"/>
        <w:rPr>
          <w:rFonts w:ascii="Calibri" w:hAnsi="Calibri" w:cs="Calibri"/>
          <w:sz w:val="24"/>
          <w:szCs w:val="24"/>
          <w:lang w:eastAsia="en-US"/>
        </w:rPr>
      </w:pPr>
      <w:r w:rsidRPr="00116595">
        <w:rPr>
          <w:rFonts w:ascii="Calibri" w:hAnsi="Calibri" w:cs="Calibri"/>
          <w:i/>
          <w:sz w:val="24"/>
          <w:szCs w:val="24"/>
          <w:lang w:eastAsia="en-US"/>
        </w:rPr>
        <w:t xml:space="preserve"> </w:t>
      </w:r>
    </w:p>
    <w:p w14:paraId="36B11DCE" w14:textId="77777777" w:rsidR="009266F9" w:rsidRPr="00116595" w:rsidRDefault="009266F9" w:rsidP="009266F9">
      <w:pPr>
        <w:numPr>
          <w:ilvl w:val="0"/>
          <w:numId w:val="48"/>
        </w:numPr>
        <w:spacing w:after="11" w:line="268" w:lineRule="auto"/>
        <w:jc w:val="both"/>
        <w:rPr>
          <w:rFonts w:ascii="Calibri" w:hAnsi="Calibri" w:cs="Calibri"/>
          <w:sz w:val="24"/>
          <w:szCs w:val="24"/>
          <w:lang w:eastAsia="en-US"/>
        </w:rPr>
      </w:pPr>
      <w:r w:rsidRPr="00116595">
        <w:rPr>
          <w:rFonts w:ascii="Calibri" w:hAnsi="Calibri" w:cs="Calibri"/>
          <w:i/>
          <w:sz w:val="24"/>
          <w:szCs w:val="24"/>
          <w:lang w:eastAsia="en-US"/>
        </w:rPr>
        <w:t xml:space="preserve">nominated to compete in an Event; </w:t>
      </w:r>
    </w:p>
    <w:p w14:paraId="43D12880" w14:textId="77777777" w:rsidR="009266F9" w:rsidRPr="00116595" w:rsidRDefault="009266F9" w:rsidP="009266F9">
      <w:pPr>
        <w:spacing w:after="11" w:line="268" w:lineRule="auto"/>
        <w:ind w:left="786"/>
        <w:jc w:val="both"/>
        <w:rPr>
          <w:rFonts w:ascii="Calibri" w:hAnsi="Calibri" w:cs="Calibri"/>
          <w:sz w:val="24"/>
          <w:szCs w:val="24"/>
          <w:lang w:eastAsia="en-US"/>
        </w:rPr>
      </w:pPr>
    </w:p>
    <w:p w14:paraId="4A0B86F9" w14:textId="77777777" w:rsidR="009266F9" w:rsidRPr="00116595" w:rsidRDefault="009266F9" w:rsidP="009266F9">
      <w:pPr>
        <w:numPr>
          <w:ilvl w:val="0"/>
          <w:numId w:val="48"/>
        </w:numPr>
        <w:spacing w:after="11" w:line="268" w:lineRule="auto"/>
        <w:jc w:val="both"/>
        <w:rPr>
          <w:rFonts w:ascii="Calibri" w:hAnsi="Calibri" w:cs="Calibri"/>
          <w:sz w:val="24"/>
          <w:szCs w:val="24"/>
          <w:lang w:eastAsia="en-US"/>
        </w:rPr>
      </w:pPr>
      <w:r w:rsidRPr="00116595">
        <w:rPr>
          <w:rFonts w:ascii="Calibri" w:hAnsi="Calibri" w:cs="Calibri"/>
          <w:i/>
          <w:sz w:val="24"/>
          <w:szCs w:val="24"/>
          <w:lang w:eastAsia="en-US"/>
        </w:rPr>
        <w:t xml:space="preserve">presented for a satisfactory, weight or whelping trial or such other trial as provided for pursuant to these Rules; or </w:t>
      </w:r>
    </w:p>
    <w:p w14:paraId="3745DB72" w14:textId="77777777" w:rsidR="009266F9" w:rsidRPr="00116595" w:rsidRDefault="009266F9" w:rsidP="009266F9">
      <w:pPr>
        <w:spacing w:after="11" w:line="268" w:lineRule="auto"/>
        <w:ind w:left="786"/>
        <w:jc w:val="both"/>
        <w:rPr>
          <w:rFonts w:ascii="Calibri" w:hAnsi="Calibri" w:cs="Calibri"/>
          <w:sz w:val="24"/>
          <w:szCs w:val="24"/>
          <w:lang w:eastAsia="en-US"/>
        </w:rPr>
      </w:pPr>
    </w:p>
    <w:p w14:paraId="0E0067DA" w14:textId="77777777" w:rsidR="009266F9" w:rsidRPr="00116595" w:rsidRDefault="009266F9" w:rsidP="009266F9">
      <w:pPr>
        <w:numPr>
          <w:ilvl w:val="0"/>
          <w:numId w:val="48"/>
        </w:numPr>
        <w:spacing w:after="11" w:line="268" w:lineRule="auto"/>
        <w:jc w:val="both"/>
        <w:rPr>
          <w:rFonts w:ascii="Calibri" w:hAnsi="Calibri" w:cs="Calibri"/>
          <w:sz w:val="24"/>
          <w:szCs w:val="24"/>
          <w:lang w:eastAsia="en-US"/>
        </w:rPr>
      </w:pPr>
      <w:r w:rsidRPr="00116595">
        <w:rPr>
          <w:rFonts w:ascii="Calibri" w:hAnsi="Calibri" w:cs="Calibri"/>
          <w:i/>
          <w:sz w:val="24"/>
          <w:szCs w:val="24"/>
          <w:lang w:eastAsia="en-US"/>
        </w:rPr>
        <w:t xml:space="preserve">presented for any test or examination for the purpose of a period of incapacitation or prohibition being varied or revoked </w:t>
      </w:r>
    </w:p>
    <w:p w14:paraId="409CDBF4" w14:textId="77777777" w:rsidR="009266F9" w:rsidRPr="00116595" w:rsidRDefault="009266F9" w:rsidP="009266F9">
      <w:pPr>
        <w:spacing w:after="11" w:line="268" w:lineRule="auto"/>
        <w:jc w:val="both"/>
        <w:rPr>
          <w:rFonts w:ascii="Calibri" w:hAnsi="Calibri" w:cs="Calibri"/>
          <w:sz w:val="24"/>
          <w:szCs w:val="24"/>
          <w:lang w:eastAsia="en-US"/>
        </w:rPr>
      </w:pPr>
    </w:p>
    <w:p w14:paraId="5CAEFD99" w14:textId="77777777" w:rsidR="009266F9" w:rsidRPr="00116595" w:rsidRDefault="009266F9" w:rsidP="009266F9">
      <w:pPr>
        <w:spacing w:after="16" w:line="259" w:lineRule="auto"/>
        <w:ind w:left="720"/>
        <w:rPr>
          <w:rFonts w:ascii="Calibri" w:hAnsi="Calibri" w:cs="Calibri"/>
          <w:sz w:val="24"/>
          <w:szCs w:val="24"/>
          <w:lang w:eastAsia="en-US"/>
        </w:rPr>
      </w:pPr>
      <w:r w:rsidRPr="00116595">
        <w:rPr>
          <w:rFonts w:ascii="Calibri" w:hAnsi="Calibri" w:cs="Calibri"/>
          <w:i/>
          <w:sz w:val="24"/>
          <w:szCs w:val="24"/>
          <w:lang w:eastAsia="en-US"/>
        </w:rPr>
        <w:t xml:space="preserve">shall present the greyhound free of any prohibited substance. </w:t>
      </w:r>
    </w:p>
    <w:p w14:paraId="4043CE3E" w14:textId="77777777" w:rsidR="009266F9" w:rsidRPr="00116595" w:rsidRDefault="009266F9" w:rsidP="009266F9">
      <w:pPr>
        <w:jc w:val="both"/>
        <w:rPr>
          <w:rFonts w:ascii="Calibri" w:hAnsi="Calibri" w:cs="Calibri"/>
          <w:b/>
          <w:sz w:val="24"/>
          <w:szCs w:val="24"/>
          <w:lang w:eastAsia="en-US"/>
        </w:rPr>
      </w:pPr>
    </w:p>
    <w:p w14:paraId="72466E27" w14:textId="3C02D780" w:rsidR="009266F9" w:rsidRPr="00116595" w:rsidRDefault="009266F9" w:rsidP="009266F9">
      <w:pPr>
        <w:jc w:val="both"/>
        <w:rPr>
          <w:rFonts w:ascii="Calibri" w:hAnsi="Calibri" w:cs="Calibri"/>
          <w:b/>
          <w:sz w:val="24"/>
          <w:szCs w:val="24"/>
          <w:lang w:eastAsia="en-US"/>
        </w:rPr>
      </w:pPr>
      <w:r w:rsidRPr="00116595">
        <w:rPr>
          <w:rFonts w:ascii="Calibri" w:hAnsi="Calibri" w:cs="Calibri"/>
          <w:b/>
          <w:sz w:val="24"/>
          <w:szCs w:val="24"/>
          <w:lang w:eastAsia="en-US"/>
        </w:rPr>
        <w:t>Particulars of the Charge being:</w:t>
      </w:r>
    </w:p>
    <w:p w14:paraId="12FCBE6A" w14:textId="77777777" w:rsidR="009266F9" w:rsidRPr="00116595" w:rsidRDefault="009266F9" w:rsidP="009266F9">
      <w:pPr>
        <w:numPr>
          <w:ilvl w:val="0"/>
          <w:numId w:val="46"/>
        </w:numPr>
        <w:spacing w:before="100" w:beforeAutospacing="1" w:after="100" w:afterAutospacing="1"/>
        <w:jc w:val="both"/>
        <w:rPr>
          <w:rFonts w:ascii="Calibri" w:hAnsi="Calibri" w:cs="Calibri"/>
          <w:sz w:val="24"/>
          <w:szCs w:val="24"/>
          <w:lang w:eastAsia="en-US"/>
        </w:rPr>
      </w:pPr>
      <w:r w:rsidRPr="00116595">
        <w:rPr>
          <w:rFonts w:ascii="Calibri" w:hAnsi="Calibri" w:cs="Calibri"/>
          <w:sz w:val="24"/>
          <w:szCs w:val="24"/>
          <w:lang w:eastAsia="en-US"/>
        </w:rPr>
        <w:t>You are and were at all relevant times a public trainer/breeder licenced by Greyhound Racing Victoria (licence number 42696) and a person bound by the Greyhounds Australasia Rules and Local Racing Rules.</w:t>
      </w:r>
    </w:p>
    <w:p w14:paraId="05219FE2" w14:textId="77777777" w:rsidR="009266F9" w:rsidRPr="00116595" w:rsidRDefault="009266F9" w:rsidP="009266F9">
      <w:pPr>
        <w:numPr>
          <w:ilvl w:val="0"/>
          <w:numId w:val="46"/>
        </w:numPr>
        <w:spacing w:before="100" w:beforeAutospacing="1" w:after="100" w:afterAutospacing="1"/>
        <w:jc w:val="both"/>
        <w:rPr>
          <w:rFonts w:ascii="Calibri" w:hAnsi="Calibri" w:cs="Calibri"/>
          <w:sz w:val="24"/>
          <w:szCs w:val="24"/>
          <w:lang w:eastAsia="en-US"/>
        </w:rPr>
      </w:pPr>
      <w:r w:rsidRPr="00116595">
        <w:rPr>
          <w:rFonts w:ascii="Calibri" w:hAnsi="Calibri" w:cs="Calibri"/>
          <w:sz w:val="24"/>
          <w:szCs w:val="24"/>
          <w:lang w:eastAsia="en-US"/>
        </w:rPr>
        <w:t>You were at all relevant times the person who had care and custody of “Brace and Bits” (VHTFK).</w:t>
      </w:r>
    </w:p>
    <w:p w14:paraId="75FF5D7E" w14:textId="77777777" w:rsidR="009266F9" w:rsidRPr="00116595" w:rsidRDefault="009266F9" w:rsidP="009266F9">
      <w:pPr>
        <w:numPr>
          <w:ilvl w:val="0"/>
          <w:numId w:val="46"/>
        </w:numPr>
        <w:spacing w:before="100" w:beforeAutospacing="1" w:after="100" w:afterAutospacing="1" w:line="276" w:lineRule="auto"/>
        <w:jc w:val="both"/>
        <w:rPr>
          <w:rFonts w:ascii="Calibri" w:hAnsi="Calibri" w:cs="Calibri"/>
          <w:sz w:val="24"/>
          <w:szCs w:val="24"/>
          <w:lang w:eastAsia="en-US"/>
        </w:rPr>
      </w:pPr>
      <w:r w:rsidRPr="00116595">
        <w:rPr>
          <w:rFonts w:ascii="Calibri" w:hAnsi="Calibri" w:cs="Calibri"/>
          <w:sz w:val="24"/>
          <w:szCs w:val="24"/>
          <w:lang w:eastAsia="en-US"/>
        </w:rPr>
        <w:t>“Brace and Bits” was nominated to compete in Race Seven (7) at the Sale Greyhound meeting on 10 May 2020.</w:t>
      </w:r>
    </w:p>
    <w:p w14:paraId="60B2940C" w14:textId="77777777" w:rsidR="009266F9" w:rsidRPr="00116595" w:rsidRDefault="009266F9" w:rsidP="009266F9">
      <w:pPr>
        <w:numPr>
          <w:ilvl w:val="0"/>
          <w:numId w:val="46"/>
        </w:numPr>
        <w:spacing w:before="100" w:beforeAutospacing="1" w:after="100" w:afterAutospacing="1" w:line="276" w:lineRule="auto"/>
        <w:jc w:val="both"/>
        <w:rPr>
          <w:rFonts w:ascii="Calibri" w:hAnsi="Calibri" w:cs="Calibri"/>
          <w:sz w:val="24"/>
          <w:szCs w:val="24"/>
          <w:lang w:eastAsia="en-US"/>
        </w:rPr>
      </w:pPr>
      <w:r w:rsidRPr="00116595">
        <w:rPr>
          <w:rFonts w:ascii="Calibri" w:hAnsi="Calibri" w:cs="Calibri"/>
          <w:sz w:val="24"/>
          <w:szCs w:val="24"/>
          <w:lang w:eastAsia="en-US"/>
        </w:rPr>
        <w:t>On 10 May 2020, “Brace and Bits” was presented by you at the event not free of any prohibited substances, given that;</w:t>
      </w:r>
    </w:p>
    <w:p w14:paraId="3DE67224" w14:textId="77777777" w:rsidR="009266F9" w:rsidRPr="00116595" w:rsidRDefault="009266F9" w:rsidP="009266F9">
      <w:pPr>
        <w:numPr>
          <w:ilvl w:val="0"/>
          <w:numId w:val="47"/>
        </w:numPr>
        <w:spacing w:before="100" w:beforeAutospacing="1" w:after="100" w:afterAutospacing="1" w:line="276" w:lineRule="auto"/>
        <w:jc w:val="both"/>
        <w:rPr>
          <w:rFonts w:ascii="Calibri" w:hAnsi="Calibri" w:cs="Calibri"/>
          <w:b/>
          <w:sz w:val="24"/>
          <w:szCs w:val="24"/>
          <w:lang w:eastAsia="en-US"/>
        </w:rPr>
      </w:pPr>
      <w:r w:rsidRPr="00116595">
        <w:rPr>
          <w:rFonts w:ascii="Calibri" w:hAnsi="Calibri" w:cs="Calibri"/>
          <w:sz w:val="24"/>
          <w:szCs w:val="24"/>
          <w:lang w:eastAsia="en-US"/>
        </w:rPr>
        <w:t>A sample of urine was taken from “Brace and Bits” at the Event (V661457);</w:t>
      </w:r>
    </w:p>
    <w:p w14:paraId="4CB5AA7D" w14:textId="77777777" w:rsidR="009266F9" w:rsidRPr="00116595" w:rsidRDefault="009266F9" w:rsidP="009266F9">
      <w:pPr>
        <w:numPr>
          <w:ilvl w:val="0"/>
          <w:numId w:val="47"/>
        </w:numPr>
        <w:spacing w:before="100" w:beforeAutospacing="1" w:after="100" w:afterAutospacing="1" w:line="276" w:lineRule="auto"/>
        <w:jc w:val="both"/>
        <w:rPr>
          <w:rFonts w:ascii="Calibri" w:hAnsi="Calibri" w:cs="Calibri"/>
          <w:b/>
          <w:sz w:val="24"/>
          <w:szCs w:val="24"/>
          <w:lang w:eastAsia="en-US"/>
        </w:rPr>
      </w:pPr>
      <w:r w:rsidRPr="00116595">
        <w:rPr>
          <w:rFonts w:ascii="Calibri" w:hAnsi="Calibri" w:cs="Calibri"/>
          <w:color w:val="000000"/>
          <w:sz w:val="24"/>
          <w:szCs w:val="24"/>
        </w:rPr>
        <w:t>Benzoylecgonine</w:t>
      </w:r>
      <w:r w:rsidRPr="00116595">
        <w:rPr>
          <w:rFonts w:ascii="Calibri" w:eastAsia="Calibri" w:hAnsi="Calibri" w:cs="Calibri"/>
          <w:sz w:val="24"/>
          <w:szCs w:val="24"/>
          <w:lang w:eastAsia="en-US"/>
        </w:rPr>
        <w:t xml:space="preserve"> was detected in the Sample.</w:t>
      </w:r>
    </w:p>
    <w:p w14:paraId="57A3299D" w14:textId="77777777" w:rsidR="009266F9" w:rsidRPr="00116595" w:rsidRDefault="009266F9" w:rsidP="009266F9">
      <w:pPr>
        <w:spacing w:line="276" w:lineRule="auto"/>
        <w:jc w:val="both"/>
        <w:rPr>
          <w:rFonts w:ascii="Calibri" w:hAnsi="Calibri" w:cs="Calibri"/>
          <w:b/>
          <w:sz w:val="24"/>
          <w:szCs w:val="24"/>
          <w:u w:val="single"/>
          <w:lang w:eastAsia="en-US"/>
        </w:rPr>
      </w:pPr>
    </w:p>
    <w:p w14:paraId="37D1E1E3" w14:textId="77777777" w:rsidR="009266F9" w:rsidRPr="00116595" w:rsidRDefault="009266F9" w:rsidP="009266F9">
      <w:pPr>
        <w:spacing w:line="276" w:lineRule="auto"/>
        <w:jc w:val="both"/>
        <w:rPr>
          <w:rFonts w:ascii="Calibri" w:hAnsi="Calibri" w:cs="Calibri"/>
          <w:b/>
          <w:sz w:val="24"/>
          <w:szCs w:val="24"/>
          <w:u w:val="single"/>
          <w:lang w:eastAsia="en-US"/>
        </w:rPr>
      </w:pPr>
    </w:p>
    <w:p w14:paraId="13001348" w14:textId="77777777" w:rsidR="009266F9" w:rsidRPr="00116595" w:rsidRDefault="009266F9" w:rsidP="009266F9">
      <w:pPr>
        <w:spacing w:line="276" w:lineRule="auto"/>
        <w:jc w:val="both"/>
        <w:rPr>
          <w:rFonts w:ascii="Calibri" w:hAnsi="Calibri" w:cs="Calibri"/>
          <w:b/>
          <w:sz w:val="24"/>
          <w:szCs w:val="24"/>
          <w:u w:val="single"/>
          <w:lang w:eastAsia="en-US"/>
        </w:rPr>
      </w:pPr>
    </w:p>
    <w:p w14:paraId="17EF2E65" w14:textId="77777777" w:rsidR="009266F9" w:rsidRPr="00116595" w:rsidRDefault="009266F9" w:rsidP="009266F9">
      <w:pPr>
        <w:spacing w:line="276" w:lineRule="auto"/>
        <w:jc w:val="both"/>
        <w:rPr>
          <w:rFonts w:ascii="Calibri" w:hAnsi="Calibri" w:cs="Calibri"/>
          <w:b/>
          <w:sz w:val="24"/>
          <w:szCs w:val="24"/>
          <w:u w:val="single"/>
          <w:lang w:eastAsia="en-US"/>
        </w:rPr>
      </w:pPr>
    </w:p>
    <w:p w14:paraId="4778C202" w14:textId="77777777" w:rsidR="009266F9" w:rsidRPr="00116595" w:rsidRDefault="009266F9" w:rsidP="009266F9">
      <w:pPr>
        <w:spacing w:line="276" w:lineRule="auto"/>
        <w:jc w:val="both"/>
        <w:rPr>
          <w:rFonts w:ascii="Calibri" w:hAnsi="Calibri" w:cs="Calibri"/>
          <w:b/>
          <w:sz w:val="24"/>
          <w:szCs w:val="24"/>
          <w:u w:val="single"/>
          <w:lang w:eastAsia="en-US"/>
        </w:rPr>
      </w:pPr>
    </w:p>
    <w:p w14:paraId="7C2E819D" w14:textId="77777777" w:rsidR="00054B1B" w:rsidRPr="00116595" w:rsidRDefault="00054B1B" w:rsidP="009266F9">
      <w:pPr>
        <w:spacing w:line="276" w:lineRule="auto"/>
        <w:jc w:val="both"/>
        <w:rPr>
          <w:rFonts w:ascii="Calibri" w:hAnsi="Calibri" w:cs="Calibri"/>
          <w:b/>
          <w:sz w:val="24"/>
          <w:szCs w:val="24"/>
          <w:u w:val="single"/>
          <w:lang w:eastAsia="en-US"/>
        </w:rPr>
      </w:pPr>
    </w:p>
    <w:p w14:paraId="767EBCD7" w14:textId="77777777" w:rsidR="00054B1B" w:rsidRPr="00116595" w:rsidRDefault="00054B1B" w:rsidP="009266F9">
      <w:pPr>
        <w:spacing w:line="276" w:lineRule="auto"/>
        <w:jc w:val="both"/>
        <w:rPr>
          <w:rFonts w:ascii="Calibri" w:hAnsi="Calibri" w:cs="Calibri"/>
          <w:b/>
          <w:sz w:val="24"/>
          <w:szCs w:val="24"/>
          <w:u w:val="single"/>
          <w:lang w:eastAsia="en-US"/>
        </w:rPr>
      </w:pPr>
    </w:p>
    <w:p w14:paraId="0DDECB23" w14:textId="77777777" w:rsidR="00054B1B" w:rsidRPr="00116595" w:rsidRDefault="00054B1B" w:rsidP="009266F9">
      <w:pPr>
        <w:spacing w:line="276" w:lineRule="auto"/>
        <w:jc w:val="both"/>
        <w:rPr>
          <w:rFonts w:ascii="Calibri" w:hAnsi="Calibri" w:cs="Calibri"/>
          <w:b/>
          <w:sz w:val="24"/>
          <w:szCs w:val="24"/>
          <w:u w:val="single"/>
          <w:lang w:eastAsia="en-US"/>
        </w:rPr>
      </w:pPr>
    </w:p>
    <w:p w14:paraId="79E9F56D" w14:textId="771F7BD6" w:rsidR="009266F9" w:rsidRPr="00116595" w:rsidRDefault="009266F9" w:rsidP="009266F9">
      <w:pPr>
        <w:spacing w:line="276" w:lineRule="auto"/>
        <w:jc w:val="both"/>
        <w:rPr>
          <w:rFonts w:ascii="Calibri" w:hAnsi="Calibri" w:cs="Calibri"/>
          <w:b/>
          <w:color w:val="FF0000"/>
          <w:sz w:val="24"/>
          <w:szCs w:val="24"/>
          <w:u w:val="single"/>
          <w:lang w:eastAsia="en-US"/>
        </w:rPr>
      </w:pPr>
      <w:r w:rsidRPr="00116595">
        <w:rPr>
          <w:rFonts w:ascii="Calibri" w:hAnsi="Calibri" w:cs="Calibri"/>
          <w:b/>
          <w:sz w:val="24"/>
          <w:szCs w:val="24"/>
          <w:u w:val="single"/>
          <w:lang w:eastAsia="en-US"/>
        </w:rPr>
        <w:lastRenderedPageBreak/>
        <w:t>Charge No. 4 of 4</w:t>
      </w:r>
    </w:p>
    <w:p w14:paraId="1F7944D2" w14:textId="77777777" w:rsidR="009266F9" w:rsidRPr="00116595" w:rsidRDefault="009266F9" w:rsidP="009266F9">
      <w:pPr>
        <w:spacing w:line="276" w:lineRule="auto"/>
        <w:jc w:val="both"/>
        <w:rPr>
          <w:rFonts w:ascii="Calibri" w:hAnsi="Calibri" w:cs="Calibri"/>
          <w:b/>
          <w:sz w:val="24"/>
          <w:szCs w:val="24"/>
          <w:lang w:eastAsia="en-US"/>
        </w:rPr>
      </w:pPr>
    </w:p>
    <w:p w14:paraId="3D0E4ED5" w14:textId="77777777" w:rsidR="009266F9" w:rsidRPr="00116595" w:rsidRDefault="009266F9" w:rsidP="009266F9">
      <w:pPr>
        <w:spacing w:line="276" w:lineRule="auto"/>
        <w:rPr>
          <w:rFonts w:ascii="Calibri" w:hAnsi="Calibri" w:cs="Calibri"/>
          <w:b/>
          <w:bCs/>
          <w:i/>
          <w:iCs/>
          <w:sz w:val="24"/>
          <w:szCs w:val="24"/>
          <w:lang w:eastAsia="en-US"/>
        </w:rPr>
      </w:pPr>
      <w:r w:rsidRPr="00116595">
        <w:rPr>
          <w:rFonts w:ascii="Calibri" w:hAnsi="Calibri" w:cs="Calibri"/>
          <w:b/>
          <w:bCs/>
          <w:i/>
          <w:iCs/>
          <w:sz w:val="24"/>
          <w:szCs w:val="24"/>
          <w:lang w:eastAsia="en-US"/>
        </w:rPr>
        <w:t xml:space="preserve">R86 Offences </w:t>
      </w:r>
    </w:p>
    <w:p w14:paraId="68F30EB4" w14:textId="77777777" w:rsidR="009266F9" w:rsidRPr="00116595" w:rsidRDefault="009266F9" w:rsidP="009266F9">
      <w:pPr>
        <w:spacing w:line="276" w:lineRule="auto"/>
        <w:rPr>
          <w:rFonts w:ascii="Calibri" w:hAnsi="Calibri" w:cs="Calibri"/>
          <w:b/>
          <w:bCs/>
          <w:i/>
          <w:iCs/>
          <w:sz w:val="24"/>
          <w:szCs w:val="24"/>
          <w:lang w:eastAsia="en-US"/>
        </w:rPr>
      </w:pPr>
      <w:r w:rsidRPr="00116595">
        <w:rPr>
          <w:rFonts w:ascii="Calibri" w:hAnsi="Calibri" w:cs="Calibri"/>
          <w:b/>
          <w:bCs/>
          <w:i/>
          <w:iCs/>
          <w:sz w:val="24"/>
          <w:szCs w:val="24"/>
          <w:lang w:eastAsia="en-US"/>
        </w:rPr>
        <w:t xml:space="preserve"> </w:t>
      </w:r>
    </w:p>
    <w:p w14:paraId="4F88119E" w14:textId="77777777" w:rsidR="009266F9" w:rsidRPr="00116595" w:rsidRDefault="009266F9" w:rsidP="009266F9">
      <w:pPr>
        <w:spacing w:line="276" w:lineRule="auto"/>
        <w:rPr>
          <w:rFonts w:ascii="Calibri" w:hAnsi="Calibri" w:cs="Calibri"/>
          <w:b/>
          <w:bCs/>
          <w:i/>
          <w:iCs/>
          <w:sz w:val="24"/>
          <w:szCs w:val="24"/>
          <w:lang w:eastAsia="en-US"/>
        </w:rPr>
      </w:pPr>
      <w:r w:rsidRPr="00116595">
        <w:rPr>
          <w:rFonts w:ascii="Calibri" w:hAnsi="Calibri" w:cs="Calibri"/>
          <w:b/>
          <w:bCs/>
          <w:i/>
          <w:iCs/>
          <w:sz w:val="24"/>
          <w:szCs w:val="24"/>
          <w:lang w:eastAsia="en-US"/>
        </w:rPr>
        <w:t>A person (including an official) shall be guilty of an offence if the person-</w:t>
      </w:r>
    </w:p>
    <w:p w14:paraId="3218A866" w14:textId="77777777" w:rsidR="009266F9" w:rsidRPr="00116595" w:rsidRDefault="009266F9" w:rsidP="009266F9">
      <w:pPr>
        <w:spacing w:line="276" w:lineRule="auto"/>
        <w:ind w:left="1080"/>
        <w:rPr>
          <w:rFonts w:ascii="Calibri" w:hAnsi="Calibri" w:cs="Calibri"/>
          <w:bCs/>
          <w:i/>
          <w:iCs/>
          <w:sz w:val="24"/>
          <w:szCs w:val="24"/>
          <w:lang w:eastAsia="en-US"/>
        </w:rPr>
      </w:pPr>
      <w:r w:rsidRPr="00116595">
        <w:rPr>
          <w:rFonts w:ascii="Calibri" w:hAnsi="Calibri" w:cs="Calibri"/>
          <w:bCs/>
          <w:i/>
          <w:iCs/>
          <w:sz w:val="24"/>
          <w:szCs w:val="24"/>
          <w:lang w:eastAsia="en-US"/>
        </w:rPr>
        <w:t xml:space="preserve">(o) has, in relation to a greyhound or greyhound racing, done a thing, or omitted to do a thing, which, in the opinion of the Stewards or the Controlling Body, as the case may be, is negligent, dishonest, corrupt, fraudulent or improper, or constitutes misconduct;  </w:t>
      </w:r>
    </w:p>
    <w:p w14:paraId="77012E43" w14:textId="77777777" w:rsidR="009266F9" w:rsidRPr="00116595" w:rsidRDefault="009266F9" w:rsidP="009266F9">
      <w:pPr>
        <w:jc w:val="both"/>
        <w:rPr>
          <w:rFonts w:ascii="Calibri" w:hAnsi="Calibri" w:cs="Calibri"/>
          <w:b/>
          <w:sz w:val="24"/>
          <w:szCs w:val="24"/>
          <w:lang w:eastAsia="en-US"/>
        </w:rPr>
      </w:pPr>
    </w:p>
    <w:p w14:paraId="7EA5E8D3" w14:textId="7EB7A9EE" w:rsidR="009266F9" w:rsidRPr="00116595" w:rsidRDefault="009266F9" w:rsidP="009266F9">
      <w:pPr>
        <w:jc w:val="both"/>
        <w:rPr>
          <w:rFonts w:ascii="Calibri" w:hAnsi="Calibri" w:cs="Calibri"/>
          <w:b/>
          <w:sz w:val="24"/>
          <w:szCs w:val="24"/>
          <w:lang w:eastAsia="en-US"/>
        </w:rPr>
      </w:pPr>
      <w:r w:rsidRPr="00116595">
        <w:rPr>
          <w:rFonts w:ascii="Calibri" w:hAnsi="Calibri" w:cs="Calibri"/>
          <w:b/>
          <w:sz w:val="24"/>
          <w:szCs w:val="24"/>
          <w:lang w:eastAsia="en-US"/>
        </w:rPr>
        <w:t>Particulars of the Charge being:</w:t>
      </w:r>
    </w:p>
    <w:p w14:paraId="3DE1F312" w14:textId="77777777" w:rsidR="009266F9" w:rsidRPr="00116595" w:rsidRDefault="009266F9" w:rsidP="009266F9">
      <w:pPr>
        <w:numPr>
          <w:ilvl w:val="0"/>
          <w:numId w:val="49"/>
        </w:numPr>
        <w:spacing w:before="100" w:beforeAutospacing="1" w:after="100" w:afterAutospacing="1"/>
        <w:jc w:val="both"/>
        <w:rPr>
          <w:rFonts w:ascii="Calibri" w:hAnsi="Calibri" w:cs="Calibri"/>
          <w:sz w:val="24"/>
          <w:szCs w:val="24"/>
          <w:lang w:eastAsia="en-US"/>
        </w:rPr>
      </w:pPr>
      <w:r w:rsidRPr="00116595">
        <w:rPr>
          <w:rFonts w:ascii="Calibri" w:hAnsi="Calibri" w:cs="Calibri"/>
          <w:sz w:val="24"/>
          <w:szCs w:val="24"/>
          <w:lang w:eastAsia="en-US"/>
        </w:rPr>
        <w:t>You are and were at all relevant times a public trainer/breeder licenced by Greyhound Racing Victoria (licence number 42696) and a person bound by the Greyhounds Australasia Rules and Local Racing Rules.</w:t>
      </w:r>
    </w:p>
    <w:p w14:paraId="2036BC4D" w14:textId="77777777" w:rsidR="009266F9" w:rsidRPr="00116595" w:rsidRDefault="009266F9" w:rsidP="009266F9">
      <w:pPr>
        <w:numPr>
          <w:ilvl w:val="0"/>
          <w:numId w:val="49"/>
        </w:numPr>
        <w:spacing w:before="100" w:beforeAutospacing="1" w:after="100" w:afterAutospacing="1"/>
        <w:jc w:val="both"/>
        <w:rPr>
          <w:rFonts w:ascii="Calibri" w:hAnsi="Calibri" w:cs="Calibri"/>
          <w:sz w:val="24"/>
          <w:szCs w:val="24"/>
          <w:lang w:eastAsia="en-US"/>
        </w:rPr>
      </w:pPr>
      <w:r w:rsidRPr="00116595">
        <w:rPr>
          <w:rFonts w:ascii="Calibri" w:hAnsi="Calibri" w:cs="Calibri"/>
          <w:sz w:val="24"/>
          <w:szCs w:val="24"/>
          <w:lang w:eastAsia="en-US"/>
        </w:rPr>
        <w:t>On 25 February 2020 you transferred the greyhound “More Deductions” (VHTFK) into the name of registered public trainer Lachlan VINE (243284) who is a friend which resided at the same address as you.  You did this as your GRV registration had expired.</w:t>
      </w:r>
    </w:p>
    <w:p w14:paraId="6EE2A9BD" w14:textId="77777777" w:rsidR="009266F9" w:rsidRPr="00116595" w:rsidRDefault="009266F9" w:rsidP="009266F9">
      <w:pPr>
        <w:numPr>
          <w:ilvl w:val="0"/>
          <w:numId w:val="49"/>
        </w:numPr>
        <w:spacing w:before="100" w:beforeAutospacing="1" w:after="100" w:afterAutospacing="1"/>
        <w:jc w:val="both"/>
        <w:rPr>
          <w:rFonts w:ascii="Calibri" w:hAnsi="Calibri" w:cs="Calibri"/>
          <w:sz w:val="24"/>
          <w:szCs w:val="24"/>
          <w:lang w:eastAsia="en-US"/>
        </w:rPr>
      </w:pPr>
      <w:r w:rsidRPr="00116595">
        <w:rPr>
          <w:rFonts w:ascii="Calibri" w:hAnsi="Calibri" w:cs="Calibri"/>
          <w:sz w:val="24"/>
          <w:szCs w:val="24"/>
          <w:lang w:eastAsia="en-US"/>
        </w:rPr>
        <w:t>You continued to train and care for the greyhound, “More Deductions” during this time.</w:t>
      </w:r>
    </w:p>
    <w:p w14:paraId="0896BAB7" w14:textId="77777777" w:rsidR="009266F9" w:rsidRPr="00116595" w:rsidRDefault="009266F9" w:rsidP="009266F9">
      <w:pPr>
        <w:numPr>
          <w:ilvl w:val="0"/>
          <w:numId w:val="49"/>
        </w:numPr>
        <w:spacing w:before="100" w:beforeAutospacing="1" w:after="100" w:afterAutospacing="1"/>
        <w:jc w:val="both"/>
        <w:rPr>
          <w:rFonts w:ascii="Calibri" w:hAnsi="Calibri" w:cs="Calibri"/>
          <w:sz w:val="24"/>
          <w:szCs w:val="24"/>
          <w:lang w:eastAsia="en-US"/>
        </w:rPr>
      </w:pPr>
      <w:r w:rsidRPr="00116595">
        <w:rPr>
          <w:rFonts w:ascii="Calibri" w:hAnsi="Calibri" w:cs="Calibri"/>
          <w:sz w:val="24"/>
          <w:szCs w:val="24"/>
          <w:lang w:eastAsia="en-US"/>
        </w:rPr>
        <w:t xml:space="preserve">“More Deductions” competed in Race Six (6) at Geelong on 28 February 2020.  “More Deductions” placed second in this race. </w:t>
      </w:r>
    </w:p>
    <w:p w14:paraId="1985A61F" w14:textId="77777777" w:rsidR="009266F9" w:rsidRPr="00116595" w:rsidRDefault="009266F9" w:rsidP="009266F9">
      <w:pPr>
        <w:numPr>
          <w:ilvl w:val="0"/>
          <w:numId w:val="49"/>
        </w:numPr>
        <w:spacing w:before="100" w:beforeAutospacing="1" w:after="100" w:afterAutospacing="1"/>
        <w:jc w:val="both"/>
        <w:rPr>
          <w:rFonts w:ascii="Calibri" w:hAnsi="Calibri" w:cs="Calibri"/>
          <w:sz w:val="24"/>
          <w:szCs w:val="24"/>
          <w:lang w:eastAsia="en-US"/>
        </w:rPr>
      </w:pPr>
      <w:r w:rsidRPr="00116595">
        <w:rPr>
          <w:rFonts w:ascii="Calibri" w:hAnsi="Calibri" w:cs="Calibri"/>
          <w:sz w:val="24"/>
          <w:szCs w:val="24"/>
          <w:lang w:eastAsia="en-US"/>
        </w:rPr>
        <w:t>On 3 March “More Deductions” was transferred back into your name once your registration had been renewed.</w:t>
      </w:r>
    </w:p>
    <w:p w14:paraId="3742AA1C" w14:textId="77777777" w:rsidR="009266F9" w:rsidRPr="00116595" w:rsidRDefault="009266F9" w:rsidP="009266F9">
      <w:pPr>
        <w:numPr>
          <w:ilvl w:val="0"/>
          <w:numId w:val="49"/>
        </w:numPr>
        <w:spacing w:before="100" w:beforeAutospacing="1" w:after="100" w:afterAutospacing="1"/>
        <w:jc w:val="both"/>
        <w:rPr>
          <w:rFonts w:ascii="Calibri" w:hAnsi="Calibri" w:cs="Calibri"/>
          <w:sz w:val="24"/>
          <w:szCs w:val="24"/>
          <w:lang w:eastAsia="en-US"/>
        </w:rPr>
      </w:pPr>
      <w:r w:rsidRPr="00116595">
        <w:rPr>
          <w:rFonts w:ascii="Calibri" w:hAnsi="Calibri" w:cs="Calibri"/>
          <w:sz w:val="24"/>
          <w:szCs w:val="24"/>
          <w:lang w:eastAsia="en-US"/>
        </w:rPr>
        <w:t xml:space="preserve">In participating in these actions, you have acted in a dishonest manner by misleading the betting public as to who was the person in charge, care and custody of the greyhound “More Deductions” between 25 February 2020 and 3 March 2020. </w:t>
      </w:r>
    </w:p>
    <w:p w14:paraId="661E6296" w14:textId="1CDE70CE" w:rsidR="007868CF" w:rsidRPr="00E058D1" w:rsidRDefault="007868CF" w:rsidP="003D43B5">
      <w:pPr>
        <w:spacing w:before="120" w:after="120" w:line="259" w:lineRule="auto"/>
        <w:ind w:left="2880" w:hanging="2880"/>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9B2515">
        <w:rPr>
          <w:rFonts w:ascii="Calibri" w:eastAsia="Calibri" w:hAnsi="Calibri" w:cs="Times New Roman"/>
          <w:sz w:val="24"/>
          <w:szCs w:val="24"/>
          <w:lang w:eastAsia="en-US"/>
        </w:rPr>
        <w:t>Reserved</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4654A6A4" w14:textId="77777777" w:rsidR="005F1915" w:rsidRDefault="005F1915" w:rsidP="003D43B5">
      <w:pPr>
        <w:spacing w:before="120" w:after="120" w:line="259" w:lineRule="auto"/>
        <w:ind w:left="2880" w:hanging="2880"/>
        <w:jc w:val="both"/>
        <w:rPr>
          <w:rFonts w:ascii="Calibri" w:eastAsia="Calibri" w:hAnsi="Calibri" w:cs="Times New Roman"/>
          <w:b/>
          <w:sz w:val="24"/>
          <w:szCs w:val="24"/>
          <w:lang w:eastAsia="en-US"/>
        </w:rPr>
      </w:pPr>
    </w:p>
    <w:p w14:paraId="6AA86920" w14:textId="69A0511D" w:rsidR="007868CF" w:rsidRDefault="00840582" w:rsidP="003D43B5">
      <w:pPr>
        <w:spacing w:before="120" w:after="120"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RULING</w:t>
      </w:r>
      <w:r w:rsidR="009B2515">
        <w:rPr>
          <w:rFonts w:ascii="Calibri" w:eastAsia="Calibri" w:hAnsi="Calibri" w:cs="Times New Roman"/>
          <w:b/>
          <w:sz w:val="24"/>
          <w:szCs w:val="24"/>
          <w:lang w:eastAsia="en-US"/>
        </w:rPr>
        <w:t xml:space="preserve"> – APPLICATION FOR </w:t>
      </w:r>
      <w:r w:rsidR="0059732E">
        <w:rPr>
          <w:rFonts w:ascii="Calibri" w:eastAsia="Calibri" w:hAnsi="Calibri" w:cs="Times New Roman"/>
          <w:b/>
          <w:sz w:val="24"/>
          <w:szCs w:val="24"/>
          <w:lang w:eastAsia="en-US"/>
        </w:rPr>
        <w:t>MICHAEL BAILEY TO APPEAR FOR BRADEN FINN</w:t>
      </w:r>
    </w:p>
    <w:p w14:paraId="7764988B" w14:textId="485AFA17" w:rsidR="00116595" w:rsidRDefault="00116595" w:rsidP="003D43B5">
      <w:pPr>
        <w:spacing w:before="120" w:after="120"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25 August 2020</w:t>
      </w:r>
    </w:p>
    <w:p w14:paraId="3DEC5991" w14:textId="242D3A54" w:rsidR="005F1915" w:rsidRDefault="0059732E" w:rsidP="0059732E">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VRT has the discretion to grant leave to appear to any person. </w:t>
      </w:r>
      <w:r w:rsidR="005D2E47">
        <w:rPr>
          <w:rFonts w:ascii="Calibri" w:eastAsia="Calibri" w:hAnsi="Calibri" w:cs="Times New Roman"/>
          <w:sz w:val="24"/>
          <w:szCs w:val="24"/>
          <w:lang w:eastAsia="en-US"/>
        </w:rPr>
        <w:t>T</w:t>
      </w:r>
      <w:r>
        <w:rPr>
          <w:rFonts w:ascii="Calibri" w:eastAsia="Calibri" w:hAnsi="Calibri" w:cs="Times New Roman"/>
          <w:sz w:val="24"/>
          <w:szCs w:val="24"/>
          <w:lang w:eastAsia="en-US"/>
        </w:rPr>
        <w:t>hat does</w:t>
      </w:r>
      <w:r w:rsidR="005D2E47">
        <w:rPr>
          <w:rFonts w:ascii="Calibri" w:eastAsia="Calibri" w:hAnsi="Calibri" w:cs="Times New Roman"/>
          <w:sz w:val="24"/>
          <w:szCs w:val="24"/>
          <w:lang w:eastAsia="en-US"/>
        </w:rPr>
        <w:t xml:space="preserve"> not</w:t>
      </w:r>
      <w:r>
        <w:rPr>
          <w:rFonts w:ascii="Calibri" w:eastAsia="Calibri" w:hAnsi="Calibri" w:cs="Times New Roman"/>
          <w:sz w:val="24"/>
          <w:szCs w:val="24"/>
          <w:lang w:eastAsia="en-US"/>
        </w:rPr>
        <w:t xml:space="preserve"> mean that any person may successfully apply for leave for example</w:t>
      </w:r>
      <w:r w:rsidR="005D2E47">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 disqualified former licensed person or a </w:t>
      </w:r>
      <w:r w:rsidR="00504256">
        <w:rPr>
          <w:rFonts w:ascii="Calibri" w:eastAsia="Calibri" w:hAnsi="Calibri" w:cs="Times New Roman"/>
          <w:sz w:val="24"/>
          <w:szCs w:val="24"/>
          <w:lang w:eastAsia="en-US"/>
        </w:rPr>
        <w:t>d</w:t>
      </w:r>
      <w:r w:rsidR="005D2E47">
        <w:rPr>
          <w:rFonts w:ascii="Calibri" w:eastAsia="Calibri" w:hAnsi="Calibri" w:cs="Times New Roman"/>
          <w:sz w:val="24"/>
          <w:szCs w:val="24"/>
          <w:lang w:eastAsia="en-US"/>
        </w:rPr>
        <w:t>ebarred</w:t>
      </w:r>
      <w:r w:rsidR="00504256">
        <w:rPr>
          <w:rFonts w:ascii="Calibri" w:eastAsia="Calibri" w:hAnsi="Calibri" w:cs="Times New Roman"/>
          <w:sz w:val="24"/>
          <w:szCs w:val="24"/>
          <w:lang w:eastAsia="en-US"/>
        </w:rPr>
        <w:t xml:space="preserve"> lawyer would not ordinarily be granted such leave. It is not uncommon for administrative Tribunals to grant leave to appear to lay persons. It is also possible for lay persons to go off point and not confine themselves to matters relevant to </w:t>
      </w:r>
      <w:r w:rsidR="005D2E47">
        <w:rPr>
          <w:rFonts w:ascii="Calibri" w:eastAsia="Calibri" w:hAnsi="Calibri" w:cs="Times New Roman"/>
          <w:sz w:val="24"/>
          <w:szCs w:val="24"/>
          <w:lang w:eastAsia="en-US"/>
        </w:rPr>
        <w:t xml:space="preserve">the case with </w:t>
      </w:r>
      <w:proofErr w:type="gramStart"/>
      <w:r w:rsidR="005D2E47">
        <w:rPr>
          <w:rFonts w:ascii="Calibri" w:eastAsia="Calibri" w:hAnsi="Calibri" w:cs="Times New Roman"/>
          <w:sz w:val="24"/>
          <w:szCs w:val="24"/>
          <w:lang w:eastAsia="en-US"/>
        </w:rPr>
        <w:t xml:space="preserve">which </w:t>
      </w:r>
      <w:r w:rsidR="00504256">
        <w:rPr>
          <w:rFonts w:ascii="Calibri" w:eastAsia="Calibri" w:hAnsi="Calibri" w:cs="Times New Roman"/>
          <w:sz w:val="24"/>
          <w:szCs w:val="24"/>
          <w:lang w:eastAsia="en-US"/>
        </w:rPr>
        <w:t xml:space="preserve"> a</w:t>
      </w:r>
      <w:proofErr w:type="gramEnd"/>
      <w:r w:rsidR="00504256">
        <w:rPr>
          <w:rFonts w:ascii="Calibri" w:eastAsia="Calibri" w:hAnsi="Calibri" w:cs="Times New Roman"/>
          <w:sz w:val="24"/>
          <w:szCs w:val="24"/>
          <w:lang w:eastAsia="en-US"/>
        </w:rPr>
        <w:t xml:space="preserve"> Tribunal is dealing with.   </w:t>
      </w:r>
      <w:r>
        <w:rPr>
          <w:rFonts w:ascii="Calibri" w:eastAsia="Calibri" w:hAnsi="Calibri" w:cs="Times New Roman"/>
          <w:sz w:val="24"/>
          <w:szCs w:val="24"/>
          <w:lang w:eastAsia="en-US"/>
        </w:rPr>
        <w:t xml:space="preserve">  </w:t>
      </w:r>
    </w:p>
    <w:p w14:paraId="193DAEA5" w14:textId="03722294" w:rsidR="005F1915" w:rsidRDefault="008B73BE" w:rsidP="0059732E">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However,</w:t>
      </w:r>
      <w:r w:rsidR="00504256">
        <w:rPr>
          <w:rFonts w:ascii="Calibri" w:eastAsia="Calibri" w:hAnsi="Calibri" w:cs="Times New Roman"/>
          <w:sz w:val="24"/>
          <w:szCs w:val="24"/>
          <w:lang w:eastAsia="en-US"/>
        </w:rPr>
        <w:t xml:space="preserve"> that is not a reason to re</w:t>
      </w:r>
      <w:r>
        <w:rPr>
          <w:rFonts w:ascii="Calibri" w:eastAsia="Calibri" w:hAnsi="Calibri" w:cs="Times New Roman"/>
          <w:sz w:val="24"/>
          <w:szCs w:val="24"/>
          <w:lang w:eastAsia="en-US"/>
        </w:rPr>
        <w:t>fuse</w:t>
      </w:r>
      <w:r w:rsidR="00504256">
        <w:rPr>
          <w:rFonts w:ascii="Calibri" w:eastAsia="Calibri" w:hAnsi="Calibri" w:cs="Times New Roman"/>
          <w:sz w:val="24"/>
          <w:szCs w:val="24"/>
          <w:lang w:eastAsia="en-US"/>
        </w:rPr>
        <w:t xml:space="preserve"> leave initially but it may be reason </w:t>
      </w:r>
      <w:r w:rsidR="005D2E47">
        <w:rPr>
          <w:rFonts w:ascii="Calibri" w:eastAsia="Calibri" w:hAnsi="Calibri" w:cs="Times New Roman"/>
          <w:sz w:val="24"/>
          <w:szCs w:val="24"/>
          <w:lang w:eastAsia="en-US"/>
        </w:rPr>
        <w:t xml:space="preserve">for </w:t>
      </w:r>
      <w:r w:rsidR="00504256">
        <w:rPr>
          <w:rFonts w:ascii="Calibri" w:eastAsia="Calibri" w:hAnsi="Calibri" w:cs="Times New Roman"/>
          <w:sz w:val="24"/>
          <w:szCs w:val="24"/>
          <w:lang w:eastAsia="en-US"/>
        </w:rPr>
        <w:t>a Tribunal</w:t>
      </w:r>
      <w:r w:rsidR="005D2E47">
        <w:rPr>
          <w:rFonts w:ascii="Calibri" w:eastAsia="Calibri" w:hAnsi="Calibri" w:cs="Times New Roman"/>
          <w:sz w:val="24"/>
          <w:szCs w:val="24"/>
          <w:lang w:eastAsia="en-US"/>
        </w:rPr>
        <w:t xml:space="preserve"> to</w:t>
      </w:r>
      <w:r w:rsidR="00504256">
        <w:rPr>
          <w:rFonts w:ascii="Calibri" w:eastAsia="Calibri" w:hAnsi="Calibri" w:cs="Times New Roman"/>
          <w:sz w:val="24"/>
          <w:szCs w:val="24"/>
          <w:lang w:eastAsia="en-US"/>
        </w:rPr>
        <w:t xml:space="preserve"> revoke leave to appear</w:t>
      </w:r>
      <w:r>
        <w:rPr>
          <w:rFonts w:ascii="Calibri" w:eastAsia="Calibri" w:hAnsi="Calibri" w:cs="Times New Roman"/>
          <w:sz w:val="24"/>
          <w:szCs w:val="24"/>
          <w:lang w:eastAsia="en-US"/>
        </w:rPr>
        <w:t xml:space="preserve"> if a person after being informed that certain matters are unhelpful to the Tribunal nevertheless persists in raising them.</w:t>
      </w:r>
      <w:r w:rsidR="005F1915">
        <w:rPr>
          <w:rFonts w:ascii="Calibri" w:eastAsia="Calibri" w:hAnsi="Calibri" w:cs="Times New Roman"/>
          <w:sz w:val="24"/>
          <w:szCs w:val="24"/>
          <w:lang w:eastAsia="en-US"/>
        </w:rPr>
        <w:t xml:space="preserve"> </w:t>
      </w:r>
    </w:p>
    <w:p w14:paraId="179C3184" w14:textId="3889CB01" w:rsidR="008B73BE" w:rsidRDefault="008B73BE" w:rsidP="0059732E">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this case Mr Finn has a particular reason for wanting Mr Bailey to appear. Mr Bailey is his best friend and he trusts Mr Bailey. Mr Bailey is also engaged in legal studies. </w:t>
      </w:r>
    </w:p>
    <w:p w14:paraId="77EEC90A" w14:textId="02CB05C7" w:rsidR="008B73BE" w:rsidRDefault="008B73BE" w:rsidP="0059732E">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While some may think that it may be better to have someone who is not as close to Mr Finn to represent</w:t>
      </w:r>
      <w:r w:rsidR="005D2E47">
        <w:rPr>
          <w:rFonts w:ascii="Calibri" w:eastAsia="Calibri" w:hAnsi="Calibri" w:cs="Times New Roman"/>
          <w:sz w:val="24"/>
          <w:szCs w:val="24"/>
          <w:lang w:eastAsia="en-US"/>
        </w:rPr>
        <w:t>ing</w:t>
      </w:r>
      <w:r>
        <w:rPr>
          <w:rFonts w:ascii="Calibri" w:eastAsia="Calibri" w:hAnsi="Calibri" w:cs="Times New Roman"/>
          <w:sz w:val="24"/>
          <w:szCs w:val="24"/>
          <w:lang w:eastAsia="en-US"/>
        </w:rPr>
        <w:t xml:space="preserve"> him</w:t>
      </w:r>
      <w:r w:rsidR="00813D5B">
        <w:rPr>
          <w:rFonts w:ascii="Calibri" w:eastAsia="Calibri" w:hAnsi="Calibri" w:cs="Times New Roman"/>
          <w:sz w:val="24"/>
          <w:szCs w:val="24"/>
          <w:lang w:eastAsia="en-US"/>
        </w:rPr>
        <w:t>, it is often difficult to obtain pro bono legal representation. However, irrespective of th</w:t>
      </w:r>
      <w:r w:rsidR="005D2E47">
        <w:rPr>
          <w:rFonts w:ascii="Calibri" w:eastAsia="Calibri" w:hAnsi="Calibri" w:cs="Times New Roman"/>
          <w:sz w:val="24"/>
          <w:szCs w:val="24"/>
          <w:lang w:eastAsia="en-US"/>
        </w:rPr>
        <w:t>e</w:t>
      </w:r>
      <w:r w:rsidR="00813D5B">
        <w:rPr>
          <w:rFonts w:ascii="Calibri" w:eastAsia="Calibri" w:hAnsi="Calibri" w:cs="Times New Roman"/>
          <w:sz w:val="24"/>
          <w:szCs w:val="24"/>
          <w:lang w:eastAsia="en-US"/>
        </w:rPr>
        <w:t xml:space="preserve"> result </w:t>
      </w:r>
      <w:r w:rsidR="005D2E47">
        <w:rPr>
          <w:rFonts w:ascii="Calibri" w:eastAsia="Calibri" w:hAnsi="Calibri" w:cs="Times New Roman"/>
          <w:sz w:val="24"/>
          <w:szCs w:val="24"/>
          <w:lang w:eastAsia="en-US"/>
        </w:rPr>
        <w:t xml:space="preserve">of this </w:t>
      </w:r>
      <w:r w:rsidR="00813D5B">
        <w:rPr>
          <w:rFonts w:ascii="Calibri" w:eastAsia="Calibri" w:hAnsi="Calibri" w:cs="Times New Roman"/>
          <w:sz w:val="24"/>
          <w:szCs w:val="24"/>
          <w:lang w:eastAsia="en-US"/>
        </w:rPr>
        <w:t xml:space="preserve">decision </w:t>
      </w:r>
      <w:r w:rsidR="005D2E47">
        <w:rPr>
          <w:rFonts w:ascii="Calibri" w:eastAsia="Calibri" w:hAnsi="Calibri" w:cs="Times New Roman"/>
          <w:sz w:val="24"/>
          <w:szCs w:val="24"/>
          <w:lang w:eastAsia="en-US"/>
        </w:rPr>
        <w:t xml:space="preserve">granting </w:t>
      </w:r>
      <w:r w:rsidR="00813D5B">
        <w:rPr>
          <w:rFonts w:ascii="Calibri" w:eastAsia="Calibri" w:hAnsi="Calibri" w:cs="Times New Roman"/>
          <w:sz w:val="24"/>
          <w:szCs w:val="24"/>
          <w:lang w:eastAsia="en-US"/>
        </w:rPr>
        <w:t xml:space="preserve">Mr Bailey </w:t>
      </w:r>
      <w:r w:rsidR="005D2E47">
        <w:rPr>
          <w:rFonts w:ascii="Calibri" w:eastAsia="Calibri" w:hAnsi="Calibri" w:cs="Times New Roman"/>
          <w:sz w:val="24"/>
          <w:szCs w:val="24"/>
          <w:lang w:eastAsia="en-US"/>
        </w:rPr>
        <w:t xml:space="preserve">leave </w:t>
      </w:r>
      <w:r w:rsidR="00813D5B">
        <w:rPr>
          <w:rFonts w:ascii="Calibri" w:eastAsia="Calibri" w:hAnsi="Calibri" w:cs="Times New Roman"/>
          <w:sz w:val="24"/>
          <w:szCs w:val="24"/>
          <w:lang w:eastAsia="en-US"/>
        </w:rPr>
        <w:t>to appear</w:t>
      </w:r>
      <w:r w:rsidR="005D2E47">
        <w:rPr>
          <w:rFonts w:ascii="Calibri" w:eastAsia="Calibri" w:hAnsi="Calibri" w:cs="Times New Roman"/>
          <w:sz w:val="24"/>
          <w:szCs w:val="24"/>
          <w:lang w:eastAsia="en-US"/>
        </w:rPr>
        <w:t>,</w:t>
      </w:r>
      <w:r w:rsidR="00813D5B">
        <w:rPr>
          <w:rFonts w:ascii="Calibri" w:eastAsia="Calibri" w:hAnsi="Calibri" w:cs="Times New Roman"/>
          <w:sz w:val="24"/>
          <w:szCs w:val="24"/>
          <w:lang w:eastAsia="en-US"/>
        </w:rPr>
        <w:t xml:space="preserve"> it is not too late to try.</w:t>
      </w:r>
    </w:p>
    <w:p w14:paraId="2F845F5B" w14:textId="2CC6ECEF" w:rsidR="00813D5B" w:rsidRDefault="00813D5B" w:rsidP="0059732E">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propose to grant Mr Bailey leave to represent Mr Finn subject to his submissions and the evidence he seeks to adduce being relevant to the </w:t>
      </w:r>
      <w:r w:rsidR="005D2E47">
        <w:rPr>
          <w:rFonts w:ascii="Calibri" w:eastAsia="Calibri" w:hAnsi="Calibri" w:cs="Times New Roman"/>
          <w:sz w:val="24"/>
          <w:szCs w:val="24"/>
          <w:lang w:eastAsia="en-US"/>
        </w:rPr>
        <w:t>four</w:t>
      </w:r>
      <w:r>
        <w:rPr>
          <w:rFonts w:ascii="Calibri" w:eastAsia="Calibri" w:hAnsi="Calibri" w:cs="Times New Roman"/>
          <w:sz w:val="24"/>
          <w:szCs w:val="24"/>
          <w:lang w:eastAsia="en-US"/>
        </w:rPr>
        <w:t xml:space="preserve"> changes before the Tribunal. Any subpoena </w:t>
      </w:r>
      <w:r w:rsidR="005D2E47">
        <w:rPr>
          <w:rFonts w:ascii="Calibri" w:eastAsia="Calibri" w:hAnsi="Calibri" w:cs="Times New Roman"/>
          <w:sz w:val="24"/>
          <w:szCs w:val="24"/>
          <w:lang w:eastAsia="en-US"/>
        </w:rPr>
        <w:t xml:space="preserve">sought to be </w:t>
      </w:r>
      <w:r>
        <w:rPr>
          <w:rFonts w:ascii="Calibri" w:eastAsia="Calibri" w:hAnsi="Calibri" w:cs="Times New Roman"/>
          <w:sz w:val="24"/>
          <w:szCs w:val="24"/>
          <w:lang w:eastAsia="en-US"/>
        </w:rPr>
        <w:t>issue</w:t>
      </w:r>
      <w:r w:rsidR="005D2E47">
        <w:rPr>
          <w:rFonts w:ascii="Calibri" w:eastAsia="Calibri" w:hAnsi="Calibri" w:cs="Times New Roman"/>
          <w:sz w:val="24"/>
          <w:szCs w:val="24"/>
          <w:lang w:eastAsia="en-US"/>
        </w:rPr>
        <w:t>d by or behalf of Mr Finn</w:t>
      </w:r>
      <w:r>
        <w:rPr>
          <w:rFonts w:ascii="Calibri" w:eastAsia="Calibri" w:hAnsi="Calibri" w:cs="Times New Roman"/>
          <w:sz w:val="24"/>
          <w:szCs w:val="24"/>
          <w:lang w:eastAsia="en-US"/>
        </w:rPr>
        <w:t xml:space="preserve"> in the first instance is to be referred to the Chairman. It is also foreshadowed that a time limit will be imposed in relation to the conduct of the hearing. </w:t>
      </w:r>
    </w:p>
    <w:p w14:paraId="367BA6DE" w14:textId="77777777" w:rsidR="005F1915" w:rsidRDefault="005F1915" w:rsidP="0059732E">
      <w:pPr>
        <w:spacing w:before="120" w:after="120" w:line="259" w:lineRule="auto"/>
        <w:jc w:val="both"/>
        <w:rPr>
          <w:rFonts w:ascii="Calibri" w:eastAsia="Calibri" w:hAnsi="Calibri" w:cs="Times New Roman"/>
          <w:sz w:val="24"/>
          <w:szCs w:val="24"/>
          <w:lang w:eastAsia="en-US"/>
        </w:rPr>
      </w:pPr>
    </w:p>
    <w:p w14:paraId="692C369E" w14:textId="40BD5ACE" w:rsidR="00281692" w:rsidRDefault="00281692" w:rsidP="0059732E">
      <w:pPr>
        <w:spacing w:before="120" w:after="120" w:line="259" w:lineRule="auto"/>
        <w:jc w:val="both"/>
        <w:rPr>
          <w:rFonts w:ascii="Calibri" w:eastAsia="Calibri" w:hAnsi="Calibri" w:cs="Times New Roman"/>
          <w:b/>
          <w:bCs/>
          <w:sz w:val="24"/>
          <w:szCs w:val="24"/>
          <w:lang w:eastAsia="en-US"/>
        </w:rPr>
      </w:pPr>
      <w:r w:rsidRPr="00CF3C3C">
        <w:rPr>
          <w:rFonts w:ascii="Calibri" w:eastAsia="Calibri" w:hAnsi="Calibri" w:cs="Times New Roman"/>
          <w:b/>
          <w:bCs/>
          <w:sz w:val="24"/>
          <w:szCs w:val="24"/>
          <w:lang w:eastAsia="en-US"/>
        </w:rPr>
        <w:t>1 SEPTEMBER</w:t>
      </w:r>
      <w:r w:rsidR="00CF3C3C">
        <w:rPr>
          <w:rFonts w:ascii="Calibri" w:eastAsia="Calibri" w:hAnsi="Calibri" w:cs="Times New Roman"/>
          <w:b/>
          <w:bCs/>
          <w:sz w:val="24"/>
          <w:szCs w:val="24"/>
          <w:lang w:eastAsia="en-US"/>
        </w:rPr>
        <w:t xml:space="preserve"> 2020</w:t>
      </w:r>
      <w:r w:rsidRPr="00CF3C3C">
        <w:rPr>
          <w:rFonts w:ascii="Calibri" w:eastAsia="Calibri" w:hAnsi="Calibri" w:cs="Times New Roman"/>
          <w:b/>
          <w:bCs/>
          <w:sz w:val="24"/>
          <w:szCs w:val="24"/>
          <w:lang w:eastAsia="en-US"/>
        </w:rPr>
        <w:t xml:space="preserve"> – DIRECTIONS HEARING</w:t>
      </w:r>
    </w:p>
    <w:p w14:paraId="3B51679A" w14:textId="77777777" w:rsidR="005F1915" w:rsidRPr="00CF3C3C" w:rsidRDefault="005F1915" w:rsidP="0059732E">
      <w:pPr>
        <w:spacing w:before="120" w:after="120" w:line="259" w:lineRule="auto"/>
        <w:jc w:val="both"/>
        <w:rPr>
          <w:rFonts w:ascii="Calibri" w:eastAsia="Calibri" w:hAnsi="Calibri" w:cs="Times New Roman"/>
          <w:b/>
          <w:bCs/>
          <w:sz w:val="24"/>
          <w:szCs w:val="24"/>
          <w:lang w:eastAsia="en-US"/>
        </w:rPr>
      </w:pPr>
    </w:p>
    <w:p w14:paraId="708E354D" w14:textId="34750D9A" w:rsidR="00506E1E" w:rsidRPr="00CF3C3C" w:rsidRDefault="00506E1E" w:rsidP="00506E1E">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have given consideration as to whether the leave to appear to Mr Bailey at the last directions hearing on 25 August 2020 should</w:t>
      </w:r>
      <w:r w:rsidRPr="00CF3C3C">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be revoked. We did so because Mr Bailey was given leave to lodge an appeal against the suspension of Mr Finn to be heard on 10 September 2020 but instead lodged an incompetent appeal seeking to strike out the charges in the matter. Mr Bailey has now withdrawn the incompetent appeal and has requested a copy of the transcript of the last directions hearing to assist him and Mr Finn to decide whether his representation of Mr Finn is in Mr Finn’s best interests. The Registrar has informed the Tribunal that the transcript can be provided to all interested persons by the end of the week. Mr Bailey has also undertaken to lodge a competent appeal tomorrow against the suspension</w:t>
      </w:r>
      <w:r w:rsidR="005D2E47">
        <w:rPr>
          <w:rFonts w:ascii="Calibri" w:eastAsia="Calibri" w:hAnsi="Calibri" w:cs="Times New Roman"/>
          <w:sz w:val="24"/>
          <w:szCs w:val="24"/>
          <w:lang w:eastAsia="en-US"/>
        </w:rPr>
        <w:t xml:space="preserve"> tomorrow</w:t>
      </w:r>
      <w:r>
        <w:rPr>
          <w:rFonts w:ascii="Calibri" w:eastAsia="Calibri" w:hAnsi="Calibri" w:cs="Times New Roman"/>
          <w:sz w:val="24"/>
          <w:szCs w:val="24"/>
          <w:lang w:eastAsia="en-US"/>
        </w:rPr>
        <w:t>.</w:t>
      </w:r>
    </w:p>
    <w:p w14:paraId="32392A88" w14:textId="1F8BF0B3" w:rsidR="00281692" w:rsidRDefault="00281692" w:rsidP="0059732E">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Bearing in mind that the Tribunal will continue to monitor the actions of Mr Bailey </w:t>
      </w:r>
      <w:r w:rsidR="005F1915">
        <w:rPr>
          <w:rFonts w:ascii="Calibri" w:eastAsia="Calibri" w:hAnsi="Calibri" w:cs="Times New Roman"/>
          <w:sz w:val="24"/>
          <w:szCs w:val="24"/>
          <w:lang w:eastAsia="en-US"/>
        </w:rPr>
        <w:t xml:space="preserve">to satisfy </w:t>
      </w:r>
      <w:r w:rsidR="005D2E47">
        <w:rPr>
          <w:rFonts w:ascii="Calibri" w:eastAsia="Calibri" w:hAnsi="Calibri" w:cs="Times New Roman"/>
          <w:sz w:val="24"/>
          <w:szCs w:val="24"/>
          <w:lang w:eastAsia="en-US"/>
        </w:rPr>
        <w:t xml:space="preserve">itself </w:t>
      </w:r>
      <w:r>
        <w:rPr>
          <w:rFonts w:ascii="Calibri" w:eastAsia="Calibri" w:hAnsi="Calibri" w:cs="Times New Roman"/>
          <w:sz w:val="24"/>
          <w:szCs w:val="24"/>
          <w:lang w:eastAsia="en-US"/>
        </w:rPr>
        <w:t xml:space="preserve">that he is acting in the best interests of Mr Finn we defer any consideration of reversing Mr Bailey’s leave to appear for the time being. We will give notice to the parties </w:t>
      </w:r>
      <w:r w:rsidR="005F1915">
        <w:rPr>
          <w:rFonts w:ascii="Calibri" w:eastAsia="Calibri" w:hAnsi="Calibri" w:cs="Times New Roman"/>
          <w:sz w:val="24"/>
          <w:szCs w:val="24"/>
          <w:lang w:eastAsia="en-US"/>
        </w:rPr>
        <w:t xml:space="preserve">if we contemplate revoking </w:t>
      </w:r>
      <w:r>
        <w:rPr>
          <w:rFonts w:ascii="Calibri" w:eastAsia="Calibri" w:hAnsi="Calibri" w:cs="Times New Roman"/>
          <w:sz w:val="24"/>
          <w:szCs w:val="24"/>
          <w:lang w:eastAsia="en-US"/>
        </w:rPr>
        <w:t xml:space="preserve">that leave in the future. Accordingly, Mr Bailey </w:t>
      </w:r>
      <w:r w:rsidR="005F1915">
        <w:rPr>
          <w:rFonts w:ascii="Calibri" w:eastAsia="Calibri" w:hAnsi="Calibri" w:cs="Times New Roman"/>
          <w:sz w:val="24"/>
          <w:szCs w:val="24"/>
          <w:lang w:eastAsia="en-US"/>
        </w:rPr>
        <w:t>remains on the record as the representative fo</w:t>
      </w:r>
      <w:r>
        <w:rPr>
          <w:rFonts w:ascii="Calibri" w:eastAsia="Calibri" w:hAnsi="Calibri" w:cs="Times New Roman"/>
          <w:sz w:val="24"/>
          <w:szCs w:val="24"/>
          <w:lang w:eastAsia="en-US"/>
        </w:rPr>
        <w:t>r Mr Finn for the time being and unless</w:t>
      </w:r>
      <w:r w:rsidR="005F1915">
        <w:rPr>
          <w:rFonts w:ascii="Calibri" w:eastAsia="Calibri" w:hAnsi="Calibri" w:cs="Times New Roman"/>
          <w:sz w:val="24"/>
          <w:szCs w:val="24"/>
          <w:lang w:eastAsia="en-US"/>
        </w:rPr>
        <w:t xml:space="preserve"> t</w:t>
      </w:r>
      <w:r>
        <w:rPr>
          <w:rFonts w:ascii="Calibri" w:eastAsia="Calibri" w:hAnsi="Calibri" w:cs="Times New Roman"/>
          <w:sz w:val="24"/>
          <w:szCs w:val="24"/>
          <w:lang w:eastAsia="en-US"/>
        </w:rPr>
        <w:t xml:space="preserve">hat privilege is revoked in the future after a </w:t>
      </w:r>
      <w:r w:rsidR="005D2E47">
        <w:rPr>
          <w:rFonts w:ascii="Calibri" w:eastAsia="Calibri" w:hAnsi="Calibri" w:cs="Times New Roman"/>
          <w:sz w:val="24"/>
          <w:szCs w:val="24"/>
          <w:lang w:eastAsia="en-US"/>
        </w:rPr>
        <w:t xml:space="preserve">preliminary </w:t>
      </w:r>
      <w:r>
        <w:rPr>
          <w:rFonts w:ascii="Calibri" w:eastAsia="Calibri" w:hAnsi="Calibri" w:cs="Times New Roman"/>
          <w:sz w:val="24"/>
          <w:szCs w:val="24"/>
          <w:lang w:eastAsia="en-US"/>
        </w:rPr>
        <w:t>hearing.</w:t>
      </w:r>
    </w:p>
    <w:p w14:paraId="324684C3" w14:textId="7E4B2698" w:rsidR="00281692" w:rsidRDefault="005D2E47" w:rsidP="0059732E">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When lodged, t</w:t>
      </w:r>
      <w:r w:rsidR="00281692">
        <w:rPr>
          <w:rFonts w:ascii="Calibri" w:eastAsia="Calibri" w:hAnsi="Calibri" w:cs="Times New Roman"/>
          <w:sz w:val="24"/>
          <w:szCs w:val="24"/>
          <w:lang w:eastAsia="en-US"/>
        </w:rPr>
        <w:t>he appeal against Mr Finn’s suspension when lodged will be listed for 10 September 2020.</w:t>
      </w:r>
      <w:r w:rsidR="005F1915">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Further, w</w:t>
      </w:r>
      <w:r w:rsidR="00281692">
        <w:rPr>
          <w:rFonts w:ascii="Calibri" w:eastAsia="Calibri" w:hAnsi="Calibri" w:cs="Times New Roman"/>
          <w:sz w:val="24"/>
          <w:szCs w:val="24"/>
          <w:lang w:eastAsia="en-US"/>
        </w:rPr>
        <w:t>e note that Mr Finn co</w:t>
      </w:r>
      <w:r w:rsidR="005F1915">
        <w:rPr>
          <w:rFonts w:ascii="Calibri" w:eastAsia="Calibri" w:hAnsi="Calibri" w:cs="Times New Roman"/>
          <w:sz w:val="24"/>
          <w:szCs w:val="24"/>
          <w:lang w:eastAsia="en-US"/>
        </w:rPr>
        <w:t>nsents</w:t>
      </w:r>
      <w:r w:rsidR="00281692">
        <w:rPr>
          <w:rFonts w:ascii="Calibri" w:eastAsia="Calibri" w:hAnsi="Calibri" w:cs="Times New Roman"/>
          <w:sz w:val="24"/>
          <w:szCs w:val="24"/>
          <w:lang w:eastAsia="en-US"/>
        </w:rPr>
        <w:t xml:space="preserve"> to the </w:t>
      </w:r>
      <w:r w:rsidR="005F1915">
        <w:rPr>
          <w:rFonts w:ascii="Calibri" w:eastAsia="Calibri" w:hAnsi="Calibri" w:cs="Times New Roman"/>
          <w:sz w:val="24"/>
          <w:szCs w:val="24"/>
          <w:lang w:eastAsia="en-US"/>
        </w:rPr>
        <w:t xml:space="preserve">following orders sought </w:t>
      </w:r>
      <w:r w:rsidR="00281692">
        <w:rPr>
          <w:rFonts w:ascii="Calibri" w:eastAsia="Calibri" w:hAnsi="Calibri" w:cs="Times New Roman"/>
          <w:sz w:val="24"/>
          <w:szCs w:val="24"/>
          <w:lang w:eastAsia="en-US"/>
        </w:rPr>
        <w:t>by Mr Considine</w:t>
      </w:r>
      <w:r w:rsidR="005F1915">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and </w:t>
      </w:r>
      <w:r w:rsidR="005F1915">
        <w:rPr>
          <w:rFonts w:ascii="Calibri" w:eastAsia="Calibri" w:hAnsi="Calibri" w:cs="Times New Roman"/>
          <w:sz w:val="24"/>
          <w:szCs w:val="24"/>
          <w:lang w:eastAsia="en-US"/>
        </w:rPr>
        <w:t>which we now make.</w:t>
      </w:r>
    </w:p>
    <w:p w14:paraId="622488B1" w14:textId="33639A0D" w:rsidR="00A67B63" w:rsidRDefault="005D2E47" w:rsidP="00281692">
      <w:pPr>
        <w:pStyle w:val="ListParagraph"/>
        <w:numPr>
          <w:ilvl w:val="1"/>
          <w:numId w:val="46"/>
        </w:num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That e</w:t>
      </w:r>
      <w:r w:rsidR="00281692">
        <w:rPr>
          <w:rFonts w:ascii="Calibri" w:eastAsia="Calibri" w:hAnsi="Calibri" w:cs="Times New Roman"/>
          <w:sz w:val="24"/>
          <w:szCs w:val="24"/>
          <w:lang w:eastAsia="en-US"/>
        </w:rPr>
        <w:t xml:space="preserve">xcept with the leave of the VRT the </w:t>
      </w:r>
      <w:r w:rsidR="0041140E">
        <w:rPr>
          <w:rFonts w:ascii="Calibri" w:eastAsia="Calibri" w:hAnsi="Calibri" w:cs="Times New Roman"/>
          <w:sz w:val="24"/>
          <w:szCs w:val="24"/>
          <w:lang w:eastAsia="en-US"/>
        </w:rPr>
        <w:t>grant of leave to Mr Bailey to continue to act for Mr Finn is conditional on Mr Bailey limiting all correspondence in the proceeding to GRV legal representatives and the VRT.</w:t>
      </w:r>
    </w:p>
    <w:p w14:paraId="5060771E" w14:textId="77777777" w:rsidR="00A67B63" w:rsidRDefault="00A67B63" w:rsidP="00A67B63">
      <w:pPr>
        <w:pStyle w:val="ListParagraph"/>
        <w:spacing w:before="120" w:after="120" w:line="259" w:lineRule="auto"/>
        <w:ind w:left="1440"/>
        <w:jc w:val="both"/>
        <w:rPr>
          <w:rFonts w:ascii="Calibri" w:eastAsia="Calibri" w:hAnsi="Calibri" w:cs="Times New Roman"/>
          <w:sz w:val="24"/>
          <w:szCs w:val="24"/>
          <w:lang w:eastAsia="en-US"/>
        </w:rPr>
      </w:pPr>
    </w:p>
    <w:p w14:paraId="2D2B8F77" w14:textId="3ECAECB5" w:rsidR="00CF3C3C" w:rsidRDefault="00A67B63" w:rsidP="00281692">
      <w:pPr>
        <w:pStyle w:val="ListParagraph"/>
        <w:numPr>
          <w:ilvl w:val="1"/>
          <w:numId w:val="46"/>
        </w:num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That Mr Bailey otherwise reframe from</w:t>
      </w:r>
      <w:r w:rsidR="005F1915">
        <w:rPr>
          <w:rFonts w:ascii="Calibri" w:eastAsia="Calibri" w:hAnsi="Calibri" w:cs="Times New Roman"/>
          <w:sz w:val="24"/>
          <w:szCs w:val="24"/>
          <w:lang w:eastAsia="en-US"/>
        </w:rPr>
        <w:t xml:space="preserve"> sending correspondence </w:t>
      </w:r>
      <w:r>
        <w:rPr>
          <w:rFonts w:ascii="Calibri" w:eastAsia="Calibri" w:hAnsi="Calibri" w:cs="Times New Roman"/>
          <w:sz w:val="24"/>
          <w:szCs w:val="24"/>
          <w:lang w:eastAsia="en-US"/>
        </w:rPr>
        <w:t>regarding the proceeding to any third party or any other GRV officers or Board members.</w:t>
      </w: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534F1230" w14:textId="77777777" w:rsidR="005F1915" w:rsidRDefault="005F1915" w:rsidP="00C6552E">
      <w:pPr>
        <w:spacing w:line="259" w:lineRule="auto"/>
        <w:rPr>
          <w:rFonts w:ascii="Calibri" w:eastAsia="Calibri" w:hAnsi="Calibri" w:cs="Times New Roman"/>
          <w:sz w:val="24"/>
          <w:szCs w:val="24"/>
          <w:lang w:eastAsia="en-US"/>
        </w:rPr>
      </w:pPr>
    </w:p>
    <w:p w14:paraId="07F39927" w14:textId="3D0065D3"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DDA63" w14:textId="77777777" w:rsidR="00E05F06" w:rsidRDefault="00E05F06" w:rsidP="00CF0999">
      <w:r>
        <w:separator/>
      </w:r>
    </w:p>
  </w:endnote>
  <w:endnote w:type="continuationSeparator" w:id="0">
    <w:p w14:paraId="508DBD57" w14:textId="77777777" w:rsidR="00E05F06" w:rsidRDefault="00E05F0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Arial"/>
    <w:panose1 w:val="020B0604020202020204"/>
    <w:charset w:val="00"/>
    <w:family w:val="modern"/>
    <w:notTrueType/>
    <w:pitch w:val="variable"/>
    <w:sig w:usb0="A00002FF" w:usb1="40000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7777777" w:rsidR="00122152" w:rsidRDefault="00122152" w:rsidP="00CF0999">
    <w:r>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36ED9" w14:textId="77777777" w:rsidR="00E05F06" w:rsidRDefault="00E05F06" w:rsidP="00CF0999">
      <w:r>
        <w:separator/>
      </w:r>
    </w:p>
  </w:footnote>
  <w:footnote w:type="continuationSeparator" w:id="0">
    <w:p w14:paraId="63DB203C" w14:textId="77777777" w:rsidR="00E05F06" w:rsidRDefault="00E05F0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EC1E18"/>
    <w:multiLevelType w:val="hybridMultilevel"/>
    <w:tmpl w:val="703C29D0"/>
    <w:lvl w:ilvl="0" w:tplc="3470F282">
      <w:start w:val="1"/>
      <w:numFmt w:val="decimal"/>
      <w:lvlText w:val="(%1)"/>
      <w:lvlJc w:val="left"/>
      <w:pPr>
        <w:ind w:left="1534" w:hanging="360"/>
      </w:pPr>
      <w:rPr>
        <w:rFonts w:hint="default"/>
      </w:rPr>
    </w:lvl>
    <w:lvl w:ilvl="1" w:tplc="0C090019" w:tentative="1">
      <w:start w:val="1"/>
      <w:numFmt w:val="lowerLetter"/>
      <w:lvlText w:val="%2."/>
      <w:lvlJc w:val="left"/>
      <w:pPr>
        <w:ind w:left="2254" w:hanging="360"/>
      </w:pPr>
    </w:lvl>
    <w:lvl w:ilvl="2" w:tplc="0C09001B" w:tentative="1">
      <w:start w:val="1"/>
      <w:numFmt w:val="lowerRoman"/>
      <w:lvlText w:val="%3."/>
      <w:lvlJc w:val="right"/>
      <w:pPr>
        <w:ind w:left="2974" w:hanging="180"/>
      </w:pPr>
    </w:lvl>
    <w:lvl w:ilvl="3" w:tplc="0C09000F" w:tentative="1">
      <w:start w:val="1"/>
      <w:numFmt w:val="decimal"/>
      <w:lvlText w:val="%4."/>
      <w:lvlJc w:val="left"/>
      <w:pPr>
        <w:ind w:left="3694" w:hanging="360"/>
      </w:pPr>
    </w:lvl>
    <w:lvl w:ilvl="4" w:tplc="0C090019" w:tentative="1">
      <w:start w:val="1"/>
      <w:numFmt w:val="lowerLetter"/>
      <w:lvlText w:val="%5."/>
      <w:lvlJc w:val="left"/>
      <w:pPr>
        <w:ind w:left="4414" w:hanging="360"/>
      </w:pPr>
    </w:lvl>
    <w:lvl w:ilvl="5" w:tplc="0C09001B" w:tentative="1">
      <w:start w:val="1"/>
      <w:numFmt w:val="lowerRoman"/>
      <w:lvlText w:val="%6."/>
      <w:lvlJc w:val="right"/>
      <w:pPr>
        <w:ind w:left="5134" w:hanging="180"/>
      </w:pPr>
    </w:lvl>
    <w:lvl w:ilvl="6" w:tplc="0C09000F" w:tentative="1">
      <w:start w:val="1"/>
      <w:numFmt w:val="decimal"/>
      <w:lvlText w:val="%7."/>
      <w:lvlJc w:val="left"/>
      <w:pPr>
        <w:ind w:left="5854" w:hanging="360"/>
      </w:pPr>
    </w:lvl>
    <w:lvl w:ilvl="7" w:tplc="0C090019" w:tentative="1">
      <w:start w:val="1"/>
      <w:numFmt w:val="lowerLetter"/>
      <w:lvlText w:val="%8."/>
      <w:lvlJc w:val="left"/>
      <w:pPr>
        <w:ind w:left="6574" w:hanging="360"/>
      </w:pPr>
    </w:lvl>
    <w:lvl w:ilvl="8" w:tplc="0C09001B" w:tentative="1">
      <w:start w:val="1"/>
      <w:numFmt w:val="lowerRoman"/>
      <w:lvlText w:val="%9."/>
      <w:lvlJc w:val="right"/>
      <w:pPr>
        <w:ind w:left="7294" w:hanging="180"/>
      </w:pPr>
    </w:lvl>
  </w:abstractNum>
  <w:abstractNum w:abstractNumId="4"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E56393F"/>
    <w:multiLevelType w:val="hybridMultilevel"/>
    <w:tmpl w:val="EA126F38"/>
    <w:lvl w:ilvl="0" w:tplc="8D8A8B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81E70"/>
    <w:multiLevelType w:val="hybridMultilevel"/>
    <w:tmpl w:val="18DE43D6"/>
    <w:lvl w:ilvl="0" w:tplc="8D8A8B6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04240"/>
    <w:multiLevelType w:val="hybridMultilevel"/>
    <w:tmpl w:val="7780ED58"/>
    <w:lvl w:ilvl="0" w:tplc="09020B60">
      <w:start w:val="1"/>
      <w:numFmt w:val="lowerLetter"/>
      <w:lvlText w:val="(%1)"/>
      <w:lvlJc w:val="left"/>
      <w:pPr>
        <w:ind w:left="720" w:hanging="360"/>
      </w:pPr>
      <w:rPr>
        <w:rFonts w:ascii="Calibri" w:eastAsia="Times New Roman" w:hAnsi="Calibri" w:cs="Arial"/>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8A4C3F"/>
    <w:multiLevelType w:val="hybridMultilevel"/>
    <w:tmpl w:val="C35E5F0E"/>
    <w:lvl w:ilvl="0" w:tplc="C8D4E5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F976B6"/>
    <w:multiLevelType w:val="hybridMultilevel"/>
    <w:tmpl w:val="E61411FA"/>
    <w:lvl w:ilvl="0" w:tplc="8D8A8B6C">
      <w:start w:val="1"/>
      <w:numFmt w:val="lowerLetter"/>
      <w:lvlText w:val="(%1)"/>
      <w:lvlJc w:val="left"/>
      <w:pPr>
        <w:ind w:left="360" w:hanging="360"/>
      </w:pPr>
      <w:rPr>
        <w:rFonts w:hint="default"/>
      </w:rPr>
    </w:lvl>
    <w:lvl w:ilvl="1" w:tplc="0C090019">
      <w:start w:val="1"/>
      <w:numFmt w:val="lowerLetter"/>
      <w:lvlText w:val="%2."/>
      <w:lvlJc w:val="left"/>
      <w:pPr>
        <w:ind w:left="2796" w:hanging="360"/>
      </w:pPr>
    </w:lvl>
    <w:lvl w:ilvl="2" w:tplc="0C09001B" w:tentative="1">
      <w:start w:val="1"/>
      <w:numFmt w:val="lowerRoman"/>
      <w:lvlText w:val="%3."/>
      <w:lvlJc w:val="right"/>
      <w:pPr>
        <w:ind w:left="3516" w:hanging="180"/>
      </w:pPr>
    </w:lvl>
    <w:lvl w:ilvl="3" w:tplc="0C09000F" w:tentative="1">
      <w:start w:val="1"/>
      <w:numFmt w:val="decimal"/>
      <w:lvlText w:val="%4."/>
      <w:lvlJc w:val="left"/>
      <w:pPr>
        <w:ind w:left="4236" w:hanging="360"/>
      </w:pPr>
    </w:lvl>
    <w:lvl w:ilvl="4" w:tplc="0C090019" w:tentative="1">
      <w:start w:val="1"/>
      <w:numFmt w:val="lowerLetter"/>
      <w:lvlText w:val="%5."/>
      <w:lvlJc w:val="left"/>
      <w:pPr>
        <w:ind w:left="4956" w:hanging="360"/>
      </w:pPr>
    </w:lvl>
    <w:lvl w:ilvl="5" w:tplc="0C09001B" w:tentative="1">
      <w:start w:val="1"/>
      <w:numFmt w:val="lowerRoman"/>
      <w:lvlText w:val="%6."/>
      <w:lvlJc w:val="right"/>
      <w:pPr>
        <w:ind w:left="5676" w:hanging="180"/>
      </w:pPr>
    </w:lvl>
    <w:lvl w:ilvl="6" w:tplc="0C09000F" w:tentative="1">
      <w:start w:val="1"/>
      <w:numFmt w:val="decimal"/>
      <w:lvlText w:val="%7."/>
      <w:lvlJc w:val="left"/>
      <w:pPr>
        <w:ind w:left="6396" w:hanging="360"/>
      </w:pPr>
    </w:lvl>
    <w:lvl w:ilvl="7" w:tplc="0C090019" w:tentative="1">
      <w:start w:val="1"/>
      <w:numFmt w:val="lowerLetter"/>
      <w:lvlText w:val="%8."/>
      <w:lvlJc w:val="left"/>
      <w:pPr>
        <w:ind w:left="7116" w:hanging="360"/>
      </w:pPr>
    </w:lvl>
    <w:lvl w:ilvl="8" w:tplc="0C09001B" w:tentative="1">
      <w:start w:val="1"/>
      <w:numFmt w:val="lowerRoman"/>
      <w:lvlText w:val="%9."/>
      <w:lvlJc w:val="right"/>
      <w:pPr>
        <w:ind w:left="7836" w:hanging="180"/>
      </w:pPr>
    </w:lvl>
  </w:abstractNum>
  <w:abstractNum w:abstractNumId="10" w15:restartNumberingAfterBreak="0">
    <w:nsid w:val="1F9F4D15"/>
    <w:multiLevelType w:val="hybridMultilevel"/>
    <w:tmpl w:val="D7F8F2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CA42BA"/>
    <w:multiLevelType w:val="hybridMultilevel"/>
    <w:tmpl w:val="96EEB05E"/>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2" w15:restartNumberingAfterBreak="0">
    <w:nsid w:val="1FD56D7B"/>
    <w:multiLevelType w:val="hybridMultilevel"/>
    <w:tmpl w:val="FBFA546C"/>
    <w:lvl w:ilvl="0" w:tplc="36A6E422">
      <w:start w:val="1"/>
      <w:numFmt w:val="lowerLetter"/>
      <w:lvlText w:val="(%1)"/>
      <w:lvlJc w:val="left"/>
      <w:pPr>
        <w:ind w:left="1785"/>
      </w:pPr>
      <w:rPr>
        <w:rFonts w:ascii="Calibri" w:eastAsia="Arial" w:hAnsi="Calibri" w:cs="Arial" w:hint="default"/>
        <w:b w:val="0"/>
        <w:i/>
        <w:iCs/>
        <w:strike w:val="0"/>
        <w:dstrike w:val="0"/>
        <w:color w:val="000000"/>
        <w:sz w:val="22"/>
        <w:szCs w:val="22"/>
        <w:u w:val="none" w:color="000000"/>
        <w:bdr w:val="none" w:sz="0" w:space="0" w:color="auto"/>
        <w:shd w:val="clear" w:color="auto" w:fill="auto"/>
        <w:vertAlign w:val="baseline"/>
      </w:rPr>
    </w:lvl>
    <w:lvl w:ilvl="1" w:tplc="26FA8D8C">
      <w:start w:val="1"/>
      <w:numFmt w:val="lowerLetter"/>
      <w:lvlText w:val="%2"/>
      <w:lvlJc w:val="left"/>
      <w:pPr>
        <w:ind w:left="23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CE43138">
      <w:start w:val="1"/>
      <w:numFmt w:val="lowerRoman"/>
      <w:lvlText w:val="%3"/>
      <w:lvlJc w:val="left"/>
      <w:pPr>
        <w:ind w:left="30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34C41BE">
      <w:start w:val="1"/>
      <w:numFmt w:val="decimal"/>
      <w:lvlText w:val="%4"/>
      <w:lvlJc w:val="left"/>
      <w:pPr>
        <w:ind w:left="37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0507108">
      <w:start w:val="1"/>
      <w:numFmt w:val="lowerLetter"/>
      <w:lvlText w:val="%5"/>
      <w:lvlJc w:val="left"/>
      <w:pPr>
        <w:ind w:left="45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1BC8766">
      <w:start w:val="1"/>
      <w:numFmt w:val="lowerRoman"/>
      <w:lvlText w:val="%6"/>
      <w:lvlJc w:val="left"/>
      <w:pPr>
        <w:ind w:left="52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24AAE64">
      <w:start w:val="1"/>
      <w:numFmt w:val="decimal"/>
      <w:lvlText w:val="%7"/>
      <w:lvlJc w:val="left"/>
      <w:pPr>
        <w:ind w:left="59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C6865D0">
      <w:start w:val="1"/>
      <w:numFmt w:val="lowerLetter"/>
      <w:lvlText w:val="%8"/>
      <w:lvlJc w:val="left"/>
      <w:pPr>
        <w:ind w:left="66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018BD8A">
      <w:start w:val="1"/>
      <w:numFmt w:val="lowerRoman"/>
      <w:lvlText w:val="%9"/>
      <w:lvlJc w:val="left"/>
      <w:pPr>
        <w:ind w:left="73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7" w15:restartNumberingAfterBreak="0">
    <w:nsid w:val="26FE0B24"/>
    <w:multiLevelType w:val="hybridMultilevel"/>
    <w:tmpl w:val="1BB408AC"/>
    <w:lvl w:ilvl="0" w:tplc="3470F282">
      <w:start w:val="1"/>
      <w:numFmt w:val="decimal"/>
      <w:lvlText w:val="(%1)"/>
      <w:lvlJc w:val="left"/>
      <w:pPr>
        <w:ind w:left="2520" w:hanging="630"/>
      </w:pPr>
      <w:rPr>
        <w:rFonts w:hint="default"/>
      </w:rPr>
    </w:lvl>
    <w:lvl w:ilvl="1" w:tplc="EE7CCAB6">
      <w:start w:val="1"/>
      <w:numFmt w:val="lowerLetter"/>
      <w:lvlText w:val="(%2)"/>
      <w:lvlJc w:val="left"/>
      <w:pPr>
        <w:ind w:left="2970" w:hanging="360"/>
      </w:pPr>
      <w:rPr>
        <w:rFonts w:hint="default"/>
      </w:rPr>
    </w:lvl>
    <w:lvl w:ilvl="2" w:tplc="0C09001B" w:tentative="1">
      <w:start w:val="1"/>
      <w:numFmt w:val="lowerRoman"/>
      <w:lvlText w:val="%3."/>
      <w:lvlJc w:val="right"/>
      <w:pPr>
        <w:ind w:left="3690" w:hanging="180"/>
      </w:pPr>
    </w:lvl>
    <w:lvl w:ilvl="3" w:tplc="0C09000F" w:tentative="1">
      <w:start w:val="1"/>
      <w:numFmt w:val="decimal"/>
      <w:lvlText w:val="%4."/>
      <w:lvlJc w:val="left"/>
      <w:pPr>
        <w:ind w:left="4410" w:hanging="360"/>
      </w:pPr>
    </w:lvl>
    <w:lvl w:ilvl="4" w:tplc="0C090019" w:tentative="1">
      <w:start w:val="1"/>
      <w:numFmt w:val="lowerLetter"/>
      <w:lvlText w:val="%5."/>
      <w:lvlJc w:val="left"/>
      <w:pPr>
        <w:ind w:left="5130" w:hanging="360"/>
      </w:pPr>
    </w:lvl>
    <w:lvl w:ilvl="5" w:tplc="0C09001B" w:tentative="1">
      <w:start w:val="1"/>
      <w:numFmt w:val="lowerRoman"/>
      <w:lvlText w:val="%6."/>
      <w:lvlJc w:val="right"/>
      <w:pPr>
        <w:ind w:left="5850" w:hanging="180"/>
      </w:pPr>
    </w:lvl>
    <w:lvl w:ilvl="6" w:tplc="0C09000F" w:tentative="1">
      <w:start w:val="1"/>
      <w:numFmt w:val="decimal"/>
      <w:lvlText w:val="%7."/>
      <w:lvlJc w:val="left"/>
      <w:pPr>
        <w:ind w:left="6570" w:hanging="360"/>
      </w:pPr>
    </w:lvl>
    <w:lvl w:ilvl="7" w:tplc="0C090019" w:tentative="1">
      <w:start w:val="1"/>
      <w:numFmt w:val="lowerLetter"/>
      <w:lvlText w:val="%8."/>
      <w:lvlJc w:val="left"/>
      <w:pPr>
        <w:ind w:left="7290" w:hanging="360"/>
      </w:pPr>
    </w:lvl>
    <w:lvl w:ilvl="8" w:tplc="0C09001B" w:tentative="1">
      <w:start w:val="1"/>
      <w:numFmt w:val="lowerRoman"/>
      <w:lvlText w:val="%9."/>
      <w:lvlJc w:val="right"/>
      <w:pPr>
        <w:ind w:left="8010" w:hanging="180"/>
      </w:pPr>
    </w:lvl>
  </w:abstractNum>
  <w:abstractNum w:abstractNumId="18"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1F674B8"/>
    <w:multiLevelType w:val="hybridMultilevel"/>
    <w:tmpl w:val="F4DC2C10"/>
    <w:lvl w:ilvl="0" w:tplc="D3469A4C">
      <w:start w:val="1"/>
      <w:numFmt w:val="lowerLetter"/>
      <w:lvlText w:val="(%1)"/>
      <w:lvlJc w:val="left"/>
      <w:pPr>
        <w:ind w:left="1800" w:hanging="360"/>
      </w:pPr>
      <w:rPr>
        <w:rFonts w:hint="default"/>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34776BEA"/>
    <w:multiLevelType w:val="hybridMultilevel"/>
    <w:tmpl w:val="E23E0346"/>
    <w:lvl w:ilvl="0" w:tplc="0E369DDE">
      <w:start w:val="1"/>
      <w:numFmt w:val="decimal"/>
      <w:lvlText w:val="%1."/>
      <w:lvlJc w:val="left"/>
      <w:pPr>
        <w:tabs>
          <w:tab w:val="num" w:pos="1353"/>
        </w:tabs>
        <w:ind w:left="1353" w:hanging="360"/>
      </w:pPr>
      <w:rPr>
        <w:rFonts w:ascii="Calibri" w:eastAsia="Calibri" w:hAnsi="Calibri" w:cs="Calibri"/>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2"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B1C731D"/>
    <w:multiLevelType w:val="hybridMultilevel"/>
    <w:tmpl w:val="F70047E0"/>
    <w:lvl w:ilvl="0" w:tplc="8D8A8B6C">
      <w:start w:val="1"/>
      <w:numFmt w:val="lowerLetter"/>
      <w:lvlText w:val="(%1)"/>
      <w:lvlJc w:val="left"/>
      <w:pPr>
        <w:ind w:left="1174" w:hanging="360"/>
      </w:pPr>
      <w:rPr>
        <w:rFonts w:hint="default"/>
      </w:rPr>
    </w:lvl>
    <w:lvl w:ilvl="1" w:tplc="0C090019" w:tentative="1">
      <w:start w:val="1"/>
      <w:numFmt w:val="lowerLetter"/>
      <w:lvlText w:val="%2."/>
      <w:lvlJc w:val="left"/>
      <w:pPr>
        <w:ind w:left="2254" w:hanging="360"/>
      </w:pPr>
    </w:lvl>
    <w:lvl w:ilvl="2" w:tplc="0C09001B" w:tentative="1">
      <w:start w:val="1"/>
      <w:numFmt w:val="lowerRoman"/>
      <w:lvlText w:val="%3."/>
      <w:lvlJc w:val="right"/>
      <w:pPr>
        <w:ind w:left="2974" w:hanging="180"/>
      </w:pPr>
    </w:lvl>
    <w:lvl w:ilvl="3" w:tplc="0C09000F" w:tentative="1">
      <w:start w:val="1"/>
      <w:numFmt w:val="decimal"/>
      <w:lvlText w:val="%4."/>
      <w:lvlJc w:val="left"/>
      <w:pPr>
        <w:ind w:left="3694" w:hanging="360"/>
      </w:pPr>
    </w:lvl>
    <w:lvl w:ilvl="4" w:tplc="0C090019" w:tentative="1">
      <w:start w:val="1"/>
      <w:numFmt w:val="lowerLetter"/>
      <w:lvlText w:val="%5."/>
      <w:lvlJc w:val="left"/>
      <w:pPr>
        <w:ind w:left="4414" w:hanging="360"/>
      </w:pPr>
    </w:lvl>
    <w:lvl w:ilvl="5" w:tplc="0C09001B" w:tentative="1">
      <w:start w:val="1"/>
      <w:numFmt w:val="lowerRoman"/>
      <w:lvlText w:val="%6."/>
      <w:lvlJc w:val="right"/>
      <w:pPr>
        <w:ind w:left="5134" w:hanging="180"/>
      </w:pPr>
    </w:lvl>
    <w:lvl w:ilvl="6" w:tplc="0C09000F" w:tentative="1">
      <w:start w:val="1"/>
      <w:numFmt w:val="decimal"/>
      <w:lvlText w:val="%7."/>
      <w:lvlJc w:val="left"/>
      <w:pPr>
        <w:ind w:left="5854" w:hanging="360"/>
      </w:pPr>
    </w:lvl>
    <w:lvl w:ilvl="7" w:tplc="0C090019" w:tentative="1">
      <w:start w:val="1"/>
      <w:numFmt w:val="lowerLetter"/>
      <w:lvlText w:val="%8."/>
      <w:lvlJc w:val="left"/>
      <w:pPr>
        <w:ind w:left="6574" w:hanging="360"/>
      </w:pPr>
    </w:lvl>
    <w:lvl w:ilvl="8" w:tplc="0C09001B" w:tentative="1">
      <w:start w:val="1"/>
      <w:numFmt w:val="lowerRoman"/>
      <w:lvlText w:val="%9."/>
      <w:lvlJc w:val="right"/>
      <w:pPr>
        <w:ind w:left="7294" w:hanging="180"/>
      </w:pPr>
    </w:lvl>
  </w:abstractNum>
  <w:abstractNum w:abstractNumId="24" w15:restartNumberingAfterBreak="0">
    <w:nsid w:val="3BC248AE"/>
    <w:multiLevelType w:val="hybridMultilevel"/>
    <w:tmpl w:val="B0E2589A"/>
    <w:lvl w:ilvl="0" w:tplc="C3E4A348">
      <w:start w:val="1"/>
      <w:numFmt w:val="decimal"/>
      <w:lvlText w:val="%1."/>
      <w:lvlJc w:val="left"/>
      <w:pPr>
        <w:ind w:left="1070" w:hanging="360"/>
      </w:pPr>
      <w:rPr>
        <w:rFonts w:hint="default"/>
      </w:r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5"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6" w15:restartNumberingAfterBreak="0">
    <w:nsid w:val="434C090E"/>
    <w:multiLevelType w:val="multilevel"/>
    <w:tmpl w:val="BAE0923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441A5CC4"/>
    <w:multiLevelType w:val="hybridMultilevel"/>
    <w:tmpl w:val="215C3962"/>
    <w:lvl w:ilvl="0" w:tplc="C8D4E54E">
      <w:start w:val="1"/>
      <w:numFmt w:val="lowerLetter"/>
      <w:lvlText w:val="(%1)"/>
      <w:lvlJc w:val="left"/>
      <w:pPr>
        <w:ind w:left="3240" w:hanging="360"/>
      </w:pPr>
      <w:rPr>
        <w:rFonts w:hint="default"/>
      </w:rPr>
    </w:lvl>
    <w:lvl w:ilvl="1" w:tplc="C8D4E54E">
      <w:start w:val="1"/>
      <w:numFmt w:val="lowerLetter"/>
      <w:lvlText w:val="(%2)"/>
      <w:lvlJc w:val="left"/>
      <w:pPr>
        <w:ind w:left="3960" w:hanging="360"/>
      </w:pPr>
      <w:rPr>
        <w:rFonts w:hint="default"/>
      </w:r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8"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9" w15:restartNumberingAfterBreak="0">
    <w:nsid w:val="470D0E2C"/>
    <w:multiLevelType w:val="multilevel"/>
    <w:tmpl w:val="3790EB28"/>
    <w:lvl w:ilvl="0">
      <w:start w:val="1"/>
      <w:numFmt w:val="decimal"/>
      <w:lvlText w:val="%1."/>
      <w:lvlJc w:val="left"/>
      <w:pPr>
        <w:tabs>
          <w:tab w:val="num" w:pos="644"/>
        </w:tabs>
        <w:ind w:left="644" w:hanging="360"/>
      </w:pPr>
      <w:rPr>
        <w:b w:val="0"/>
        <w:bCs/>
      </w:r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1" w15:restartNumberingAfterBreak="0">
    <w:nsid w:val="509F37AE"/>
    <w:multiLevelType w:val="hybridMultilevel"/>
    <w:tmpl w:val="92F67D3E"/>
    <w:lvl w:ilvl="0" w:tplc="C8D4E54E">
      <w:start w:val="1"/>
      <w:numFmt w:val="lowerLetter"/>
      <w:lvlText w:val="(%1)"/>
      <w:lvlJc w:val="left"/>
      <w:pPr>
        <w:ind w:left="3240" w:hanging="360"/>
      </w:pPr>
      <w:rPr>
        <w:rFonts w:hint="default"/>
      </w:rPr>
    </w:lvl>
    <w:lvl w:ilvl="1" w:tplc="0C090019">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2" w15:restartNumberingAfterBreak="0">
    <w:nsid w:val="51241C79"/>
    <w:multiLevelType w:val="hybridMultilevel"/>
    <w:tmpl w:val="BAD895EE"/>
    <w:lvl w:ilvl="0" w:tplc="5BFAEB3A">
      <w:start w:val="1"/>
      <w:numFmt w:val="lowerLetter"/>
      <w:lvlText w:val="(%1)"/>
      <w:lvlJc w:val="left"/>
      <w:pPr>
        <w:ind w:left="786" w:hanging="360"/>
      </w:pPr>
      <w:rPr>
        <w:rFonts w:hint="default"/>
        <w:b w:val="0"/>
        <w:bCs w:val="0"/>
        <w:i/>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3" w15:restartNumberingAfterBreak="0">
    <w:nsid w:val="53104F1A"/>
    <w:multiLevelType w:val="hybridMultilevel"/>
    <w:tmpl w:val="8C1ED310"/>
    <w:lvl w:ilvl="0" w:tplc="BE6CBD44">
      <w:start w:val="1"/>
      <w:numFmt w:val="decimal"/>
      <w:lvlText w:val="%1."/>
      <w:lvlJc w:val="left"/>
      <w:pPr>
        <w:ind w:left="786" w:hanging="360"/>
      </w:pPr>
      <w:rPr>
        <w:rFonts w:hint="default"/>
        <w:b w:val="0"/>
        <w:bCs w:val="0"/>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4A5A20"/>
    <w:multiLevelType w:val="multilevel"/>
    <w:tmpl w:val="BAE0923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625B0F09"/>
    <w:multiLevelType w:val="hybridMultilevel"/>
    <w:tmpl w:val="269C7312"/>
    <w:lvl w:ilvl="0" w:tplc="FF202B3C">
      <w:start w:val="1"/>
      <w:numFmt w:val="decimal"/>
      <w:lvlText w:val="(%1)"/>
      <w:lvlJc w:val="left"/>
      <w:pPr>
        <w:ind w:left="1174" w:hanging="360"/>
      </w:pPr>
      <w:rPr>
        <w:rFonts w:ascii="Gotham Book" w:eastAsia="MS Mincho" w:hAnsi="Gotham Book" w:cs="Arial" w:hint="default"/>
        <w:b w:val="0"/>
        <w:i/>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0E37197"/>
    <w:multiLevelType w:val="hybridMultilevel"/>
    <w:tmpl w:val="73BC70AC"/>
    <w:lvl w:ilvl="0" w:tplc="7FDA3AFE">
      <w:start w:val="1"/>
      <w:numFmt w:val="lowerRoman"/>
      <w:lvlText w:val="(%1)"/>
      <w:lvlJc w:val="left"/>
      <w:pPr>
        <w:ind w:left="644" w:hanging="36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1"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3"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B802C94"/>
    <w:multiLevelType w:val="hybridMultilevel"/>
    <w:tmpl w:val="A4CA638E"/>
    <w:lvl w:ilvl="0" w:tplc="8D8A8B6C">
      <w:start w:val="1"/>
      <w:numFmt w:val="lowerLetter"/>
      <w:lvlText w:val="(%1)"/>
      <w:lvlJc w:val="left"/>
      <w:pPr>
        <w:ind w:left="1174" w:hanging="360"/>
      </w:pPr>
      <w:rPr>
        <w:rFonts w:hint="default"/>
      </w:rPr>
    </w:lvl>
    <w:lvl w:ilvl="1" w:tplc="0C090019" w:tentative="1">
      <w:start w:val="1"/>
      <w:numFmt w:val="lowerLetter"/>
      <w:lvlText w:val="%2."/>
      <w:lvlJc w:val="left"/>
      <w:pPr>
        <w:ind w:left="2254" w:hanging="360"/>
      </w:pPr>
    </w:lvl>
    <w:lvl w:ilvl="2" w:tplc="0C09001B" w:tentative="1">
      <w:start w:val="1"/>
      <w:numFmt w:val="lowerRoman"/>
      <w:lvlText w:val="%3."/>
      <w:lvlJc w:val="right"/>
      <w:pPr>
        <w:ind w:left="2974" w:hanging="180"/>
      </w:pPr>
    </w:lvl>
    <w:lvl w:ilvl="3" w:tplc="0C09000F" w:tentative="1">
      <w:start w:val="1"/>
      <w:numFmt w:val="decimal"/>
      <w:lvlText w:val="%4."/>
      <w:lvlJc w:val="left"/>
      <w:pPr>
        <w:ind w:left="3694" w:hanging="360"/>
      </w:pPr>
    </w:lvl>
    <w:lvl w:ilvl="4" w:tplc="0C090019" w:tentative="1">
      <w:start w:val="1"/>
      <w:numFmt w:val="lowerLetter"/>
      <w:lvlText w:val="%5."/>
      <w:lvlJc w:val="left"/>
      <w:pPr>
        <w:ind w:left="4414" w:hanging="360"/>
      </w:pPr>
    </w:lvl>
    <w:lvl w:ilvl="5" w:tplc="0C09001B" w:tentative="1">
      <w:start w:val="1"/>
      <w:numFmt w:val="lowerRoman"/>
      <w:lvlText w:val="%6."/>
      <w:lvlJc w:val="right"/>
      <w:pPr>
        <w:ind w:left="5134" w:hanging="180"/>
      </w:pPr>
    </w:lvl>
    <w:lvl w:ilvl="6" w:tplc="0C09000F" w:tentative="1">
      <w:start w:val="1"/>
      <w:numFmt w:val="decimal"/>
      <w:lvlText w:val="%7."/>
      <w:lvlJc w:val="left"/>
      <w:pPr>
        <w:ind w:left="5854" w:hanging="360"/>
      </w:pPr>
    </w:lvl>
    <w:lvl w:ilvl="7" w:tplc="0C090019" w:tentative="1">
      <w:start w:val="1"/>
      <w:numFmt w:val="lowerLetter"/>
      <w:lvlText w:val="%8."/>
      <w:lvlJc w:val="left"/>
      <w:pPr>
        <w:ind w:left="6574" w:hanging="360"/>
      </w:pPr>
    </w:lvl>
    <w:lvl w:ilvl="8" w:tplc="0C09001B" w:tentative="1">
      <w:start w:val="1"/>
      <w:numFmt w:val="lowerRoman"/>
      <w:lvlText w:val="%9."/>
      <w:lvlJc w:val="right"/>
      <w:pPr>
        <w:ind w:left="7294" w:hanging="180"/>
      </w:pPr>
    </w:lvl>
  </w:abstractNum>
  <w:abstractNum w:abstractNumId="45" w15:restartNumberingAfterBreak="0">
    <w:nsid w:val="7C2315F9"/>
    <w:multiLevelType w:val="hybridMultilevel"/>
    <w:tmpl w:val="574C9110"/>
    <w:lvl w:ilvl="0" w:tplc="0C09000F">
      <w:start w:val="1"/>
      <w:numFmt w:val="decimal"/>
      <w:lvlText w:val="%1."/>
      <w:lvlJc w:val="left"/>
      <w:pPr>
        <w:ind w:left="2610" w:hanging="360"/>
      </w:pPr>
    </w:lvl>
    <w:lvl w:ilvl="1" w:tplc="0C090019" w:tentative="1">
      <w:start w:val="1"/>
      <w:numFmt w:val="lowerLetter"/>
      <w:lvlText w:val="%2."/>
      <w:lvlJc w:val="left"/>
      <w:pPr>
        <w:ind w:left="3330" w:hanging="360"/>
      </w:pPr>
    </w:lvl>
    <w:lvl w:ilvl="2" w:tplc="0C09001B" w:tentative="1">
      <w:start w:val="1"/>
      <w:numFmt w:val="lowerRoman"/>
      <w:lvlText w:val="%3."/>
      <w:lvlJc w:val="right"/>
      <w:pPr>
        <w:ind w:left="4050" w:hanging="180"/>
      </w:pPr>
    </w:lvl>
    <w:lvl w:ilvl="3" w:tplc="0C09000F" w:tentative="1">
      <w:start w:val="1"/>
      <w:numFmt w:val="decimal"/>
      <w:lvlText w:val="%4."/>
      <w:lvlJc w:val="left"/>
      <w:pPr>
        <w:ind w:left="4770" w:hanging="360"/>
      </w:pPr>
    </w:lvl>
    <w:lvl w:ilvl="4" w:tplc="0C090019" w:tentative="1">
      <w:start w:val="1"/>
      <w:numFmt w:val="lowerLetter"/>
      <w:lvlText w:val="%5."/>
      <w:lvlJc w:val="left"/>
      <w:pPr>
        <w:ind w:left="5490" w:hanging="360"/>
      </w:pPr>
    </w:lvl>
    <w:lvl w:ilvl="5" w:tplc="0C09001B" w:tentative="1">
      <w:start w:val="1"/>
      <w:numFmt w:val="lowerRoman"/>
      <w:lvlText w:val="%6."/>
      <w:lvlJc w:val="right"/>
      <w:pPr>
        <w:ind w:left="6210" w:hanging="180"/>
      </w:pPr>
    </w:lvl>
    <w:lvl w:ilvl="6" w:tplc="0C09000F" w:tentative="1">
      <w:start w:val="1"/>
      <w:numFmt w:val="decimal"/>
      <w:lvlText w:val="%7."/>
      <w:lvlJc w:val="left"/>
      <w:pPr>
        <w:ind w:left="6930" w:hanging="360"/>
      </w:pPr>
    </w:lvl>
    <w:lvl w:ilvl="7" w:tplc="0C090019" w:tentative="1">
      <w:start w:val="1"/>
      <w:numFmt w:val="lowerLetter"/>
      <w:lvlText w:val="%8."/>
      <w:lvlJc w:val="left"/>
      <w:pPr>
        <w:ind w:left="7650" w:hanging="360"/>
      </w:pPr>
    </w:lvl>
    <w:lvl w:ilvl="8" w:tplc="0C09001B" w:tentative="1">
      <w:start w:val="1"/>
      <w:numFmt w:val="lowerRoman"/>
      <w:lvlText w:val="%9."/>
      <w:lvlJc w:val="right"/>
      <w:pPr>
        <w:ind w:left="8370" w:hanging="180"/>
      </w:pPr>
    </w:lvl>
  </w:abstractNum>
  <w:abstractNum w:abstractNumId="46"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8"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34"/>
  </w:num>
  <w:num w:numId="2">
    <w:abstractNumId w:val="21"/>
  </w:num>
  <w:num w:numId="3">
    <w:abstractNumId w:val="42"/>
  </w:num>
  <w:num w:numId="4">
    <w:abstractNumId w:val="39"/>
  </w:num>
  <w:num w:numId="5">
    <w:abstractNumId w:val="14"/>
  </w:num>
  <w:num w:numId="6">
    <w:abstractNumId w:val="41"/>
  </w:num>
  <w:num w:numId="7">
    <w:abstractNumId w:val="47"/>
  </w:num>
  <w:num w:numId="8">
    <w:abstractNumId w:val="30"/>
  </w:num>
  <w:num w:numId="9">
    <w:abstractNumId w:val="46"/>
  </w:num>
  <w:num w:numId="10">
    <w:abstractNumId w:val="37"/>
  </w:num>
  <w:num w:numId="11">
    <w:abstractNumId w:val="1"/>
  </w:num>
  <w:num w:numId="12">
    <w:abstractNumId w:val="28"/>
  </w:num>
  <w:num w:numId="13">
    <w:abstractNumId w:val="2"/>
  </w:num>
  <w:num w:numId="14">
    <w:abstractNumId w:val="15"/>
  </w:num>
  <w:num w:numId="15">
    <w:abstractNumId w:val="16"/>
  </w:num>
  <w:num w:numId="16">
    <w:abstractNumId w:val="48"/>
  </w:num>
  <w:num w:numId="17">
    <w:abstractNumId w:val="0"/>
  </w:num>
  <w:num w:numId="18">
    <w:abstractNumId w:val="25"/>
  </w:num>
  <w:num w:numId="19">
    <w:abstractNumId w:val="13"/>
  </w:num>
  <w:num w:numId="20">
    <w:abstractNumId w:val="4"/>
  </w:num>
  <w:num w:numId="21">
    <w:abstractNumId w:val="43"/>
  </w:num>
  <w:num w:numId="22">
    <w:abstractNumId w:val="19"/>
  </w:num>
  <w:num w:numId="23">
    <w:abstractNumId w:val="18"/>
  </w:num>
  <w:num w:numId="24">
    <w:abstractNumId w:val="22"/>
  </w:num>
  <w:num w:numId="25">
    <w:abstractNumId w:val="38"/>
  </w:num>
  <w:num w:numId="26">
    <w:abstractNumId w:val="29"/>
  </w:num>
  <w:num w:numId="27">
    <w:abstractNumId w:val="40"/>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36"/>
  </w:num>
  <w:num w:numId="31">
    <w:abstractNumId w:val="6"/>
  </w:num>
  <w:num w:numId="32">
    <w:abstractNumId w:val="9"/>
  </w:num>
  <w:num w:numId="33">
    <w:abstractNumId w:val="5"/>
  </w:num>
  <w:num w:numId="34">
    <w:abstractNumId w:val="45"/>
  </w:num>
  <w:num w:numId="35">
    <w:abstractNumId w:val="17"/>
  </w:num>
  <w:num w:numId="36">
    <w:abstractNumId w:val="31"/>
  </w:num>
  <w:num w:numId="37">
    <w:abstractNumId w:val="27"/>
  </w:num>
  <w:num w:numId="38">
    <w:abstractNumId w:val="8"/>
  </w:num>
  <w:num w:numId="39">
    <w:abstractNumId w:val="44"/>
  </w:num>
  <w:num w:numId="40">
    <w:abstractNumId w:val="23"/>
  </w:num>
  <w:num w:numId="41">
    <w:abstractNumId w:val="3"/>
  </w:num>
  <w:num w:numId="42">
    <w:abstractNumId w:val="26"/>
  </w:num>
  <w:num w:numId="43">
    <w:abstractNumId w:val="12"/>
  </w:num>
  <w:num w:numId="44">
    <w:abstractNumId w:val="20"/>
  </w:num>
  <w:num w:numId="45">
    <w:abstractNumId w:val="10"/>
  </w:num>
  <w:num w:numId="46">
    <w:abstractNumId w:val="35"/>
  </w:num>
  <w:num w:numId="47">
    <w:abstractNumId w:val="7"/>
  </w:num>
  <w:num w:numId="48">
    <w:abstractNumId w:val="32"/>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20E"/>
    <w:rsid w:val="000215EA"/>
    <w:rsid w:val="00042F7B"/>
    <w:rsid w:val="000506C1"/>
    <w:rsid w:val="00054B1B"/>
    <w:rsid w:val="000576F4"/>
    <w:rsid w:val="000642AD"/>
    <w:rsid w:val="000717EB"/>
    <w:rsid w:val="00071F3E"/>
    <w:rsid w:val="00073C6A"/>
    <w:rsid w:val="00081258"/>
    <w:rsid w:val="00087EA5"/>
    <w:rsid w:val="000934F0"/>
    <w:rsid w:val="0009363B"/>
    <w:rsid w:val="000A04DF"/>
    <w:rsid w:val="000A4CB3"/>
    <w:rsid w:val="000A63EB"/>
    <w:rsid w:val="000A7F6C"/>
    <w:rsid w:val="000B5E53"/>
    <w:rsid w:val="000C05F5"/>
    <w:rsid w:val="000C61EC"/>
    <w:rsid w:val="000C73F9"/>
    <w:rsid w:val="000D698B"/>
    <w:rsid w:val="000E5309"/>
    <w:rsid w:val="000F5A17"/>
    <w:rsid w:val="00105417"/>
    <w:rsid w:val="00116595"/>
    <w:rsid w:val="0012029D"/>
    <w:rsid w:val="001203CF"/>
    <w:rsid w:val="00122152"/>
    <w:rsid w:val="0013537F"/>
    <w:rsid w:val="001372AC"/>
    <w:rsid w:val="00142AF8"/>
    <w:rsid w:val="001459C3"/>
    <w:rsid w:val="00145A3A"/>
    <w:rsid w:val="001530AD"/>
    <w:rsid w:val="00155CA4"/>
    <w:rsid w:val="00165E82"/>
    <w:rsid w:val="00174CD5"/>
    <w:rsid w:val="00180EA0"/>
    <w:rsid w:val="00182F21"/>
    <w:rsid w:val="0018346D"/>
    <w:rsid w:val="0018392B"/>
    <w:rsid w:val="00194944"/>
    <w:rsid w:val="001C0756"/>
    <w:rsid w:val="001C2886"/>
    <w:rsid w:val="001C5CAD"/>
    <w:rsid w:val="001D5EA1"/>
    <w:rsid w:val="001F4FF6"/>
    <w:rsid w:val="001F5DE1"/>
    <w:rsid w:val="00203133"/>
    <w:rsid w:val="00206AF3"/>
    <w:rsid w:val="00210EC7"/>
    <w:rsid w:val="0021172F"/>
    <w:rsid w:val="00214575"/>
    <w:rsid w:val="00227E7F"/>
    <w:rsid w:val="002319B4"/>
    <w:rsid w:val="00235333"/>
    <w:rsid w:val="00237626"/>
    <w:rsid w:val="00242139"/>
    <w:rsid w:val="002430FD"/>
    <w:rsid w:val="00245238"/>
    <w:rsid w:val="00252460"/>
    <w:rsid w:val="00262F34"/>
    <w:rsid w:val="00264FD4"/>
    <w:rsid w:val="0026660A"/>
    <w:rsid w:val="00276723"/>
    <w:rsid w:val="00277913"/>
    <w:rsid w:val="002813FF"/>
    <w:rsid w:val="00281692"/>
    <w:rsid w:val="00281955"/>
    <w:rsid w:val="00284C5D"/>
    <w:rsid w:val="00296998"/>
    <w:rsid w:val="002970D9"/>
    <w:rsid w:val="00297669"/>
    <w:rsid w:val="002A0B84"/>
    <w:rsid w:val="002C570F"/>
    <w:rsid w:val="002C65C0"/>
    <w:rsid w:val="002C6BB3"/>
    <w:rsid w:val="002D1DBB"/>
    <w:rsid w:val="002E22BA"/>
    <w:rsid w:val="002E4F28"/>
    <w:rsid w:val="002E6AF3"/>
    <w:rsid w:val="002F04A9"/>
    <w:rsid w:val="002F50B0"/>
    <w:rsid w:val="002F7434"/>
    <w:rsid w:val="00305A16"/>
    <w:rsid w:val="0031235E"/>
    <w:rsid w:val="00320270"/>
    <w:rsid w:val="0032538F"/>
    <w:rsid w:val="00327015"/>
    <w:rsid w:val="00335102"/>
    <w:rsid w:val="00344B4E"/>
    <w:rsid w:val="00345DD8"/>
    <w:rsid w:val="003648BE"/>
    <w:rsid w:val="003676AA"/>
    <w:rsid w:val="00370738"/>
    <w:rsid w:val="00371DB0"/>
    <w:rsid w:val="0037568F"/>
    <w:rsid w:val="00377F4D"/>
    <w:rsid w:val="003817B6"/>
    <w:rsid w:val="00384D77"/>
    <w:rsid w:val="00386422"/>
    <w:rsid w:val="003875DE"/>
    <w:rsid w:val="003904DC"/>
    <w:rsid w:val="00395503"/>
    <w:rsid w:val="00397E2C"/>
    <w:rsid w:val="003A17CB"/>
    <w:rsid w:val="003A53E6"/>
    <w:rsid w:val="003B5315"/>
    <w:rsid w:val="003B5657"/>
    <w:rsid w:val="003B61CD"/>
    <w:rsid w:val="003B7142"/>
    <w:rsid w:val="003C53DC"/>
    <w:rsid w:val="003C567B"/>
    <w:rsid w:val="003C6B50"/>
    <w:rsid w:val="003D043D"/>
    <w:rsid w:val="003D0AFE"/>
    <w:rsid w:val="003D197D"/>
    <w:rsid w:val="003D43B5"/>
    <w:rsid w:val="003D5FFA"/>
    <w:rsid w:val="003E25C3"/>
    <w:rsid w:val="003F1F80"/>
    <w:rsid w:val="0040030D"/>
    <w:rsid w:val="00400F60"/>
    <w:rsid w:val="00401860"/>
    <w:rsid w:val="00403914"/>
    <w:rsid w:val="0040472C"/>
    <w:rsid w:val="0040496C"/>
    <w:rsid w:val="00404E61"/>
    <w:rsid w:val="00405629"/>
    <w:rsid w:val="0040758A"/>
    <w:rsid w:val="00410F1A"/>
    <w:rsid w:val="0041140E"/>
    <w:rsid w:val="00411F89"/>
    <w:rsid w:val="00412922"/>
    <w:rsid w:val="00414084"/>
    <w:rsid w:val="004208B8"/>
    <w:rsid w:val="004235E9"/>
    <w:rsid w:val="00425AD7"/>
    <w:rsid w:val="004348B4"/>
    <w:rsid w:val="00434C95"/>
    <w:rsid w:val="004435FB"/>
    <w:rsid w:val="00454090"/>
    <w:rsid w:val="00454B49"/>
    <w:rsid w:val="00456518"/>
    <w:rsid w:val="00471D5C"/>
    <w:rsid w:val="00473D0D"/>
    <w:rsid w:val="0047776C"/>
    <w:rsid w:val="00480874"/>
    <w:rsid w:val="00491007"/>
    <w:rsid w:val="00495519"/>
    <w:rsid w:val="004A103B"/>
    <w:rsid w:val="004A3FBE"/>
    <w:rsid w:val="004A5123"/>
    <w:rsid w:val="004A729B"/>
    <w:rsid w:val="004A7BBC"/>
    <w:rsid w:val="004B1AF6"/>
    <w:rsid w:val="004B2C80"/>
    <w:rsid w:val="004C2A89"/>
    <w:rsid w:val="004C433B"/>
    <w:rsid w:val="004D6D59"/>
    <w:rsid w:val="004F338D"/>
    <w:rsid w:val="00504256"/>
    <w:rsid w:val="005044B5"/>
    <w:rsid w:val="00506E1E"/>
    <w:rsid w:val="00512165"/>
    <w:rsid w:val="005127A5"/>
    <w:rsid w:val="005169FE"/>
    <w:rsid w:val="00524424"/>
    <w:rsid w:val="005250ED"/>
    <w:rsid w:val="0052530C"/>
    <w:rsid w:val="00525438"/>
    <w:rsid w:val="0053232B"/>
    <w:rsid w:val="00532A17"/>
    <w:rsid w:val="00541155"/>
    <w:rsid w:val="005416D5"/>
    <w:rsid w:val="00546C39"/>
    <w:rsid w:val="005501CE"/>
    <w:rsid w:val="00551D62"/>
    <w:rsid w:val="005531C4"/>
    <w:rsid w:val="00557158"/>
    <w:rsid w:val="005607DB"/>
    <w:rsid w:val="00564572"/>
    <w:rsid w:val="00567EE4"/>
    <w:rsid w:val="00570137"/>
    <w:rsid w:val="00571F56"/>
    <w:rsid w:val="00572FEA"/>
    <w:rsid w:val="00573D37"/>
    <w:rsid w:val="00573D70"/>
    <w:rsid w:val="00574AF2"/>
    <w:rsid w:val="00582495"/>
    <w:rsid w:val="00584BAA"/>
    <w:rsid w:val="0058769D"/>
    <w:rsid w:val="005879A3"/>
    <w:rsid w:val="0059725A"/>
    <w:rsid w:val="0059732E"/>
    <w:rsid w:val="00597927"/>
    <w:rsid w:val="005A2FA5"/>
    <w:rsid w:val="005A442B"/>
    <w:rsid w:val="005A580A"/>
    <w:rsid w:val="005A5F89"/>
    <w:rsid w:val="005B194C"/>
    <w:rsid w:val="005B3F4D"/>
    <w:rsid w:val="005C55D7"/>
    <w:rsid w:val="005C6099"/>
    <w:rsid w:val="005C72E9"/>
    <w:rsid w:val="005D091A"/>
    <w:rsid w:val="005D2268"/>
    <w:rsid w:val="005D2E47"/>
    <w:rsid w:val="005D47E5"/>
    <w:rsid w:val="005E040F"/>
    <w:rsid w:val="005E2302"/>
    <w:rsid w:val="005E6C7E"/>
    <w:rsid w:val="005F1915"/>
    <w:rsid w:val="005F2D75"/>
    <w:rsid w:val="0060363F"/>
    <w:rsid w:val="00603F36"/>
    <w:rsid w:val="00611F17"/>
    <w:rsid w:val="00620923"/>
    <w:rsid w:val="00623FAF"/>
    <w:rsid w:val="0063618E"/>
    <w:rsid w:val="00636D36"/>
    <w:rsid w:val="006372F9"/>
    <w:rsid w:val="00642C05"/>
    <w:rsid w:val="00650664"/>
    <w:rsid w:val="00655DEE"/>
    <w:rsid w:val="006649F5"/>
    <w:rsid w:val="006653E1"/>
    <w:rsid w:val="00670338"/>
    <w:rsid w:val="00671D2E"/>
    <w:rsid w:val="00674577"/>
    <w:rsid w:val="00676117"/>
    <w:rsid w:val="006816AD"/>
    <w:rsid w:val="00695E3E"/>
    <w:rsid w:val="006A3CAB"/>
    <w:rsid w:val="006A44B4"/>
    <w:rsid w:val="006A5698"/>
    <w:rsid w:val="006C4514"/>
    <w:rsid w:val="006C6349"/>
    <w:rsid w:val="006D0153"/>
    <w:rsid w:val="006D01DF"/>
    <w:rsid w:val="006D4F84"/>
    <w:rsid w:val="006D7D92"/>
    <w:rsid w:val="006E7B2E"/>
    <w:rsid w:val="006F0207"/>
    <w:rsid w:val="006F17DB"/>
    <w:rsid w:val="006F5AD4"/>
    <w:rsid w:val="006F5B80"/>
    <w:rsid w:val="00700867"/>
    <w:rsid w:val="00700DD7"/>
    <w:rsid w:val="0070207C"/>
    <w:rsid w:val="00706C60"/>
    <w:rsid w:val="00730528"/>
    <w:rsid w:val="007510B7"/>
    <w:rsid w:val="00757D1A"/>
    <w:rsid w:val="00760F9A"/>
    <w:rsid w:val="00765C61"/>
    <w:rsid w:val="007676B6"/>
    <w:rsid w:val="00774401"/>
    <w:rsid w:val="00775903"/>
    <w:rsid w:val="007862D2"/>
    <w:rsid w:val="007868CF"/>
    <w:rsid w:val="0079480B"/>
    <w:rsid w:val="00797136"/>
    <w:rsid w:val="007A33C2"/>
    <w:rsid w:val="007A3D33"/>
    <w:rsid w:val="007A5347"/>
    <w:rsid w:val="007B0129"/>
    <w:rsid w:val="007B6F0F"/>
    <w:rsid w:val="007C4987"/>
    <w:rsid w:val="007C5B13"/>
    <w:rsid w:val="007C60EA"/>
    <w:rsid w:val="007C67E6"/>
    <w:rsid w:val="007C69C8"/>
    <w:rsid w:val="007D34EC"/>
    <w:rsid w:val="007D57DA"/>
    <w:rsid w:val="007E7084"/>
    <w:rsid w:val="007F17C1"/>
    <w:rsid w:val="007F329B"/>
    <w:rsid w:val="00811966"/>
    <w:rsid w:val="00813D5B"/>
    <w:rsid w:val="008142E6"/>
    <w:rsid w:val="008142E9"/>
    <w:rsid w:val="00827503"/>
    <w:rsid w:val="00832DC2"/>
    <w:rsid w:val="00840582"/>
    <w:rsid w:val="00842094"/>
    <w:rsid w:val="0085353A"/>
    <w:rsid w:val="008551C1"/>
    <w:rsid w:val="008555BA"/>
    <w:rsid w:val="00864BF5"/>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066A"/>
    <w:rsid w:val="008A5B93"/>
    <w:rsid w:val="008B55E6"/>
    <w:rsid w:val="008B5832"/>
    <w:rsid w:val="008B73BE"/>
    <w:rsid w:val="008C03D8"/>
    <w:rsid w:val="008C14D2"/>
    <w:rsid w:val="008C30B4"/>
    <w:rsid w:val="008C3D3D"/>
    <w:rsid w:val="008D0FD8"/>
    <w:rsid w:val="008D6C88"/>
    <w:rsid w:val="008D735B"/>
    <w:rsid w:val="008E4BF7"/>
    <w:rsid w:val="008E4E18"/>
    <w:rsid w:val="008F172C"/>
    <w:rsid w:val="008F4E8B"/>
    <w:rsid w:val="00910FBD"/>
    <w:rsid w:val="00914572"/>
    <w:rsid w:val="009151E7"/>
    <w:rsid w:val="00917941"/>
    <w:rsid w:val="0092046A"/>
    <w:rsid w:val="00921028"/>
    <w:rsid w:val="00923F41"/>
    <w:rsid w:val="00924079"/>
    <w:rsid w:val="00925755"/>
    <w:rsid w:val="009266F9"/>
    <w:rsid w:val="00927A54"/>
    <w:rsid w:val="00945E83"/>
    <w:rsid w:val="00946067"/>
    <w:rsid w:val="00947FCE"/>
    <w:rsid w:val="009511E9"/>
    <w:rsid w:val="00954FFE"/>
    <w:rsid w:val="00955D40"/>
    <w:rsid w:val="00960F01"/>
    <w:rsid w:val="00960FAB"/>
    <w:rsid w:val="00961FDD"/>
    <w:rsid w:val="009654BE"/>
    <w:rsid w:val="00967409"/>
    <w:rsid w:val="00976F47"/>
    <w:rsid w:val="009816F3"/>
    <w:rsid w:val="00982869"/>
    <w:rsid w:val="00984442"/>
    <w:rsid w:val="009851C3"/>
    <w:rsid w:val="00996987"/>
    <w:rsid w:val="009A7521"/>
    <w:rsid w:val="009B1A0C"/>
    <w:rsid w:val="009B2515"/>
    <w:rsid w:val="009B2A2F"/>
    <w:rsid w:val="009B2D82"/>
    <w:rsid w:val="009C076C"/>
    <w:rsid w:val="009C5FB6"/>
    <w:rsid w:val="009C61BE"/>
    <w:rsid w:val="009D1D60"/>
    <w:rsid w:val="009D3726"/>
    <w:rsid w:val="009D512A"/>
    <w:rsid w:val="009E0109"/>
    <w:rsid w:val="009E064F"/>
    <w:rsid w:val="009E337E"/>
    <w:rsid w:val="009E4D1E"/>
    <w:rsid w:val="009E6A12"/>
    <w:rsid w:val="009E6E9A"/>
    <w:rsid w:val="009F7369"/>
    <w:rsid w:val="00A030C9"/>
    <w:rsid w:val="00A04C81"/>
    <w:rsid w:val="00A14154"/>
    <w:rsid w:val="00A14CAC"/>
    <w:rsid w:val="00A36564"/>
    <w:rsid w:val="00A41F1D"/>
    <w:rsid w:val="00A533ED"/>
    <w:rsid w:val="00A53899"/>
    <w:rsid w:val="00A55BAC"/>
    <w:rsid w:val="00A61AAD"/>
    <w:rsid w:val="00A64410"/>
    <w:rsid w:val="00A67B63"/>
    <w:rsid w:val="00A72796"/>
    <w:rsid w:val="00A72D45"/>
    <w:rsid w:val="00A77631"/>
    <w:rsid w:val="00A812BA"/>
    <w:rsid w:val="00A835AE"/>
    <w:rsid w:val="00A855AC"/>
    <w:rsid w:val="00A85A29"/>
    <w:rsid w:val="00A86237"/>
    <w:rsid w:val="00A92DDC"/>
    <w:rsid w:val="00A93172"/>
    <w:rsid w:val="00AB5FFD"/>
    <w:rsid w:val="00AC1060"/>
    <w:rsid w:val="00AC2BA7"/>
    <w:rsid w:val="00AC691F"/>
    <w:rsid w:val="00AD18F6"/>
    <w:rsid w:val="00AD5BE1"/>
    <w:rsid w:val="00AD62DF"/>
    <w:rsid w:val="00AE03D8"/>
    <w:rsid w:val="00AE4311"/>
    <w:rsid w:val="00AF60A2"/>
    <w:rsid w:val="00B04302"/>
    <w:rsid w:val="00B104AE"/>
    <w:rsid w:val="00B13178"/>
    <w:rsid w:val="00B22F6F"/>
    <w:rsid w:val="00B2760E"/>
    <w:rsid w:val="00B327BB"/>
    <w:rsid w:val="00B430BD"/>
    <w:rsid w:val="00B43134"/>
    <w:rsid w:val="00B45872"/>
    <w:rsid w:val="00B471E1"/>
    <w:rsid w:val="00B52D5C"/>
    <w:rsid w:val="00B552F2"/>
    <w:rsid w:val="00B60013"/>
    <w:rsid w:val="00B64D49"/>
    <w:rsid w:val="00B85F74"/>
    <w:rsid w:val="00B86063"/>
    <w:rsid w:val="00B922DE"/>
    <w:rsid w:val="00B926E1"/>
    <w:rsid w:val="00B9298E"/>
    <w:rsid w:val="00B9303A"/>
    <w:rsid w:val="00B954AB"/>
    <w:rsid w:val="00BA02D7"/>
    <w:rsid w:val="00BA04C8"/>
    <w:rsid w:val="00BA26D8"/>
    <w:rsid w:val="00BA3A45"/>
    <w:rsid w:val="00BB29C3"/>
    <w:rsid w:val="00BB7CEF"/>
    <w:rsid w:val="00BC566B"/>
    <w:rsid w:val="00BC7986"/>
    <w:rsid w:val="00BE3B8B"/>
    <w:rsid w:val="00BF60DD"/>
    <w:rsid w:val="00C004CB"/>
    <w:rsid w:val="00C03623"/>
    <w:rsid w:val="00C060DA"/>
    <w:rsid w:val="00C073DF"/>
    <w:rsid w:val="00C07FA0"/>
    <w:rsid w:val="00C20E7F"/>
    <w:rsid w:val="00C22CA3"/>
    <w:rsid w:val="00C3090E"/>
    <w:rsid w:val="00C32F6A"/>
    <w:rsid w:val="00C35CD3"/>
    <w:rsid w:val="00C410C0"/>
    <w:rsid w:val="00C42EAA"/>
    <w:rsid w:val="00C46BD0"/>
    <w:rsid w:val="00C51277"/>
    <w:rsid w:val="00C54382"/>
    <w:rsid w:val="00C566C9"/>
    <w:rsid w:val="00C57FC1"/>
    <w:rsid w:val="00C6552E"/>
    <w:rsid w:val="00C72E30"/>
    <w:rsid w:val="00C90F7D"/>
    <w:rsid w:val="00C910D2"/>
    <w:rsid w:val="00C937A6"/>
    <w:rsid w:val="00CA2542"/>
    <w:rsid w:val="00CA6118"/>
    <w:rsid w:val="00CC681A"/>
    <w:rsid w:val="00CC6904"/>
    <w:rsid w:val="00CD196E"/>
    <w:rsid w:val="00CE2139"/>
    <w:rsid w:val="00CE4E87"/>
    <w:rsid w:val="00CE54B1"/>
    <w:rsid w:val="00CF0999"/>
    <w:rsid w:val="00CF1A36"/>
    <w:rsid w:val="00CF3C3C"/>
    <w:rsid w:val="00D052F4"/>
    <w:rsid w:val="00D10903"/>
    <w:rsid w:val="00D10E3C"/>
    <w:rsid w:val="00D11CDD"/>
    <w:rsid w:val="00D13EAF"/>
    <w:rsid w:val="00D22ED7"/>
    <w:rsid w:val="00D2379C"/>
    <w:rsid w:val="00D273D2"/>
    <w:rsid w:val="00D27D05"/>
    <w:rsid w:val="00D3532D"/>
    <w:rsid w:val="00D36E1D"/>
    <w:rsid w:val="00D4081E"/>
    <w:rsid w:val="00D43798"/>
    <w:rsid w:val="00D460B2"/>
    <w:rsid w:val="00D52182"/>
    <w:rsid w:val="00D52EEE"/>
    <w:rsid w:val="00D61ECB"/>
    <w:rsid w:val="00D63101"/>
    <w:rsid w:val="00D6499E"/>
    <w:rsid w:val="00D72DC9"/>
    <w:rsid w:val="00D76BE6"/>
    <w:rsid w:val="00D83C42"/>
    <w:rsid w:val="00D87E9A"/>
    <w:rsid w:val="00D90D66"/>
    <w:rsid w:val="00D95864"/>
    <w:rsid w:val="00DA2D54"/>
    <w:rsid w:val="00DA77A1"/>
    <w:rsid w:val="00DB7CDF"/>
    <w:rsid w:val="00DE4AF6"/>
    <w:rsid w:val="00DE5490"/>
    <w:rsid w:val="00DE6F9C"/>
    <w:rsid w:val="00DF73CA"/>
    <w:rsid w:val="00E00961"/>
    <w:rsid w:val="00E040C7"/>
    <w:rsid w:val="00E058D1"/>
    <w:rsid w:val="00E05F06"/>
    <w:rsid w:val="00E07246"/>
    <w:rsid w:val="00E076F3"/>
    <w:rsid w:val="00E14B1E"/>
    <w:rsid w:val="00E2658C"/>
    <w:rsid w:val="00E3731D"/>
    <w:rsid w:val="00E46697"/>
    <w:rsid w:val="00E538BB"/>
    <w:rsid w:val="00E53C26"/>
    <w:rsid w:val="00E63058"/>
    <w:rsid w:val="00E67B36"/>
    <w:rsid w:val="00E71838"/>
    <w:rsid w:val="00E75B7D"/>
    <w:rsid w:val="00E83377"/>
    <w:rsid w:val="00E83A64"/>
    <w:rsid w:val="00E84F61"/>
    <w:rsid w:val="00E93C7C"/>
    <w:rsid w:val="00E9457B"/>
    <w:rsid w:val="00EA5F8A"/>
    <w:rsid w:val="00EB0ECC"/>
    <w:rsid w:val="00EB0F16"/>
    <w:rsid w:val="00EB462D"/>
    <w:rsid w:val="00EC1B7A"/>
    <w:rsid w:val="00ED11A1"/>
    <w:rsid w:val="00EE4B93"/>
    <w:rsid w:val="00EF292A"/>
    <w:rsid w:val="00F00258"/>
    <w:rsid w:val="00F0693E"/>
    <w:rsid w:val="00F14511"/>
    <w:rsid w:val="00F14E00"/>
    <w:rsid w:val="00F2745C"/>
    <w:rsid w:val="00F31305"/>
    <w:rsid w:val="00F36DB0"/>
    <w:rsid w:val="00F37EE9"/>
    <w:rsid w:val="00F5419F"/>
    <w:rsid w:val="00F548DD"/>
    <w:rsid w:val="00F55B35"/>
    <w:rsid w:val="00F6169D"/>
    <w:rsid w:val="00F636FA"/>
    <w:rsid w:val="00F63B35"/>
    <w:rsid w:val="00F6406D"/>
    <w:rsid w:val="00F661E1"/>
    <w:rsid w:val="00F66FE4"/>
    <w:rsid w:val="00F7077D"/>
    <w:rsid w:val="00F7160A"/>
    <w:rsid w:val="00F75B76"/>
    <w:rsid w:val="00F75F7A"/>
    <w:rsid w:val="00F8088F"/>
    <w:rsid w:val="00F85109"/>
    <w:rsid w:val="00F92E17"/>
    <w:rsid w:val="00F937D7"/>
    <w:rsid w:val="00F93DB5"/>
    <w:rsid w:val="00FB58DB"/>
    <w:rsid w:val="00FB79C7"/>
    <w:rsid w:val="00FB7C61"/>
    <w:rsid w:val="00FC127C"/>
    <w:rsid w:val="00FC70FF"/>
    <w:rsid w:val="00FD07F6"/>
    <w:rsid w:val="00FF2B83"/>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paragraph" w:customStyle="1" w:styleId="Default">
    <w:name w:val="Default"/>
    <w:rsid w:val="009B2515"/>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5384200">
      <w:bodyDiv w:val="1"/>
      <w:marLeft w:val="0"/>
      <w:marRight w:val="0"/>
      <w:marTop w:val="0"/>
      <w:marBottom w:val="0"/>
      <w:divBdr>
        <w:top w:val="none" w:sz="0" w:space="0" w:color="auto"/>
        <w:left w:val="none" w:sz="0" w:space="0" w:color="auto"/>
        <w:bottom w:val="none" w:sz="0" w:space="0" w:color="auto"/>
        <w:right w:val="none" w:sz="0" w:space="0" w:color="auto"/>
      </w:divBdr>
    </w:div>
    <w:div w:id="197420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5E0E427-7EF3-4C23-BF1A-2D40745D70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43F6F3-BB4E-9D42-AC69-8F65446FC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1405</Words>
  <Characters>8014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Liz Thomas</cp:lastModifiedBy>
  <cp:revision>2</cp:revision>
  <cp:lastPrinted>2020-09-18T01:21:00Z</cp:lastPrinted>
  <dcterms:created xsi:type="dcterms:W3CDTF">2020-09-20T23:20:00Z</dcterms:created>
  <dcterms:modified xsi:type="dcterms:W3CDTF">2020-09-20T23:20:00Z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