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503A0055" w:rsidR="00DA77A1" w:rsidRDefault="00F815B8" w:rsidP="007868CF">
      <w:pPr>
        <w:pStyle w:val="Reference"/>
      </w:pPr>
      <w:r>
        <w:t>2</w:t>
      </w:r>
      <w:r w:rsidR="000750AB">
        <w:t>2</w:t>
      </w:r>
      <w:r w:rsidR="003C43C7">
        <w:t xml:space="preserve"> August</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B976F11" w:rsidR="005E5788" w:rsidRDefault="00F815B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MITCHELL WHITE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822EF5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815B8">
        <w:rPr>
          <w:rFonts w:ascii="Calibri" w:eastAsia="Calibri" w:hAnsi="Calibri" w:cs="Times New Roman"/>
          <w:bCs/>
          <w:sz w:val="24"/>
          <w:szCs w:val="24"/>
          <w:lang w:eastAsia="en-US"/>
        </w:rPr>
        <w:t xml:space="preserve">17 August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35373C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05338E">
        <w:rPr>
          <w:rFonts w:ascii="Calibri" w:eastAsia="Calibri" w:hAnsi="Calibri" w:cs="Times New Roman"/>
          <w:sz w:val="24"/>
          <w:szCs w:val="24"/>
          <w:lang w:eastAsia="en-US"/>
        </w:rPr>
        <w:t xml:space="preserve">Mr </w:t>
      </w:r>
      <w:r w:rsidR="00F815B8">
        <w:rPr>
          <w:rFonts w:ascii="Calibri" w:eastAsia="Calibri" w:hAnsi="Calibri" w:cs="Times New Roman"/>
          <w:sz w:val="24"/>
          <w:szCs w:val="24"/>
          <w:lang w:eastAsia="en-US"/>
        </w:rPr>
        <w:t>Des Gleeson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6E5301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F815B8">
        <w:rPr>
          <w:rFonts w:ascii="Calibri" w:eastAsia="Calibri" w:hAnsi="Calibri" w:cs="Times New Roman"/>
          <w:sz w:val="24"/>
          <w:szCs w:val="24"/>
          <w:lang w:eastAsia="en-US"/>
        </w:rPr>
        <w:t xml:space="preserve">Steven Brnovic, instructed by Mr </w:t>
      </w:r>
      <w:r w:rsidR="008B4632">
        <w:rPr>
          <w:rFonts w:ascii="Calibri" w:eastAsia="Calibri" w:hAnsi="Calibri" w:cs="Times New Roman"/>
          <w:sz w:val="24"/>
          <w:szCs w:val="24"/>
          <w:lang w:eastAsia="en-US"/>
        </w:rPr>
        <w:t>Anthony Pearce</w:t>
      </w:r>
      <w:r w:rsidR="00F815B8">
        <w:rPr>
          <w:rFonts w:ascii="Calibri" w:eastAsia="Calibri" w:hAnsi="Calibri" w:cs="Times New Roman"/>
          <w:sz w:val="24"/>
          <w:szCs w:val="24"/>
          <w:lang w:eastAsia="en-US"/>
        </w:rPr>
        <w:t>,</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775C05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F815B8">
        <w:rPr>
          <w:rFonts w:ascii="Calibri" w:eastAsia="Calibri" w:hAnsi="Calibri" w:cs="Times New Roman"/>
          <w:sz w:val="24"/>
          <w:szCs w:val="24"/>
          <w:lang w:eastAsia="en-US"/>
        </w:rPr>
        <w:t>Mitchell White</w:t>
      </w:r>
      <w:r w:rsidR="00FE4E21">
        <w:rPr>
          <w:rFonts w:ascii="Calibri" w:eastAsia="Calibri" w:hAnsi="Calibri" w:cs="Times New Roman"/>
          <w:sz w:val="24"/>
          <w:szCs w:val="24"/>
          <w:lang w:eastAsia="en-US"/>
        </w:rPr>
        <w:t xml:space="preserve"> represented 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4B4C218B"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815B8">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A04036">
        <w:rPr>
          <w:rFonts w:ascii="Calibri" w:eastAsia="Calibri" w:hAnsi="Calibri" w:cs="Times New Roman"/>
          <w:bCs/>
          <w:sz w:val="24"/>
          <w:szCs w:val="24"/>
          <w:lang w:eastAsia="en-US"/>
        </w:rPr>
        <w:t>Greyhounds Australasia Rule (“</w:t>
      </w:r>
      <w:r w:rsidR="00E42894">
        <w:rPr>
          <w:rFonts w:ascii="Calibri" w:eastAsia="Calibri" w:hAnsi="Calibri" w:cs="Times New Roman"/>
          <w:bCs/>
          <w:sz w:val="24"/>
          <w:szCs w:val="24"/>
          <w:lang w:eastAsia="en-US"/>
        </w:rPr>
        <w:t>GAR</w:t>
      </w:r>
      <w:r w:rsidR="00A04036">
        <w:rPr>
          <w:rFonts w:ascii="Calibri" w:eastAsia="Calibri" w:hAnsi="Calibri" w:cs="Times New Roman"/>
          <w:bCs/>
          <w:sz w:val="24"/>
          <w:szCs w:val="24"/>
          <w:lang w:eastAsia="en-US"/>
        </w:rPr>
        <w:t>”)</w:t>
      </w:r>
      <w:r w:rsidR="00E42894">
        <w:rPr>
          <w:rFonts w:ascii="Calibri" w:eastAsia="Calibri" w:hAnsi="Calibri" w:cs="Times New Roman"/>
          <w:bCs/>
          <w:sz w:val="24"/>
          <w:szCs w:val="24"/>
          <w:lang w:eastAsia="en-US"/>
        </w:rPr>
        <w:t xml:space="preserve"> </w:t>
      </w:r>
      <w:r w:rsidR="00F815B8">
        <w:rPr>
          <w:rFonts w:ascii="Calibri" w:eastAsia="Calibri" w:hAnsi="Calibri" w:cs="Times New Roman"/>
          <w:bCs/>
          <w:sz w:val="24"/>
          <w:szCs w:val="24"/>
          <w:lang w:eastAsia="en-US"/>
        </w:rPr>
        <w:t>164(b)</w:t>
      </w:r>
      <w:r w:rsidR="00E42894">
        <w:rPr>
          <w:rFonts w:ascii="Calibri" w:eastAsia="Calibri" w:hAnsi="Calibri" w:cs="Times New Roman"/>
          <w:bCs/>
          <w:sz w:val="24"/>
          <w:szCs w:val="24"/>
          <w:lang w:eastAsia="en-US"/>
        </w:rPr>
        <w:t xml:space="preserve"> states:</w:t>
      </w:r>
    </w:p>
    <w:p w14:paraId="37F90D5F" w14:textId="77777777" w:rsidR="00F815B8" w:rsidRPr="00F815B8" w:rsidRDefault="00F815B8" w:rsidP="00F815B8">
      <w:pPr>
        <w:spacing w:line="276" w:lineRule="auto"/>
        <w:ind w:left="2160" w:firstLine="720"/>
        <w:rPr>
          <w:rFonts w:ascii="Calibri" w:eastAsia="Calibri" w:hAnsi="Calibri" w:cs="Times New Roman"/>
          <w:bCs/>
          <w:sz w:val="24"/>
          <w:szCs w:val="24"/>
          <w:lang w:eastAsia="en-US"/>
        </w:rPr>
      </w:pPr>
      <w:r w:rsidRPr="00F815B8">
        <w:rPr>
          <w:rFonts w:ascii="Calibri" w:eastAsia="Calibri" w:hAnsi="Calibri" w:cs="Times New Roman"/>
          <w:bCs/>
          <w:sz w:val="24"/>
          <w:szCs w:val="24"/>
          <w:lang w:eastAsia="en-US"/>
        </w:rPr>
        <w:t>An offence is committed if a person (including an official):</w:t>
      </w:r>
    </w:p>
    <w:p w14:paraId="04F453ED" w14:textId="6ABD6CC1" w:rsidR="0005338E" w:rsidRDefault="00F815B8" w:rsidP="00F815B8">
      <w:pPr>
        <w:spacing w:line="276" w:lineRule="auto"/>
        <w:ind w:left="2880"/>
        <w:rPr>
          <w:rFonts w:ascii="Calibri" w:eastAsia="Calibri" w:hAnsi="Calibri" w:cs="Times New Roman"/>
          <w:bCs/>
          <w:sz w:val="24"/>
          <w:szCs w:val="24"/>
          <w:lang w:eastAsia="en-US"/>
        </w:rPr>
      </w:pPr>
      <w:r w:rsidRPr="00F815B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815B8">
        <w:rPr>
          <w:rFonts w:ascii="Calibri" w:eastAsia="Calibri" w:hAnsi="Calibri" w:cs="Times New Roman"/>
          <w:bCs/>
          <w:sz w:val="24"/>
          <w:szCs w:val="24"/>
          <w:lang w:eastAsia="en-US"/>
        </w:rPr>
        <w:t>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w:t>
      </w:r>
    </w:p>
    <w:p w14:paraId="000219C9" w14:textId="6BA3D62F" w:rsidR="00F815B8" w:rsidRDefault="00F815B8" w:rsidP="00F815B8">
      <w:pPr>
        <w:spacing w:line="276" w:lineRule="auto"/>
        <w:ind w:left="2880"/>
        <w:rPr>
          <w:rFonts w:ascii="Calibri" w:eastAsia="Calibri" w:hAnsi="Calibri" w:cs="Times New Roman"/>
          <w:bCs/>
          <w:sz w:val="24"/>
          <w:szCs w:val="24"/>
          <w:lang w:eastAsia="en-US"/>
        </w:rPr>
      </w:pPr>
    </w:p>
    <w:p w14:paraId="075CC2B0" w14:textId="00B66CFE" w:rsidR="00F815B8" w:rsidRDefault="00F815B8" w:rsidP="00F815B8">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165(c)(iv) states:</w:t>
      </w:r>
    </w:p>
    <w:p w14:paraId="049D2789" w14:textId="1F0E753F" w:rsidR="00F815B8" w:rsidRPr="00F815B8" w:rsidRDefault="00F815B8" w:rsidP="00F815B8">
      <w:pPr>
        <w:spacing w:line="276" w:lineRule="auto"/>
        <w:ind w:left="2880"/>
        <w:rPr>
          <w:rFonts w:ascii="Calibri" w:eastAsia="Calibri" w:hAnsi="Calibri" w:cs="Times New Roman"/>
          <w:bCs/>
          <w:sz w:val="24"/>
          <w:szCs w:val="24"/>
          <w:lang w:eastAsia="en-US"/>
        </w:rPr>
      </w:pPr>
      <w:r w:rsidRPr="00F815B8">
        <w:rPr>
          <w:rFonts w:ascii="Calibri" w:eastAsia="Calibri" w:hAnsi="Calibri" w:cs="Times New Roman"/>
          <w:bCs/>
          <w:sz w:val="24"/>
          <w:szCs w:val="24"/>
          <w:lang w:eastAsia="en-US"/>
        </w:rPr>
        <w:t>An offence is committed if a person (including an official):</w:t>
      </w:r>
    </w:p>
    <w:p w14:paraId="2258B93A" w14:textId="5E6915AA" w:rsidR="00F815B8" w:rsidRPr="00F815B8" w:rsidRDefault="00F815B8" w:rsidP="00F815B8">
      <w:pPr>
        <w:spacing w:line="276" w:lineRule="auto"/>
        <w:ind w:left="2880"/>
        <w:rPr>
          <w:rFonts w:ascii="Calibri" w:eastAsia="Calibri" w:hAnsi="Calibri" w:cs="Times New Roman"/>
          <w:bCs/>
          <w:sz w:val="24"/>
          <w:szCs w:val="24"/>
          <w:lang w:eastAsia="en-US"/>
        </w:rPr>
      </w:pPr>
      <w:r w:rsidRPr="00F815B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815B8">
        <w:rPr>
          <w:rFonts w:ascii="Calibri" w:eastAsia="Calibri" w:hAnsi="Calibri" w:cs="Times New Roman"/>
          <w:bCs/>
          <w:sz w:val="24"/>
          <w:szCs w:val="24"/>
          <w:lang w:eastAsia="en-US"/>
        </w:rPr>
        <w:t>engages in contemptuous, unseemly, improper, insulting, or offensive conduct or behaviour in any manner or form towards, or in relation to:</w:t>
      </w:r>
    </w:p>
    <w:p w14:paraId="717FF029" w14:textId="00710589" w:rsidR="00F815B8" w:rsidRDefault="00F815B8" w:rsidP="00F815B8">
      <w:pPr>
        <w:spacing w:line="276" w:lineRule="auto"/>
        <w:ind w:left="2880"/>
        <w:rPr>
          <w:rFonts w:ascii="Calibri" w:eastAsia="Calibri" w:hAnsi="Calibri" w:cs="Times New Roman"/>
          <w:bCs/>
          <w:sz w:val="24"/>
          <w:szCs w:val="24"/>
          <w:lang w:eastAsia="en-US"/>
        </w:rPr>
      </w:pPr>
      <w:r w:rsidRPr="00F815B8">
        <w:rPr>
          <w:rFonts w:ascii="Calibri" w:eastAsia="Calibri" w:hAnsi="Calibri" w:cs="Times New Roman"/>
          <w:bCs/>
          <w:sz w:val="24"/>
          <w:szCs w:val="24"/>
          <w:lang w:eastAsia="en-US"/>
        </w:rPr>
        <w:t>(iv)</w:t>
      </w:r>
      <w:r>
        <w:rPr>
          <w:rFonts w:ascii="Calibri" w:eastAsia="Calibri" w:hAnsi="Calibri" w:cs="Times New Roman"/>
          <w:bCs/>
          <w:sz w:val="24"/>
          <w:szCs w:val="24"/>
          <w:lang w:eastAsia="en-US"/>
        </w:rPr>
        <w:t xml:space="preserve"> </w:t>
      </w:r>
      <w:r w:rsidRPr="00F815B8">
        <w:rPr>
          <w:rFonts w:ascii="Calibri" w:eastAsia="Calibri" w:hAnsi="Calibri" w:cs="Times New Roman"/>
          <w:bCs/>
          <w:sz w:val="24"/>
          <w:szCs w:val="24"/>
          <w:lang w:eastAsia="en-US"/>
        </w:rPr>
        <w:t>a Steward or any other official of a Controlling Body or a Club</w:t>
      </w:r>
    </w:p>
    <w:p w14:paraId="0AEE0608" w14:textId="77777777" w:rsidR="00F815B8" w:rsidRPr="00F815B8" w:rsidRDefault="00F815B8" w:rsidP="00F815B8">
      <w:pPr>
        <w:spacing w:line="276" w:lineRule="auto"/>
        <w:ind w:left="2880"/>
        <w:rPr>
          <w:rFonts w:ascii="Calibri" w:eastAsia="Calibri" w:hAnsi="Calibri" w:cs="Times New Roman"/>
          <w:bCs/>
          <w:sz w:val="24"/>
          <w:szCs w:val="24"/>
          <w:lang w:eastAsia="en-US"/>
        </w:rPr>
      </w:pPr>
    </w:p>
    <w:p w14:paraId="71CD393E" w14:textId="77777777" w:rsidR="00CB648A" w:rsidRDefault="00CB648A">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F0B7638" w14:textId="15E79F0B" w:rsidR="008B4632" w:rsidRPr="00914EAE" w:rsidRDefault="007868CF" w:rsidP="00E42894">
      <w:pPr>
        <w:spacing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30F36">
        <w:rPr>
          <w:rFonts w:ascii="Calibri" w:eastAsia="Calibri" w:hAnsi="Calibri" w:cs="Times New Roman"/>
          <w:b/>
          <w:sz w:val="24"/>
          <w:szCs w:val="24"/>
          <w:lang w:eastAsia="en-US"/>
        </w:rPr>
        <w:t>Charge 1</w:t>
      </w:r>
      <w:r w:rsidR="00CB648A">
        <w:rPr>
          <w:rFonts w:ascii="Calibri" w:eastAsia="Calibri" w:hAnsi="Calibri" w:cs="Times New Roman"/>
          <w:b/>
          <w:sz w:val="24"/>
          <w:szCs w:val="24"/>
          <w:lang w:eastAsia="en-US"/>
        </w:rPr>
        <w:t>: GAR 164(b)</w:t>
      </w:r>
    </w:p>
    <w:p w14:paraId="7AB6028A" w14:textId="2821DD06" w:rsidR="00323843" w:rsidRDefault="00323843" w:rsidP="00447020">
      <w:pPr>
        <w:spacing w:line="259" w:lineRule="auto"/>
        <w:ind w:left="2880" w:hanging="2880"/>
        <w:jc w:val="both"/>
        <w:rPr>
          <w:rFonts w:ascii="Calibri" w:eastAsia="Calibri" w:hAnsi="Calibri" w:cs="Times New Roman"/>
          <w:bCs/>
          <w:sz w:val="24"/>
          <w:szCs w:val="24"/>
          <w:lang w:eastAsia="en-US"/>
        </w:rPr>
      </w:pPr>
    </w:p>
    <w:p w14:paraId="2FDA0531" w14:textId="5A05F321" w:rsidR="00CB648A" w:rsidRDefault="00CB648A" w:rsidP="00CB648A">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 xml:space="preserve">You are, and were at all relevant times, a trainer licensed by Greyhound Racing Victoria (GRV) (Member No. 323966) and a person bound by the Greyhounds Australasia Rules and Local Racing Rules. </w:t>
      </w:r>
    </w:p>
    <w:p w14:paraId="314D1A06" w14:textId="77777777" w:rsidR="00CB648A" w:rsidRPr="00CB648A" w:rsidRDefault="00CB648A" w:rsidP="00CB648A">
      <w:pPr>
        <w:spacing w:line="259" w:lineRule="auto"/>
        <w:jc w:val="both"/>
        <w:rPr>
          <w:rFonts w:ascii="Calibri" w:eastAsia="Calibri" w:hAnsi="Calibri" w:cs="Times New Roman"/>
          <w:bCs/>
          <w:sz w:val="24"/>
          <w:szCs w:val="24"/>
          <w:lang w:eastAsia="en-US"/>
        </w:rPr>
      </w:pPr>
    </w:p>
    <w:p w14:paraId="1DECAEDF" w14:textId="0FD91A59" w:rsidR="00CB648A" w:rsidRDefault="00CB648A" w:rsidP="00CB648A">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 xml:space="preserve">On 11 September 2022, GRV Stewards directed you to attend an inquiry concerning the kennelling of greyhound </w:t>
      </w:r>
      <w:r w:rsidR="009557D1">
        <w:rPr>
          <w:rFonts w:ascii="Calibri" w:eastAsia="Calibri" w:hAnsi="Calibri" w:cs="Times New Roman"/>
          <w:bCs/>
          <w:sz w:val="24"/>
          <w:szCs w:val="24"/>
          <w:lang w:eastAsia="en-US"/>
        </w:rPr>
        <w:t>“</w:t>
      </w:r>
      <w:r w:rsidRPr="00CB648A">
        <w:rPr>
          <w:rFonts w:ascii="Calibri" w:eastAsia="Calibri" w:hAnsi="Calibri" w:cs="Times New Roman"/>
          <w:bCs/>
          <w:sz w:val="24"/>
          <w:szCs w:val="24"/>
          <w:lang w:eastAsia="en-US"/>
        </w:rPr>
        <w:t>Paua of Janie</w:t>
      </w:r>
      <w:r w:rsidR="009557D1">
        <w:rPr>
          <w:rFonts w:ascii="Calibri" w:eastAsia="Calibri" w:hAnsi="Calibri" w:cs="Times New Roman"/>
          <w:bCs/>
          <w:sz w:val="24"/>
          <w:szCs w:val="24"/>
          <w:lang w:eastAsia="en-US"/>
        </w:rPr>
        <w:t>”</w:t>
      </w:r>
      <w:r w:rsidRPr="00CB648A">
        <w:rPr>
          <w:rFonts w:ascii="Calibri" w:eastAsia="Calibri" w:hAnsi="Calibri" w:cs="Times New Roman"/>
          <w:bCs/>
          <w:sz w:val="24"/>
          <w:szCs w:val="24"/>
          <w:lang w:eastAsia="en-US"/>
        </w:rPr>
        <w:t xml:space="preserve"> (NICCT) without the greyhound’s registration card at Healesville Greyhound Racing Association, which was subsequently adjourned.</w:t>
      </w:r>
    </w:p>
    <w:p w14:paraId="1BFD5145" w14:textId="77777777" w:rsidR="00CB648A" w:rsidRPr="00CB648A" w:rsidRDefault="00CB648A" w:rsidP="00CB648A">
      <w:pPr>
        <w:pStyle w:val="ListParagraph"/>
        <w:rPr>
          <w:rFonts w:ascii="Calibri" w:eastAsia="Calibri" w:hAnsi="Calibri" w:cs="Times New Roman"/>
          <w:bCs/>
          <w:sz w:val="24"/>
          <w:szCs w:val="24"/>
          <w:lang w:eastAsia="en-US"/>
        </w:rPr>
      </w:pPr>
    </w:p>
    <w:p w14:paraId="44114135" w14:textId="06EAE252" w:rsidR="00CB648A" w:rsidRDefault="00CB648A" w:rsidP="00CB648A">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On 11 September 2022, GRV Stewards issued three (3) verbal directions to you to re-attend the Stewards’ room for the purpose of recommencing the inquiry, in that</w:t>
      </w:r>
      <w:r>
        <w:rPr>
          <w:rFonts w:ascii="Calibri" w:eastAsia="Calibri" w:hAnsi="Calibri" w:cs="Times New Roman"/>
          <w:bCs/>
          <w:sz w:val="24"/>
          <w:szCs w:val="24"/>
          <w:lang w:eastAsia="en-US"/>
        </w:rPr>
        <w:t>:</w:t>
      </w:r>
    </w:p>
    <w:p w14:paraId="3167C1CC" w14:textId="77777777" w:rsidR="00CB648A" w:rsidRPr="00CB648A" w:rsidRDefault="00CB648A" w:rsidP="00CB648A">
      <w:pPr>
        <w:pStyle w:val="ListParagraph"/>
        <w:rPr>
          <w:rFonts w:ascii="Calibri" w:eastAsia="Calibri" w:hAnsi="Calibri" w:cs="Times New Roman"/>
          <w:bCs/>
          <w:sz w:val="24"/>
          <w:szCs w:val="24"/>
          <w:lang w:eastAsia="en-US"/>
        </w:rPr>
      </w:pPr>
    </w:p>
    <w:p w14:paraId="05AA7010" w14:textId="7699C098" w:rsidR="00CB648A" w:rsidRDefault="00CB648A" w:rsidP="00CB648A">
      <w:pPr>
        <w:pStyle w:val="ListParagraph"/>
        <w:numPr>
          <w:ilvl w:val="0"/>
          <w:numId w:val="40"/>
        </w:numPr>
        <w:spacing w:line="259" w:lineRule="auto"/>
        <w:jc w:val="both"/>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Prior to Race 7, GRV Steward Mr Paul Searle directed you to attend the Stewards’ room to recommence the inquiry; and</w:t>
      </w:r>
    </w:p>
    <w:p w14:paraId="037E7C8F" w14:textId="77777777" w:rsidR="00CB648A" w:rsidRDefault="00CB648A" w:rsidP="00CB648A">
      <w:pPr>
        <w:pStyle w:val="ListParagraph"/>
        <w:spacing w:line="259" w:lineRule="auto"/>
        <w:ind w:left="3479"/>
        <w:jc w:val="both"/>
        <w:rPr>
          <w:rFonts w:ascii="Calibri" w:eastAsia="Calibri" w:hAnsi="Calibri" w:cs="Times New Roman"/>
          <w:bCs/>
          <w:sz w:val="24"/>
          <w:szCs w:val="24"/>
          <w:lang w:eastAsia="en-US"/>
        </w:rPr>
      </w:pPr>
    </w:p>
    <w:p w14:paraId="5AF137FB" w14:textId="77777777" w:rsidR="00CB648A" w:rsidRDefault="00CB648A" w:rsidP="00CB648A">
      <w:pPr>
        <w:pStyle w:val="ListParagraph"/>
        <w:numPr>
          <w:ilvl w:val="0"/>
          <w:numId w:val="40"/>
        </w:numPr>
        <w:spacing w:line="259" w:lineRule="auto"/>
        <w:jc w:val="both"/>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Following the running of Race 7, GRV Steward Mr Alan Blackmore directed you to attend the Stewards’ room to recommence the inquiry with Mr Searle; and</w:t>
      </w:r>
    </w:p>
    <w:p w14:paraId="72FD6F06" w14:textId="77777777" w:rsidR="00CB648A" w:rsidRPr="00CB648A" w:rsidRDefault="00CB648A" w:rsidP="00CB648A">
      <w:pPr>
        <w:pStyle w:val="ListParagraph"/>
        <w:rPr>
          <w:rFonts w:ascii="Calibri" w:eastAsia="Calibri" w:hAnsi="Calibri" w:cs="Times New Roman"/>
          <w:bCs/>
          <w:sz w:val="24"/>
          <w:szCs w:val="24"/>
          <w:lang w:eastAsia="en-US"/>
        </w:rPr>
      </w:pPr>
    </w:p>
    <w:p w14:paraId="14E507C5" w14:textId="2EC51CDE" w:rsidR="00CB648A" w:rsidRPr="00CB648A" w:rsidRDefault="00CB648A" w:rsidP="00CB648A">
      <w:pPr>
        <w:pStyle w:val="ListParagraph"/>
        <w:numPr>
          <w:ilvl w:val="0"/>
          <w:numId w:val="40"/>
        </w:numPr>
        <w:spacing w:line="259" w:lineRule="auto"/>
        <w:jc w:val="both"/>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Prior to you leaving course, GRV Steward Ms Catherine Scarlett directed you to attend the Stewards’ room to recommence the inquiry with Mr Searle.</w:t>
      </w:r>
    </w:p>
    <w:p w14:paraId="3280C5BB" w14:textId="77777777" w:rsidR="00CB648A" w:rsidRPr="00CB648A" w:rsidRDefault="00CB648A" w:rsidP="00CB648A">
      <w:pPr>
        <w:pStyle w:val="ListParagraph"/>
        <w:rPr>
          <w:rFonts w:ascii="Calibri" w:eastAsia="Calibri" w:hAnsi="Calibri" w:cs="Times New Roman"/>
          <w:bCs/>
          <w:sz w:val="24"/>
          <w:szCs w:val="24"/>
          <w:lang w:eastAsia="en-US"/>
        </w:rPr>
      </w:pPr>
    </w:p>
    <w:p w14:paraId="7AA8A2F7" w14:textId="061ECE0C" w:rsidR="00CB648A" w:rsidRPr="00CB648A" w:rsidRDefault="00CB648A" w:rsidP="00CB648A">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You failed to attend the inquiry as directed by Stewards.</w:t>
      </w:r>
    </w:p>
    <w:p w14:paraId="77E603C7" w14:textId="77777777" w:rsidR="0005338E" w:rsidRPr="00CB648A" w:rsidRDefault="0005338E" w:rsidP="00CB648A">
      <w:pPr>
        <w:spacing w:line="259" w:lineRule="auto"/>
        <w:jc w:val="both"/>
        <w:rPr>
          <w:rFonts w:ascii="Calibri" w:eastAsia="Calibri" w:hAnsi="Calibri" w:cs="Times New Roman"/>
          <w:bCs/>
          <w:sz w:val="24"/>
          <w:szCs w:val="24"/>
          <w:lang w:eastAsia="en-US"/>
        </w:rPr>
      </w:pPr>
    </w:p>
    <w:p w14:paraId="4C85B5D9" w14:textId="0C90C1E6" w:rsidR="00E42894" w:rsidRPr="00E42894" w:rsidRDefault="00E42894" w:rsidP="00E42894">
      <w:pPr>
        <w:spacing w:line="259" w:lineRule="auto"/>
        <w:ind w:left="2880"/>
        <w:jc w:val="both"/>
        <w:rPr>
          <w:rFonts w:ascii="Calibri" w:eastAsia="Calibri" w:hAnsi="Calibri" w:cs="Times New Roman"/>
          <w:b/>
          <w:sz w:val="24"/>
          <w:szCs w:val="24"/>
          <w:lang w:eastAsia="en-US"/>
        </w:rPr>
      </w:pPr>
      <w:r w:rsidRPr="00E42894">
        <w:rPr>
          <w:rFonts w:ascii="Calibri" w:eastAsia="Calibri" w:hAnsi="Calibri" w:cs="Times New Roman"/>
          <w:b/>
          <w:sz w:val="24"/>
          <w:szCs w:val="24"/>
          <w:lang w:eastAsia="en-US"/>
        </w:rPr>
        <w:t>Charge 2</w:t>
      </w:r>
      <w:r w:rsidR="00CB648A">
        <w:rPr>
          <w:rFonts w:ascii="Calibri" w:eastAsia="Calibri" w:hAnsi="Calibri" w:cs="Times New Roman"/>
          <w:b/>
          <w:sz w:val="24"/>
          <w:szCs w:val="24"/>
          <w:lang w:eastAsia="en-US"/>
        </w:rPr>
        <w:t>: GAR 165(c)(iv)</w:t>
      </w:r>
    </w:p>
    <w:p w14:paraId="6284BB45" w14:textId="19112A66" w:rsidR="00E42894" w:rsidRDefault="00E42894" w:rsidP="00E42894">
      <w:pPr>
        <w:spacing w:line="259" w:lineRule="auto"/>
        <w:ind w:left="2880"/>
        <w:jc w:val="both"/>
        <w:rPr>
          <w:rFonts w:ascii="Calibri" w:eastAsia="Calibri" w:hAnsi="Calibri" w:cs="Times New Roman"/>
          <w:bCs/>
          <w:sz w:val="24"/>
          <w:szCs w:val="24"/>
          <w:lang w:eastAsia="en-US"/>
        </w:rPr>
      </w:pPr>
    </w:p>
    <w:p w14:paraId="0A0FA2A5" w14:textId="14DF4399" w:rsidR="00CB648A" w:rsidRDefault="00CB648A" w:rsidP="00CB648A">
      <w:pPr>
        <w:pStyle w:val="ListParagraph"/>
        <w:numPr>
          <w:ilvl w:val="0"/>
          <w:numId w:val="41"/>
        </w:numPr>
        <w:ind w:left="3119" w:hanging="284"/>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 xml:space="preserve">You are, and were at all relevant times, a trainer licensed by Greyhound Racing Victoria (GRV) (Member No. 323966) and a person bound by the Greyhounds Australasia Rules and Local Racing Rules. </w:t>
      </w:r>
    </w:p>
    <w:p w14:paraId="54310C23" w14:textId="77777777" w:rsidR="00CB648A" w:rsidRPr="00CB648A" w:rsidRDefault="00CB648A" w:rsidP="00CB648A">
      <w:pPr>
        <w:rPr>
          <w:rFonts w:ascii="Calibri" w:eastAsia="Calibri" w:hAnsi="Calibri" w:cs="Times New Roman"/>
          <w:bCs/>
          <w:sz w:val="24"/>
          <w:szCs w:val="24"/>
          <w:lang w:eastAsia="en-US"/>
        </w:rPr>
      </w:pPr>
    </w:p>
    <w:p w14:paraId="1256A62B" w14:textId="3073248D" w:rsidR="00CB648A" w:rsidRDefault="00CB648A" w:rsidP="00CB648A">
      <w:pPr>
        <w:pStyle w:val="ListParagraph"/>
        <w:numPr>
          <w:ilvl w:val="0"/>
          <w:numId w:val="41"/>
        </w:numPr>
        <w:ind w:left="3119" w:hanging="284"/>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 xml:space="preserve">During the race meeting held at the Healesville Greyhound Racing Association on 11 September 2022, you engaged in the use of contemptuous and/or unseemly and/or improper and/or insulting and/or offensive conduct or behaviour </w:t>
      </w:r>
      <w:r w:rsidRPr="00CB648A">
        <w:rPr>
          <w:rFonts w:ascii="Calibri" w:eastAsia="Calibri" w:hAnsi="Calibri" w:cs="Times New Roman"/>
          <w:bCs/>
          <w:sz w:val="24"/>
          <w:szCs w:val="24"/>
          <w:lang w:eastAsia="en-US"/>
        </w:rPr>
        <w:lastRenderedPageBreak/>
        <w:t>towards GRV Chief Steward Mr Paul Searle, in that when requested by him to wait outside the Stewards’ room, you have stated</w:t>
      </w:r>
      <w:r>
        <w:rPr>
          <w:rFonts w:ascii="Calibri" w:eastAsia="Calibri" w:hAnsi="Calibri" w:cs="Times New Roman"/>
          <w:bCs/>
          <w:sz w:val="24"/>
          <w:szCs w:val="24"/>
          <w:lang w:eastAsia="en-US"/>
        </w:rPr>
        <w:t>:</w:t>
      </w:r>
    </w:p>
    <w:p w14:paraId="6923504D" w14:textId="77777777" w:rsidR="00CB648A" w:rsidRPr="00CB648A" w:rsidRDefault="00CB648A" w:rsidP="00CB648A">
      <w:pPr>
        <w:pStyle w:val="ListParagraph"/>
        <w:rPr>
          <w:rFonts w:ascii="Calibri" w:eastAsia="Calibri" w:hAnsi="Calibri" w:cs="Times New Roman"/>
          <w:bCs/>
          <w:sz w:val="24"/>
          <w:szCs w:val="24"/>
          <w:lang w:eastAsia="en-US"/>
        </w:rPr>
      </w:pPr>
    </w:p>
    <w:p w14:paraId="4C4E0BB1" w14:textId="3EA77CED" w:rsidR="00CB648A" w:rsidRDefault="00CB648A" w:rsidP="00CB648A">
      <w:pPr>
        <w:pStyle w:val="ListParagraph"/>
        <w:numPr>
          <w:ilvl w:val="0"/>
          <w:numId w:val="42"/>
        </w:numPr>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“Fuck off”</w:t>
      </w:r>
    </w:p>
    <w:p w14:paraId="21316DB4" w14:textId="77777777" w:rsidR="00CB648A" w:rsidRPr="00CB648A" w:rsidRDefault="00CB648A" w:rsidP="00CB648A">
      <w:pPr>
        <w:pStyle w:val="ListParagraph"/>
        <w:rPr>
          <w:rFonts w:ascii="Calibri" w:eastAsia="Calibri" w:hAnsi="Calibri" w:cs="Times New Roman"/>
          <w:bCs/>
          <w:sz w:val="24"/>
          <w:szCs w:val="24"/>
          <w:lang w:eastAsia="en-US"/>
        </w:rPr>
      </w:pPr>
    </w:p>
    <w:p w14:paraId="4EB463B9" w14:textId="720704F9" w:rsidR="001A5B77" w:rsidRPr="00CB648A" w:rsidRDefault="00CB648A" w:rsidP="00CB648A">
      <w:pPr>
        <w:pStyle w:val="ListParagraph"/>
        <w:numPr>
          <w:ilvl w:val="0"/>
          <w:numId w:val="41"/>
        </w:numPr>
        <w:ind w:left="3119" w:hanging="284"/>
        <w:rPr>
          <w:rFonts w:ascii="Calibri" w:eastAsia="Calibri" w:hAnsi="Calibri" w:cs="Times New Roman"/>
          <w:bCs/>
          <w:sz w:val="24"/>
          <w:szCs w:val="24"/>
          <w:lang w:eastAsia="en-US"/>
        </w:rPr>
      </w:pPr>
      <w:r w:rsidRPr="00CB648A">
        <w:rPr>
          <w:rFonts w:ascii="Calibri" w:eastAsia="Calibri" w:hAnsi="Calibri" w:cs="Times New Roman"/>
          <w:bCs/>
          <w:sz w:val="24"/>
          <w:szCs w:val="24"/>
          <w:lang w:eastAsia="en-US"/>
        </w:rPr>
        <w:t>At the relevant time, Mr Searle was acting in the capacity of a Steward and was a person undertaking official duties in relation to greyhound racing.</w:t>
      </w:r>
    </w:p>
    <w:p w14:paraId="7FDB6DAE" w14:textId="77777777" w:rsidR="0005338E" w:rsidRPr="001A5B77" w:rsidRDefault="0005338E" w:rsidP="0005338E">
      <w:pPr>
        <w:pStyle w:val="ListParagraph"/>
        <w:ind w:left="3119"/>
        <w:rPr>
          <w:rFonts w:ascii="Calibri" w:eastAsia="Calibri" w:hAnsi="Calibri" w:cs="Times New Roman"/>
          <w:bCs/>
          <w:sz w:val="24"/>
          <w:szCs w:val="24"/>
          <w:lang w:eastAsia="en-US"/>
        </w:rPr>
      </w:pPr>
    </w:p>
    <w:p w14:paraId="661E6296" w14:textId="1D6ADF2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3154CB">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D4F5513" w14:textId="77777777" w:rsidR="00DF5EBF" w:rsidRDefault="005C0C16"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CB648A">
        <w:rPr>
          <w:rFonts w:ascii="Calibri" w:eastAsia="Calibri" w:hAnsi="Calibri" w:cs="Times New Roman"/>
          <w:bCs/>
          <w:sz w:val="24"/>
          <w:szCs w:val="24"/>
          <w:lang w:eastAsia="en-US"/>
        </w:rPr>
        <w:t xml:space="preserve"> </w:t>
      </w:r>
      <w:r w:rsidR="00DF5EBF">
        <w:rPr>
          <w:rFonts w:ascii="Calibri" w:eastAsia="Calibri" w:hAnsi="Calibri" w:cs="Times New Roman"/>
          <w:bCs/>
          <w:sz w:val="24"/>
          <w:szCs w:val="24"/>
          <w:lang w:eastAsia="en-US"/>
        </w:rPr>
        <w:t xml:space="preserve">Mitchell White, you are pleading guilty to two charges. One is a breach of Greyhounds Australasia Rule (“GAR”) 164(b), which could be summarised as being a failure or refusal to attend an inquiry. The second is a breach of GAR 165(c)(iv), which could be summarised as being improper, insulting or offensive conduct towards a Steward or official. </w:t>
      </w:r>
    </w:p>
    <w:p w14:paraId="2CF046CB" w14:textId="77777777" w:rsidR="00DF5EBF" w:rsidRDefault="00DF5EBF" w:rsidP="00AC71B4">
      <w:pPr>
        <w:spacing w:line="259" w:lineRule="auto"/>
        <w:jc w:val="both"/>
        <w:rPr>
          <w:rFonts w:ascii="Calibri" w:eastAsia="Calibri" w:hAnsi="Calibri" w:cs="Times New Roman"/>
          <w:bCs/>
          <w:sz w:val="24"/>
          <w:szCs w:val="24"/>
          <w:lang w:eastAsia="en-US"/>
        </w:rPr>
      </w:pPr>
    </w:p>
    <w:p w14:paraId="5A2C56A9" w14:textId="2288D66A" w:rsidR="00D15730" w:rsidRDefault="004D23D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charges arise out of your conduct at a Healesville meeting on 11 September 2022. You are a licensed person and have been since 29 April 2020. You have been a licensed public trainer since 15 February 2022. Both your parents are also licensed, with your father being an active participant as a trainer. </w:t>
      </w:r>
    </w:p>
    <w:p w14:paraId="769659E6" w14:textId="0103D202" w:rsidR="009557D1" w:rsidRDefault="009557D1" w:rsidP="00AC71B4">
      <w:pPr>
        <w:spacing w:line="259" w:lineRule="auto"/>
        <w:jc w:val="both"/>
        <w:rPr>
          <w:rFonts w:ascii="Calibri" w:eastAsia="Calibri" w:hAnsi="Calibri" w:cs="Times New Roman"/>
          <w:bCs/>
          <w:sz w:val="24"/>
          <w:szCs w:val="24"/>
          <w:lang w:eastAsia="en-US"/>
        </w:rPr>
      </w:pPr>
    </w:p>
    <w:p w14:paraId="0A9C372D" w14:textId="5C2B9B36" w:rsidR="009557D1" w:rsidRDefault="009557D1"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11 September 2022, you took the dog, “</w:t>
      </w:r>
      <w:r w:rsidRPr="00CB648A">
        <w:rPr>
          <w:rFonts w:ascii="Calibri" w:eastAsia="Calibri" w:hAnsi="Calibri" w:cs="Times New Roman"/>
          <w:bCs/>
          <w:sz w:val="24"/>
          <w:szCs w:val="24"/>
          <w:lang w:eastAsia="en-US"/>
        </w:rPr>
        <w:t>Paua of Janie</w:t>
      </w:r>
      <w:r>
        <w:rPr>
          <w:rFonts w:ascii="Calibri" w:eastAsia="Calibri" w:hAnsi="Calibri" w:cs="Times New Roman"/>
          <w:bCs/>
          <w:sz w:val="24"/>
          <w:szCs w:val="24"/>
          <w:lang w:eastAsia="en-US"/>
        </w:rPr>
        <w:t xml:space="preserve">” to Healesville, where it was to compete in Race 7. The registered trainer of the dog was your father. During the kennelling process, you informed the Steward concerned that you did not have the required greyhound information card for the dog. </w:t>
      </w:r>
      <w:r w:rsidR="004155D3">
        <w:rPr>
          <w:rFonts w:ascii="Calibri" w:eastAsia="Calibri" w:hAnsi="Calibri" w:cs="Times New Roman"/>
          <w:bCs/>
          <w:sz w:val="24"/>
          <w:szCs w:val="24"/>
          <w:lang w:eastAsia="en-US"/>
        </w:rPr>
        <w:t xml:space="preserve">The Chief Steward, Mr Paul Searle, ultimately became involved in the matter. The end result was that the dog competed in the race. An inquiry conducted by Mr Searle had commenced and was to be continued. </w:t>
      </w:r>
    </w:p>
    <w:p w14:paraId="5656F449" w14:textId="60E67B18" w:rsidR="003E0B04" w:rsidRDefault="003E0B04" w:rsidP="00AC71B4">
      <w:pPr>
        <w:spacing w:line="259" w:lineRule="auto"/>
        <w:jc w:val="both"/>
        <w:rPr>
          <w:rFonts w:ascii="Calibri" w:eastAsia="Calibri" w:hAnsi="Calibri" w:cs="Times New Roman"/>
          <w:bCs/>
          <w:sz w:val="24"/>
          <w:szCs w:val="24"/>
          <w:lang w:eastAsia="en-US"/>
        </w:rPr>
      </w:pPr>
    </w:p>
    <w:p w14:paraId="050D3B1D" w14:textId="74FB51B5" w:rsidR="003E0B04" w:rsidRDefault="003E0B04"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you did not return so that the inquiry could be brought to a conclusion and effectively refused so to do. We would refer to the statement of the Steward in charge of the meeting, Ms Catherine Scarlett. </w:t>
      </w:r>
    </w:p>
    <w:p w14:paraId="687A8B9B" w14:textId="404AA714" w:rsidR="00CA169B" w:rsidRDefault="00CA169B" w:rsidP="00AC71B4">
      <w:pPr>
        <w:spacing w:line="259" w:lineRule="auto"/>
        <w:jc w:val="both"/>
        <w:rPr>
          <w:rFonts w:ascii="Calibri" w:eastAsia="Calibri" w:hAnsi="Calibri" w:cs="Times New Roman"/>
          <w:bCs/>
          <w:sz w:val="24"/>
          <w:szCs w:val="24"/>
          <w:lang w:eastAsia="en-US"/>
        </w:rPr>
      </w:pPr>
    </w:p>
    <w:p w14:paraId="0AF88814" w14:textId="51B12F4A" w:rsidR="00CA169B" w:rsidRDefault="00CA169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is a very brief summary of the factual context of Charge 1. The bottom line is that you refused to return for the conclusion of the hearing and left the track.</w:t>
      </w:r>
    </w:p>
    <w:p w14:paraId="15700692" w14:textId="05B8DCF8" w:rsidR="00CA169B" w:rsidRDefault="00CA169B" w:rsidP="00AC71B4">
      <w:pPr>
        <w:spacing w:line="259" w:lineRule="auto"/>
        <w:jc w:val="both"/>
        <w:rPr>
          <w:rFonts w:ascii="Calibri" w:eastAsia="Calibri" w:hAnsi="Calibri" w:cs="Times New Roman"/>
          <w:bCs/>
          <w:sz w:val="24"/>
          <w:szCs w:val="24"/>
          <w:lang w:eastAsia="en-US"/>
        </w:rPr>
      </w:pPr>
    </w:p>
    <w:p w14:paraId="2001C5FA" w14:textId="1F964128" w:rsidR="00CA169B" w:rsidRDefault="009D190E"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relates to your behaviour when initially outside the Stewards room. The Chief Steward, Mr Searle, asked you to wait outside the Stewards room. Both Steward, Mr James Jeffrey, and visiting New Zealand Chief Stipendiary Steward, Mr Scott Wallis</w:t>
      </w:r>
      <w:r w:rsidR="000750A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heard you say </w:t>
      </w:r>
      <w:r>
        <w:rPr>
          <w:rFonts w:ascii="Calibri" w:eastAsia="Calibri" w:hAnsi="Calibri" w:cs="Times New Roman"/>
          <w:bCs/>
          <w:sz w:val="24"/>
          <w:szCs w:val="24"/>
          <w:lang w:eastAsia="en-US"/>
        </w:rPr>
        <w:lastRenderedPageBreak/>
        <w:t>“fuck off”, apparently directed at Mr Sea</w:t>
      </w:r>
      <w:r w:rsidR="001C4497">
        <w:rPr>
          <w:rFonts w:ascii="Calibri" w:eastAsia="Calibri" w:hAnsi="Calibri" w:cs="Times New Roman"/>
          <w:bCs/>
          <w:sz w:val="24"/>
          <w:szCs w:val="24"/>
          <w:lang w:eastAsia="en-US"/>
        </w:rPr>
        <w:t>r</w:t>
      </w:r>
      <w:r>
        <w:rPr>
          <w:rFonts w:ascii="Calibri" w:eastAsia="Calibri" w:hAnsi="Calibri" w:cs="Times New Roman"/>
          <w:bCs/>
          <w:sz w:val="24"/>
          <w:szCs w:val="24"/>
          <w:lang w:eastAsia="en-US"/>
        </w:rPr>
        <w:t>le. Mr Searle had his back to you</w:t>
      </w:r>
      <w:r w:rsidR="000750AB">
        <w:rPr>
          <w:rFonts w:ascii="Calibri" w:eastAsia="Calibri" w:hAnsi="Calibri" w:cs="Times New Roman"/>
          <w:bCs/>
          <w:sz w:val="24"/>
          <w:szCs w:val="24"/>
          <w:lang w:eastAsia="en-US"/>
        </w:rPr>
        <w:t xml:space="preserve">. </w:t>
      </w:r>
      <w:r w:rsidR="00363513">
        <w:rPr>
          <w:rFonts w:ascii="Calibri" w:eastAsia="Calibri" w:hAnsi="Calibri" w:cs="Times New Roman"/>
          <w:bCs/>
          <w:sz w:val="24"/>
          <w:szCs w:val="24"/>
          <w:lang w:eastAsia="en-US"/>
        </w:rPr>
        <w:t>He did not hear your comment which seems to have been addressed to him.</w:t>
      </w:r>
    </w:p>
    <w:p w14:paraId="4A7BB825" w14:textId="075435F1" w:rsidR="00363513" w:rsidRDefault="00363513" w:rsidP="00AC71B4">
      <w:pPr>
        <w:spacing w:line="259" w:lineRule="auto"/>
        <w:jc w:val="both"/>
        <w:rPr>
          <w:rFonts w:ascii="Calibri" w:eastAsia="Calibri" w:hAnsi="Calibri" w:cs="Times New Roman"/>
          <w:bCs/>
          <w:sz w:val="24"/>
          <w:szCs w:val="24"/>
          <w:lang w:eastAsia="en-US"/>
        </w:rPr>
      </w:pPr>
    </w:p>
    <w:p w14:paraId="44A61181" w14:textId="7357276F" w:rsidR="00363513" w:rsidRDefault="004E337A"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Whilst there was some confusion, ultimately you confirmed that you were pleading guilty to the charges.</w:t>
      </w:r>
    </w:p>
    <w:p w14:paraId="7190D444" w14:textId="5C2C3A26" w:rsidR="004E337A" w:rsidRDefault="004E337A" w:rsidP="00AC71B4">
      <w:pPr>
        <w:spacing w:line="259" w:lineRule="auto"/>
        <w:jc w:val="both"/>
        <w:rPr>
          <w:rFonts w:ascii="Calibri" w:eastAsia="Calibri" w:hAnsi="Calibri" w:cs="Times New Roman"/>
          <w:bCs/>
          <w:sz w:val="24"/>
          <w:szCs w:val="24"/>
          <w:lang w:eastAsia="en-US"/>
        </w:rPr>
      </w:pPr>
    </w:p>
    <w:p w14:paraId="27BFB0FA" w14:textId="2954D124" w:rsidR="004E337A" w:rsidRDefault="004C4381"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29 years of age and reside with your parents, both of whom are, as stated, licensed persons.</w:t>
      </w:r>
      <w:r w:rsidR="00995AE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Apart from your involvement with greyhounds as a licensed person, you are employed full time in the healthcare industry. You also spend a lot of time working with the ten or more racing greyhounds kennelled at the premises and take those that are competing to the track on occasions. No previous offence was alleged against you. </w:t>
      </w:r>
    </w:p>
    <w:p w14:paraId="35E821A7" w14:textId="255FD9C3" w:rsidR="00995AE3" w:rsidRDefault="00995AE3" w:rsidP="00AC71B4">
      <w:pPr>
        <w:spacing w:line="259" w:lineRule="auto"/>
        <w:jc w:val="both"/>
        <w:rPr>
          <w:rFonts w:ascii="Calibri" w:eastAsia="Calibri" w:hAnsi="Calibri" w:cs="Times New Roman"/>
          <w:bCs/>
          <w:sz w:val="24"/>
          <w:szCs w:val="24"/>
          <w:lang w:eastAsia="en-US"/>
        </w:rPr>
      </w:pPr>
    </w:p>
    <w:p w14:paraId="6931DC5D" w14:textId="21D699BA" w:rsidR="00995AE3" w:rsidRDefault="00995AE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Neither of these charges is a trifling matter. The Stewards have enough to do without having their requests for participants to attend ongoing meetings being simply refused or ignored. The use of bad language, apparently direction towards the Chief Steward and in the presence of others is also to be condemned. </w:t>
      </w:r>
      <w:r w:rsidR="0072778B">
        <w:rPr>
          <w:rFonts w:ascii="Calibri" w:eastAsia="Calibri" w:hAnsi="Calibri" w:cs="Times New Roman"/>
          <w:bCs/>
          <w:sz w:val="24"/>
          <w:szCs w:val="24"/>
          <w:lang w:eastAsia="en-US"/>
        </w:rPr>
        <w:t xml:space="preserve">You have pleaded guilty to the charges, and this will be taken into account, but it must be said that, at times, you did not show any great indication of remorse, particularly in relation to Charge 2 involving Mr Searle. Overall, your conduct at Healesville on 11 September 2022 deserves condemnation. </w:t>
      </w:r>
    </w:p>
    <w:p w14:paraId="742EC1EA" w14:textId="40D215B5" w:rsidR="0072778B" w:rsidRDefault="0072778B" w:rsidP="00AC71B4">
      <w:pPr>
        <w:spacing w:line="259" w:lineRule="auto"/>
        <w:jc w:val="both"/>
        <w:rPr>
          <w:rFonts w:ascii="Calibri" w:eastAsia="Calibri" w:hAnsi="Calibri" w:cs="Times New Roman"/>
          <w:bCs/>
          <w:sz w:val="24"/>
          <w:szCs w:val="24"/>
          <w:lang w:eastAsia="en-US"/>
        </w:rPr>
      </w:pPr>
    </w:p>
    <w:p w14:paraId="5697A994" w14:textId="40D44A10" w:rsidR="0072778B" w:rsidRDefault="0072778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agree with Mr Brnovic, on behalf of the Stewards, that a fine is appropriate in respect of Charge 1. Ultimately, you did not dispute this. We agree with him that the fine should be one of $3,000, with $1,500 of that suspended for a period of 24 months. That $1,500 will be activated if you commit a similar offence during that period. </w:t>
      </w:r>
    </w:p>
    <w:p w14:paraId="53D90AE2" w14:textId="4883585E" w:rsidR="009B5298" w:rsidRDefault="009B5298" w:rsidP="00AC71B4">
      <w:pPr>
        <w:spacing w:line="259" w:lineRule="auto"/>
        <w:jc w:val="both"/>
        <w:rPr>
          <w:rFonts w:ascii="Calibri" w:eastAsia="Calibri" w:hAnsi="Calibri" w:cs="Times New Roman"/>
          <w:bCs/>
          <w:sz w:val="24"/>
          <w:szCs w:val="24"/>
          <w:lang w:eastAsia="en-US"/>
        </w:rPr>
      </w:pPr>
    </w:p>
    <w:p w14:paraId="71E1E6F0" w14:textId="45C5E860" w:rsidR="009B5298" w:rsidRDefault="009B529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2, we agree that a period of suspension is warranted. Behaviour and language of that kind apparently directed at the Chief Steward are not to be tolerated. However, we do not fully agree with the penalty proposed by the Stewards. Whilst there is little indication of remorse or apology, there is a plea of guilty. It </w:t>
      </w:r>
      <w:r w:rsidR="00A52D8A">
        <w:rPr>
          <w:rFonts w:ascii="Calibri" w:eastAsia="Calibri" w:hAnsi="Calibri" w:cs="Times New Roman"/>
          <w:bCs/>
          <w:sz w:val="24"/>
          <w:szCs w:val="24"/>
          <w:lang w:eastAsia="en-US"/>
        </w:rPr>
        <w:t xml:space="preserve">is also noted that </w:t>
      </w:r>
      <w:r w:rsidR="000750AB">
        <w:rPr>
          <w:rFonts w:ascii="Calibri" w:eastAsia="Calibri" w:hAnsi="Calibri" w:cs="Times New Roman"/>
          <w:bCs/>
          <w:sz w:val="24"/>
          <w:szCs w:val="24"/>
          <w:lang w:eastAsia="en-US"/>
        </w:rPr>
        <w:t>what was said</w:t>
      </w:r>
      <w:r w:rsidR="00A52D8A">
        <w:rPr>
          <w:rFonts w:ascii="Calibri" w:eastAsia="Calibri" w:hAnsi="Calibri" w:cs="Times New Roman"/>
          <w:bCs/>
          <w:sz w:val="24"/>
          <w:szCs w:val="24"/>
          <w:lang w:eastAsia="en-US"/>
        </w:rPr>
        <w:t xml:space="preserve"> was not to Mr Searle’s face and indeed he was unaware of your swearing at him. </w:t>
      </w:r>
    </w:p>
    <w:p w14:paraId="53C9A703" w14:textId="7A1910E0" w:rsidR="00A52D8A" w:rsidRDefault="00A52D8A" w:rsidP="00AC71B4">
      <w:pPr>
        <w:spacing w:line="259" w:lineRule="auto"/>
        <w:jc w:val="both"/>
        <w:rPr>
          <w:rFonts w:ascii="Calibri" w:eastAsia="Calibri" w:hAnsi="Calibri" w:cs="Times New Roman"/>
          <w:bCs/>
          <w:sz w:val="24"/>
          <w:szCs w:val="24"/>
          <w:lang w:eastAsia="en-US"/>
        </w:rPr>
      </w:pPr>
    </w:p>
    <w:p w14:paraId="2EA96C12" w14:textId="0F23B9D1" w:rsidR="00A52D8A" w:rsidRPr="00013D5C" w:rsidRDefault="00A52D8A"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Weighing all these matter</w:t>
      </w:r>
      <w:r w:rsidR="001C4497">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up, including your plea of guilty and the absence of any </w:t>
      </w:r>
      <w:r w:rsidR="001C4497">
        <w:rPr>
          <w:rFonts w:ascii="Calibri" w:eastAsia="Calibri" w:hAnsi="Calibri" w:cs="Times New Roman"/>
          <w:bCs/>
          <w:sz w:val="24"/>
          <w:szCs w:val="24"/>
          <w:lang w:eastAsia="en-US"/>
        </w:rPr>
        <w:t>allegations</w:t>
      </w:r>
      <w:r>
        <w:rPr>
          <w:rFonts w:ascii="Calibri" w:eastAsia="Calibri" w:hAnsi="Calibri" w:cs="Times New Roman"/>
          <w:bCs/>
          <w:sz w:val="24"/>
          <w:szCs w:val="24"/>
          <w:lang w:eastAsia="en-US"/>
        </w:rPr>
        <w:t xml:space="preserve"> of prior similar offending, we are of the view that you should be suspended for four months, with two months in turn suspended for a period of 24 months. Again, the suspended penalty will be activated if you should commit a similar offence during that period.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89B1E12"/>
    <w:multiLevelType w:val="hybridMultilevel"/>
    <w:tmpl w:val="F1B8C1BA"/>
    <w:lvl w:ilvl="0" w:tplc="440839EE">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E1642C"/>
    <w:multiLevelType w:val="hybridMultilevel"/>
    <w:tmpl w:val="2FD6954A"/>
    <w:lvl w:ilvl="0" w:tplc="440839EE">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3A32DA4"/>
    <w:multiLevelType w:val="hybridMultilevel"/>
    <w:tmpl w:val="4BD82212"/>
    <w:lvl w:ilvl="0" w:tplc="0C09000F">
      <w:start w:val="1"/>
      <w:numFmt w:val="decimal"/>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6"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B84289F"/>
    <w:multiLevelType w:val="hybridMultilevel"/>
    <w:tmpl w:val="4BD82212"/>
    <w:lvl w:ilvl="0" w:tplc="FFFFFFFF">
      <w:start w:val="1"/>
      <w:numFmt w:val="decimal"/>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4"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9"/>
  </w:num>
  <w:num w:numId="2" w16cid:durableId="765348296">
    <w:abstractNumId w:val="22"/>
  </w:num>
  <w:num w:numId="3" w16cid:durableId="954946922">
    <w:abstractNumId w:val="40"/>
  </w:num>
  <w:num w:numId="4" w16cid:durableId="614943763">
    <w:abstractNumId w:val="30"/>
  </w:num>
  <w:num w:numId="5" w16cid:durableId="916014010">
    <w:abstractNumId w:val="9"/>
  </w:num>
  <w:num w:numId="6" w16cid:durableId="1993362159">
    <w:abstractNumId w:val="25"/>
  </w:num>
  <w:num w:numId="7" w16cid:durableId="1274510115">
    <w:abstractNumId w:val="31"/>
  </w:num>
  <w:num w:numId="8" w16cid:durableId="1955285907">
    <w:abstractNumId w:val="5"/>
  </w:num>
  <w:num w:numId="9" w16cid:durableId="991832803">
    <w:abstractNumId w:val="28"/>
  </w:num>
  <w:num w:numId="10" w16cid:durableId="1752121767">
    <w:abstractNumId w:val="26"/>
  </w:num>
  <w:num w:numId="11" w16cid:durableId="508639362">
    <w:abstractNumId w:val="14"/>
  </w:num>
  <w:num w:numId="12" w16cid:durableId="953441380">
    <w:abstractNumId w:val="23"/>
  </w:num>
  <w:num w:numId="13" w16cid:durableId="466432173">
    <w:abstractNumId w:val="8"/>
  </w:num>
  <w:num w:numId="14" w16cid:durableId="1675263715">
    <w:abstractNumId w:val="13"/>
  </w:num>
  <w:num w:numId="15" w16cid:durableId="1823306749">
    <w:abstractNumId w:val="3"/>
  </w:num>
  <w:num w:numId="16" w16cid:durableId="707728430">
    <w:abstractNumId w:val="34"/>
  </w:num>
  <w:num w:numId="17" w16cid:durableId="852954588">
    <w:abstractNumId w:val="36"/>
  </w:num>
  <w:num w:numId="18" w16cid:durableId="108210219">
    <w:abstractNumId w:val="15"/>
  </w:num>
  <w:num w:numId="19" w16cid:durableId="2075352183">
    <w:abstractNumId w:val="0"/>
  </w:num>
  <w:num w:numId="20" w16cid:durableId="1541744576">
    <w:abstractNumId w:val="11"/>
  </w:num>
  <w:num w:numId="21" w16cid:durableId="528757910">
    <w:abstractNumId w:val="18"/>
  </w:num>
  <w:num w:numId="22" w16cid:durableId="134686147">
    <w:abstractNumId w:val="35"/>
  </w:num>
  <w:num w:numId="23" w16cid:durableId="624040660">
    <w:abstractNumId w:val="38"/>
  </w:num>
  <w:num w:numId="24" w16cid:durableId="1524826634">
    <w:abstractNumId w:val="37"/>
  </w:num>
  <w:num w:numId="25" w16cid:durableId="2076463212">
    <w:abstractNumId w:val="7"/>
  </w:num>
  <w:num w:numId="26" w16cid:durableId="194001234">
    <w:abstractNumId w:val="20"/>
  </w:num>
  <w:num w:numId="27" w16cid:durableId="2082675685">
    <w:abstractNumId w:val="32"/>
  </w:num>
  <w:num w:numId="28" w16cid:durableId="563954951">
    <w:abstractNumId w:val="39"/>
  </w:num>
  <w:num w:numId="29" w16cid:durableId="703288493">
    <w:abstractNumId w:val="19"/>
  </w:num>
  <w:num w:numId="30" w16cid:durableId="533620355">
    <w:abstractNumId w:val="1"/>
  </w:num>
  <w:num w:numId="31" w16cid:durableId="1522667044">
    <w:abstractNumId w:val="24"/>
  </w:num>
  <w:num w:numId="32" w16cid:durableId="2102557743">
    <w:abstractNumId w:val="41"/>
  </w:num>
  <w:num w:numId="33" w16cid:durableId="180897521">
    <w:abstractNumId w:val="27"/>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1062412114">
    <w:abstractNumId w:val="21"/>
  </w:num>
  <w:num w:numId="40" w16cid:durableId="984315265">
    <w:abstractNumId w:val="10"/>
  </w:num>
  <w:num w:numId="41" w16cid:durableId="208609043">
    <w:abstractNumId w:val="33"/>
  </w:num>
  <w:num w:numId="42" w16cid:durableId="10958286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E08"/>
    <w:rsid w:val="00013705"/>
    <w:rsid w:val="00013D5C"/>
    <w:rsid w:val="000204E5"/>
    <w:rsid w:val="0002157F"/>
    <w:rsid w:val="000215EA"/>
    <w:rsid w:val="000304D0"/>
    <w:rsid w:val="00032DE6"/>
    <w:rsid w:val="00051453"/>
    <w:rsid w:val="000516E8"/>
    <w:rsid w:val="00053140"/>
    <w:rsid w:val="0005338E"/>
    <w:rsid w:val="000642AD"/>
    <w:rsid w:val="000716D0"/>
    <w:rsid w:val="000717EB"/>
    <w:rsid w:val="00073C6A"/>
    <w:rsid w:val="000750AB"/>
    <w:rsid w:val="00075A28"/>
    <w:rsid w:val="00080ECA"/>
    <w:rsid w:val="00084934"/>
    <w:rsid w:val="00087EA5"/>
    <w:rsid w:val="000934F0"/>
    <w:rsid w:val="00096897"/>
    <w:rsid w:val="000968EA"/>
    <w:rsid w:val="000A1957"/>
    <w:rsid w:val="000A40DD"/>
    <w:rsid w:val="000B5E53"/>
    <w:rsid w:val="000C203F"/>
    <w:rsid w:val="000C3DB8"/>
    <w:rsid w:val="000D0B13"/>
    <w:rsid w:val="000D5A24"/>
    <w:rsid w:val="00100645"/>
    <w:rsid w:val="00100B03"/>
    <w:rsid w:val="00105417"/>
    <w:rsid w:val="0011339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A4D39"/>
    <w:rsid w:val="001A5B77"/>
    <w:rsid w:val="001B73E5"/>
    <w:rsid w:val="001C0250"/>
    <w:rsid w:val="001C2886"/>
    <w:rsid w:val="001C4497"/>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2365C"/>
    <w:rsid w:val="00237626"/>
    <w:rsid w:val="00245238"/>
    <w:rsid w:val="00251262"/>
    <w:rsid w:val="00252460"/>
    <w:rsid w:val="00262F34"/>
    <w:rsid w:val="00272B82"/>
    <w:rsid w:val="00277913"/>
    <w:rsid w:val="0028070A"/>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4B4E"/>
    <w:rsid w:val="00345DD8"/>
    <w:rsid w:val="00356BAC"/>
    <w:rsid w:val="00363513"/>
    <w:rsid w:val="00363EB0"/>
    <w:rsid w:val="00366514"/>
    <w:rsid w:val="003701C4"/>
    <w:rsid w:val="00370738"/>
    <w:rsid w:val="0037633E"/>
    <w:rsid w:val="003875DE"/>
    <w:rsid w:val="003904DC"/>
    <w:rsid w:val="00397564"/>
    <w:rsid w:val="003A17CB"/>
    <w:rsid w:val="003A1C27"/>
    <w:rsid w:val="003B61CD"/>
    <w:rsid w:val="003C43C7"/>
    <w:rsid w:val="003C53DC"/>
    <w:rsid w:val="003D043D"/>
    <w:rsid w:val="003D0AFE"/>
    <w:rsid w:val="003D2357"/>
    <w:rsid w:val="003D2D46"/>
    <w:rsid w:val="003D3127"/>
    <w:rsid w:val="003D4CA1"/>
    <w:rsid w:val="003E0B04"/>
    <w:rsid w:val="003E25B3"/>
    <w:rsid w:val="003E7682"/>
    <w:rsid w:val="003F05A3"/>
    <w:rsid w:val="003F5878"/>
    <w:rsid w:val="004035CC"/>
    <w:rsid w:val="0040472C"/>
    <w:rsid w:val="00405629"/>
    <w:rsid w:val="0040758A"/>
    <w:rsid w:val="004155D3"/>
    <w:rsid w:val="00415ACC"/>
    <w:rsid w:val="004208B8"/>
    <w:rsid w:val="004235E9"/>
    <w:rsid w:val="004258E8"/>
    <w:rsid w:val="00425AD7"/>
    <w:rsid w:val="00434C95"/>
    <w:rsid w:val="00440F1B"/>
    <w:rsid w:val="004435FB"/>
    <w:rsid w:val="00447020"/>
    <w:rsid w:val="0046587C"/>
    <w:rsid w:val="004773C3"/>
    <w:rsid w:val="00481420"/>
    <w:rsid w:val="00483141"/>
    <w:rsid w:val="00483FDC"/>
    <w:rsid w:val="00494813"/>
    <w:rsid w:val="004A103B"/>
    <w:rsid w:val="004A3FBE"/>
    <w:rsid w:val="004A729B"/>
    <w:rsid w:val="004B62F6"/>
    <w:rsid w:val="004C4381"/>
    <w:rsid w:val="004D23D3"/>
    <w:rsid w:val="004D6D59"/>
    <w:rsid w:val="004E0DAE"/>
    <w:rsid w:val="004E337A"/>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725A"/>
    <w:rsid w:val="005A580A"/>
    <w:rsid w:val="005B0616"/>
    <w:rsid w:val="005B194C"/>
    <w:rsid w:val="005B4054"/>
    <w:rsid w:val="005B6084"/>
    <w:rsid w:val="005C0C16"/>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191F"/>
    <w:rsid w:val="006D7D92"/>
    <w:rsid w:val="006E7B0C"/>
    <w:rsid w:val="006E7B2E"/>
    <w:rsid w:val="006F0207"/>
    <w:rsid w:val="006F1848"/>
    <w:rsid w:val="006F3988"/>
    <w:rsid w:val="006F5129"/>
    <w:rsid w:val="00700DD7"/>
    <w:rsid w:val="00715914"/>
    <w:rsid w:val="0072778B"/>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7D1"/>
    <w:rsid w:val="00955D40"/>
    <w:rsid w:val="00967409"/>
    <w:rsid w:val="00980A09"/>
    <w:rsid w:val="00984F4D"/>
    <w:rsid w:val="00986C4F"/>
    <w:rsid w:val="00995AE3"/>
    <w:rsid w:val="009A39EC"/>
    <w:rsid w:val="009A7521"/>
    <w:rsid w:val="009A7B29"/>
    <w:rsid w:val="009B2445"/>
    <w:rsid w:val="009B2D82"/>
    <w:rsid w:val="009B5298"/>
    <w:rsid w:val="009B6B36"/>
    <w:rsid w:val="009D190E"/>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2D8A"/>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A169B"/>
    <w:rsid w:val="00CB648A"/>
    <w:rsid w:val="00CB7455"/>
    <w:rsid w:val="00CC7D0C"/>
    <w:rsid w:val="00CD0F12"/>
    <w:rsid w:val="00CE2139"/>
    <w:rsid w:val="00CE4E87"/>
    <w:rsid w:val="00CE5BD9"/>
    <w:rsid w:val="00CF0999"/>
    <w:rsid w:val="00CF1D51"/>
    <w:rsid w:val="00CF7102"/>
    <w:rsid w:val="00D02731"/>
    <w:rsid w:val="00D052F4"/>
    <w:rsid w:val="00D06E95"/>
    <w:rsid w:val="00D10903"/>
    <w:rsid w:val="00D10E3C"/>
    <w:rsid w:val="00D11CDD"/>
    <w:rsid w:val="00D15730"/>
    <w:rsid w:val="00D2379C"/>
    <w:rsid w:val="00D3257D"/>
    <w:rsid w:val="00D33A46"/>
    <w:rsid w:val="00D3532D"/>
    <w:rsid w:val="00D40689"/>
    <w:rsid w:val="00D43315"/>
    <w:rsid w:val="00D52796"/>
    <w:rsid w:val="00D63101"/>
    <w:rsid w:val="00D6499E"/>
    <w:rsid w:val="00D7609B"/>
    <w:rsid w:val="00D82636"/>
    <w:rsid w:val="00D84020"/>
    <w:rsid w:val="00D87E9A"/>
    <w:rsid w:val="00D95864"/>
    <w:rsid w:val="00DA005B"/>
    <w:rsid w:val="00DA3CBA"/>
    <w:rsid w:val="00DA4FA8"/>
    <w:rsid w:val="00DA6E89"/>
    <w:rsid w:val="00DA77A1"/>
    <w:rsid w:val="00DB20FD"/>
    <w:rsid w:val="00DB4E5D"/>
    <w:rsid w:val="00DC3E85"/>
    <w:rsid w:val="00DD68D2"/>
    <w:rsid w:val="00DE53DF"/>
    <w:rsid w:val="00DE6F9C"/>
    <w:rsid w:val="00DE7A8E"/>
    <w:rsid w:val="00DF2718"/>
    <w:rsid w:val="00DF5EBF"/>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E16A7"/>
    <w:rsid w:val="00EE4B93"/>
    <w:rsid w:val="00EF292A"/>
    <w:rsid w:val="00EF3C47"/>
    <w:rsid w:val="00EF74A5"/>
    <w:rsid w:val="00F03286"/>
    <w:rsid w:val="00F04203"/>
    <w:rsid w:val="00F13490"/>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815B8"/>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elements/1.1/"/>
    <ds:schemaRef ds:uri="http://purl.org/dc/dcmitype/"/>
    <ds:schemaRef ds:uri="72567383-1e26-4692-bdad-5f5be69e1590"/>
    <ds:schemaRef ds:uri="ae0cd296-55d0-417d-93e3-30a04cec7f29"/>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1211962b-e7f0-4e86-a0d1-2328247b4c11"/>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21</cp:revision>
  <cp:lastPrinted>2023-08-22T04:34:00Z</cp:lastPrinted>
  <dcterms:created xsi:type="dcterms:W3CDTF">2023-08-21T06:08:00Z</dcterms:created>
  <dcterms:modified xsi:type="dcterms:W3CDTF">2023-08-22T04:34:00Z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