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1D528FEB" w:rsidR="00DA77A1" w:rsidRDefault="0072386A" w:rsidP="007868CF">
      <w:pPr>
        <w:pStyle w:val="Reference"/>
      </w:pPr>
      <w:r>
        <w:t>8 September</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23961B7" w:rsidR="007868CF" w:rsidRPr="007868CF" w:rsidRDefault="003F39D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0B994A7" w:rsidR="005E5788" w:rsidRDefault="003F39DA"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HEATH BOURKE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99171E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F39DA">
        <w:rPr>
          <w:rFonts w:ascii="Calibri" w:eastAsia="Calibri" w:hAnsi="Calibri" w:cs="Times New Roman"/>
          <w:bCs/>
          <w:sz w:val="24"/>
          <w:szCs w:val="24"/>
          <w:lang w:eastAsia="en-US"/>
        </w:rPr>
        <w:t>30</w:t>
      </w:r>
      <w:r w:rsidR="00ED1B6C">
        <w:rPr>
          <w:rFonts w:ascii="Calibri" w:eastAsia="Calibri" w:hAnsi="Calibri" w:cs="Times New Roman"/>
          <w:bCs/>
          <w:sz w:val="24"/>
          <w:szCs w:val="24"/>
          <w:lang w:eastAsia="en-US"/>
        </w:rPr>
        <w:t xml:space="preserve"> August</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CCF65C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F39DA">
        <w:rPr>
          <w:rFonts w:ascii="Calibri" w:eastAsia="Calibri" w:hAnsi="Calibri" w:cs="Times New Roman"/>
          <w:sz w:val="24"/>
          <w:szCs w:val="24"/>
          <w:lang w:eastAsia="en-US"/>
        </w:rPr>
        <w:t>Justice Shane Marshall</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3F39DA">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3F39DA">
        <w:rPr>
          <w:rFonts w:ascii="Calibri" w:eastAsia="Calibri" w:hAnsi="Calibri" w:cs="Times New Roman"/>
          <w:sz w:val="24"/>
          <w:szCs w:val="24"/>
          <w:lang w:eastAsia="en-US"/>
        </w:rPr>
        <w:t>Dr June Smith</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99408C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3F39DA">
        <w:rPr>
          <w:rFonts w:ascii="Calibri" w:eastAsia="Calibri" w:hAnsi="Calibri" w:cs="Times New Roman"/>
          <w:sz w:val="24"/>
          <w:szCs w:val="24"/>
          <w:lang w:eastAsia="en-US"/>
        </w:rPr>
        <w:t>Andrew Cusumano</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4CE553E8"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3F39DA">
        <w:rPr>
          <w:rFonts w:ascii="Calibri" w:eastAsia="Calibri" w:hAnsi="Calibri" w:cs="Times New Roman"/>
          <w:sz w:val="24"/>
          <w:szCs w:val="24"/>
          <w:lang w:eastAsia="en-US"/>
        </w:rPr>
        <w:t>Heath Bourke</w:t>
      </w:r>
      <w:r w:rsidR="00FE4E21">
        <w:rPr>
          <w:rFonts w:ascii="Calibri" w:eastAsia="Calibri" w:hAnsi="Calibri" w:cs="Times New Roman"/>
          <w:sz w:val="24"/>
          <w:szCs w:val="24"/>
          <w:lang w:eastAsia="en-US"/>
        </w:rPr>
        <w:t xml:space="preserve"> represented </w:t>
      </w:r>
      <w:r w:rsidR="003F39DA">
        <w:rPr>
          <w:rFonts w:ascii="Calibri" w:eastAsia="Calibri" w:hAnsi="Calibri" w:cs="Times New Roman"/>
          <w:sz w:val="24"/>
          <w:szCs w:val="24"/>
          <w:lang w:eastAsia="en-US"/>
        </w:rPr>
        <w:t>himself</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C8B4755" w14:textId="3E0A2C2F" w:rsidR="00E42894"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4871A8">
        <w:rPr>
          <w:rFonts w:ascii="Calibri" w:eastAsia="Calibri" w:hAnsi="Calibri" w:cs="Times New Roman"/>
          <w:bCs/>
          <w:sz w:val="24"/>
          <w:szCs w:val="24"/>
          <w:lang w:eastAsia="en-US"/>
        </w:rPr>
        <w:t xml:space="preserve">Australian </w:t>
      </w:r>
      <w:r w:rsidR="003F39DA">
        <w:rPr>
          <w:rFonts w:ascii="Calibri" w:eastAsia="Calibri" w:hAnsi="Calibri" w:cs="Times New Roman"/>
          <w:bCs/>
          <w:sz w:val="24"/>
          <w:szCs w:val="24"/>
          <w:lang w:eastAsia="en-US"/>
        </w:rPr>
        <w:t>Harness Racing Rule</w:t>
      </w:r>
      <w:r w:rsidR="004871A8">
        <w:rPr>
          <w:rFonts w:ascii="Calibri" w:eastAsia="Calibri" w:hAnsi="Calibri" w:cs="Times New Roman"/>
          <w:bCs/>
          <w:sz w:val="24"/>
          <w:szCs w:val="24"/>
          <w:lang w:eastAsia="en-US"/>
        </w:rPr>
        <w:t xml:space="preserve"> (“A</w:t>
      </w:r>
      <w:r w:rsidR="003F39DA">
        <w:rPr>
          <w:rFonts w:ascii="Calibri" w:eastAsia="Calibri" w:hAnsi="Calibri" w:cs="Times New Roman"/>
          <w:bCs/>
          <w:sz w:val="24"/>
          <w:szCs w:val="24"/>
          <w:lang w:eastAsia="en-US"/>
        </w:rPr>
        <w:t>HR</w:t>
      </w:r>
      <w:r w:rsidR="004871A8">
        <w:rPr>
          <w:rFonts w:ascii="Calibri" w:eastAsia="Calibri" w:hAnsi="Calibri" w:cs="Times New Roman"/>
          <w:bCs/>
          <w:sz w:val="24"/>
          <w:szCs w:val="24"/>
          <w:lang w:eastAsia="en-US"/>
        </w:rPr>
        <w:t xml:space="preserve">R”) </w:t>
      </w:r>
      <w:r w:rsidR="003F39DA">
        <w:rPr>
          <w:rFonts w:ascii="Calibri" w:eastAsia="Calibri" w:hAnsi="Calibri" w:cs="Times New Roman"/>
          <w:bCs/>
          <w:sz w:val="24"/>
          <w:szCs w:val="24"/>
          <w:lang w:eastAsia="en-US"/>
        </w:rPr>
        <w:t>190(1)</w:t>
      </w:r>
      <w:r w:rsidR="00E42894">
        <w:rPr>
          <w:rFonts w:ascii="Calibri" w:eastAsia="Calibri" w:hAnsi="Calibri" w:cs="Times New Roman"/>
          <w:bCs/>
          <w:sz w:val="24"/>
          <w:szCs w:val="24"/>
          <w:lang w:eastAsia="en-US"/>
        </w:rPr>
        <w:t xml:space="preserve"> states:</w:t>
      </w:r>
    </w:p>
    <w:p w14:paraId="04F453ED" w14:textId="0A965FA6" w:rsidR="0005338E" w:rsidRPr="003F39DA" w:rsidRDefault="003F39DA" w:rsidP="003F39DA">
      <w:pPr>
        <w:spacing w:line="276" w:lineRule="auto"/>
        <w:ind w:left="2880"/>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3F39DA">
        <w:rPr>
          <w:rFonts w:ascii="Calibri" w:eastAsia="Calibri" w:hAnsi="Calibri" w:cs="Times New Roman"/>
          <w:bCs/>
          <w:sz w:val="24"/>
          <w:szCs w:val="24"/>
          <w:lang w:eastAsia="en-US"/>
        </w:rPr>
        <w:t>A horse shall be presented for a race free of prohibited substances.</w:t>
      </w:r>
      <w:r w:rsidRPr="003F39DA">
        <w:rPr>
          <w:rFonts w:ascii="Calibri" w:eastAsia="Calibri" w:hAnsi="Calibri" w:cs="Times New Roman"/>
          <w:bCs/>
          <w:sz w:val="24"/>
          <w:szCs w:val="24"/>
          <w:lang w:eastAsia="en-US"/>
        </w:rPr>
        <w:cr/>
      </w:r>
    </w:p>
    <w:p w14:paraId="0482E1BB" w14:textId="274DDD2B" w:rsidR="003F39DA" w:rsidRDefault="007868CF" w:rsidP="003F39DA">
      <w:pPr>
        <w:spacing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3F39DA" w:rsidRPr="003F39DA">
        <w:rPr>
          <w:rFonts w:ascii="Calibri" w:eastAsia="Calibri" w:hAnsi="Calibri" w:cs="Times New Roman"/>
          <w:bCs/>
          <w:sz w:val="24"/>
          <w:szCs w:val="24"/>
          <w:lang w:eastAsia="en-US"/>
        </w:rPr>
        <w:t>1. At all relevant times, you were a licensed trainer and driver</w:t>
      </w:r>
      <w:r w:rsidR="003F39DA">
        <w:rPr>
          <w:rFonts w:ascii="Calibri" w:eastAsia="Calibri" w:hAnsi="Calibri" w:cs="Times New Roman"/>
          <w:bCs/>
          <w:sz w:val="24"/>
          <w:szCs w:val="24"/>
          <w:lang w:eastAsia="en-US"/>
        </w:rPr>
        <w:t xml:space="preserve"> </w:t>
      </w:r>
      <w:r w:rsidR="003F39DA" w:rsidRPr="003F39DA">
        <w:rPr>
          <w:rFonts w:ascii="Calibri" w:eastAsia="Calibri" w:hAnsi="Calibri" w:cs="Times New Roman"/>
          <w:bCs/>
          <w:sz w:val="24"/>
          <w:szCs w:val="24"/>
          <w:lang w:eastAsia="en-US"/>
        </w:rPr>
        <w:t>with HRV and a person bound by the Australian Harness Racing Rules;</w:t>
      </w:r>
    </w:p>
    <w:p w14:paraId="40CFCD90" w14:textId="77777777" w:rsidR="003F39DA" w:rsidRPr="003F39DA" w:rsidRDefault="003F39DA" w:rsidP="003F39DA">
      <w:pPr>
        <w:spacing w:line="276" w:lineRule="auto"/>
        <w:ind w:left="2880" w:hanging="2880"/>
        <w:rPr>
          <w:rFonts w:ascii="Calibri" w:eastAsia="Calibri" w:hAnsi="Calibri" w:cs="Times New Roman"/>
          <w:bCs/>
          <w:sz w:val="24"/>
          <w:szCs w:val="24"/>
          <w:lang w:eastAsia="en-US"/>
        </w:rPr>
      </w:pPr>
    </w:p>
    <w:p w14:paraId="2C1A76DC" w14:textId="2AFC960C" w:rsidR="003F39DA" w:rsidRPr="003F39DA" w:rsidRDefault="003F39DA" w:rsidP="003F39DA">
      <w:pPr>
        <w:spacing w:line="276" w:lineRule="auto"/>
        <w:ind w:left="2160" w:firstLine="720"/>
        <w:rPr>
          <w:rFonts w:ascii="Calibri" w:eastAsia="Calibri" w:hAnsi="Calibri" w:cs="Times New Roman"/>
          <w:bCs/>
          <w:sz w:val="24"/>
          <w:szCs w:val="24"/>
          <w:lang w:eastAsia="en-US"/>
        </w:rPr>
      </w:pPr>
      <w:r w:rsidRPr="003F39DA">
        <w:rPr>
          <w:rFonts w:ascii="Calibri" w:eastAsia="Calibri" w:hAnsi="Calibri" w:cs="Times New Roman"/>
          <w:bCs/>
          <w:sz w:val="24"/>
          <w:szCs w:val="24"/>
          <w:lang w:eastAsia="en-US"/>
        </w:rPr>
        <w:t xml:space="preserve">2. At the relevant time you were the trainer of </w:t>
      </w:r>
      <w:r>
        <w:rPr>
          <w:rFonts w:ascii="Calibri" w:eastAsia="Calibri" w:hAnsi="Calibri" w:cs="Times New Roman"/>
          <w:bCs/>
          <w:sz w:val="24"/>
          <w:szCs w:val="24"/>
          <w:lang w:eastAsia="en-US"/>
        </w:rPr>
        <w:t>“</w:t>
      </w:r>
      <w:r w:rsidRPr="003F39DA">
        <w:rPr>
          <w:rFonts w:ascii="Calibri" w:eastAsia="Calibri" w:hAnsi="Calibri" w:cs="Times New Roman"/>
          <w:bCs/>
          <w:sz w:val="24"/>
          <w:szCs w:val="24"/>
          <w:lang w:eastAsia="en-US"/>
        </w:rPr>
        <w:t>Pixiu</w:t>
      </w:r>
      <w:r>
        <w:rPr>
          <w:rFonts w:ascii="Calibri" w:eastAsia="Calibri" w:hAnsi="Calibri" w:cs="Times New Roman"/>
          <w:bCs/>
          <w:sz w:val="24"/>
          <w:szCs w:val="24"/>
          <w:lang w:eastAsia="en-US"/>
        </w:rPr>
        <w:t>”</w:t>
      </w:r>
      <w:r w:rsidRPr="003F39DA">
        <w:rPr>
          <w:rFonts w:ascii="Calibri" w:eastAsia="Calibri" w:hAnsi="Calibri" w:cs="Times New Roman"/>
          <w:bCs/>
          <w:sz w:val="24"/>
          <w:szCs w:val="24"/>
          <w:lang w:eastAsia="en-US"/>
        </w:rPr>
        <w:t>;</w:t>
      </w:r>
    </w:p>
    <w:p w14:paraId="5227A353" w14:textId="77777777" w:rsidR="003F39DA" w:rsidRDefault="003F39DA" w:rsidP="003F39DA">
      <w:pPr>
        <w:spacing w:line="276" w:lineRule="auto"/>
        <w:rPr>
          <w:rFonts w:ascii="Calibri" w:eastAsia="Calibri" w:hAnsi="Calibri" w:cs="Times New Roman"/>
          <w:bCs/>
          <w:sz w:val="24"/>
          <w:szCs w:val="24"/>
          <w:lang w:eastAsia="en-US"/>
        </w:rPr>
      </w:pPr>
    </w:p>
    <w:p w14:paraId="7B0485A8" w14:textId="20285927" w:rsidR="003F39DA" w:rsidRPr="003F39DA" w:rsidRDefault="003F39DA" w:rsidP="003F39DA">
      <w:pPr>
        <w:spacing w:line="276" w:lineRule="auto"/>
        <w:ind w:left="2880"/>
        <w:rPr>
          <w:rFonts w:ascii="Calibri" w:eastAsia="Calibri" w:hAnsi="Calibri" w:cs="Times New Roman"/>
          <w:bCs/>
          <w:sz w:val="24"/>
          <w:szCs w:val="24"/>
          <w:lang w:eastAsia="en-US"/>
        </w:rPr>
      </w:pPr>
      <w:r w:rsidRPr="003F39DA">
        <w:rPr>
          <w:rFonts w:ascii="Calibri" w:eastAsia="Calibri" w:hAnsi="Calibri" w:cs="Times New Roman"/>
          <w:bCs/>
          <w:sz w:val="24"/>
          <w:szCs w:val="24"/>
          <w:lang w:eastAsia="en-US"/>
        </w:rPr>
        <w:t>3. On 26 January 2023, the horse Pixiu was presented to race</w:t>
      </w:r>
      <w:r>
        <w:rPr>
          <w:rFonts w:ascii="Calibri" w:eastAsia="Calibri" w:hAnsi="Calibri" w:cs="Times New Roman"/>
          <w:bCs/>
          <w:sz w:val="24"/>
          <w:szCs w:val="24"/>
          <w:lang w:eastAsia="en-US"/>
        </w:rPr>
        <w:t xml:space="preserve"> </w:t>
      </w:r>
      <w:r w:rsidRPr="003F39DA">
        <w:rPr>
          <w:rFonts w:ascii="Calibri" w:eastAsia="Calibri" w:hAnsi="Calibri" w:cs="Times New Roman"/>
          <w:bCs/>
          <w:sz w:val="24"/>
          <w:szCs w:val="24"/>
          <w:lang w:eastAsia="en-US"/>
        </w:rPr>
        <w:t xml:space="preserve">at the Stawell harness racing meeting in Race 2, the </w:t>
      </w:r>
      <w:r w:rsidR="00D63FF2">
        <w:rPr>
          <w:rFonts w:ascii="Calibri" w:eastAsia="Calibri" w:hAnsi="Calibri" w:cs="Times New Roman"/>
          <w:bCs/>
          <w:sz w:val="24"/>
          <w:szCs w:val="24"/>
          <w:lang w:eastAsia="en-US"/>
        </w:rPr>
        <w:t>“</w:t>
      </w:r>
      <w:r w:rsidRPr="003F39DA">
        <w:rPr>
          <w:rFonts w:ascii="Calibri" w:eastAsia="Calibri" w:hAnsi="Calibri" w:cs="Times New Roman"/>
          <w:bCs/>
          <w:sz w:val="24"/>
          <w:szCs w:val="24"/>
          <w:lang w:eastAsia="en-US"/>
        </w:rPr>
        <w:t>Alabar Vicbred Platinum Maiden Pace (1st Div)</w:t>
      </w:r>
      <w:r w:rsidR="00D63FF2">
        <w:rPr>
          <w:rFonts w:ascii="Calibri" w:eastAsia="Calibri" w:hAnsi="Calibri" w:cs="Times New Roman"/>
          <w:bCs/>
          <w:sz w:val="24"/>
          <w:szCs w:val="24"/>
          <w:lang w:eastAsia="en-US"/>
        </w:rPr>
        <w:t>”</w:t>
      </w:r>
      <w:r w:rsidRPr="003F39DA">
        <w:rPr>
          <w:rFonts w:ascii="Calibri" w:eastAsia="Calibri" w:hAnsi="Calibri" w:cs="Times New Roman"/>
          <w:bCs/>
          <w:sz w:val="24"/>
          <w:szCs w:val="24"/>
          <w:lang w:eastAsia="en-US"/>
        </w:rPr>
        <w:t>;</w:t>
      </w:r>
    </w:p>
    <w:p w14:paraId="562BF9BD" w14:textId="77777777" w:rsidR="003F39DA" w:rsidRDefault="003F39DA" w:rsidP="003F39DA">
      <w:pPr>
        <w:spacing w:line="276" w:lineRule="auto"/>
        <w:rPr>
          <w:rFonts w:ascii="Calibri" w:eastAsia="Calibri" w:hAnsi="Calibri" w:cs="Times New Roman"/>
          <w:bCs/>
          <w:sz w:val="24"/>
          <w:szCs w:val="24"/>
          <w:lang w:eastAsia="en-US"/>
        </w:rPr>
      </w:pPr>
    </w:p>
    <w:p w14:paraId="48F845C9" w14:textId="4202C7FE" w:rsidR="003F39DA" w:rsidRPr="003F39DA" w:rsidRDefault="003F39DA" w:rsidP="003F39DA">
      <w:pPr>
        <w:spacing w:line="276" w:lineRule="auto"/>
        <w:ind w:left="2880"/>
        <w:rPr>
          <w:rFonts w:ascii="Calibri" w:eastAsia="Calibri" w:hAnsi="Calibri" w:cs="Times New Roman"/>
          <w:bCs/>
          <w:sz w:val="24"/>
          <w:szCs w:val="24"/>
          <w:lang w:eastAsia="en-US"/>
        </w:rPr>
      </w:pPr>
      <w:r w:rsidRPr="003F39DA">
        <w:rPr>
          <w:rFonts w:ascii="Calibri" w:eastAsia="Calibri" w:hAnsi="Calibri" w:cs="Times New Roman"/>
          <w:bCs/>
          <w:sz w:val="24"/>
          <w:szCs w:val="24"/>
          <w:lang w:eastAsia="en-US"/>
        </w:rPr>
        <w:t>4. Following Race 2, a urine sample was collected from Pixiu with subsequent analysis of that sample revealing an arsenic concentration in excess of the allowable threshold;</w:t>
      </w:r>
    </w:p>
    <w:p w14:paraId="35A441F2" w14:textId="77777777" w:rsidR="003F39DA" w:rsidRDefault="003F39DA" w:rsidP="003F39DA">
      <w:pPr>
        <w:spacing w:line="276" w:lineRule="auto"/>
        <w:rPr>
          <w:rFonts w:ascii="Calibri" w:eastAsia="Calibri" w:hAnsi="Calibri" w:cs="Times New Roman"/>
          <w:bCs/>
          <w:sz w:val="24"/>
          <w:szCs w:val="24"/>
          <w:lang w:eastAsia="en-US"/>
        </w:rPr>
      </w:pPr>
    </w:p>
    <w:p w14:paraId="753975E4" w14:textId="77777777" w:rsidR="003F39DA" w:rsidRDefault="003F39DA">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7FDB6DAE" w14:textId="2670375E" w:rsidR="0005338E" w:rsidRPr="001A5B77" w:rsidRDefault="003F39DA" w:rsidP="003F39DA">
      <w:pPr>
        <w:spacing w:line="276" w:lineRule="auto"/>
        <w:ind w:left="2880"/>
        <w:rPr>
          <w:rFonts w:ascii="Calibri" w:eastAsia="Calibri" w:hAnsi="Calibri" w:cs="Times New Roman"/>
          <w:bCs/>
          <w:sz w:val="24"/>
          <w:szCs w:val="24"/>
          <w:lang w:eastAsia="en-US"/>
        </w:rPr>
      </w:pPr>
      <w:r w:rsidRPr="003F39DA">
        <w:rPr>
          <w:rFonts w:ascii="Calibri" w:eastAsia="Calibri" w:hAnsi="Calibri" w:cs="Times New Roman"/>
          <w:bCs/>
          <w:sz w:val="24"/>
          <w:szCs w:val="24"/>
          <w:lang w:eastAsia="en-US"/>
        </w:rPr>
        <w:lastRenderedPageBreak/>
        <w:t>5. As the trainer of Pixiu on 26 January 2023, you presented that horse to race in the Alabar Vicbred Platinum Maiden Pace (1st Div) at Stawell not free of arsenic, a prohibited substance when present at a concentration in excess of 0.30 micrograms</w:t>
      </w:r>
      <w:r>
        <w:rPr>
          <w:rFonts w:ascii="Calibri" w:eastAsia="Calibri" w:hAnsi="Calibri" w:cs="Times New Roman"/>
          <w:bCs/>
          <w:sz w:val="24"/>
          <w:szCs w:val="24"/>
          <w:lang w:eastAsia="en-US"/>
        </w:rPr>
        <w:t xml:space="preserve"> </w:t>
      </w:r>
      <w:r w:rsidRPr="003F39DA">
        <w:rPr>
          <w:rFonts w:ascii="Calibri" w:eastAsia="Calibri" w:hAnsi="Calibri" w:cs="Times New Roman"/>
          <w:bCs/>
          <w:sz w:val="24"/>
          <w:szCs w:val="24"/>
          <w:lang w:eastAsia="en-US"/>
        </w:rPr>
        <w:t>per millilitre in urine.</w:t>
      </w:r>
      <w:r w:rsidRPr="003F39DA">
        <w:rPr>
          <w:rFonts w:ascii="Calibri" w:eastAsia="Calibri" w:hAnsi="Calibri" w:cs="Times New Roman"/>
          <w:bCs/>
          <w:sz w:val="24"/>
          <w:szCs w:val="24"/>
          <w:lang w:eastAsia="en-US"/>
        </w:rPr>
        <w:cr/>
      </w:r>
    </w:p>
    <w:p w14:paraId="661E6296" w14:textId="2E884D4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3F39DA">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5500F83B" w14:textId="06D9BE9F" w:rsidR="00CF0124" w:rsidRDefault="005C0C16" w:rsidP="000109A7">
      <w:pPr>
        <w:pStyle w:val="ListParagraph"/>
        <w:numPr>
          <w:ilvl w:val="0"/>
          <w:numId w:val="41"/>
        </w:numPr>
        <w:spacing w:line="259" w:lineRule="auto"/>
        <w:ind w:left="284" w:hanging="284"/>
        <w:jc w:val="both"/>
        <w:rPr>
          <w:rFonts w:ascii="Calibri" w:eastAsia="Calibri" w:hAnsi="Calibri" w:cs="Times New Roman"/>
          <w:bCs/>
          <w:sz w:val="24"/>
          <w:szCs w:val="24"/>
          <w:lang w:eastAsia="en-US"/>
        </w:rPr>
      </w:pPr>
      <w:r w:rsidRPr="000109A7">
        <w:rPr>
          <w:rFonts w:ascii="Calibri" w:eastAsia="Calibri" w:hAnsi="Calibri" w:cs="Times New Roman"/>
          <w:bCs/>
          <w:sz w:val="24"/>
          <w:szCs w:val="24"/>
          <w:lang w:eastAsia="en-US"/>
        </w:rPr>
        <w:t>Mr</w:t>
      </w:r>
      <w:r w:rsidR="00CF0124" w:rsidRPr="000109A7">
        <w:rPr>
          <w:rFonts w:ascii="Calibri" w:eastAsia="Calibri" w:hAnsi="Calibri" w:cs="Times New Roman"/>
          <w:bCs/>
          <w:sz w:val="24"/>
          <w:szCs w:val="24"/>
          <w:lang w:eastAsia="en-US"/>
        </w:rPr>
        <w:t xml:space="preserve"> </w:t>
      </w:r>
      <w:r w:rsidR="000109A7">
        <w:rPr>
          <w:rFonts w:ascii="Calibri" w:eastAsia="Calibri" w:hAnsi="Calibri" w:cs="Times New Roman"/>
          <w:bCs/>
          <w:sz w:val="24"/>
          <w:szCs w:val="24"/>
          <w:lang w:eastAsia="en-US"/>
        </w:rPr>
        <w:t>Heath Bourke is a Grade B licensed trainer and driver and is a person bound by the Australian Harness Racing Rules (“AHRR”).</w:t>
      </w:r>
    </w:p>
    <w:p w14:paraId="208C7591" w14:textId="77777777" w:rsidR="000109A7" w:rsidRPr="000109A7" w:rsidRDefault="000109A7" w:rsidP="000109A7">
      <w:pPr>
        <w:spacing w:line="259" w:lineRule="auto"/>
        <w:jc w:val="both"/>
        <w:rPr>
          <w:rFonts w:ascii="Calibri" w:eastAsia="Calibri" w:hAnsi="Calibri" w:cs="Times New Roman"/>
          <w:bCs/>
          <w:sz w:val="24"/>
          <w:szCs w:val="24"/>
          <w:lang w:eastAsia="en-US"/>
        </w:rPr>
      </w:pPr>
    </w:p>
    <w:p w14:paraId="18A3BEAA" w14:textId="7BFDE6F7" w:rsidR="000109A7" w:rsidRDefault="00D63FF2" w:rsidP="000109A7">
      <w:pPr>
        <w:pStyle w:val="ListParagraph"/>
        <w:numPr>
          <w:ilvl w:val="0"/>
          <w:numId w:val="41"/>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Bourke at all material times was the trainer of the horse “Pixiu”</w:t>
      </w:r>
      <w:r w:rsidR="00317593">
        <w:rPr>
          <w:rFonts w:ascii="Calibri" w:eastAsia="Calibri" w:hAnsi="Calibri" w:cs="Times New Roman"/>
          <w:bCs/>
          <w:sz w:val="24"/>
          <w:szCs w:val="24"/>
          <w:lang w:eastAsia="en-US"/>
        </w:rPr>
        <w:t xml:space="preserve">. Pixiu competed in Race 2 at Stawell on 26 January 2023. A urine sample taken from the horse after the race showed the presence of arsenic in a concentration in excess of the allowable threshold. </w:t>
      </w:r>
    </w:p>
    <w:p w14:paraId="51B2DB9A" w14:textId="77777777" w:rsidR="00317593" w:rsidRPr="00317593" w:rsidRDefault="00317593" w:rsidP="00317593">
      <w:pPr>
        <w:pStyle w:val="ListParagraph"/>
        <w:rPr>
          <w:rFonts w:ascii="Calibri" w:eastAsia="Calibri" w:hAnsi="Calibri" w:cs="Times New Roman"/>
          <w:bCs/>
          <w:sz w:val="24"/>
          <w:szCs w:val="24"/>
          <w:lang w:eastAsia="en-US"/>
        </w:rPr>
      </w:pPr>
    </w:p>
    <w:p w14:paraId="56929D8C" w14:textId="6A729CAC" w:rsidR="00317593" w:rsidRDefault="000C60E1" w:rsidP="000109A7">
      <w:pPr>
        <w:pStyle w:val="ListParagraph"/>
        <w:numPr>
          <w:ilvl w:val="0"/>
          <w:numId w:val="41"/>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of Harness Racing Victoria (“HRV”) have charged Mr Bourke with an offence under AHRR 190(1)</w:t>
      </w:r>
      <w:r w:rsidR="00510E1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prohibits the presentation of a horse for an event while not free of a prohibited substance. Mr Bourke entered an early guilty plea to the charge.</w:t>
      </w:r>
    </w:p>
    <w:p w14:paraId="555F6CC5" w14:textId="77777777" w:rsidR="000C60E1" w:rsidRPr="000C60E1" w:rsidRDefault="000C60E1" w:rsidP="000C60E1">
      <w:pPr>
        <w:pStyle w:val="ListParagraph"/>
        <w:rPr>
          <w:rFonts w:ascii="Calibri" w:eastAsia="Calibri" w:hAnsi="Calibri" w:cs="Times New Roman"/>
          <w:bCs/>
          <w:sz w:val="24"/>
          <w:szCs w:val="24"/>
          <w:lang w:eastAsia="en-US"/>
        </w:rPr>
      </w:pPr>
    </w:p>
    <w:p w14:paraId="49657C54" w14:textId="2B280306" w:rsidR="000C60E1" w:rsidRDefault="000C60E1" w:rsidP="000109A7">
      <w:pPr>
        <w:pStyle w:val="ListParagraph"/>
        <w:numPr>
          <w:ilvl w:val="0"/>
          <w:numId w:val="41"/>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source of the substance was most likely the chewing of Copper Chrome Arsenic (“CCA”) treated timber posts by the horse. Mr Bourke is in the course of replacing the pine posts in his stables with steel posts and is no longer at risk of offending against 190(1) in the manner which occurred regarding at Stawell.</w:t>
      </w:r>
    </w:p>
    <w:p w14:paraId="3AA010AC" w14:textId="77777777" w:rsidR="000C60E1" w:rsidRPr="000C60E1" w:rsidRDefault="000C60E1" w:rsidP="000C60E1">
      <w:pPr>
        <w:pStyle w:val="ListParagraph"/>
        <w:rPr>
          <w:rFonts w:ascii="Calibri" w:eastAsia="Calibri" w:hAnsi="Calibri" w:cs="Times New Roman"/>
          <w:bCs/>
          <w:sz w:val="24"/>
          <w:szCs w:val="24"/>
          <w:lang w:eastAsia="en-US"/>
        </w:rPr>
      </w:pPr>
    </w:p>
    <w:p w14:paraId="6F5568BD" w14:textId="5A44B1BC" w:rsidR="000C60E1" w:rsidRDefault="00AA170B" w:rsidP="000109A7">
      <w:pPr>
        <w:pStyle w:val="ListParagraph"/>
        <w:numPr>
          <w:ilvl w:val="0"/>
          <w:numId w:val="41"/>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 we take into account general deterrence and the importance of having a level playing field by keeping a drug free industry. Although a naturally occurring substance in most food items and other materials at low levels, arsenic beyond the threshold has the capacity to affect the condition and performance of a horse in a race.</w:t>
      </w:r>
    </w:p>
    <w:p w14:paraId="38AC7288" w14:textId="77777777" w:rsidR="00AA170B" w:rsidRPr="00AA170B" w:rsidRDefault="00AA170B" w:rsidP="00AA170B">
      <w:pPr>
        <w:pStyle w:val="ListParagraph"/>
        <w:rPr>
          <w:rFonts w:ascii="Calibri" w:eastAsia="Calibri" w:hAnsi="Calibri" w:cs="Times New Roman"/>
          <w:bCs/>
          <w:sz w:val="24"/>
          <w:szCs w:val="24"/>
          <w:lang w:eastAsia="en-US"/>
        </w:rPr>
      </w:pPr>
    </w:p>
    <w:p w14:paraId="2A69DFFC" w14:textId="3DD66EA9" w:rsidR="00AA170B" w:rsidRDefault="00AA170B" w:rsidP="00AA170B">
      <w:pPr>
        <w:pStyle w:val="ListParagraph"/>
        <w:numPr>
          <w:ilvl w:val="0"/>
          <w:numId w:val="41"/>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arriving at an appropriate penalty, the Tribunal also takes into account recent penalties in like cases</w:t>
      </w:r>
      <w:r w:rsidR="00510E1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well as the early guilty plea</w:t>
      </w:r>
      <w:r w:rsidR="00510E11">
        <w:rPr>
          <w:rFonts w:ascii="Calibri" w:eastAsia="Calibri" w:hAnsi="Calibri" w:cs="Times New Roman"/>
          <w:bCs/>
          <w:sz w:val="24"/>
          <w:szCs w:val="24"/>
          <w:lang w:eastAsia="en-US"/>
        </w:rPr>
        <w:t xml:space="preserve"> and</w:t>
      </w:r>
      <w:r>
        <w:rPr>
          <w:rFonts w:ascii="Calibri" w:eastAsia="Calibri" w:hAnsi="Calibri" w:cs="Times New Roman"/>
          <w:bCs/>
          <w:sz w:val="24"/>
          <w:szCs w:val="24"/>
          <w:lang w:eastAsia="en-US"/>
        </w:rPr>
        <w:t xml:space="preserve"> Mr Bourke’s relatively good record over many years of training. </w:t>
      </w:r>
    </w:p>
    <w:p w14:paraId="3AC285A3" w14:textId="77777777" w:rsidR="00AA170B" w:rsidRPr="00AA170B" w:rsidRDefault="00AA170B" w:rsidP="00AA170B">
      <w:pPr>
        <w:pStyle w:val="ListParagraph"/>
        <w:rPr>
          <w:rFonts w:ascii="Calibri" w:eastAsia="Calibri" w:hAnsi="Calibri" w:cs="Times New Roman"/>
          <w:bCs/>
          <w:sz w:val="24"/>
          <w:szCs w:val="24"/>
          <w:lang w:eastAsia="en-US"/>
        </w:rPr>
      </w:pPr>
    </w:p>
    <w:p w14:paraId="2C5E6806" w14:textId="57386AE6" w:rsidR="00AA170B" w:rsidRPr="00AA170B" w:rsidRDefault="00AA170B" w:rsidP="00AA170B">
      <w:pPr>
        <w:pStyle w:val="ListParagraph"/>
        <w:numPr>
          <w:ilvl w:val="0"/>
          <w:numId w:val="41"/>
        </w:numPr>
        <w:spacing w:line="259" w:lineRule="auto"/>
        <w:ind w:left="284" w:hanging="284"/>
        <w:jc w:val="both"/>
        <w:rPr>
          <w:rFonts w:ascii="Calibri" w:eastAsia="Calibri" w:hAnsi="Calibri" w:cs="Times New Roman"/>
          <w:bCs/>
          <w:sz w:val="24"/>
          <w:szCs w:val="24"/>
          <w:lang w:eastAsia="en-US"/>
        </w:rPr>
      </w:pPr>
      <w:r w:rsidRPr="00AA170B">
        <w:rPr>
          <w:rFonts w:ascii="Calibri" w:eastAsia="Calibri" w:hAnsi="Calibri" w:cs="Times New Roman"/>
          <w:bCs/>
          <w:sz w:val="24"/>
          <w:szCs w:val="24"/>
          <w:lang w:eastAsia="en-US"/>
        </w:rPr>
        <w:t>In all the circumstances, we impose a penalty of a fine of $2,000 with $1,500 suspended for a period of 12 months pending no further breach of the provisions of AHRR 190.</w:t>
      </w:r>
    </w:p>
    <w:p w14:paraId="25A39D99" w14:textId="77777777" w:rsidR="00AA170B" w:rsidRPr="00AA170B" w:rsidRDefault="00AA170B" w:rsidP="00AA170B">
      <w:pPr>
        <w:pStyle w:val="ListParagraph"/>
        <w:rPr>
          <w:rFonts w:ascii="Calibri" w:eastAsia="Calibri" w:hAnsi="Calibri" w:cs="Times New Roman"/>
          <w:bCs/>
          <w:sz w:val="24"/>
          <w:szCs w:val="24"/>
          <w:lang w:eastAsia="en-US"/>
        </w:rPr>
      </w:pPr>
    </w:p>
    <w:p w14:paraId="1E560D2F" w14:textId="77777777" w:rsidR="00AA170B" w:rsidRDefault="00AA170B">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507EA598" w14:textId="0CEA94AB" w:rsidR="00AA170B" w:rsidRPr="000109A7" w:rsidRDefault="00AA170B" w:rsidP="000109A7">
      <w:pPr>
        <w:pStyle w:val="ListParagraph"/>
        <w:numPr>
          <w:ilvl w:val="0"/>
          <w:numId w:val="41"/>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In addition, Pixiu is disqualified from Race 2 at Stawell on 26 January 2023.</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5A03EEC"/>
    <w:multiLevelType w:val="hybridMultilevel"/>
    <w:tmpl w:val="4586BA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86A7C35"/>
    <w:multiLevelType w:val="hybridMultilevel"/>
    <w:tmpl w:val="A23452A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78117B54"/>
    <w:multiLevelType w:val="hybridMultilevel"/>
    <w:tmpl w:val="55CA77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8"/>
  </w:num>
  <w:num w:numId="2" w16cid:durableId="765348296">
    <w:abstractNumId w:val="20"/>
  </w:num>
  <w:num w:numId="3" w16cid:durableId="954946922">
    <w:abstractNumId w:val="38"/>
  </w:num>
  <w:num w:numId="4" w16cid:durableId="614943763">
    <w:abstractNumId w:val="29"/>
  </w:num>
  <w:num w:numId="5" w16cid:durableId="916014010">
    <w:abstractNumId w:val="10"/>
  </w:num>
  <w:num w:numId="6" w16cid:durableId="1993362159">
    <w:abstractNumId w:val="24"/>
  </w:num>
  <w:num w:numId="7" w16cid:durableId="1274510115">
    <w:abstractNumId w:val="30"/>
  </w:num>
  <w:num w:numId="8" w16cid:durableId="1955285907">
    <w:abstractNumId w:val="5"/>
  </w:num>
  <w:num w:numId="9" w16cid:durableId="991832803">
    <w:abstractNumId w:val="27"/>
  </w:num>
  <w:num w:numId="10" w16cid:durableId="1752121767">
    <w:abstractNumId w:val="25"/>
  </w:num>
  <w:num w:numId="11" w16cid:durableId="508639362">
    <w:abstractNumId w:val="14"/>
  </w:num>
  <w:num w:numId="12" w16cid:durableId="953441380">
    <w:abstractNumId w:val="21"/>
  </w:num>
  <w:num w:numId="13" w16cid:durableId="466432173">
    <w:abstractNumId w:val="8"/>
  </w:num>
  <w:num w:numId="14" w16cid:durableId="1675263715">
    <w:abstractNumId w:val="13"/>
  </w:num>
  <w:num w:numId="15" w16cid:durableId="1823306749">
    <w:abstractNumId w:val="3"/>
  </w:num>
  <w:num w:numId="16" w16cid:durableId="707728430">
    <w:abstractNumId w:val="32"/>
  </w:num>
  <w:num w:numId="17" w16cid:durableId="852954588">
    <w:abstractNumId w:val="34"/>
  </w:num>
  <w:num w:numId="18" w16cid:durableId="108210219">
    <w:abstractNumId w:val="15"/>
  </w:num>
  <w:num w:numId="19" w16cid:durableId="2075352183">
    <w:abstractNumId w:val="0"/>
  </w:num>
  <w:num w:numId="20" w16cid:durableId="1541744576">
    <w:abstractNumId w:val="11"/>
  </w:num>
  <w:num w:numId="21" w16cid:durableId="528757910">
    <w:abstractNumId w:val="17"/>
  </w:num>
  <w:num w:numId="22" w16cid:durableId="134686147">
    <w:abstractNumId w:val="33"/>
  </w:num>
  <w:num w:numId="23" w16cid:durableId="624040660">
    <w:abstractNumId w:val="36"/>
  </w:num>
  <w:num w:numId="24" w16cid:durableId="1524826634">
    <w:abstractNumId w:val="35"/>
  </w:num>
  <w:num w:numId="25" w16cid:durableId="2076463212">
    <w:abstractNumId w:val="7"/>
  </w:num>
  <w:num w:numId="26" w16cid:durableId="194001234">
    <w:abstractNumId w:val="19"/>
  </w:num>
  <w:num w:numId="27" w16cid:durableId="2082675685">
    <w:abstractNumId w:val="31"/>
  </w:num>
  <w:num w:numId="28" w16cid:durableId="563954951">
    <w:abstractNumId w:val="37"/>
  </w:num>
  <w:num w:numId="29" w16cid:durableId="703288493">
    <w:abstractNumId w:val="18"/>
  </w:num>
  <w:num w:numId="30" w16cid:durableId="533620355">
    <w:abstractNumId w:val="1"/>
  </w:num>
  <w:num w:numId="31" w16cid:durableId="1522667044">
    <w:abstractNumId w:val="23"/>
  </w:num>
  <w:num w:numId="32" w16cid:durableId="2102557743">
    <w:abstractNumId w:val="40"/>
  </w:num>
  <w:num w:numId="33" w16cid:durableId="180897521">
    <w:abstractNumId w:val="26"/>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1278489455">
    <w:abstractNumId w:val="39"/>
  </w:num>
  <w:num w:numId="40" w16cid:durableId="1420978681">
    <w:abstractNumId w:val="22"/>
  </w:num>
  <w:num w:numId="41" w16cid:durableId="529297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09A7"/>
    <w:rsid w:val="00010E08"/>
    <w:rsid w:val="00013705"/>
    <w:rsid w:val="00013D5C"/>
    <w:rsid w:val="000204E5"/>
    <w:rsid w:val="0002157F"/>
    <w:rsid w:val="000215EA"/>
    <w:rsid w:val="000304D0"/>
    <w:rsid w:val="00032DE6"/>
    <w:rsid w:val="00051453"/>
    <w:rsid w:val="000516E8"/>
    <w:rsid w:val="00053140"/>
    <w:rsid w:val="0005338E"/>
    <w:rsid w:val="000642AD"/>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C3DB8"/>
    <w:rsid w:val="000C60E1"/>
    <w:rsid w:val="000D0B13"/>
    <w:rsid w:val="000F6475"/>
    <w:rsid w:val="00100645"/>
    <w:rsid w:val="00100B03"/>
    <w:rsid w:val="00105417"/>
    <w:rsid w:val="0011339F"/>
    <w:rsid w:val="001164B5"/>
    <w:rsid w:val="0012029D"/>
    <w:rsid w:val="001203CF"/>
    <w:rsid w:val="0012210D"/>
    <w:rsid w:val="001253FF"/>
    <w:rsid w:val="00137B7F"/>
    <w:rsid w:val="00142AF8"/>
    <w:rsid w:val="001459C3"/>
    <w:rsid w:val="001530AD"/>
    <w:rsid w:val="001537DB"/>
    <w:rsid w:val="00155CA4"/>
    <w:rsid w:val="00162D8B"/>
    <w:rsid w:val="00165E82"/>
    <w:rsid w:val="001721BD"/>
    <w:rsid w:val="00180EA0"/>
    <w:rsid w:val="00182F21"/>
    <w:rsid w:val="0018346D"/>
    <w:rsid w:val="00190678"/>
    <w:rsid w:val="00194944"/>
    <w:rsid w:val="001A384E"/>
    <w:rsid w:val="001A4D39"/>
    <w:rsid w:val="001A5B77"/>
    <w:rsid w:val="001B73E5"/>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2365C"/>
    <w:rsid w:val="00237626"/>
    <w:rsid w:val="00245238"/>
    <w:rsid w:val="00251262"/>
    <w:rsid w:val="00252460"/>
    <w:rsid w:val="00262F34"/>
    <w:rsid w:val="002668F7"/>
    <w:rsid w:val="00272B82"/>
    <w:rsid w:val="00277913"/>
    <w:rsid w:val="0028070A"/>
    <w:rsid w:val="002813FF"/>
    <w:rsid w:val="00281955"/>
    <w:rsid w:val="00284C5D"/>
    <w:rsid w:val="002A3FC8"/>
    <w:rsid w:val="002B6B8E"/>
    <w:rsid w:val="002B78BC"/>
    <w:rsid w:val="002C07ED"/>
    <w:rsid w:val="002C19E7"/>
    <w:rsid w:val="002C5227"/>
    <w:rsid w:val="002C65C0"/>
    <w:rsid w:val="002D1DBB"/>
    <w:rsid w:val="002D54AB"/>
    <w:rsid w:val="002E22BA"/>
    <w:rsid w:val="002E7A98"/>
    <w:rsid w:val="002F7434"/>
    <w:rsid w:val="00300116"/>
    <w:rsid w:val="00306C58"/>
    <w:rsid w:val="00311140"/>
    <w:rsid w:val="003154CB"/>
    <w:rsid w:val="00317593"/>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43C7"/>
    <w:rsid w:val="003C53DC"/>
    <w:rsid w:val="003D043D"/>
    <w:rsid w:val="003D0AFE"/>
    <w:rsid w:val="003D2357"/>
    <w:rsid w:val="003D2D46"/>
    <w:rsid w:val="003D3127"/>
    <w:rsid w:val="003D4CA1"/>
    <w:rsid w:val="003E25B3"/>
    <w:rsid w:val="003E7682"/>
    <w:rsid w:val="003F05A3"/>
    <w:rsid w:val="003F39DA"/>
    <w:rsid w:val="003F5878"/>
    <w:rsid w:val="004035CC"/>
    <w:rsid w:val="0040472C"/>
    <w:rsid w:val="00405629"/>
    <w:rsid w:val="0040758A"/>
    <w:rsid w:val="00415ACC"/>
    <w:rsid w:val="004208B8"/>
    <w:rsid w:val="004235E9"/>
    <w:rsid w:val="004258E8"/>
    <w:rsid w:val="00425AD7"/>
    <w:rsid w:val="00434C95"/>
    <w:rsid w:val="00440F1B"/>
    <w:rsid w:val="004435FB"/>
    <w:rsid w:val="00447020"/>
    <w:rsid w:val="0046587C"/>
    <w:rsid w:val="004773C3"/>
    <w:rsid w:val="00481420"/>
    <w:rsid w:val="00483141"/>
    <w:rsid w:val="00483FDC"/>
    <w:rsid w:val="004871A8"/>
    <w:rsid w:val="00494813"/>
    <w:rsid w:val="004A103B"/>
    <w:rsid w:val="004A3FBE"/>
    <w:rsid w:val="004A729B"/>
    <w:rsid w:val="004B62F6"/>
    <w:rsid w:val="004D6D59"/>
    <w:rsid w:val="004E0DAE"/>
    <w:rsid w:val="00502F35"/>
    <w:rsid w:val="005044B5"/>
    <w:rsid w:val="00510E11"/>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9EA"/>
    <w:rsid w:val="00582A28"/>
    <w:rsid w:val="00584BAA"/>
    <w:rsid w:val="00587769"/>
    <w:rsid w:val="0059725A"/>
    <w:rsid w:val="005A580A"/>
    <w:rsid w:val="005B0616"/>
    <w:rsid w:val="005B194C"/>
    <w:rsid w:val="005B4054"/>
    <w:rsid w:val="005B6084"/>
    <w:rsid w:val="005B7CBA"/>
    <w:rsid w:val="005C0C16"/>
    <w:rsid w:val="005C0F52"/>
    <w:rsid w:val="005C55D7"/>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3D25"/>
    <w:rsid w:val="00695E3E"/>
    <w:rsid w:val="006A0546"/>
    <w:rsid w:val="006A45B1"/>
    <w:rsid w:val="006B3C25"/>
    <w:rsid w:val="006C15F4"/>
    <w:rsid w:val="006C1BFE"/>
    <w:rsid w:val="006C3981"/>
    <w:rsid w:val="006C4514"/>
    <w:rsid w:val="006D191F"/>
    <w:rsid w:val="006D7D92"/>
    <w:rsid w:val="006E7B0C"/>
    <w:rsid w:val="006E7B2E"/>
    <w:rsid w:val="006F0207"/>
    <w:rsid w:val="006F1848"/>
    <w:rsid w:val="006F3988"/>
    <w:rsid w:val="006F5129"/>
    <w:rsid w:val="00700DD7"/>
    <w:rsid w:val="00702882"/>
    <w:rsid w:val="00715914"/>
    <w:rsid w:val="0072386A"/>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3D33"/>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1F3D"/>
    <w:rsid w:val="008943F9"/>
    <w:rsid w:val="008A5B93"/>
    <w:rsid w:val="008B4632"/>
    <w:rsid w:val="008B55E6"/>
    <w:rsid w:val="008B5832"/>
    <w:rsid w:val="008C03D8"/>
    <w:rsid w:val="008C0F76"/>
    <w:rsid w:val="008C3D3D"/>
    <w:rsid w:val="008C5F4B"/>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A78"/>
    <w:rsid w:val="00947FCE"/>
    <w:rsid w:val="0095300E"/>
    <w:rsid w:val="00955D40"/>
    <w:rsid w:val="00967409"/>
    <w:rsid w:val="00980A09"/>
    <w:rsid w:val="00984F4D"/>
    <w:rsid w:val="00986C4F"/>
    <w:rsid w:val="009A39EC"/>
    <w:rsid w:val="009A3C88"/>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A170B"/>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0539"/>
    <w:rsid w:val="00B61069"/>
    <w:rsid w:val="00B67001"/>
    <w:rsid w:val="00B708CF"/>
    <w:rsid w:val="00B81D38"/>
    <w:rsid w:val="00B84616"/>
    <w:rsid w:val="00B922DE"/>
    <w:rsid w:val="00B923B6"/>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E5BD9"/>
    <w:rsid w:val="00CF0124"/>
    <w:rsid w:val="00CF0999"/>
    <w:rsid w:val="00CF1D51"/>
    <w:rsid w:val="00D02731"/>
    <w:rsid w:val="00D052F4"/>
    <w:rsid w:val="00D06E95"/>
    <w:rsid w:val="00D10903"/>
    <w:rsid w:val="00D10E3C"/>
    <w:rsid w:val="00D11CDD"/>
    <w:rsid w:val="00D15730"/>
    <w:rsid w:val="00D2379C"/>
    <w:rsid w:val="00D3257D"/>
    <w:rsid w:val="00D33A46"/>
    <w:rsid w:val="00D3532D"/>
    <w:rsid w:val="00D40689"/>
    <w:rsid w:val="00D43315"/>
    <w:rsid w:val="00D52796"/>
    <w:rsid w:val="00D63101"/>
    <w:rsid w:val="00D63FF2"/>
    <w:rsid w:val="00D6499E"/>
    <w:rsid w:val="00D64EAE"/>
    <w:rsid w:val="00D7609B"/>
    <w:rsid w:val="00D82636"/>
    <w:rsid w:val="00D84020"/>
    <w:rsid w:val="00D87E9A"/>
    <w:rsid w:val="00D95864"/>
    <w:rsid w:val="00DA005B"/>
    <w:rsid w:val="00DA3CBA"/>
    <w:rsid w:val="00DA4FA8"/>
    <w:rsid w:val="00DA6E89"/>
    <w:rsid w:val="00DA77A1"/>
    <w:rsid w:val="00DB20FD"/>
    <w:rsid w:val="00DB4E5D"/>
    <w:rsid w:val="00DC3E85"/>
    <w:rsid w:val="00DD68D2"/>
    <w:rsid w:val="00DE53DF"/>
    <w:rsid w:val="00DE6F9C"/>
    <w:rsid w:val="00DE7A8E"/>
    <w:rsid w:val="00DF2718"/>
    <w:rsid w:val="00E07246"/>
    <w:rsid w:val="00E1180F"/>
    <w:rsid w:val="00E12B58"/>
    <w:rsid w:val="00E14B1E"/>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28D"/>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1B6C"/>
    <w:rsid w:val="00ED411E"/>
    <w:rsid w:val="00ED73A9"/>
    <w:rsid w:val="00EE16A7"/>
    <w:rsid w:val="00EE4B93"/>
    <w:rsid w:val="00EF292A"/>
    <w:rsid w:val="00EF3C47"/>
    <w:rsid w:val="00EF74A5"/>
    <w:rsid w:val="00F03286"/>
    <w:rsid w:val="00F04203"/>
    <w:rsid w:val="00F13490"/>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1211962b-e7f0-4e86-a0d1-2328247b4c11"/>
    <ds:schemaRef ds:uri="http://purl.org/dc/terms/"/>
    <ds:schemaRef ds:uri="http://schemas.microsoft.com/office/2006/documentManagement/types"/>
    <ds:schemaRef ds:uri="http://www.w3.org/XML/1998/namespace"/>
    <ds:schemaRef ds:uri="http://purl.org/dc/elements/1.1/"/>
    <ds:schemaRef ds:uri="ae0cd296-55d0-417d-93e3-30a04cec7f29"/>
    <ds:schemaRef ds:uri="http://schemas.openxmlformats.org/package/2006/metadata/core-properties"/>
    <ds:schemaRef ds:uri="http://schemas.microsoft.com/office/2006/metadata/properties"/>
    <ds:schemaRef ds:uri="http://schemas.microsoft.com/office/infopath/2007/PartnerControls"/>
    <ds:schemaRef ds:uri="72567383-1e26-4692-bdad-5f5be69e1590"/>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10</cp:revision>
  <cp:lastPrinted>2023-09-08T06:51:00Z</cp:lastPrinted>
  <dcterms:created xsi:type="dcterms:W3CDTF">2023-08-31T00:08:00Z</dcterms:created>
  <dcterms:modified xsi:type="dcterms:W3CDTF">2023-09-08T06:51:00Z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