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754F0022" w:rsidR="00DA77A1" w:rsidRDefault="00001A3C" w:rsidP="007868CF">
      <w:pPr>
        <w:pStyle w:val="Reference"/>
      </w:pPr>
      <w:r>
        <w:t>8</w:t>
      </w:r>
      <w:r w:rsidR="0075225B">
        <w:t xml:space="preserve"> September</w:t>
      </w:r>
      <w:r w:rsidR="00BC0C45">
        <w:t xml:space="preserve"> </w:t>
      </w:r>
      <w:r w:rsidR="000A1957">
        <w:t>2023</w:t>
      </w: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33EACF44"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5AB50A4D" w:rsidR="005E5788" w:rsidRDefault="00D13DF5"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SCOTT BRUNTON</w:t>
      </w:r>
      <w:r w:rsidR="00BC0C45">
        <w:rPr>
          <w:rFonts w:ascii="Calibri" w:eastAsia="Calibri" w:hAnsi="Calibri" w:cs="Times New Roman"/>
          <w:b/>
          <w:sz w:val="28"/>
          <w:szCs w:val="28"/>
          <w:lang w:eastAsia="en-US"/>
        </w:rPr>
        <w:t xml:space="preserve"> </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79B9C656"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D13DF5">
        <w:rPr>
          <w:rFonts w:ascii="Calibri" w:eastAsia="Calibri" w:hAnsi="Calibri" w:cs="Times New Roman"/>
          <w:bCs/>
          <w:sz w:val="24"/>
          <w:szCs w:val="24"/>
          <w:lang w:eastAsia="en-US"/>
        </w:rPr>
        <w:t>31</w:t>
      </w:r>
      <w:r w:rsidR="00BC0C45">
        <w:rPr>
          <w:rFonts w:ascii="Calibri" w:eastAsia="Calibri" w:hAnsi="Calibri" w:cs="Times New Roman"/>
          <w:bCs/>
          <w:sz w:val="24"/>
          <w:szCs w:val="24"/>
          <w:lang w:eastAsia="en-US"/>
        </w:rPr>
        <w:t xml:space="preserve"> August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4C356453"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A75DDD">
        <w:rPr>
          <w:rFonts w:ascii="Calibri" w:eastAsia="Calibri" w:hAnsi="Calibri" w:cs="Times New Roman"/>
          <w:sz w:val="24"/>
          <w:szCs w:val="24"/>
          <w:lang w:eastAsia="en-US"/>
        </w:rPr>
        <w:t>Ju</w:t>
      </w:r>
      <w:r w:rsidR="00BC0C45">
        <w:rPr>
          <w:rFonts w:ascii="Calibri" w:eastAsia="Calibri" w:hAnsi="Calibri" w:cs="Times New Roman"/>
          <w:sz w:val="24"/>
          <w:szCs w:val="24"/>
          <w:lang w:eastAsia="en-US"/>
        </w:rPr>
        <w:t xml:space="preserve">dge John Bowman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8B4632">
        <w:rPr>
          <w:rFonts w:ascii="Calibri" w:eastAsia="Calibri" w:hAnsi="Calibri" w:cs="Times New Roman"/>
          <w:sz w:val="24"/>
          <w:szCs w:val="24"/>
          <w:lang w:eastAsia="en-US"/>
        </w:rPr>
        <w:t xml:space="preserve"> and </w:t>
      </w:r>
      <w:r w:rsidR="00D13DF5">
        <w:rPr>
          <w:rFonts w:ascii="Calibri" w:eastAsia="Calibri" w:hAnsi="Calibri" w:cs="Times New Roman"/>
          <w:sz w:val="24"/>
          <w:szCs w:val="24"/>
          <w:lang w:eastAsia="en-US"/>
        </w:rPr>
        <w:t>Judge Julie Nicholson</w:t>
      </w:r>
      <w:r w:rsidR="00752102">
        <w:rPr>
          <w:rFonts w:ascii="Calibri" w:eastAsia="Calibri" w:hAnsi="Calibri" w:cs="Times New Roman"/>
          <w:sz w:val="24"/>
          <w:szCs w:val="24"/>
          <w:lang w:eastAsia="en-US"/>
        </w:rPr>
        <w:t xml:space="preserve">. </w:t>
      </w:r>
      <w:r w:rsidR="00C1750E">
        <w:rPr>
          <w:rFonts w:ascii="Calibri" w:eastAsia="Calibri" w:hAnsi="Calibri" w:cs="Times New Roman"/>
          <w:sz w:val="24"/>
          <w:szCs w:val="24"/>
          <w:lang w:eastAsia="en-US"/>
        </w:rPr>
        <w:t xml:space="preserve"> </w:t>
      </w:r>
      <w:r w:rsidR="00A370CC">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7A30C342"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752102">
        <w:rPr>
          <w:rFonts w:ascii="Calibri" w:eastAsia="Calibri" w:hAnsi="Calibri" w:cs="Times New Roman"/>
          <w:sz w:val="24"/>
          <w:szCs w:val="24"/>
          <w:lang w:eastAsia="en-US"/>
        </w:rPr>
        <w:t xml:space="preserve">Marwan El-Asmar </w:t>
      </w:r>
      <w:r w:rsidRPr="007868CF">
        <w:rPr>
          <w:rFonts w:ascii="Calibri" w:eastAsia="Calibri" w:hAnsi="Calibri" w:cs="Times New Roman"/>
          <w:sz w:val="24"/>
          <w:szCs w:val="24"/>
          <w:lang w:eastAsia="en-US"/>
        </w:rPr>
        <w:t>appeared on behalf of the Stewards.</w:t>
      </w:r>
    </w:p>
    <w:p w14:paraId="0943BBCE" w14:textId="1C00F08F"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A75DDD">
        <w:rPr>
          <w:rFonts w:ascii="Calibri" w:eastAsia="Calibri" w:hAnsi="Calibri" w:cs="Times New Roman"/>
          <w:sz w:val="24"/>
          <w:szCs w:val="24"/>
          <w:lang w:eastAsia="en-US"/>
        </w:rPr>
        <w:t>M</w:t>
      </w:r>
      <w:r w:rsidR="00C1750E">
        <w:rPr>
          <w:rFonts w:ascii="Calibri" w:eastAsia="Calibri" w:hAnsi="Calibri" w:cs="Times New Roman"/>
          <w:sz w:val="24"/>
          <w:szCs w:val="24"/>
          <w:lang w:eastAsia="en-US"/>
        </w:rPr>
        <w:t xml:space="preserve">r </w:t>
      </w:r>
      <w:r w:rsidR="00D13DF5">
        <w:rPr>
          <w:rFonts w:ascii="Calibri" w:eastAsia="Calibri" w:hAnsi="Calibri" w:cs="Times New Roman"/>
          <w:sz w:val="24"/>
          <w:szCs w:val="24"/>
          <w:lang w:eastAsia="en-US"/>
        </w:rPr>
        <w:t>Sc</w:t>
      </w:r>
      <w:r w:rsidR="007C086A">
        <w:rPr>
          <w:rFonts w:ascii="Calibri" w:eastAsia="Calibri" w:hAnsi="Calibri" w:cs="Times New Roman"/>
          <w:sz w:val="24"/>
          <w:szCs w:val="24"/>
          <w:lang w:eastAsia="en-US"/>
        </w:rPr>
        <w:t xml:space="preserve">ott Brunton represented himself.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06889685" w14:textId="3768DB52" w:rsidR="007868CF" w:rsidRDefault="00E25E31" w:rsidP="008B4632">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A9414F">
        <w:rPr>
          <w:rFonts w:ascii="Calibri" w:eastAsia="Calibri" w:hAnsi="Calibri" w:cs="Times New Roman"/>
          <w:b/>
          <w:sz w:val="24"/>
          <w:szCs w:val="24"/>
          <w:lang w:eastAsia="en-US"/>
        </w:rPr>
        <w:t>s</w:t>
      </w:r>
      <w:r>
        <w:rPr>
          <w:rFonts w:ascii="Calibri" w:eastAsia="Calibri" w:hAnsi="Calibri" w:cs="Times New Roman"/>
          <w:b/>
          <w:sz w:val="24"/>
          <w:szCs w:val="24"/>
          <w:lang w:eastAsia="en-US"/>
        </w:rPr>
        <w:t>:</w:t>
      </w:r>
      <w:r>
        <w:rPr>
          <w:rFonts w:ascii="Calibri" w:eastAsia="Calibri" w:hAnsi="Calibri" w:cs="Times New Roman"/>
          <w:b/>
          <w:sz w:val="24"/>
          <w:szCs w:val="24"/>
          <w:lang w:eastAsia="en-US"/>
        </w:rPr>
        <w:tab/>
      </w:r>
      <w:r w:rsidR="00276D1F">
        <w:rPr>
          <w:rFonts w:ascii="Calibri" w:eastAsia="Calibri" w:hAnsi="Calibri" w:cs="Times New Roman"/>
          <w:bCs/>
          <w:sz w:val="24"/>
          <w:szCs w:val="24"/>
          <w:lang w:eastAsia="en-US"/>
        </w:rPr>
        <w:t xml:space="preserve">Australian Racing Rule </w:t>
      </w:r>
      <w:r w:rsidR="008B4632">
        <w:rPr>
          <w:rFonts w:ascii="Calibri" w:eastAsia="Calibri" w:hAnsi="Calibri" w:cs="Times New Roman"/>
          <w:bCs/>
          <w:sz w:val="24"/>
          <w:szCs w:val="24"/>
          <w:lang w:eastAsia="en-US"/>
        </w:rPr>
        <w:t xml:space="preserve">(“AR”) </w:t>
      </w:r>
      <w:r w:rsidR="00276D1F">
        <w:rPr>
          <w:rFonts w:ascii="Calibri" w:eastAsia="Calibri" w:hAnsi="Calibri" w:cs="Times New Roman"/>
          <w:bCs/>
          <w:sz w:val="24"/>
          <w:szCs w:val="24"/>
          <w:lang w:eastAsia="en-US"/>
        </w:rPr>
        <w:t>2</w:t>
      </w:r>
      <w:r w:rsidR="00A9414F">
        <w:rPr>
          <w:rFonts w:ascii="Calibri" w:eastAsia="Calibri" w:hAnsi="Calibri" w:cs="Times New Roman"/>
          <w:bCs/>
          <w:sz w:val="24"/>
          <w:szCs w:val="24"/>
          <w:lang w:eastAsia="en-US"/>
        </w:rPr>
        <w:t>32</w:t>
      </w:r>
      <w:r w:rsidR="008B4632">
        <w:rPr>
          <w:rFonts w:ascii="Calibri" w:eastAsia="Calibri" w:hAnsi="Calibri" w:cs="Times New Roman"/>
          <w:bCs/>
          <w:sz w:val="24"/>
          <w:szCs w:val="24"/>
          <w:lang w:eastAsia="en-US"/>
        </w:rPr>
        <w:t>(</w:t>
      </w:r>
      <w:r w:rsidR="00A9414F">
        <w:rPr>
          <w:rFonts w:ascii="Calibri" w:eastAsia="Calibri" w:hAnsi="Calibri" w:cs="Times New Roman"/>
          <w:bCs/>
          <w:sz w:val="24"/>
          <w:szCs w:val="24"/>
          <w:lang w:eastAsia="en-US"/>
        </w:rPr>
        <w:t>i</w:t>
      </w:r>
      <w:r w:rsidR="008B4632">
        <w:rPr>
          <w:rFonts w:ascii="Calibri" w:eastAsia="Calibri" w:hAnsi="Calibri" w:cs="Times New Roman"/>
          <w:bCs/>
          <w:sz w:val="24"/>
          <w:szCs w:val="24"/>
          <w:lang w:eastAsia="en-US"/>
        </w:rPr>
        <w:t>) states:</w:t>
      </w:r>
    </w:p>
    <w:p w14:paraId="59092D2D" w14:textId="5017063E" w:rsidR="00C1750E" w:rsidRDefault="00C1750E" w:rsidP="008B4632">
      <w:pPr>
        <w:spacing w:line="259" w:lineRule="auto"/>
        <w:ind w:left="2880" w:hanging="2880"/>
        <w:jc w:val="both"/>
        <w:rPr>
          <w:rFonts w:ascii="Calibri" w:eastAsia="Calibri" w:hAnsi="Calibri" w:cs="Times New Roman"/>
          <w:bCs/>
          <w:sz w:val="24"/>
          <w:szCs w:val="24"/>
          <w:lang w:eastAsia="en-US"/>
        </w:rPr>
      </w:pPr>
    </w:p>
    <w:p w14:paraId="27CCF736" w14:textId="77777777" w:rsidR="00A9414F" w:rsidRPr="00A9414F" w:rsidRDefault="00C1750E" w:rsidP="00A9414F">
      <w:pPr>
        <w:spacing w:line="259" w:lineRule="auto"/>
        <w:ind w:left="2880" w:hanging="2880"/>
        <w:jc w:val="both"/>
        <w:rPr>
          <w:rFonts w:ascii="Calibri" w:eastAsia="Calibri" w:hAnsi="Calibri" w:cs="Times New Roman"/>
          <w:b/>
          <w:i/>
          <w:iCs/>
          <w:sz w:val="24"/>
          <w:szCs w:val="24"/>
          <w:lang w:val="en-US" w:eastAsia="en-US"/>
        </w:rPr>
      </w:pPr>
      <w:r>
        <w:rPr>
          <w:rFonts w:ascii="Calibri" w:eastAsia="Calibri" w:hAnsi="Calibri" w:cs="Times New Roman"/>
          <w:bCs/>
          <w:sz w:val="24"/>
          <w:szCs w:val="24"/>
          <w:lang w:eastAsia="en-US"/>
        </w:rPr>
        <w:tab/>
      </w:r>
      <w:r w:rsidR="00A9414F" w:rsidRPr="00A9414F">
        <w:rPr>
          <w:rFonts w:ascii="Calibri" w:eastAsia="Calibri" w:hAnsi="Calibri" w:cs="Times New Roman"/>
          <w:b/>
          <w:i/>
          <w:iCs/>
          <w:sz w:val="24"/>
          <w:szCs w:val="24"/>
          <w:lang w:val="en-US" w:eastAsia="en-US"/>
        </w:rPr>
        <w:t>AR 232 Failure to observe processes and directions of PRAs or Stewards</w:t>
      </w:r>
    </w:p>
    <w:p w14:paraId="282EFDC0" w14:textId="77777777" w:rsidR="00A9414F" w:rsidRDefault="00A9414F" w:rsidP="00A9414F">
      <w:pPr>
        <w:spacing w:line="259" w:lineRule="auto"/>
        <w:ind w:left="2880"/>
        <w:jc w:val="both"/>
        <w:rPr>
          <w:rFonts w:ascii="Calibri" w:eastAsia="Calibri" w:hAnsi="Calibri" w:cs="Times New Roman"/>
          <w:b/>
          <w:i/>
          <w:iCs/>
          <w:sz w:val="24"/>
          <w:szCs w:val="24"/>
          <w:lang w:val="en-US" w:eastAsia="en-US"/>
        </w:rPr>
      </w:pPr>
    </w:p>
    <w:p w14:paraId="7D34A064" w14:textId="38156776" w:rsidR="00A9414F" w:rsidRPr="00A9414F" w:rsidRDefault="00A9414F" w:rsidP="00A9414F">
      <w:pPr>
        <w:spacing w:line="259" w:lineRule="auto"/>
        <w:ind w:left="2880"/>
        <w:jc w:val="both"/>
        <w:rPr>
          <w:rFonts w:ascii="Calibri" w:eastAsia="Calibri" w:hAnsi="Calibri" w:cs="Times New Roman"/>
          <w:bCs/>
          <w:i/>
          <w:iCs/>
          <w:sz w:val="24"/>
          <w:szCs w:val="24"/>
          <w:lang w:val="en-US" w:eastAsia="en-US"/>
        </w:rPr>
      </w:pPr>
      <w:r w:rsidRPr="00A9414F">
        <w:rPr>
          <w:rFonts w:ascii="Calibri" w:eastAsia="Calibri" w:hAnsi="Calibri" w:cs="Times New Roman"/>
          <w:bCs/>
          <w:i/>
          <w:iCs/>
          <w:sz w:val="24"/>
          <w:szCs w:val="24"/>
          <w:lang w:val="en-US" w:eastAsia="en-US"/>
        </w:rPr>
        <w:t>A person must not:</w:t>
      </w:r>
    </w:p>
    <w:p w14:paraId="66FA0AFF" w14:textId="6A6C58BF" w:rsidR="00A9414F" w:rsidRPr="00A9414F" w:rsidRDefault="00A9414F" w:rsidP="00A9414F">
      <w:pPr>
        <w:spacing w:line="259" w:lineRule="auto"/>
        <w:jc w:val="both"/>
        <w:rPr>
          <w:rFonts w:ascii="Calibri" w:eastAsia="Calibri" w:hAnsi="Calibri" w:cs="Times New Roman"/>
          <w:bCs/>
          <w:i/>
          <w:iCs/>
          <w:sz w:val="24"/>
          <w:szCs w:val="24"/>
          <w:lang w:val="en-US" w:eastAsia="en-US"/>
        </w:rPr>
      </w:pPr>
    </w:p>
    <w:p w14:paraId="2184BD6B" w14:textId="0ACD042F" w:rsidR="00A9414F" w:rsidRPr="00A9414F" w:rsidRDefault="00A9414F" w:rsidP="00A9414F">
      <w:pPr>
        <w:spacing w:line="259" w:lineRule="auto"/>
        <w:ind w:left="2880" w:hanging="45"/>
        <w:jc w:val="both"/>
        <w:rPr>
          <w:rFonts w:ascii="Calibri" w:eastAsia="Calibri" w:hAnsi="Calibri" w:cs="Times New Roman"/>
          <w:bCs/>
          <w:i/>
          <w:iCs/>
          <w:sz w:val="24"/>
          <w:szCs w:val="24"/>
          <w:lang w:val="en-US" w:eastAsia="en-US"/>
        </w:rPr>
      </w:pPr>
      <w:r w:rsidRPr="00A9414F">
        <w:rPr>
          <w:rFonts w:ascii="Calibri" w:eastAsia="Calibri" w:hAnsi="Calibri" w:cs="Times New Roman"/>
          <w:bCs/>
          <w:i/>
          <w:iCs/>
          <w:sz w:val="24"/>
          <w:szCs w:val="24"/>
          <w:lang w:val="en-US" w:eastAsia="en-US"/>
        </w:rPr>
        <w:t>(i</w:t>
      </w:r>
      <w:r>
        <w:rPr>
          <w:rFonts w:ascii="Calibri" w:eastAsia="Calibri" w:hAnsi="Calibri" w:cs="Times New Roman"/>
          <w:bCs/>
          <w:i/>
          <w:iCs/>
          <w:sz w:val="24"/>
          <w:szCs w:val="24"/>
          <w:lang w:val="en-US" w:eastAsia="en-US"/>
        </w:rPr>
        <w:t xml:space="preserve">) </w:t>
      </w:r>
      <w:r w:rsidRPr="00A9414F">
        <w:rPr>
          <w:rFonts w:ascii="Calibri" w:eastAsia="Calibri" w:hAnsi="Calibri" w:cs="Times New Roman"/>
          <w:bCs/>
          <w:i/>
          <w:iCs/>
          <w:sz w:val="24"/>
          <w:szCs w:val="24"/>
          <w:lang w:val="en-US" w:eastAsia="en-US"/>
        </w:rPr>
        <w:t>give any evidence at an interview, investigation, inquiry, hearing and/or appeal which is false or misleading.</w:t>
      </w:r>
    </w:p>
    <w:p w14:paraId="7A682B1A" w14:textId="3A032428" w:rsidR="00A9414F" w:rsidRDefault="00A9414F" w:rsidP="00A9414F">
      <w:pPr>
        <w:ind w:left="2880" w:hanging="45"/>
        <w:rPr>
          <w:rFonts w:eastAsia="Calibri"/>
          <w:lang w:val="en-US" w:eastAsia="en-US"/>
        </w:rPr>
      </w:pPr>
    </w:p>
    <w:p w14:paraId="258EE88D" w14:textId="5269CE0A" w:rsidR="00A9414F" w:rsidRDefault="00A9414F" w:rsidP="00A9414F">
      <w:pPr>
        <w:ind w:left="2880" w:hanging="45"/>
        <w:rPr>
          <w:rFonts w:ascii="Calibri" w:eastAsia="Calibri" w:hAnsi="Calibri" w:cs="Times New Roman"/>
          <w:bCs/>
          <w:sz w:val="24"/>
          <w:szCs w:val="24"/>
          <w:lang w:eastAsia="en-US"/>
        </w:rPr>
      </w:pPr>
      <w:r>
        <w:rPr>
          <w:rFonts w:ascii="Calibri" w:eastAsia="Calibri" w:hAnsi="Calibri" w:cs="Times New Roman"/>
          <w:bCs/>
          <w:sz w:val="24"/>
          <w:szCs w:val="24"/>
          <w:lang w:eastAsia="en-US"/>
        </w:rPr>
        <w:t>Australian Racing Rule (“AR”) 232(h) states:</w:t>
      </w:r>
    </w:p>
    <w:p w14:paraId="79A6A60C" w14:textId="093D1DDD" w:rsidR="00A9414F" w:rsidRDefault="00A9414F" w:rsidP="00A9414F">
      <w:pPr>
        <w:ind w:left="2880" w:hanging="45"/>
        <w:rPr>
          <w:rFonts w:ascii="Calibri" w:eastAsia="Calibri" w:hAnsi="Calibri" w:cs="Times New Roman"/>
          <w:bCs/>
          <w:sz w:val="24"/>
          <w:szCs w:val="24"/>
          <w:lang w:eastAsia="en-US"/>
        </w:rPr>
      </w:pPr>
    </w:p>
    <w:p w14:paraId="0B1653B3" w14:textId="4E041F8B" w:rsidR="00A9414F" w:rsidRPr="00A9414F" w:rsidRDefault="00A9414F" w:rsidP="00A9414F">
      <w:pPr>
        <w:tabs>
          <w:tab w:val="left" w:pos="-1440"/>
          <w:tab w:val="left" w:pos="-720"/>
          <w:tab w:val="left" w:pos="963"/>
          <w:tab w:val="left" w:pos="1561"/>
          <w:tab w:val="left" w:pos="2174"/>
          <w:tab w:val="left" w:pos="2787"/>
          <w:tab w:val="left" w:pos="3400"/>
          <w:tab w:val="left" w:pos="4014"/>
          <w:tab w:val="left" w:pos="4627"/>
          <w:tab w:val="left" w:pos="5240"/>
          <w:tab w:val="left" w:pos="5853"/>
          <w:tab w:val="left" w:pos="6466"/>
          <w:tab w:val="left" w:pos="7080"/>
          <w:tab w:val="left" w:pos="7693"/>
          <w:tab w:val="left" w:pos="8306"/>
          <w:tab w:val="left" w:pos="8919"/>
          <w:tab w:val="left" w:pos="9532"/>
        </w:tabs>
        <w:suppressAutoHyphens/>
        <w:spacing w:before="120" w:after="120" w:line="276" w:lineRule="auto"/>
        <w:ind w:left="2787" w:right="42"/>
        <w:jc w:val="both"/>
        <w:rPr>
          <w:rFonts w:ascii="Calibri" w:eastAsia="MS Mincho" w:hAnsi="Calibri" w:cs="Calibri"/>
          <w:b/>
          <w:i/>
          <w:iCs/>
          <w:sz w:val="24"/>
          <w:szCs w:val="24"/>
          <w:lang w:val="en-US" w:eastAsia="en-US"/>
        </w:rPr>
      </w:pPr>
      <w:r w:rsidRPr="00A9414F">
        <w:rPr>
          <w:rFonts w:ascii="Calibri" w:eastAsia="MS Mincho" w:hAnsi="Calibri" w:cs="Calibri"/>
          <w:b/>
          <w:i/>
          <w:iCs/>
          <w:sz w:val="24"/>
          <w:szCs w:val="24"/>
          <w:lang w:val="en-US" w:eastAsia="en-US"/>
        </w:rPr>
        <w:t>AR 232 Failure to observe processes and directions of PRAs or Stewards</w:t>
      </w:r>
    </w:p>
    <w:p w14:paraId="7198B1C4" w14:textId="09703076" w:rsidR="00A9414F" w:rsidRPr="00A9414F" w:rsidRDefault="00A9414F" w:rsidP="00A9414F">
      <w:pPr>
        <w:suppressAutoHyphens/>
        <w:spacing w:before="60" w:after="60" w:line="276" w:lineRule="auto"/>
        <w:ind w:left="2067" w:right="45" w:firstLine="720"/>
        <w:jc w:val="both"/>
        <w:rPr>
          <w:rFonts w:ascii="Calibri" w:eastAsia="MS Mincho" w:hAnsi="Calibri" w:cs="Calibri"/>
          <w:i/>
          <w:iCs/>
          <w:sz w:val="24"/>
          <w:szCs w:val="24"/>
          <w:lang w:val="en-US" w:eastAsia="en-US"/>
        </w:rPr>
      </w:pPr>
      <w:r w:rsidRPr="00A9414F">
        <w:rPr>
          <w:rFonts w:ascii="Calibri" w:eastAsia="MS Mincho" w:hAnsi="Calibri" w:cs="Calibri"/>
          <w:i/>
          <w:iCs/>
          <w:sz w:val="24"/>
          <w:szCs w:val="24"/>
          <w:lang w:val="en-US" w:eastAsia="en-US"/>
        </w:rPr>
        <w:t>A person must not:</w:t>
      </w:r>
    </w:p>
    <w:p w14:paraId="2FFFD411" w14:textId="77777777" w:rsidR="00A9414F" w:rsidRPr="00A9414F" w:rsidRDefault="00A9414F" w:rsidP="00A9414F">
      <w:pPr>
        <w:suppressAutoHyphens/>
        <w:spacing w:before="60" w:after="60" w:line="276" w:lineRule="auto"/>
        <w:ind w:left="2067" w:right="45" w:firstLine="720"/>
        <w:jc w:val="both"/>
        <w:rPr>
          <w:rFonts w:ascii="Calibri" w:eastAsia="MS Mincho" w:hAnsi="Calibri" w:cs="Calibri"/>
          <w:i/>
          <w:iCs/>
          <w:sz w:val="24"/>
          <w:szCs w:val="24"/>
          <w:lang w:val="en-US" w:eastAsia="en-US"/>
        </w:rPr>
      </w:pPr>
    </w:p>
    <w:p w14:paraId="08AF525F" w14:textId="7F6F6488" w:rsidR="00A9414F" w:rsidRPr="00A9414F" w:rsidRDefault="00A9414F" w:rsidP="00A9414F">
      <w:pPr>
        <w:tabs>
          <w:tab w:val="left" w:pos="-1440"/>
          <w:tab w:val="left" w:pos="-720"/>
        </w:tabs>
        <w:suppressAutoHyphens/>
        <w:spacing w:before="60" w:after="60" w:line="276" w:lineRule="auto"/>
        <w:ind w:left="2835" w:right="40"/>
        <w:jc w:val="both"/>
        <w:rPr>
          <w:rFonts w:eastAsia="Calibri"/>
          <w:lang w:val="en-US" w:eastAsia="en-US"/>
        </w:rPr>
      </w:pPr>
      <w:r w:rsidRPr="00A9414F">
        <w:rPr>
          <w:rFonts w:ascii="Calibri" w:eastAsia="MS Mincho" w:hAnsi="Calibri" w:cs="Calibri"/>
          <w:i/>
          <w:iCs/>
          <w:sz w:val="24"/>
          <w:szCs w:val="24"/>
          <w:lang w:val="en-US" w:eastAsia="en-US"/>
        </w:rPr>
        <w:t>(h) refuse or fail to attend or give evidence at an interview, investigation, inquiry, hearing or appeal when directed or requested to do so by a</w:t>
      </w:r>
      <w:r w:rsidRPr="00A9414F">
        <w:rPr>
          <w:rFonts w:ascii="Calibri" w:eastAsia="MS Mincho" w:hAnsi="Calibri" w:cs="Calibri"/>
          <w:i/>
          <w:iCs/>
          <w:sz w:val="24"/>
          <w:szCs w:val="24"/>
          <w:lang w:eastAsia="en-US"/>
        </w:rPr>
        <w:t xml:space="preserve"> PRA, the Stewards</w:t>
      </w:r>
      <w:r w:rsidRPr="00A9414F">
        <w:rPr>
          <w:rFonts w:ascii="Calibri" w:eastAsia="MS Mincho" w:hAnsi="Calibri" w:cs="Calibri"/>
          <w:i/>
          <w:iCs/>
          <w:sz w:val="24"/>
          <w:szCs w:val="24"/>
          <w:lang w:val="en-US" w:eastAsia="en-US"/>
        </w:rPr>
        <w:t xml:space="preserve"> or a person </w:t>
      </w:r>
      <w:proofErr w:type="spellStart"/>
      <w:r w:rsidRPr="00A9414F">
        <w:rPr>
          <w:rFonts w:ascii="Calibri" w:eastAsia="MS Mincho" w:hAnsi="Calibri" w:cs="Calibri"/>
          <w:i/>
          <w:iCs/>
          <w:sz w:val="24"/>
          <w:szCs w:val="24"/>
          <w:lang w:val="en-US" w:eastAsia="en-US"/>
        </w:rPr>
        <w:t>authorised</w:t>
      </w:r>
      <w:proofErr w:type="spellEnd"/>
      <w:r w:rsidRPr="00A9414F">
        <w:rPr>
          <w:rFonts w:ascii="Calibri" w:eastAsia="MS Mincho" w:hAnsi="Calibri" w:cs="Calibri"/>
          <w:i/>
          <w:iCs/>
          <w:sz w:val="24"/>
          <w:szCs w:val="24"/>
          <w:lang w:val="en-US" w:eastAsia="en-US"/>
        </w:rPr>
        <w:t xml:space="preserve"> by a</w:t>
      </w:r>
      <w:r w:rsidRPr="00A9414F">
        <w:rPr>
          <w:rFonts w:ascii="Calibri" w:eastAsia="MS Mincho" w:hAnsi="Calibri" w:cs="Calibri"/>
          <w:i/>
          <w:iCs/>
          <w:sz w:val="24"/>
          <w:szCs w:val="24"/>
          <w:lang w:eastAsia="en-US"/>
        </w:rPr>
        <w:t xml:space="preserve"> PRA or the </w:t>
      </w:r>
      <w:proofErr w:type="gramStart"/>
      <w:r w:rsidRPr="00A9414F">
        <w:rPr>
          <w:rFonts w:ascii="Calibri" w:eastAsia="MS Mincho" w:hAnsi="Calibri" w:cs="Calibri"/>
          <w:i/>
          <w:iCs/>
          <w:sz w:val="24"/>
          <w:szCs w:val="24"/>
          <w:lang w:eastAsia="en-US"/>
        </w:rPr>
        <w:t>Stewards</w:t>
      </w:r>
      <w:r w:rsidRPr="00A9414F">
        <w:rPr>
          <w:rFonts w:ascii="Calibri" w:eastAsia="MS Mincho" w:hAnsi="Calibri" w:cs="Calibri"/>
          <w:i/>
          <w:iCs/>
          <w:sz w:val="24"/>
          <w:szCs w:val="24"/>
          <w:lang w:val="en-US" w:eastAsia="en-US"/>
        </w:rPr>
        <w:t>;</w:t>
      </w:r>
      <w:proofErr w:type="gramEnd"/>
      <w:r w:rsidRPr="00A9414F">
        <w:rPr>
          <w:rFonts w:ascii="Calibri" w:eastAsia="MS Mincho" w:hAnsi="Calibri" w:cs="Calibri"/>
          <w:i/>
          <w:iCs/>
          <w:sz w:val="24"/>
          <w:szCs w:val="24"/>
          <w:lang w:val="en-US" w:eastAsia="en-US"/>
        </w:rPr>
        <w:t xml:space="preserve"> </w:t>
      </w:r>
    </w:p>
    <w:p w14:paraId="6082A538" w14:textId="7C63711B" w:rsidR="00276D1F" w:rsidRDefault="00276D1F" w:rsidP="00A9414F">
      <w:pPr>
        <w:spacing w:line="259" w:lineRule="auto"/>
        <w:ind w:left="2880" w:hanging="2880"/>
        <w:jc w:val="both"/>
        <w:rPr>
          <w:rFonts w:ascii="Calibri" w:eastAsia="Calibri" w:hAnsi="Calibri" w:cs="Times New Roman"/>
          <w:bCs/>
          <w:sz w:val="24"/>
          <w:szCs w:val="24"/>
          <w:lang w:eastAsia="en-US"/>
        </w:rPr>
      </w:pPr>
    </w:p>
    <w:p w14:paraId="18125FD5" w14:textId="77777777" w:rsidR="00A9414F" w:rsidRDefault="00A9414F" w:rsidP="00276D1F">
      <w:pPr>
        <w:spacing w:line="259" w:lineRule="auto"/>
        <w:ind w:left="2835" w:hanging="2835"/>
        <w:jc w:val="both"/>
        <w:rPr>
          <w:rFonts w:ascii="Calibri" w:eastAsia="Calibri" w:hAnsi="Calibri" w:cs="Times New Roman"/>
          <w:b/>
          <w:sz w:val="24"/>
          <w:szCs w:val="24"/>
          <w:lang w:eastAsia="en-US"/>
        </w:rPr>
      </w:pPr>
    </w:p>
    <w:p w14:paraId="75C7ADCA" w14:textId="77777777" w:rsidR="00A9414F" w:rsidRDefault="00A9414F" w:rsidP="00276D1F">
      <w:pPr>
        <w:spacing w:line="259" w:lineRule="auto"/>
        <w:ind w:left="2835" w:hanging="2835"/>
        <w:jc w:val="both"/>
        <w:rPr>
          <w:rFonts w:ascii="Calibri" w:eastAsia="Calibri" w:hAnsi="Calibri" w:cs="Times New Roman"/>
          <w:b/>
          <w:sz w:val="24"/>
          <w:szCs w:val="24"/>
          <w:lang w:eastAsia="en-US"/>
        </w:rPr>
      </w:pPr>
    </w:p>
    <w:p w14:paraId="64F02F39" w14:textId="13F33F14" w:rsidR="00276D1F" w:rsidRDefault="007868CF" w:rsidP="00276D1F">
      <w:pPr>
        <w:spacing w:line="259" w:lineRule="auto"/>
        <w:ind w:left="2835" w:hanging="2835"/>
        <w:jc w:val="both"/>
        <w:rPr>
          <w:rFonts w:ascii="Calibri" w:eastAsia="Calibri" w:hAnsi="Calibri" w:cs="Times New Roman"/>
          <w:b/>
          <w:sz w:val="24"/>
          <w:szCs w:val="24"/>
          <w:lang w:eastAsia="en-US"/>
        </w:rPr>
      </w:pPr>
      <w:proofErr w:type="gramStart"/>
      <w:r w:rsidRPr="007868CF">
        <w:rPr>
          <w:rFonts w:ascii="Calibri" w:eastAsia="Calibri" w:hAnsi="Calibri" w:cs="Times New Roman"/>
          <w:b/>
          <w:sz w:val="24"/>
          <w:szCs w:val="24"/>
          <w:lang w:eastAsia="en-US"/>
        </w:rPr>
        <w:t>Particulars of</w:t>
      </w:r>
      <w:proofErr w:type="gramEnd"/>
      <w:r w:rsidRPr="007868CF">
        <w:rPr>
          <w:rFonts w:ascii="Calibri" w:eastAsia="Calibri" w:hAnsi="Calibri" w:cs="Times New Roman"/>
          <w:b/>
          <w:sz w:val="24"/>
          <w:szCs w:val="24"/>
          <w:lang w:eastAsia="en-US"/>
        </w:rPr>
        <w:t xml:space="preserve"> charge:</w:t>
      </w:r>
      <w:bookmarkStart w:id="1" w:name="_Hlk105425935"/>
      <w:r w:rsidR="00276D1F">
        <w:rPr>
          <w:rFonts w:ascii="Calibri" w:eastAsia="Calibri" w:hAnsi="Calibri" w:cs="Times New Roman"/>
          <w:b/>
          <w:sz w:val="24"/>
          <w:szCs w:val="24"/>
          <w:lang w:eastAsia="en-US"/>
        </w:rPr>
        <w:tab/>
        <w:t>Charge 1 – AR</w:t>
      </w:r>
      <w:r w:rsidR="00A9414F">
        <w:rPr>
          <w:rFonts w:ascii="Calibri" w:eastAsia="Calibri" w:hAnsi="Calibri" w:cs="Times New Roman"/>
          <w:b/>
          <w:sz w:val="24"/>
          <w:szCs w:val="24"/>
          <w:lang w:eastAsia="en-US"/>
        </w:rPr>
        <w:t>232</w:t>
      </w:r>
      <w:r w:rsidR="00276D1F">
        <w:rPr>
          <w:rFonts w:ascii="Calibri" w:eastAsia="Calibri" w:hAnsi="Calibri" w:cs="Times New Roman"/>
          <w:b/>
          <w:sz w:val="24"/>
          <w:szCs w:val="24"/>
          <w:lang w:eastAsia="en-US"/>
        </w:rPr>
        <w:t>(</w:t>
      </w:r>
      <w:r w:rsidR="00A9414F">
        <w:rPr>
          <w:rFonts w:ascii="Calibri" w:eastAsia="Calibri" w:hAnsi="Calibri" w:cs="Times New Roman"/>
          <w:b/>
          <w:sz w:val="24"/>
          <w:szCs w:val="24"/>
          <w:lang w:eastAsia="en-US"/>
        </w:rPr>
        <w:t>i</w:t>
      </w:r>
      <w:r w:rsidR="00276D1F">
        <w:rPr>
          <w:rFonts w:ascii="Calibri" w:eastAsia="Calibri" w:hAnsi="Calibri" w:cs="Times New Roman"/>
          <w:b/>
          <w:sz w:val="24"/>
          <w:szCs w:val="24"/>
          <w:lang w:eastAsia="en-US"/>
        </w:rPr>
        <w:t>)</w:t>
      </w:r>
    </w:p>
    <w:p w14:paraId="1385F732" w14:textId="77777777" w:rsidR="00BC0C45" w:rsidRPr="00276D1F" w:rsidRDefault="00BC0C45" w:rsidP="00BC0C45">
      <w:pPr>
        <w:spacing w:line="259" w:lineRule="auto"/>
        <w:ind w:left="2977" w:hanging="283"/>
        <w:jc w:val="both"/>
        <w:rPr>
          <w:rFonts w:ascii="Calibri" w:eastAsia="Arial" w:hAnsi="Calibri"/>
          <w:color w:val="000000"/>
          <w:sz w:val="24"/>
          <w:szCs w:val="24"/>
        </w:rPr>
      </w:pPr>
    </w:p>
    <w:p w14:paraId="14992238" w14:textId="77777777" w:rsidR="00A9414F" w:rsidRPr="00A9414F" w:rsidRDefault="00A9414F" w:rsidP="00A9414F">
      <w:pPr>
        <w:numPr>
          <w:ilvl w:val="0"/>
          <w:numId w:val="31"/>
        </w:numPr>
        <w:ind w:left="3119" w:hanging="284"/>
        <w:contextualSpacing/>
        <w:jc w:val="both"/>
        <w:rPr>
          <w:rFonts w:ascii="Calibri" w:hAnsi="Calibri" w:cs="Times New Roman"/>
          <w:sz w:val="24"/>
          <w:szCs w:val="24"/>
          <w:lang w:eastAsia="en-US"/>
        </w:rPr>
      </w:pPr>
      <w:r w:rsidRPr="00A9414F">
        <w:rPr>
          <w:rFonts w:ascii="Calibri" w:hAnsi="Calibri" w:cs="Times New Roman"/>
          <w:sz w:val="24"/>
          <w:szCs w:val="24"/>
          <w:lang w:eastAsia="en-US"/>
        </w:rPr>
        <w:t>You were, at all relevant times:</w:t>
      </w:r>
    </w:p>
    <w:p w14:paraId="51C28766" w14:textId="77777777" w:rsidR="00A9414F" w:rsidRPr="00A9414F" w:rsidRDefault="00A9414F" w:rsidP="00A9414F">
      <w:pPr>
        <w:ind w:left="360"/>
        <w:contextualSpacing/>
        <w:jc w:val="both"/>
        <w:rPr>
          <w:rFonts w:ascii="Calibri" w:hAnsi="Calibri" w:cs="Times New Roman"/>
          <w:sz w:val="24"/>
          <w:szCs w:val="24"/>
          <w:lang w:eastAsia="en-US"/>
        </w:rPr>
      </w:pPr>
    </w:p>
    <w:p w14:paraId="2ED131B7" w14:textId="77777777" w:rsidR="00A9414F" w:rsidRPr="00A9414F" w:rsidRDefault="00A9414F" w:rsidP="00A9414F">
      <w:pPr>
        <w:numPr>
          <w:ilvl w:val="0"/>
          <w:numId w:val="33"/>
        </w:numPr>
        <w:ind w:left="3119" w:hanging="284"/>
        <w:contextualSpacing/>
        <w:jc w:val="both"/>
        <w:rPr>
          <w:rFonts w:ascii="Calibri" w:hAnsi="Calibri" w:cs="Times New Roman"/>
          <w:sz w:val="24"/>
          <w:szCs w:val="24"/>
          <w:lang w:eastAsia="en-US"/>
        </w:rPr>
      </w:pPr>
      <w:r w:rsidRPr="00A9414F">
        <w:rPr>
          <w:rFonts w:ascii="Calibri" w:hAnsi="Calibri" w:cs="Times New Roman"/>
          <w:sz w:val="24"/>
          <w:szCs w:val="24"/>
          <w:lang w:eastAsia="en-US"/>
        </w:rPr>
        <w:t xml:space="preserve">a trainer licensed by the Office of Racing Integrity in </w:t>
      </w:r>
      <w:proofErr w:type="gramStart"/>
      <w:r w:rsidRPr="00A9414F">
        <w:rPr>
          <w:rFonts w:ascii="Calibri" w:hAnsi="Calibri" w:cs="Times New Roman"/>
          <w:sz w:val="24"/>
          <w:szCs w:val="24"/>
          <w:lang w:eastAsia="en-US"/>
        </w:rPr>
        <w:t>Tasmania;</w:t>
      </w:r>
      <w:proofErr w:type="gramEnd"/>
    </w:p>
    <w:p w14:paraId="2A6D1545" w14:textId="77777777" w:rsidR="00A9414F" w:rsidRPr="00A9414F" w:rsidRDefault="00A9414F" w:rsidP="00A9414F">
      <w:pPr>
        <w:numPr>
          <w:ilvl w:val="0"/>
          <w:numId w:val="33"/>
        </w:numPr>
        <w:ind w:left="3119" w:hanging="284"/>
        <w:contextualSpacing/>
        <w:jc w:val="both"/>
        <w:rPr>
          <w:rFonts w:ascii="Calibri" w:hAnsi="Calibri" w:cs="Times New Roman"/>
          <w:sz w:val="24"/>
          <w:szCs w:val="24"/>
          <w:lang w:eastAsia="en-US"/>
        </w:rPr>
      </w:pPr>
      <w:r w:rsidRPr="00A9414F">
        <w:rPr>
          <w:rFonts w:ascii="Calibri" w:hAnsi="Calibri" w:cs="Times New Roman"/>
          <w:sz w:val="24"/>
          <w:szCs w:val="24"/>
          <w:lang w:eastAsia="en-US"/>
        </w:rPr>
        <w:t>a visiting trainer in Victoria; and</w:t>
      </w:r>
    </w:p>
    <w:p w14:paraId="35D5BF19" w14:textId="77777777" w:rsidR="00A9414F" w:rsidRPr="00A9414F" w:rsidRDefault="00A9414F" w:rsidP="00A9414F">
      <w:pPr>
        <w:numPr>
          <w:ilvl w:val="0"/>
          <w:numId w:val="33"/>
        </w:numPr>
        <w:ind w:left="3119" w:hanging="284"/>
        <w:contextualSpacing/>
        <w:jc w:val="both"/>
        <w:rPr>
          <w:rFonts w:ascii="Calibri" w:hAnsi="Calibri" w:cs="Times New Roman"/>
          <w:sz w:val="24"/>
          <w:szCs w:val="24"/>
          <w:lang w:eastAsia="en-US"/>
        </w:rPr>
      </w:pPr>
      <w:r w:rsidRPr="00A9414F">
        <w:rPr>
          <w:rFonts w:ascii="Calibri" w:hAnsi="Calibri" w:cs="Times New Roman"/>
          <w:sz w:val="24"/>
          <w:szCs w:val="24"/>
          <w:lang w:eastAsia="en-US"/>
        </w:rPr>
        <w:t>bound by the Rules of Racing of Racing Victoria.</w:t>
      </w:r>
    </w:p>
    <w:p w14:paraId="64110369" w14:textId="77777777" w:rsidR="00A9414F" w:rsidRPr="00A9414F" w:rsidRDefault="00A9414F" w:rsidP="00A9414F">
      <w:pPr>
        <w:spacing w:line="259" w:lineRule="auto"/>
        <w:rPr>
          <w:rFonts w:ascii="Calibri" w:eastAsia="Calibri" w:hAnsi="Calibri" w:cs="Times New Roman"/>
          <w:sz w:val="24"/>
          <w:szCs w:val="24"/>
          <w:lang w:val="en-US" w:eastAsia="en-US"/>
        </w:rPr>
      </w:pPr>
    </w:p>
    <w:p w14:paraId="7BBCD178" w14:textId="77777777" w:rsidR="00A9414F" w:rsidRPr="00A9414F" w:rsidRDefault="00A9414F" w:rsidP="00A9414F">
      <w:pPr>
        <w:numPr>
          <w:ilvl w:val="0"/>
          <w:numId w:val="31"/>
        </w:numPr>
        <w:ind w:left="3119" w:hanging="284"/>
        <w:contextualSpacing/>
        <w:rPr>
          <w:rFonts w:ascii="Calibri" w:hAnsi="Calibri" w:cs="Times New Roman"/>
          <w:sz w:val="24"/>
          <w:szCs w:val="24"/>
          <w:lang w:eastAsia="en-US"/>
        </w:rPr>
      </w:pPr>
      <w:r w:rsidRPr="00A9414F">
        <w:rPr>
          <w:rFonts w:ascii="Calibri" w:hAnsi="Calibri" w:cs="Times New Roman"/>
          <w:sz w:val="24"/>
          <w:szCs w:val="24"/>
          <w:lang w:eastAsia="en-US"/>
        </w:rPr>
        <w:t xml:space="preserve">You were, at all relevant times, the trainer of Tsunami Sam (the </w:t>
      </w:r>
      <w:r w:rsidRPr="00A9414F">
        <w:rPr>
          <w:rFonts w:ascii="Calibri" w:hAnsi="Calibri" w:cs="Times New Roman"/>
          <w:b/>
          <w:bCs/>
          <w:sz w:val="24"/>
          <w:szCs w:val="24"/>
          <w:lang w:eastAsia="en-US"/>
        </w:rPr>
        <w:t>Horse</w:t>
      </w:r>
      <w:r w:rsidRPr="00A9414F">
        <w:rPr>
          <w:rFonts w:ascii="Calibri" w:hAnsi="Calibri" w:cs="Times New Roman"/>
          <w:sz w:val="24"/>
          <w:szCs w:val="24"/>
          <w:lang w:eastAsia="en-US"/>
        </w:rPr>
        <w:t>).</w:t>
      </w:r>
    </w:p>
    <w:p w14:paraId="15BCF23D" w14:textId="77777777" w:rsidR="00A9414F" w:rsidRPr="00A9414F" w:rsidRDefault="00A9414F" w:rsidP="00A9414F">
      <w:pPr>
        <w:ind w:left="360"/>
        <w:rPr>
          <w:rFonts w:ascii="Calibri" w:hAnsi="Calibri" w:cs="Calibri"/>
          <w:sz w:val="24"/>
          <w:szCs w:val="24"/>
          <w:lang w:eastAsia="en-US"/>
        </w:rPr>
      </w:pPr>
    </w:p>
    <w:p w14:paraId="0CA5DB91" w14:textId="77777777" w:rsidR="00A9414F" w:rsidRPr="00A9414F" w:rsidRDefault="00A9414F" w:rsidP="00DB1F4F">
      <w:pPr>
        <w:numPr>
          <w:ilvl w:val="0"/>
          <w:numId w:val="31"/>
        </w:numPr>
        <w:ind w:left="3119" w:hanging="284"/>
        <w:contextualSpacing/>
        <w:rPr>
          <w:rFonts w:ascii="Calibri" w:hAnsi="Calibri" w:cs="Times New Roman"/>
          <w:sz w:val="24"/>
          <w:szCs w:val="24"/>
          <w:lang w:eastAsia="en-US"/>
        </w:rPr>
      </w:pPr>
      <w:r w:rsidRPr="00A9414F">
        <w:rPr>
          <w:rFonts w:ascii="Calibri" w:hAnsi="Calibri" w:cs="Times New Roman"/>
          <w:sz w:val="24"/>
          <w:szCs w:val="24"/>
          <w:lang w:eastAsia="en-US"/>
        </w:rPr>
        <w:t xml:space="preserve">On 4 May 2023, the Horse was engaged to race in Race 3 at Warrnambool racecourse (the </w:t>
      </w:r>
      <w:r w:rsidRPr="00A9414F">
        <w:rPr>
          <w:rFonts w:ascii="Calibri" w:hAnsi="Calibri" w:cs="Times New Roman"/>
          <w:b/>
          <w:bCs/>
          <w:sz w:val="24"/>
          <w:szCs w:val="24"/>
          <w:lang w:eastAsia="en-US"/>
        </w:rPr>
        <w:t>Race</w:t>
      </w:r>
      <w:r w:rsidRPr="00A9414F">
        <w:rPr>
          <w:rFonts w:ascii="Calibri" w:hAnsi="Calibri" w:cs="Times New Roman"/>
          <w:sz w:val="24"/>
          <w:szCs w:val="24"/>
          <w:lang w:eastAsia="en-US"/>
        </w:rPr>
        <w:t xml:space="preserve">). Prior to the running of Race, you were interviewed by Stewards with respect to the plating of the Horse (the </w:t>
      </w:r>
      <w:r w:rsidRPr="00A9414F">
        <w:rPr>
          <w:rFonts w:ascii="Calibri" w:hAnsi="Calibri" w:cs="Times New Roman"/>
          <w:b/>
          <w:bCs/>
          <w:sz w:val="24"/>
          <w:szCs w:val="24"/>
          <w:lang w:eastAsia="en-US"/>
        </w:rPr>
        <w:t>First Interview</w:t>
      </w:r>
      <w:r w:rsidRPr="00A9414F">
        <w:rPr>
          <w:rFonts w:ascii="Calibri" w:hAnsi="Calibri" w:cs="Times New Roman"/>
          <w:sz w:val="24"/>
          <w:szCs w:val="24"/>
          <w:lang w:eastAsia="en-US"/>
        </w:rPr>
        <w:t>).</w:t>
      </w:r>
    </w:p>
    <w:p w14:paraId="51E4EF24" w14:textId="77777777" w:rsidR="00A9414F" w:rsidRPr="00A9414F" w:rsidRDefault="00A9414F" w:rsidP="00DB1F4F">
      <w:pPr>
        <w:spacing w:line="259" w:lineRule="auto"/>
        <w:ind w:left="3119" w:hanging="284"/>
        <w:rPr>
          <w:rFonts w:ascii="Calibri" w:hAnsi="Calibri" w:cs="Calibri"/>
          <w:sz w:val="24"/>
          <w:szCs w:val="24"/>
          <w:lang w:eastAsia="en-US"/>
        </w:rPr>
      </w:pPr>
    </w:p>
    <w:p w14:paraId="56B70B06" w14:textId="77777777" w:rsidR="00A9414F" w:rsidRPr="00A9414F" w:rsidRDefault="00A9414F" w:rsidP="00DB1F4F">
      <w:pPr>
        <w:numPr>
          <w:ilvl w:val="0"/>
          <w:numId w:val="31"/>
        </w:numPr>
        <w:ind w:left="3119" w:hanging="284"/>
        <w:contextualSpacing/>
        <w:rPr>
          <w:rFonts w:ascii="Calibri" w:hAnsi="Calibri" w:cs="Calibri"/>
          <w:sz w:val="24"/>
          <w:szCs w:val="24"/>
          <w:lang w:eastAsia="en-US"/>
        </w:rPr>
      </w:pPr>
      <w:r w:rsidRPr="00A9414F">
        <w:rPr>
          <w:rFonts w:ascii="Calibri" w:hAnsi="Calibri" w:cs="Calibri"/>
          <w:sz w:val="24"/>
          <w:szCs w:val="24"/>
          <w:lang w:eastAsia="en-US"/>
        </w:rPr>
        <w:t>During the First Interview, you provided the following evidence:</w:t>
      </w:r>
    </w:p>
    <w:p w14:paraId="472EC1F1" w14:textId="77777777" w:rsidR="00A9414F" w:rsidRPr="00A9414F" w:rsidRDefault="00A9414F" w:rsidP="00DB1F4F">
      <w:pPr>
        <w:ind w:left="3119" w:hanging="284"/>
        <w:contextualSpacing/>
        <w:rPr>
          <w:rFonts w:ascii="Calibri" w:hAnsi="Calibri" w:cs="Calibri"/>
          <w:sz w:val="24"/>
          <w:szCs w:val="24"/>
          <w:lang w:eastAsia="en-US"/>
        </w:rPr>
      </w:pPr>
    </w:p>
    <w:p w14:paraId="67D30F71" w14:textId="77777777" w:rsidR="00A9414F" w:rsidRPr="00A9414F" w:rsidRDefault="00A9414F" w:rsidP="00DB1F4F">
      <w:pPr>
        <w:numPr>
          <w:ilvl w:val="0"/>
          <w:numId w:val="32"/>
        </w:numPr>
        <w:ind w:left="3119" w:hanging="284"/>
        <w:contextualSpacing/>
        <w:rPr>
          <w:rFonts w:ascii="Calibri" w:hAnsi="Calibri" w:cs="Calibri"/>
          <w:sz w:val="24"/>
          <w:szCs w:val="24"/>
          <w:lang w:eastAsia="en-US"/>
        </w:rPr>
      </w:pPr>
      <w:r w:rsidRPr="00A9414F">
        <w:rPr>
          <w:rFonts w:ascii="Calibri" w:hAnsi="Calibri" w:cs="Calibri"/>
          <w:sz w:val="24"/>
          <w:szCs w:val="24"/>
          <w:lang w:eastAsia="en-US"/>
        </w:rPr>
        <w:t>the Horse was racing in tips in front and bare behind; and</w:t>
      </w:r>
    </w:p>
    <w:p w14:paraId="27045A8A" w14:textId="77777777" w:rsidR="00A9414F" w:rsidRPr="00A9414F" w:rsidRDefault="00A9414F" w:rsidP="00DB1F4F">
      <w:pPr>
        <w:numPr>
          <w:ilvl w:val="0"/>
          <w:numId w:val="32"/>
        </w:numPr>
        <w:ind w:left="3119" w:hanging="284"/>
        <w:contextualSpacing/>
        <w:rPr>
          <w:rFonts w:ascii="Calibri" w:hAnsi="Calibri" w:cs="Calibri"/>
          <w:sz w:val="24"/>
          <w:szCs w:val="24"/>
          <w:lang w:eastAsia="en-US"/>
        </w:rPr>
      </w:pPr>
      <w:r w:rsidRPr="00A9414F">
        <w:rPr>
          <w:rFonts w:ascii="Calibri" w:hAnsi="Calibri" w:cs="Times New Roman"/>
          <w:sz w:val="24"/>
          <w:szCs w:val="24"/>
          <w:lang w:eastAsia="en-US"/>
        </w:rPr>
        <w:t>you had fitted the tips to the front hooves yourself.</w:t>
      </w:r>
    </w:p>
    <w:p w14:paraId="6D12169A" w14:textId="77777777" w:rsidR="00A9414F" w:rsidRPr="00A9414F" w:rsidRDefault="00A9414F" w:rsidP="00DB1F4F">
      <w:pPr>
        <w:spacing w:line="259" w:lineRule="auto"/>
        <w:ind w:left="3119" w:hanging="284"/>
        <w:rPr>
          <w:rFonts w:ascii="Calibri" w:eastAsia="Calibri" w:hAnsi="Calibri" w:cs="Calibri"/>
          <w:sz w:val="24"/>
          <w:szCs w:val="24"/>
          <w:lang w:val="en-US" w:eastAsia="en-US"/>
        </w:rPr>
      </w:pPr>
    </w:p>
    <w:p w14:paraId="69FA142B" w14:textId="77777777" w:rsidR="00A9414F" w:rsidRPr="00A9414F" w:rsidRDefault="00A9414F" w:rsidP="00DB1F4F">
      <w:pPr>
        <w:numPr>
          <w:ilvl w:val="0"/>
          <w:numId w:val="31"/>
        </w:numPr>
        <w:ind w:left="3119" w:hanging="284"/>
        <w:contextualSpacing/>
        <w:rPr>
          <w:rFonts w:ascii="Calibri" w:hAnsi="Calibri" w:cs="Calibri"/>
          <w:sz w:val="24"/>
          <w:szCs w:val="24"/>
          <w:lang w:eastAsia="en-US"/>
        </w:rPr>
      </w:pPr>
      <w:r w:rsidRPr="00A9414F">
        <w:rPr>
          <w:rFonts w:ascii="Calibri" w:hAnsi="Calibri" w:cs="Times New Roman"/>
          <w:sz w:val="24"/>
          <w:szCs w:val="24"/>
          <w:lang w:eastAsia="en-US"/>
        </w:rPr>
        <w:t xml:space="preserve">On 9 May 2023, you were again interviewed by Stewards (the </w:t>
      </w:r>
      <w:r w:rsidRPr="00A9414F">
        <w:rPr>
          <w:rFonts w:ascii="Calibri" w:hAnsi="Calibri" w:cs="Times New Roman"/>
          <w:b/>
          <w:bCs/>
          <w:sz w:val="24"/>
          <w:szCs w:val="24"/>
          <w:lang w:eastAsia="en-US"/>
        </w:rPr>
        <w:t>Second Interview</w:t>
      </w:r>
      <w:r w:rsidRPr="00A9414F">
        <w:rPr>
          <w:rFonts w:ascii="Calibri" w:hAnsi="Calibri" w:cs="Times New Roman"/>
          <w:sz w:val="24"/>
          <w:szCs w:val="24"/>
          <w:lang w:eastAsia="en-US"/>
        </w:rPr>
        <w:t>), during which you admitted you had misled the Stewards in the First Interview and that you had not fitted tips to the Horse prior to the Race, with the Horse having been presented to race barefoot.</w:t>
      </w:r>
    </w:p>
    <w:p w14:paraId="145FC581" w14:textId="77777777" w:rsidR="00A9414F" w:rsidRPr="00A9414F" w:rsidRDefault="00A9414F" w:rsidP="00DB1F4F">
      <w:pPr>
        <w:ind w:left="3119" w:hanging="284"/>
        <w:contextualSpacing/>
        <w:rPr>
          <w:rFonts w:ascii="Calibri" w:hAnsi="Calibri" w:cs="Calibri"/>
          <w:sz w:val="24"/>
          <w:szCs w:val="24"/>
          <w:lang w:eastAsia="en-US"/>
        </w:rPr>
      </w:pPr>
    </w:p>
    <w:p w14:paraId="39288F99" w14:textId="77777777" w:rsidR="00A9414F" w:rsidRPr="00A9414F" w:rsidRDefault="00A9414F" w:rsidP="00DB1F4F">
      <w:pPr>
        <w:numPr>
          <w:ilvl w:val="0"/>
          <w:numId w:val="31"/>
        </w:numPr>
        <w:spacing w:after="240"/>
        <w:ind w:left="3119" w:hanging="284"/>
        <w:outlineLvl w:val="0"/>
        <w:rPr>
          <w:rFonts w:ascii="Calibri" w:hAnsi="Calibri" w:cs="Calibri"/>
          <w:sz w:val="24"/>
          <w:szCs w:val="24"/>
          <w:lang w:eastAsia="en-US"/>
        </w:rPr>
      </w:pPr>
      <w:r w:rsidRPr="00A9414F">
        <w:rPr>
          <w:rFonts w:ascii="Calibri" w:hAnsi="Calibri" w:cs="Times New Roman"/>
          <w:sz w:val="24"/>
          <w:szCs w:val="24"/>
          <w:lang w:eastAsia="en-US"/>
        </w:rPr>
        <w:t xml:space="preserve">The evidence you provided during the First Interview (as noted </w:t>
      </w:r>
      <w:proofErr w:type="gramStart"/>
      <w:r w:rsidRPr="00A9414F">
        <w:rPr>
          <w:rFonts w:ascii="Calibri" w:hAnsi="Calibri" w:cs="Times New Roman"/>
          <w:sz w:val="24"/>
          <w:szCs w:val="24"/>
          <w:lang w:eastAsia="en-US"/>
        </w:rPr>
        <w:t>in particular 4</w:t>
      </w:r>
      <w:proofErr w:type="gramEnd"/>
      <w:r w:rsidRPr="00A9414F">
        <w:rPr>
          <w:rFonts w:ascii="Calibri" w:hAnsi="Calibri" w:cs="Times New Roman"/>
          <w:sz w:val="24"/>
          <w:szCs w:val="24"/>
          <w:lang w:eastAsia="en-US"/>
        </w:rPr>
        <w:t>) was false and/or misleading.</w:t>
      </w:r>
    </w:p>
    <w:p w14:paraId="49C35313" w14:textId="3E309D75" w:rsidR="00A9414F" w:rsidRDefault="00A9414F" w:rsidP="00BC0C45">
      <w:pPr>
        <w:spacing w:line="259" w:lineRule="auto"/>
        <w:ind w:left="2835"/>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 2 – AR232(h)</w:t>
      </w:r>
    </w:p>
    <w:p w14:paraId="7F87262C" w14:textId="7ED053FA" w:rsidR="00A9414F" w:rsidRDefault="00A9414F" w:rsidP="00BC0C45">
      <w:pPr>
        <w:spacing w:line="259" w:lineRule="auto"/>
        <w:ind w:left="2835"/>
        <w:jc w:val="both"/>
        <w:rPr>
          <w:rFonts w:ascii="Calibri" w:eastAsia="Calibri" w:hAnsi="Calibri" w:cs="Times New Roman"/>
          <w:b/>
          <w:sz w:val="24"/>
          <w:szCs w:val="24"/>
          <w:lang w:eastAsia="en-US"/>
        </w:rPr>
      </w:pPr>
    </w:p>
    <w:p w14:paraId="12F390DA" w14:textId="77777777" w:rsidR="00DB1F4F" w:rsidRPr="00DB1F4F" w:rsidRDefault="00DB1F4F" w:rsidP="00DB1F4F">
      <w:pPr>
        <w:numPr>
          <w:ilvl w:val="0"/>
          <w:numId w:val="34"/>
        </w:numPr>
        <w:ind w:left="3119"/>
        <w:contextualSpacing/>
        <w:jc w:val="both"/>
        <w:rPr>
          <w:rFonts w:ascii="Calibri" w:hAnsi="Calibri" w:cs="Calibri"/>
          <w:sz w:val="24"/>
          <w:szCs w:val="24"/>
          <w:lang w:eastAsia="en-US"/>
        </w:rPr>
      </w:pPr>
      <w:r w:rsidRPr="00DB1F4F">
        <w:rPr>
          <w:rFonts w:ascii="Calibri" w:hAnsi="Calibri" w:cs="Calibri"/>
          <w:sz w:val="24"/>
          <w:szCs w:val="24"/>
          <w:lang w:eastAsia="en-US"/>
        </w:rPr>
        <w:t>You were, at all relevant times:</w:t>
      </w:r>
    </w:p>
    <w:p w14:paraId="2508AB4D" w14:textId="77777777" w:rsidR="00DB1F4F" w:rsidRPr="00DB1F4F" w:rsidRDefault="00DB1F4F" w:rsidP="00DB1F4F">
      <w:pPr>
        <w:ind w:left="3119"/>
        <w:contextualSpacing/>
        <w:jc w:val="both"/>
        <w:rPr>
          <w:rFonts w:ascii="Calibri" w:hAnsi="Calibri" w:cs="Calibri"/>
          <w:sz w:val="24"/>
          <w:szCs w:val="24"/>
          <w:lang w:eastAsia="en-US"/>
        </w:rPr>
      </w:pPr>
    </w:p>
    <w:p w14:paraId="58A073FA" w14:textId="77777777" w:rsidR="00DB1F4F" w:rsidRPr="00DB1F4F" w:rsidRDefault="00DB1F4F" w:rsidP="00DB1F4F">
      <w:pPr>
        <w:numPr>
          <w:ilvl w:val="1"/>
          <w:numId w:val="35"/>
        </w:numPr>
        <w:ind w:left="3119"/>
        <w:contextualSpacing/>
        <w:jc w:val="both"/>
        <w:rPr>
          <w:rFonts w:ascii="Calibri" w:hAnsi="Calibri" w:cs="Calibri"/>
          <w:sz w:val="24"/>
          <w:szCs w:val="24"/>
          <w:lang w:eastAsia="en-US"/>
        </w:rPr>
      </w:pPr>
      <w:r w:rsidRPr="00DB1F4F">
        <w:rPr>
          <w:rFonts w:ascii="Calibri" w:hAnsi="Calibri" w:cs="Calibri"/>
          <w:sz w:val="24"/>
          <w:szCs w:val="24"/>
          <w:lang w:eastAsia="en-US"/>
        </w:rPr>
        <w:t xml:space="preserve">a trainer licensed by the Office of Racing Integrity in </w:t>
      </w:r>
      <w:proofErr w:type="gramStart"/>
      <w:r w:rsidRPr="00DB1F4F">
        <w:rPr>
          <w:rFonts w:ascii="Calibri" w:hAnsi="Calibri" w:cs="Calibri"/>
          <w:sz w:val="24"/>
          <w:szCs w:val="24"/>
          <w:lang w:eastAsia="en-US"/>
        </w:rPr>
        <w:t>Tasmania;</w:t>
      </w:r>
      <w:proofErr w:type="gramEnd"/>
    </w:p>
    <w:p w14:paraId="1E8E10D8" w14:textId="77777777" w:rsidR="00DB1F4F" w:rsidRPr="00DB1F4F" w:rsidRDefault="00DB1F4F" w:rsidP="00DB1F4F">
      <w:pPr>
        <w:numPr>
          <w:ilvl w:val="1"/>
          <w:numId w:val="35"/>
        </w:numPr>
        <w:ind w:left="3119"/>
        <w:contextualSpacing/>
        <w:jc w:val="both"/>
        <w:rPr>
          <w:rFonts w:ascii="Calibri" w:hAnsi="Calibri" w:cs="Calibri"/>
          <w:sz w:val="24"/>
          <w:szCs w:val="24"/>
          <w:lang w:eastAsia="en-US"/>
        </w:rPr>
      </w:pPr>
      <w:r w:rsidRPr="00DB1F4F">
        <w:rPr>
          <w:rFonts w:ascii="Calibri" w:hAnsi="Calibri" w:cs="Calibri"/>
          <w:sz w:val="24"/>
          <w:szCs w:val="24"/>
          <w:lang w:eastAsia="en-US"/>
        </w:rPr>
        <w:t>a visiting trainer in Victoria; and</w:t>
      </w:r>
    </w:p>
    <w:p w14:paraId="4B28EBD6" w14:textId="77777777" w:rsidR="00DB1F4F" w:rsidRPr="00DB1F4F" w:rsidRDefault="00DB1F4F" w:rsidP="00DB1F4F">
      <w:pPr>
        <w:numPr>
          <w:ilvl w:val="1"/>
          <w:numId w:val="35"/>
        </w:numPr>
        <w:ind w:left="3119"/>
        <w:contextualSpacing/>
        <w:jc w:val="both"/>
        <w:rPr>
          <w:rFonts w:ascii="Calibri" w:hAnsi="Calibri" w:cs="Calibri"/>
          <w:sz w:val="24"/>
          <w:szCs w:val="24"/>
          <w:lang w:eastAsia="en-US"/>
        </w:rPr>
      </w:pPr>
      <w:r w:rsidRPr="00DB1F4F">
        <w:rPr>
          <w:rFonts w:ascii="Calibri" w:hAnsi="Calibri" w:cs="Calibri"/>
          <w:sz w:val="24"/>
          <w:szCs w:val="24"/>
          <w:lang w:eastAsia="en-US"/>
        </w:rPr>
        <w:t>bound by the Rules of Racing of Racing Victoria.</w:t>
      </w:r>
    </w:p>
    <w:p w14:paraId="7BEC4183" w14:textId="77777777" w:rsidR="00DB1F4F" w:rsidRPr="00DB1F4F" w:rsidRDefault="00DB1F4F" w:rsidP="00DB1F4F">
      <w:pPr>
        <w:ind w:left="3119"/>
        <w:rPr>
          <w:rFonts w:ascii="Calibri" w:hAnsi="Calibri" w:cs="Calibri"/>
          <w:sz w:val="24"/>
          <w:szCs w:val="24"/>
          <w:lang w:eastAsia="en-US"/>
        </w:rPr>
      </w:pPr>
    </w:p>
    <w:p w14:paraId="319A3773" w14:textId="77777777" w:rsidR="00DB1F4F" w:rsidRPr="00DB1F4F" w:rsidRDefault="00DB1F4F" w:rsidP="00DB1F4F">
      <w:pPr>
        <w:numPr>
          <w:ilvl w:val="0"/>
          <w:numId w:val="34"/>
        </w:numPr>
        <w:ind w:left="3119"/>
        <w:contextualSpacing/>
        <w:rPr>
          <w:rFonts w:ascii="Calibri" w:hAnsi="Calibri" w:cs="Calibri"/>
          <w:sz w:val="24"/>
          <w:szCs w:val="24"/>
          <w:lang w:eastAsia="en-US"/>
        </w:rPr>
      </w:pPr>
      <w:r w:rsidRPr="00DB1F4F">
        <w:rPr>
          <w:rFonts w:ascii="Calibri" w:hAnsi="Calibri" w:cs="Calibri"/>
          <w:sz w:val="24"/>
          <w:szCs w:val="24"/>
          <w:lang w:eastAsia="en-US"/>
        </w:rPr>
        <w:t xml:space="preserve">On 4 May 2023, following the running of Race 3 at Warrnambool racecourse, you were requested by Racing Victoria Stipendiary Steward, Georgina Lewis, to attend the Stewards’ Room immediately after the running of Race 6. </w:t>
      </w:r>
    </w:p>
    <w:p w14:paraId="044E102C" w14:textId="77777777" w:rsidR="00DB1F4F" w:rsidRPr="00DB1F4F" w:rsidRDefault="00DB1F4F" w:rsidP="00DB1F4F">
      <w:pPr>
        <w:ind w:left="3119"/>
        <w:rPr>
          <w:rFonts w:ascii="Calibri" w:hAnsi="Calibri" w:cs="Calibri"/>
          <w:sz w:val="24"/>
          <w:szCs w:val="24"/>
          <w:lang w:eastAsia="en-US"/>
        </w:rPr>
      </w:pPr>
    </w:p>
    <w:p w14:paraId="41CF0FD9" w14:textId="77777777" w:rsidR="00DB1F4F" w:rsidRPr="00DB1F4F" w:rsidRDefault="00DB1F4F" w:rsidP="00DB1F4F">
      <w:pPr>
        <w:numPr>
          <w:ilvl w:val="0"/>
          <w:numId w:val="34"/>
        </w:numPr>
        <w:ind w:left="3119"/>
        <w:contextualSpacing/>
        <w:rPr>
          <w:rFonts w:ascii="Gotham Book" w:hAnsi="Gotham Book" w:cs="Calibri"/>
          <w:sz w:val="24"/>
          <w:szCs w:val="24"/>
          <w:lang w:eastAsia="en-US"/>
        </w:rPr>
      </w:pPr>
      <w:r w:rsidRPr="00DB1F4F">
        <w:rPr>
          <w:rFonts w:ascii="Calibri" w:hAnsi="Calibri" w:cs="Calibri"/>
          <w:sz w:val="24"/>
          <w:szCs w:val="24"/>
          <w:lang w:eastAsia="en-US"/>
        </w:rPr>
        <w:t xml:space="preserve">You failed to attend the Stewards’ Room on 4 May 2023 as requested by the Stewards. </w:t>
      </w:r>
    </w:p>
    <w:p w14:paraId="1932908A" w14:textId="77777777" w:rsidR="00A9414F" w:rsidRDefault="00A9414F" w:rsidP="00BC0C45">
      <w:pPr>
        <w:spacing w:line="259" w:lineRule="auto"/>
        <w:ind w:left="2835"/>
        <w:jc w:val="both"/>
        <w:rPr>
          <w:rFonts w:ascii="Calibri" w:eastAsia="Arial" w:hAnsi="Calibri"/>
          <w:color w:val="000000"/>
          <w:sz w:val="24"/>
          <w:szCs w:val="24"/>
        </w:rPr>
      </w:pPr>
    </w:p>
    <w:bookmarkEnd w:id="1"/>
    <w:p w14:paraId="661E6296" w14:textId="34B1F82C" w:rsidR="007868CF" w:rsidRPr="007868CF" w:rsidRDefault="007868CF" w:rsidP="00A370CC">
      <w:pPr>
        <w:tabs>
          <w:tab w:val="left" w:pos="2835"/>
        </w:tabs>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DB1F4F">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r w:rsidR="00DB1F4F">
        <w:rPr>
          <w:rFonts w:ascii="Calibri" w:eastAsia="Calibri" w:hAnsi="Calibri" w:cs="Times New Roman"/>
          <w:sz w:val="24"/>
          <w:szCs w:val="24"/>
          <w:lang w:eastAsia="en-US"/>
        </w:rPr>
        <w:t>to both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71B5FF8" w14:textId="77777777" w:rsidR="00FD644A" w:rsidRDefault="00FD644A" w:rsidP="00FD644A">
      <w:pPr>
        <w:spacing w:line="276" w:lineRule="auto"/>
        <w:rPr>
          <w:rFonts w:ascii="Calibri" w:eastAsia="Calibri" w:hAnsi="Calibri" w:cs="Times New Roman"/>
          <w:b/>
          <w:bCs/>
          <w:sz w:val="24"/>
          <w:szCs w:val="24"/>
          <w:lang w:eastAsia="en-US"/>
        </w:rPr>
      </w:pPr>
    </w:p>
    <w:p w14:paraId="4C5B0072" w14:textId="29D87ADC" w:rsidR="002B78BC" w:rsidRDefault="002B78BC" w:rsidP="00C17728">
      <w:pPr>
        <w:spacing w:after="200" w:line="276" w:lineRule="auto"/>
        <w:rPr>
          <w:rFonts w:ascii="Calibri" w:eastAsia="Calibri" w:hAnsi="Calibri" w:cs="Times New Roman"/>
          <w:sz w:val="24"/>
          <w:szCs w:val="24"/>
          <w:lang w:eastAsia="en-US"/>
        </w:rPr>
      </w:pPr>
      <w:r w:rsidRPr="00FE237B">
        <w:rPr>
          <w:rFonts w:ascii="Calibri" w:eastAsia="Calibri" w:hAnsi="Calibri" w:cs="Times New Roman"/>
          <w:b/>
          <w:bCs/>
          <w:sz w:val="24"/>
          <w:szCs w:val="24"/>
          <w:lang w:eastAsia="en-US"/>
        </w:rPr>
        <w:t>DECISION</w:t>
      </w:r>
    </w:p>
    <w:p w14:paraId="1F68F28D" w14:textId="42C19263" w:rsidR="00436E43" w:rsidRDefault="00BC0C45" w:rsidP="007C086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436E43">
        <w:rPr>
          <w:rFonts w:ascii="Calibri" w:eastAsia="Calibri" w:hAnsi="Calibri" w:cs="Times New Roman"/>
          <w:bCs/>
          <w:sz w:val="24"/>
          <w:szCs w:val="24"/>
          <w:lang w:eastAsia="en-US"/>
        </w:rPr>
        <w:t>Scott Brunton</w:t>
      </w:r>
      <w:r w:rsidR="001D7C4C">
        <w:rPr>
          <w:rFonts w:ascii="Calibri" w:eastAsia="Calibri" w:hAnsi="Calibri" w:cs="Times New Roman"/>
          <w:bCs/>
          <w:sz w:val="24"/>
          <w:szCs w:val="24"/>
          <w:lang w:eastAsia="en-US"/>
        </w:rPr>
        <w:t>,</w:t>
      </w:r>
      <w:r w:rsidR="00436E43">
        <w:rPr>
          <w:rFonts w:ascii="Calibri" w:eastAsia="Calibri" w:hAnsi="Calibri" w:cs="Times New Roman"/>
          <w:bCs/>
          <w:sz w:val="24"/>
          <w:szCs w:val="24"/>
          <w:lang w:eastAsia="en-US"/>
        </w:rPr>
        <w:t xml:space="preserve"> you have pleaded guilty to two charges. Both essentially arise from the one set of circumstances involving Race 3 at Warrnambool on 4 May 2023. Tsunami Sam, trained by you, was to perform in that race</w:t>
      </w:r>
      <w:r w:rsidR="009A4CDF">
        <w:rPr>
          <w:rFonts w:ascii="Calibri" w:eastAsia="Calibri" w:hAnsi="Calibri" w:cs="Times New Roman"/>
          <w:bCs/>
          <w:sz w:val="24"/>
          <w:szCs w:val="24"/>
          <w:lang w:eastAsia="en-US"/>
        </w:rPr>
        <w:t>,</w:t>
      </w:r>
      <w:r w:rsidR="00436E43">
        <w:rPr>
          <w:rFonts w:ascii="Calibri" w:eastAsia="Calibri" w:hAnsi="Calibri" w:cs="Times New Roman"/>
          <w:bCs/>
          <w:sz w:val="24"/>
          <w:szCs w:val="24"/>
          <w:lang w:eastAsia="en-US"/>
        </w:rPr>
        <w:t xml:space="preserve"> but was scratched at the barrier. </w:t>
      </w:r>
    </w:p>
    <w:p w14:paraId="2E27A8A2" w14:textId="77777777" w:rsidR="00436E43" w:rsidRDefault="00436E43" w:rsidP="007C086A">
      <w:pPr>
        <w:spacing w:line="259" w:lineRule="auto"/>
        <w:jc w:val="both"/>
        <w:rPr>
          <w:rFonts w:ascii="Calibri" w:eastAsia="Calibri" w:hAnsi="Calibri" w:cs="Times New Roman"/>
          <w:bCs/>
          <w:sz w:val="24"/>
          <w:szCs w:val="24"/>
          <w:lang w:eastAsia="en-US"/>
        </w:rPr>
      </w:pPr>
    </w:p>
    <w:p w14:paraId="1F146698" w14:textId="3CF3987C" w:rsidR="00436E43" w:rsidRDefault="00436E43" w:rsidP="007C086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circumstances surrounding that scratching form the basis of the two charges laid. Firstly, you are charged with a breach of AR 232(i) – the giving of false or misleading evidence to the Stewards. In summary, prior to the race you told the Stewards that the horse was racing in tips in front and </w:t>
      </w:r>
      <w:r w:rsidR="002241D8">
        <w:rPr>
          <w:rFonts w:ascii="Calibri" w:eastAsia="Calibri" w:hAnsi="Calibri" w:cs="Times New Roman"/>
          <w:bCs/>
          <w:sz w:val="24"/>
          <w:szCs w:val="24"/>
          <w:lang w:eastAsia="en-US"/>
        </w:rPr>
        <w:t>bare</w:t>
      </w:r>
      <w:r>
        <w:rPr>
          <w:rFonts w:ascii="Calibri" w:eastAsia="Calibri" w:hAnsi="Calibri" w:cs="Times New Roman"/>
          <w:bCs/>
          <w:sz w:val="24"/>
          <w:szCs w:val="24"/>
          <w:lang w:eastAsia="en-US"/>
        </w:rPr>
        <w:t xml:space="preserve"> behind, and that you had fitted the tips to Tsunami Sam’s front </w:t>
      </w:r>
      <w:r w:rsidR="002241D8">
        <w:rPr>
          <w:rFonts w:ascii="Calibri" w:eastAsia="Calibri" w:hAnsi="Calibri" w:cs="Times New Roman"/>
          <w:bCs/>
          <w:sz w:val="24"/>
          <w:szCs w:val="24"/>
          <w:lang w:eastAsia="en-US"/>
        </w:rPr>
        <w:t>hooves</w:t>
      </w:r>
      <w:r>
        <w:rPr>
          <w:rFonts w:ascii="Calibri" w:eastAsia="Calibri" w:hAnsi="Calibri" w:cs="Times New Roman"/>
          <w:bCs/>
          <w:sz w:val="24"/>
          <w:szCs w:val="24"/>
          <w:lang w:eastAsia="en-US"/>
        </w:rPr>
        <w:t xml:space="preserve"> yourself. The horse was examined by Mr Adam Ryan, the farrier, behind the starting stalls and found to have no plates, no </w:t>
      </w:r>
      <w:proofErr w:type="gramStart"/>
      <w:r>
        <w:rPr>
          <w:rFonts w:ascii="Calibri" w:eastAsia="Calibri" w:hAnsi="Calibri" w:cs="Times New Roman"/>
          <w:bCs/>
          <w:sz w:val="24"/>
          <w:szCs w:val="24"/>
          <w:lang w:eastAsia="en-US"/>
        </w:rPr>
        <w:t>tips</w:t>
      </w:r>
      <w:proofErr w:type="gramEnd"/>
      <w:r>
        <w:rPr>
          <w:rFonts w:ascii="Calibri" w:eastAsia="Calibri" w:hAnsi="Calibri" w:cs="Times New Roman"/>
          <w:bCs/>
          <w:sz w:val="24"/>
          <w:szCs w:val="24"/>
          <w:lang w:eastAsia="en-US"/>
        </w:rPr>
        <w:t xml:space="preserve"> and no fresh nail holes. As a result of this, the horse was a late scratching. </w:t>
      </w:r>
    </w:p>
    <w:p w14:paraId="4F24DC0C" w14:textId="77777777" w:rsidR="00436E43" w:rsidRDefault="00436E43" w:rsidP="007C086A">
      <w:pPr>
        <w:spacing w:line="259" w:lineRule="auto"/>
        <w:jc w:val="both"/>
        <w:rPr>
          <w:rFonts w:ascii="Calibri" w:eastAsia="Calibri" w:hAnsi="Calibri" w:cs="Times New Roman"/>
          <w:bCs/>
          <w:sz w:val="24"/>
          <w:szCs w:val="24"/>
          <w:lang w:eastAsia="en-US"/>
        </w:rPr>
      </w:pPr>
    </w:p>
    <w:p w14:paraId="4158616B" w14:textId="1719A979" w:rsidR="003C22EE" w:rsidRDefault="00436E43" w:rsidP="007C086A">
      <w:pPr>
        <w:spacing w:line="259" w:lineRule="auto"/>
        <w:jc w:val="both"/>
        <w:rPr>
          <w:rFonts w:ascii="Calibri" w:eastAsia="Calibri" w:hAnsi="Calibri" w:cs="Times New Roman"/>
          <w:bCs/>
          <w:sz w:val="24"/>
          <w:szCs w:val="24"/>
          <w:lang w:eastAsia="en-US"/>
        </w:rPr>
      </w:pPr>
      <w:proofErr w:type="gramStart"/>
      <w:r>
        <w:rPr>
          <w:rFonts w:ascii="Calibri" w:eastAsia="Calibri" w:hAnsi="Calibri" w:cs="Times New Roman"/>
          <w:bCs/>
          <w:sz w:val="24"/>
          <w:szCs w:val="24"/>
          <w:lang w:eastAsia="en-US"/>
        </w:rPr>
        <w:t>Subsequent to</w:t>
      </w:r>
      <w:proofErr w:type="gramEnd"/>
      <w:r>
        <w:rPr>
          <w:rFonts w:ascii="Calibri" w:eastAsia="Calibri" w:hAnsi="Calibri" w:cs="Times New Roman"/>
          <w:bCs/>
          <w:sz w:val="24"/>
          <w:szCs w:val="24"/>
          <w:lang w:eastAsia="en-US"/>
        </w:rPr>
        <w:t xml:space="preserve"> th</w:t>
      </w:r>
      <w:r w:rsidR="002241D8">
        <w:rPr>
          <w:rFonts w:ascii="Calibri" w:eastAsia="Calibri" w:hAnsi="Calibri" w:cs="Times New Roman"/>
          <w:bCs/>
          <w:sz w:val="24"/>
          <w:szCs w:val="24"/>
          <w:lang w:eastAsia="en-US"/>
        </w:rPr>
        <w:t>at</w:t>
      </w:r>
      <w:r>
        <w:rPr>
          <w:rFonts w:ascii="Calibri" w:eastAsia="Calibri" w:hAnsi="Calibri" w:cs="Times New Roman"/>
          <w:bCs/>
          <w:sz w:val="24"/>
          <w:szCs w:val="24"/>
          <w:lang w:eastAsia="en-US"/>
        </w:rPr>
        <w:t>, Steward Ms Georgina Lewis, at the direction of Mr James Hitchcock who was chairing the Stewards that day, informed you that you were required to be present at the Stewards’ room following the running of Race 6. In breach of AR 232(h), you failed so to attend</w:t>
      </w:r>
      <w:r w:rsidR="002241D8">
        <w:rPr>
          <w:rFonts w:ascii="Calibri" w:eastAsia="Calibri" w:hAnsi="Calibri" w:cs="Times New Roman"/>
          <w:bCs/>
          <w:sz w:val="24"/>
          <w:szCs w:val="24"/>
          <w:lang w:eastAsia="en-US"/>
        </w:rPr>
        <w:t xml:space="preserve"> and in effect had left the course</w:t>
      </w:r>
      <w:r>
        <w:rPr>
          <w:rFonts w:ascii="Calibri" w:eastAsia="Calibri" w:hAnsi="Calibri" w:cs="Times New Roman"/>
          <w:bCs/>
          <w:sz w:val="24"/>
          <w:szCs w:val="24"/>
          <w:lang w:eastAsia="en-US"/>
        </w:rPr>
        <w:t xml:space="preserve">. That constitutes </w:t>
      </w:r>
      <w:r w:rsidR="003C22EE">
        <w:rPr>
          <w:rFonts w:ascii="Calibri" w:eastAsia="Calibri" w:hAnsi="Calibri" w:cs="Times New Roman"/>
          <w:bCs/>
          <w:sz w:val="24"/>
          <w:szCs w:val="24"/>
          <w:lang w:eastAsia="en-US"/>
        </w:rPr>
        <w:t xml:space="preserve">the second charge. </w:t>
      </w:r>
    </w:p>
    <w:p w14:paraId="282B3DB5" w14:textId="77777777" w:rsidR="003C22EE" w:rsidRDefault="003C22EE" w:rsidP="007C086A">
      <w:pPr>
        <w:spacing w:line="259" w:lineRule="auto"/>
        <w:jc w:val="both"/>
        <w:rPr>
          <w:rFonts w:ascii="Calibri" w:eastAsia="Calibri" w:hAnsi="Calibri" w:cs="Times New Roman"/>
          <w:bCs/>
          <w:sz w:val="24"/>
          <w:szCs w:val="24"/>
          <w:lang w:eastAsia="en-US"/>
        </w:rPr>
      </w:pPr>
    </w:p>
    <w:p w14:paraId="45147301" w14:textId="4CC6EE19" w:rsidR="003C22EE" w:rsidRDefault="003C22EE" w:rsidP="007C086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accept that on 9 May 2023, five days later you did attempt to contact the Stewards and ultimately Mr Hitchcock and Mr Corie Waller rang you. Effectively</w:t>
      </w:r>
      <w:r w:rsidR="002241D8">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you admitted guilt in respect of both charges. We say now that we regard offences against these Rules as being serious matters, misleading the Stewards and hindering them in the execution of their duties.</w:t>
      </w:r>
    </w:p>
    <w:p w14:paraId="00108413" w14:textId="77777777" w:rsidR="003C22EE" w:rsidRDefault="003C22EE" w:rsidP="007C086A">
      <w:pPr>
        <w:spacing w:line="259" w:lineRule="auto"/>
        <w:jc w:val="both"/>
        <w:rPr>
          <w:rFonts w:ascii="Calibri" w:eastAsia="Calibri" w:hAnsi="Calibri" w:cs="Times New Roman"/>
          <w:bCs/>
          <w:sz w:val="24"/>
          <w:szCs w:val="24"/>
          <w:lang w:eastAsia="en-US"/>
        </w:rPr>
      </w:pPr>
    </w:p>
    <w:p w14:paraId="7C49480D" w14:textId="2909BC12" w:rsidR="003C22EE" w:rsidRDefault="003C22EE" w:rsidP="007C086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do </w:t>
      </w:r>
      <w:proofErr w:type="gramStart"/>
      <w:r>
        <w:rPr>
          <w:rFonts w:ascii="Calibri" w:eastAsia="Calibri" w:hAnsi="Calibri" w:cs="Times New Roman"/>
          <w:bCs/>
          <w:sz w:val="24"/>
          <w:szCs w:val="24"/>
          <w:lang w:eastAsia="en-US"/>
        </w:rPr>
        <w:t>take into account</w:t>
      </w:r>
      <w:proofErr w:type="gramEnd"/>
      <w:r>
        <w:rPr>
          <w:rFonts w:ascii="Calibri" w:eastAsia="Calibri" w:hAnsi="Calibri" w:cs="Times New Roman"/>
          <w:bCs/>
          <w:sz w:val="24"/>
          <w:szCs w:val="24"/>
          <w:lang w:eastAsia="en-US"/>
        </w:rPr>
        <w:t xml:space="preserve"> various matters that are in your favour or afford some explanation </w:t>
      </w:r>
      <w:r w:rsidR="009A4CDF">
        <w:rPr>
          <w:rFonts w:ascii="Calibri" w:eastAsia="Calibri" w:hAnsi="Calibri" w:cs="Times New Roman"/>
          <w:bCs/>
          <w:sz w:val="24"/>
          <w:szCs w:val="24"/>
          <w:lang w:eastAsia="en-US"/>
        </w:rPr>
        <w:t>for</w:t>
      </w:r>
      <w:r>
        <w:rPr>
          <w:rFonts w:ascii="Calibri" w:eastAsia="Calibri" w:hAnsi="Calibri" w:cs="Times New Roman"/>
          <w:bCs/>
          <w:sz w:val="24"/>
          <w:szCs w:val="24"/>
          <w:lang w:eastAsia="en-US"/>
        </w:rPr>
        <w:t xml:space="preserve"> your behaviour. Your background and relevant circumstances are as follows. You are 41 years of age. You have a partner and four children, their ages ranging from 5 years to 19 years. You are Tasmania’s leading trainer and have so been for some thirteen or fourteen years</w:t>
      </w:r>
      <w:r w:rsidR="002241D8">
        <w:rPr>
          <w:rFonts w:ascii="Calibri" w:eastAsia="Calibri" w:hAnsi="Calibri" w:cs="Times New Roman"/>
          <w:bCs/>
          <w:sz w:val="24"/>
          <w:szCs w:val="24"/>
          <w:lang w:eastAsia="en-US"/>
        </w:rPr>
        <w:t>. At</w:t>
      </w:r>
      <w:r>
        <w:rPr>
          <w:rFonts w:ascii="Calibri" w:eastAsia="Calibri" w:hAnsi="Calibri" w:cs="Times New Roman"/>
          <w:bCs/>
          <w:sz w:val="24"/>
          <w:szCs w:val="24"/>
          <w:lang w:eastAsia="en-US"/>
        </w:rPr>
        <w:t xml:space="preserve"> any one time you have fifty or more horses in work. Your wife is also licensed, as i</w:t>
      </w:r>
      <w:r w:rsidR="009A4CDF">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your </w:t>
      </w:r>
      <w:proofErr w:type="gramStart"/>
      <w:r>
        <w:rPr>
          <w:rFonts w:ascii="Calibri" w:eastAsia="Calibri" w:hAnsi="Calibri" w:cs="Times New Roman"/>
          <w:bCs/>
          <w:sz w:val="24"/>
          <w:szCs w:val="24"/>
          <w:lang w:eastAsia="en-US"/>
        </w:rPr>
        <w:t>f</w:t>
      </w:r>
      <w:r w:rsidR="002241D8">
        <w:rPr>
          <w:rFonts w:ascii="Calibri" w:eastAsia="Calibri" w:hAnsi="Calibri" w:cs="Times New Roman"/>
          <w:bCs/>
          <w:sz w:val="24"/>
          <w:szCs w:val="24"/>
          <w:lang w:eastAsia="en-US"/>
        </w:rPr>
        <w:t>ather in law</w:t>
      </w:r>
      <w:proofErr w:type="gramEnd"/>
      <w:r w:rsidR="002241D8">
        <w:rPr>
          <w:rFonts w:ascii="Calibri" w:eastAsia="Calibri" w:hAnsi="Calibri" w:cs="Times New Roman"/>
          <w:bCs/>
          <w:sz w:val="24"/>
          <w:szCs w:val="24"/>
          <w:lang w:eastAsia="en-US"/>
        </w:rPr>
        <w:t xml:space="preserve">, who is </w:t>
      </w:r>
      <w:r>
        <w:rPr>
          <w:rFonts w:ascii="Calibri" w:eastAsia="Calibri" w:hAnsi="Calibri" w:cs="Times New Roman"/>
          <w:bCs/>
          <w:sz w:val="24"/>
          <w:szCs w:val="24"/>
          <w:lang w:eastAsia="en-US"/>
        </w:rPr>
        <w:t xml:space="preserve">the owner of the 60 </w:t>
      </w:r>
      <w:r w:rsidR="002241D8">
        <w:rPr>
          <w:rFonts w:ascii="Calibri" w:eastAsia="Calibri" w:hAnsi="Calibri" w:cs="Times New Roman"/>
          <w:bCs/>
          <w:sz w:val="24"/>
          <w:szCs w:val="24"/>
          <w:lang w:eastAsia="en-US"/>
        </w:rPr>
        <w:t>acre</w:t>
      </w:r>
      <w:r>
        <w:rPr>
          <w:rFonts w:ascii="Calibri" w:eastAsia="Calibri" w:hAnsi="Calibri" w:cs="Times New Roman"/>
          <w:bCs/>
          <w:sz w:val="24"/>
          <w:szCs w:val="24"/>
          <w:lang w:eastAsia="en-US"/>
        </w:rPr>
        <w:t xml:space="preserve"> property on which your horse</w:t>
      </w:r>
      <w:r w:rsidR="002241D8">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and stables are located.</w:t>
      </w:r>
    </w:p>
    <w:p w14:paraId="0F612617" w14:textId="77777777" w:rsidR="003C22EE" w:rsidRDefault="003C22EE" w:rsidP="007C086A">
      <w:pPr>
        <w:spacing w:line="259" w:lineRule="auto"/>
        <w:jc w:val="both"/>
        <w:rPr>
          <w:rFonts w:ascii="Calibri" w:eastAsia="Calibri" w:hAnsi="Calibri" w:cs="Times New Roman"/>
          <w:bCs/>
          <w:sz w:val="24"/>
          <w:szCs w:val="24"/>
          <w:lang w:eastAsia="en-US"/>
        </w:rPr>
      </w:pPr>
    </w:p>
    <w:p w14:paraId="3F132B68" w14:textId="79D7A251" w:rsidR="003C22EE" w:rsidRDefault="003C22EE" w:rsidP="007C086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Your record indicates a very large </w:t>
      </w:r>
      <w:r w:rsidR="002241D8">
        <w:rPr>
          <w:rFonts w:ascii="Calibri" w:eastAsia="Calibri" w:hAnsi="Calibri" w:cs="Times New Roman"/>
          <w:bCs/>
          <w:sz w:val="24"/>
          <w:szCs w:val="24"/>
          <w:lang w:eastAsia="en-US"/>
        </w:rPr>
        <w:t>number</w:t>
      </w:r>
      <w:r>
        <w:rPr>
          <w:rFonts w:ascii="Calibri" w:eastAsia="Calibri" w:hAnsi="Calibri" w:cs="Times New Roman"/>
          <w:bCs/>
          <w:sz w:val="24"/>
          <w:szCs w:val="24"/>
          <w:lang w:eastAsia="en-US"/>
        </w:rPr>
        <w:t xml:space="preserve"> of prior offences for what would be described as race day and administration matters, </w:t>
      </w:r>
      <w:r w:rsidR="002241D8">
        <w:rPr>
          <w:rFonts w:ascii="Calibri" w:eastAsia="Calibri" w:hAnsi="Calibri" w:cs="Times New Roman"/>
          <w:bCs/>
          <w:sz w:val="24"/>
          <w:szCs w:val="24"/>
          <w:lang w:eastAsia="en-US"/>
        </w:rPr>
        <w:t>fines</w:t>
      </w:r>
      <w:r>
        <w:rPr>
          <w:rFonts w:ascii="Calibri" w:eastAsia="Calibri" w:hAnsi="Calibri" w:cs="Times New Roman"/>
          <w:bCs/>
          <w:sz w:val="24"/>
          <w:szCs w:val="24"/>
          <w:lang w:eastAsia="en-US"/>
        </w:rPr>
        <w:t xml:space="preserve"> and reprimands being plentiful. Further, </w:t>
      </w:r>
      <w:r w:rsidR="002241D8">
        <w:rPr>
          <w:rFonts w:ascii="Calibri" w:eastAsia="Calibri" w:hAnsi="Calibri" w:cs="Times New Roman"/>
          <w:bCs/>
          <w:sz w:val="24"/>
          <w:szCs w:val="24"/>
          <w:lang w:eastAsia="en-US"/>
        </w:rPr>
        <w:t>in</w:t>
      </w:r>
      <w:r>
        <w:rPr>
          <w:rFonts w:ascii="Calibri" w:eastAsia="Calibri" w:hAnsi="Calibri" w:cs="Times New Roman"/>
          <w:bCs/>
          <w:sz w:val="24"/>
          <w:szCs w:val="24"/>
          <w:lang w:eastAsia="en-US"/>
        </w:rPr>
        <w:t xml:space="preserve"> June 2021 you were suspended for 3 months on a presentation charge. We note</w:t>
      </w:r>
      <w:r w:rsidR="002241D8">
        <w:rPr>
          <w:rFonts w:ascii="Calibri" w:eastAsia="Calibri" w:hAnsi="Calibri" w:cs="Times New Roman"/>
          <w:bCs/>
          <w:sz w:val="24"/>
          <w:szCs w:val="24"/>
          <w:lang w:eastAsia="en-US"/>
        </w:rPr>
        <w:t xml:space="preserve"> in passing </w:t>
      </w:r>
      <w:r w:rsidR="009A4CDF">
        <w:rPr>
          <w:rFonts w:ascii="Calibri" w:eastAsia="Calibri" w:hAnsi="Calibri" w:cs="Times New Roman"/>
          <w:bCs/>
          <w:sz w:val="24"/>
          <w:szCs w:val="24"/>
          <w:lang w:eastAsia="en-US"/>
        </w:rPr>
        <w:t xml:space="preserve">that </w:t>
      </w:r>
      <w:r w:rsidR="002241D8">
        <w:rPr>
          <w:rFonts w:ascii="Calibri" w:eastAsia="Calibri" w:hAnsi="Calibri" w:cs="Times New Roman"/>
          <w:bCs/>
          <w:sz w:val="24"/>
          <w:szCs w:val="24"/>
          <w:lang w:eastAsia="en-US"/>
        </w:rPr>
        <w:t>on</w:t>
      </w:r>
      <w:r>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lastRenderedPageBreak/>
        <w:t xml:space="preserve">5 July 2020 at Hobart you were fined for presenting a horse without concussion plates. The bottom line is that you have a poor general record, but the only suspension appears to have been for the administration offence. </w:t>
      </w:r>
    </w:p>
    <w:p w14:paraId="6E9C3CFC" w14:textId="77777777" w:rsidR="003C22EE" w:rsidRDefault="003C22EE" w:rsidP="007C086A">
      <w:pPr>
        <w:spacing w:line="259" w:lineRule="auto"/>
        <w:jc w:val="both"/>
        <w:rPr>
          <w:rFonts w:ascii="Calibri" w:eastAsia="Calibri" w:hAnsi="Calibri" w:cs="Times New Roman"/>
          <w:bCs/>
          <w:sz w:val="24"/>
          <w:szCs w:val="24"/>
          <w:lang w:eastAsia="en-US"/>
        </w:rPr>
      </w:pPr>
    </w:p>
    <w:p w14:paraId="1F26AAF4" w14:textId="47AE2F5B" w:rsidR="00C1750E" w:rsidRDefault="003C22EE" w:rsidP="007C086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There is also no challenge to your evidence today that you</w:t>
      </w:r>
      <w:r w:rsidR="002241D8">
        <w:rPr>
          <w:rFonts w:ascii="Calibri" w:eastAsia="Calibri" w:hAnsi="Calibri" w:cs="Times New Roman"/>
          <w:bCs/>
          <w:sz w:val="24"/>
          <w:szCs w:val="24"/>
          <w:lang w:eastAsia="en-US"/>
        </w:rPr>
        <w:t>r father</w:t>
      </w:r>
      <w:r>
        <w:rPr>
          <w:rFonts w:ascii="Calibri" w:eastAsia="Calibri" w:hAnsi="Calibri" w:cs="Times New Roman"/>
          <w:bCs/>
          <w:sz w:val="24"/>
          <w:szCs w:val="24"/>
          <w:lang w:eastAsia="en-US"/>
        </w:rPr>
        <w:t>, who resides in Victoria, had been diagnosed with bone cancer</w:t>
      </w:r>
      <w:r w:rsidR="0057687F">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and effectively </w:t>
      </w:r>
      <w:r w:rsidR="0057687F">
        <w:rPr>
          <w:rFonts w:ascii="Calibri" w:eastAsia="Calibri" w:hAnsi="Calibri" w:cs="Times New Roman"/>
          <w:bCs/>
          <w:sz w:val="24"/>
          <w:szCs w:val="24"/>
          <w:lang w:eastAsia="en-US"/>
        </w:rPr>
        <w:t>you bec</w:t>
      </w:r>
      <w:r w:rsidR="009A4CDF">
        <w:rPr>
          <w:rFonts w:ascii="Calibri" w:eastAsia="Calibri" w:hAnsi="Calibri" w:cs="Times New Roman"/>
          <w:bCs/>
          <w:sz w:val="24"/>
          <w:szCs w:val="24"/>
          <w:lang w:eastAsia="en-US"/>
        </w:rPr>
        <w:t>a</w:t>
      </w:r>
      <w:r w:rsidR="0057687F">
        <w:rPr>
          <w:rFonts w:ascii="Calibri" w:eastAsia="Calibri" w:hAnsi="Calibri" w:cs="Times New Roman"/>
          <w:bCs/>
          <w:sz w:val="24"/>
          <w:szCs w:val="24"/>
          <w:lang w:eastAsia="en-US"/>
        </w:rPr>
        <w:t xml:space="preserve">me aware of this in the morning of the day </w:t>
      </w:r>
      <w:r w:rsidR="009A4CDF">
        <w:rPr>
          <w:rFonts w:ascii="Calibri" w:eastAsia="Calibri" w:hAnsi="Calibri" w:cs="Times New Roman"/>
          <w:bCs/>
          <w:sz w:val="24"/>
          <w:szCs w:val="24"/>
          <w:lang w:eastAsia="en-US"/>
        </w:rPr>
        <w:t>o</w:t>
      </w:r>
      <w:r w:rsidR="0057687F">
        <w:rPr>
          <w:rFonts w:ascii="Calibri" w:eastAsia="Calibri" w:hAnsi="Calibri" w:cs="Times New Roman"/>
          <w:bCs/>
          <w:sz w:val="24"/>
          <w:szCs w:val="24"/>
          <w:lang w:eastAsia="en-US"/>
        </w:rPr>
        <w:t xml:space="preserve">n which these events occurred. </w:t>
      </w:r>
      <w:proofErr w:type="gramStart"/>
      <w:r w:rsidR="0057687F">
        <w:rPr>
          <w:rFonts w:ascii="Calibri" w:eastAsia="Calibri" w:hAnsi="Calibri" w:cs="Times New Roman"/>
          <w:bCs/>
          <w:sz w:val="24"/>
          <w:szCs w:val="24"/>
          <w:lang w:eastAsia="en-US"/>
        </w:rPr>
        <w:t>During the course of</w:t>
      </w:r>
      <w:proofErr w:type="gramEnd"/>
      <w:r w:rsidR="0057687F">
        <w:rPr>
          <w:rFonts w:ascii="Calibri" w:eastAsia="Calibri" w:hAnsi="Calibri" w:cs="Times New Roman"/>
          <w:bCs/>
          <w:sz w:val="24"/>
          <w:szCs w:val="24"/>
          <w:lang w:eastAsia="en-US"/>
        </w:rPr>
        <w:t xml:space="preserve"> that day, you were </w:t>
      </w:r>
      <w:r w:rsidR="002241D8">
        <w:rPr>
          <w:rFonts w:ascii="Calibri" w:eastAsia="Calibri" w:hAnsi="Calibri" w:cs="Times New Roman"/>
          <w:bCs/>
          <w:sz w:val="24"/>
          <w:szCs w:val="24"/>
          <w:lang w:eastAsia="en-US"/>
        </w:rPr>
        <w:t xml:space="preserve">struck very forcibly in the face by </w:t>
      </w:r>
      <w:r w:rsidR="0057687F">
        <w:rPr>
          <w:rFonts w:ascii="Calibri" w:eastAsia="Calibri" w:hAnsi="Calibri" w:cs="Times New Roman"/>
          <w:bCs/>
          <w:sz w:val="24"/>
          <w:szCs w:val="24"/>
          <w:lang w:eastAsia="en-US"/>
        </w:rPr>
        <w:t xml:space="preserve">a horse’s </w:t>
      </w:r>
      <w:r w:rsidR="002241D8">
        <w:rPr>
          <w:rFonts w:ascii="Calibri" w:eastAsia="Calibri" w:hAnsi="Calibri" w:cs="Times New Roman"/>
          <w:bCs/>
          <w:sz w:val="24"/>
          <w:szCs w:val="24"/>
          <w:lang w:eastAsia="en-US"/>
        </w:rPr>
        <w:t>head</w:t>
      </w:r>
      <w:r w:rsidR="0057687F">
        <w:rPr>
          <w:rFonts w:ascii="Calibri" w:eastAsia="Calibri" w:hAnsi="Calibri" w:cs="Times New Roman"/>
          <w:bCs/>
          <w:sz w:val="24"/>
          <w:szCs w:val="24"/>
          <w:lang w:eastAsia="en-US"/>
        </w:rPr>
        <w:t xml:space="preserve">. We accept that you had a lot on your mind. That might explain your behaviour to some </w:t>
      </w:r>
      <w:proofErr w:type="gramStart"/>
      <w:r w:rsidR="0057687F">
        <w:rPr>
          <w:rFonts w:ascii="Calibri" w:eastAsia="Calibri" w:hAnsi="Calibri" w:cs="Times New Roman"/>
          <w:bCs/>
          <w:sz w:val="24"/>
          <w:szCs w:val="24"/>
          <w:lang w:eastAsia="en-US"/>
        </w:rPr>
        <w:t>extent, but</w:t>
      </w:r>
      <w:proofErr w:type="gramEnd"/>
      <w:r w:rsidR="0057687F">
        <w:rPr>
          <w:rFonts w:ascii="Calibri" w:eastAsia="Calibri" w:hAnsi="Calibri" w:cs="Times New Roman"/>
          <w:bCs/>
          <w:sz w:val="24"/>
          <w:szCs w:val="24"/>
          <w:lang w:eastAsia="en-US"/>
        </w:rPr>
        <w:t xml:space="preserve"> does not excuse it. You could have told the Stewards about these matters on the day or contacted them on the days immediately following, even if this was </w:t>
      </w:r>
      <w:r w:rsidR="002241D8">
        <w:rPr>
          <w:rFonts w:ascii="Calibri" w:eastAsia="Calibri" w:hAnsi="Calibri" w:cs="Times New Roman"/>
          <w:bCs/>
          <w:sz w:val="24"/>
          <w:szCs w:val="24"/>
          <w:lang w:eastAsia="en-US"/>
        </w:rPr>
        <w:t>embarrassing for you</w:t>
      </w:r>
      <w:r w:rsidR="009A4CDF">
        <w:rPr>
          <w:rFonts w:ascii="Calibri" w:eastAsia="Calibri" w:hAnsi="Calibri" w:cs="Times New Roman"/>
          <w:bCs/>
          <w:sz w:val="24"/>
          <w:szCs w:val="24"/>
          <w:lang w:eastAsia="en-US"/>
        </w:rPr>
        <w:t>. W</w:t>
      </w:r>
      <w:r w:rsidR="0057687F">
        <w:rPr>
          <w:rFonts w:ascii="Calibri" w:eastAsia="Calibri" w:hAnsi="Calibri" w:cs="Times New Roman"/>
          <w:bCs/>
          <w:sz w:val="24"/>
          <w:szCs w:val="24"/>
          <w:lang w:eastAsia="en-US"/>
        </w:rPr>
        <w:t xml:space="preserve">e consider that </w:t>
      </w:r>
      <w:r w:rsidR="002241D8">
        <w:rPr>
          <w:rFonts w:ascii="Calibri" w:eastAsia="Calibri" w:hAnsi="Calibri" w:cs="Times New Roman"/>
          <w:bCs/>
          <w:sz w:val="24"/>
          <w:szCs w:val="24"/>
          <w:lang w:eastAsia="en-US"/>
        </w:rPr>
        <w:t>are</w:t>
      </w:r>
      <w:r w:rsidR="0057687F">
        <w:rPr>
          <w:rFonts w:ascii="Calibri" w:eastAsia="Calibri" w:hAnsi="Calibri" w:cs="Times New Roman"/>
          <w:bCs/>
          <w:sz w:val="24"/>
          <w:szCs w:val="24"/>
          <w:lang w:eastAsia="en-US"/>
        </w:rPr>
        <w:t xml:space="preserve"> there are some mitigating factors that help explain your behaviour and we take these into account.</w:t>
      </w:r>
    </w:p>
    <w:p w14:paraId="43AD27DF" w14:textId="64DF7F5C" w:rsidR="0057687F" w:rsidRDefault="0057687F" w:rsidP="007C086A">
      <w:pPr>
        <w:spacing w:line="259" w:lineRule="auto"/>
        <w:jc w:val="both"/>
        <w:rPr>
          <w:rFonts w:ascii="Calibri" w:eastAsia="Calibri" w:hAnsi="Calibri" w:cs="Times New Roman"/>
          <w:bCs/>
          <w:sz w:val="24"/>
          <w:szCs w:val="24"/>
          <w:lang w:eastAsia="en-US"/>
        </w:rPr>
      </w:pPr>
    </w:p>
    <w:p w14:paraId="6D25D518" w14:textId="4AC74326" w:rsidR="0057687F" w:rsidRDefault="0057687F" w:rsidP="007C086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As stated, these are serious offences. As we have said many times in cases such as this, the Stewards have a demanding </w:t>
      </w:r>
      <w:proofErr w:type="gramStart"/>
      <w:r>
        <w:rPr>
          <w:rFonts w:ascii="Calibri" w:eastAsia="Calibri" w:hAnsi="Calibri" w:cs="Times New Roman"/>
          <w:bCs/>
          <w:sz w:val="24"/>
          <w:szCs w:val="24"/>
          <w:lang w:eastAsia="en-US"/>
        </w:rPr>
        <w:t>work load</w:t>
      </w:r>
      <w:proofErr w:type="gramEnd"/>
      <w:r>
        <w:rPr>
          <w:rFonts w:ascii="Calibri" w:eastAsia="Calibri" w:hAnsi="Calibri" w:cs="Times New Roman"/>
          <w:bCs/>
          <w:sz w:val="24"/>
          <w:szCs w:val="24"/>
          <w:lang w:eastAsia="en-US"/>
        </w:rPr>
        <w:t xml:space="preserve"> without having to concern themselves with falsehoods and behaviour such as occurred in this </w:t>
      </w:r>
      <w:r w:rsidR="00DB0EBB">
        <w:rPr>
          <w:rFonts w:ascii="Calibri" w:eastAsia="Calibri" w:hAnsi="Calibri" w:cs="Times New Roman"/>
          <w:bCs/>
          <w:sz w:val="24"/>
          <w:szCs w:val="24"/>
          <w:lang w:eastAsia="en-US"/>
        </w:rPr>
        <w:t>matter</w:t>
      </w:r>
      <w:r>
        <w:rPr>
          <w:rFonts w:ascii="Calibri" w:eastAsia="Calibri" w:hAnsi="Calibri" w:cs="Times New Roman"/>
          <w:bCs/>
          <w:sz w:val="24"/>
          <w:szCs w:val="24"/>
          <w:lang w:eastAsia="en-US"/>
        </w:rPr>
        <w:t xml:space="preserve">. At least you did </w:t>
      </w:r>
      <w:r w:rsidR="00DB0EBB">
        <w:rPr>
          <w:rFonts w:ascii="Calibri" w:eastAsia="Calibri" w:hAnsi="Calibri" w:cs="Times New Roman"/>
          <w:bCs/>
          <w:sz w:val="24"/>
          <w:szCs w:val="24"/>
          <w:lang w:eastAsia="en-US"/>
        </w:rPr>
        <w:t xml:space="preserve">speak </w:t>
      </w:r>
      <w:r>
        <w:rPr>
          <w:rFonts w:ascii="Calibri" w:eastAsia="Calibri" w:hAnsi="Calibri" w:cs="Times New Roman"/>
          <w:bCs/>
          <w:sz w:val="24"/>
          <w:szCs w:val="24"/>
          <w:lang w:eastAsia="en-US"/>
        </w:rPr>
        <w:t xml:space="preserve">to them and accept your guilt </w:t>
      </w:r>
      <w:r w:rsidR="00DB0EBB">
        <w:rPr>
          <w:rFonts w:ascii="Calibri" w:eastAsia="Calibri" w:hAnsi="Calibri" w:cs="Times New Roman"/>
          <w:bCs/>
          <w:sz w:val="24"/>
          <w:szCs w:val="24"/>
          <w:lang w:eastAsia="en-US"/>
        </w:rPr>
        <w:t>comparatively</w:t>
      </w:r>
      <w:r>
        <w:rPr>
          <w:rFonts w:ascii="Calibri" w:eastAsia="Calibri" w:hAnsi="Calibri" w:cs="Times New Roman"/>
          <w:bCs/>
          <w:sz w:val="24"/>
          <w:szCs w:val="24"/>
          <w:lang w:eastAsia="en-US"/>
        </w:rPr>
        <w:t xml:space="preserve"> quickly</w:t>
      </w:r>
      <w:r w:rsidR="009A4CDF">
        <w:rPr>
          <w:rFonts w:ascii="Calibri" w:eastAsia="Calibri" w:hAnsi="Calibri" w:cs="Times New Roman"/>
          <w:bCs/>
          <w:sz w:val="24"/>
          <w:szCs w:val="24"/>
          <w:lang w:eastAsia="en-US"/>
        </w:rPr>
        <w:t>. F</w:t>
      </w:r>
      <w:r>
        <w:rPr>
          <w:rFonts w:ascii="Calibri" w:eastAsia="Calibri" w:hAnsi="Calibri" w:cs="Times New Roman"/>
          <w:bCs/>
          <w:sz w:val="24"/>
          <w:szCs w:val="24"/>
          <w:lang w:eastAsia="en-US"/>
        </w:rPr>
        <w:t>urther</w:t>
      </w:r>
      <w:r w:rsidR="009A4CDF">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your behaviour took place </w:t>
      </w:r>
      <w:proofErr w:type="gramStart"/>
      <w:r>
        <w:rPr>
          <w:rFonts w:ascii="Calibri" w:eastAsia="Calibri" w:hAnsi="Calibri" w:cs="Times New Roman"/>
          <w:bCs/>
          <w:sz w:val="24"/>
          <w:szCs w:val="24"/>
          <w:lang w:eastAsia="en-US"/>
        </w:rPr>
        <w:t>in the midst of</w:t>
      </w:r>
      <w:proofErr w:type="gramEnd"/>
      <w:r>
        <w:rPr>
          <w:rFonts w:ascii="Calibri" w:eastAsia="Calibri" w:hAnsi="Calibri" w:cs="Times New Roman"/>
          <w:bCs/>
          <w:sz w:val="24"/>
          <w:szCs w:val="24"/>
          <w:lang w:eastAsia="en-US"/>
        </w:rPr>
        <w:t xml:space="preserve"> a </w:t>
      </w:r>
      <w:r w:rsidR="00DB0EBB">
        <w:rPr>
          <w:rFonts w:ascii="Calibri" w:eastAsia="Calibri" w:hAnsi="Calibri" w:cs="Times New Roman"/>
          <w:bCs/>
          <w:sz w:val="24"/>
          <w:szCs w:val="24"/>
          <w:lang w:eastAsia="en-US"/>
        </w:rPr>
        <w:t>particularly</w:t>
      </w:r>
      <w:r>
        <w:rPr>
          <w:rFonts w:ascii="Calibri" w:eastAsia="Calibri" w:hAnsi="Calibri" w:cs="Times New Roman"/>
          <w:bCs/>
          <w:sz w:val="24"/>
          <w:szCs w:val="24"/>
          <w:lang w:eastAsia="en-US"/>
        </w:rPr>
        <w:t xml:space="preserve"> </w:t>
      </w:r>
      <w:r w:rsidR="00DB0EBB">
        <w:rPr>
          <w:rFonts w:ascii="Calibri" w:eastAsia="Calibri" w:hAnsi="Calibri" w:cs="Times New Roman"/>
          <w:bCs/>
          <w:sz w:val="24"/>
          <w:szCs w:val="24"/>
          <w:lang w:eastAsia="en-US"/>
        </w:rPr>
        <w:t xml:space="preserve">big and busy carnival. </w:t>
      </w:r>
    </w:p>
    <w:p w14:paraId="6AB02C2A" w14:textId="039B401F" w:rsidR="0057687F" w:rsidRDefault="0057687F" w:rsidP="007C086A">
      <w:pPr>
        <w:spacing w:line="259" w:lineRule="auto"/>
        <w:jc w:val="both"/>
        <w:rPr>
          <w:rFonts w:ascii="Calibri" w:eastAsia="Calibri" w:hAnsi="Calibri" w:cs="Times New Roman"/>
          <w:bCs/>
          <w:sz w:val="24"/>
          <w:szCs w:val="24"/>
          <w:lang w:eastAsia="en-US"/>
        </w:rPr>
      </w:pPr>
    </w:p>
    <w:p w14:paraId="75F79836" w14:textId="1A13753B" w:rsidR="0057687F" w:rsidRDefault="0057687F" w:rsidP="007C086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Bearing all that we have heard in mind, we have arrived at the following penalties</w:t>
      </w:r>
      <w:r w:rsidR="00DB0EBB">
        <w:rPr>
          <w:rFonts w:ascii="Calibri" w:eastAsia="Calibri" w:hAnsi="Calibri" w:cs="Times New Roman"/>
          <w:bCs/>
          <w:sz w:val="24"/>
          <w:szCs w:val="24"/>
          <w:lang w:eastAsia="en-US"/>
        </w:rPr>
        <w:t>:</w:t>
      </w:r>
    </w:p>
    <w:p w14:paraId="77850BC2" w14:textId="4620FB93" w:rsidR="00DB0EBB" w:rsidRDefault="00DB0EBB" w:rsidP="007C086A">
      <w:pPr>
        <w:spacing w:line="259" w:lineRule="auto"/>
        <w:jc w:val="both"/>
        <w:rPr>
          <w:rFonts w:ascii="Calibri" w:eastAsia="Calibri" w:hAnsi="Calibri" w:cs="Times New Roman"/>
          <w:bCs/>
          <w:sz w:val="24"/>
          <w:szCs w:val="24"/>
          <w:lang w:eastAsia="en-US"/>
        </w:rPr>
      </w:pPr>
    </w:p>
    <w:p w14:paraId="7A601808" w14:textId="7EAABF82" w:rsidR="00DB0EBB" w:rsidRDefault="00DB0EBB" w:rsidP="007C086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Charge 1, you are suspended for a period of 6 months with 3 months suspended for a period of 24 months. The </w:t>
      </w:r>
      <w:proofErr w:type="gramStart"/>
      <w:r>
        <w:rPr>
          <w:rFonts w:ascii="Calibri" w:eastAsia="Calibri" w:hAnsi="Calibri" w:cs="Times New Roman"/>
          <w:bCs/>
          <w:sz w:val="24"/>
          <w:szCs w:val="24"/>
          <w:lang w:eastAsia="en-US"/>
        </w:rPr>
        <w:t>3 month</w:t>
      </w:r>
      <w:proofErr w:type="gramEnd"/>
      <w:r>
        <w:rPr>
          <w:rFonts w:ascii="Calibri" w:eastAsia="Calibri" w:hAnsi="Calibri" w:cs="Times New Roman"/>
          <w:bCs/>
          <w:sz w:val="24"/>
          <w:szCs w:val="24"/>
          <w:lang w:eastAsia="en-US"/>
        </w:rPr>
        <w:t xml:space="preserve"> penalty will be activated should you commit a relevant offence during the period. </w:t>
      </w:r>
    </w:p>
    <w:p w14:paraId="193F4E87" w14:textId="2CB4560E" w:rsidR="00DB0EBB" w:rsidRDefault="00DB0EBB" w:rsidP="007C086A">
      <w:pPr>
        <w:spacing w:line="259" w:lineRule="auto"/>
        <w:jc w:val="both"/>
        <w:rPr>
          <w:rFonts w:ascii="Calibri" w:eastAsia="Calibri" w:hAnsi="Calibri" w:cs="Times New Roman"/>
          <w:bCs/>
          <w:sz w:val="24"/>
          <w:szCs w:val="24"/>
          <w:lang w:eastAsia="en-US"/>
        </w:rPr>
      </w:pPr>
    </w:p>
    <w:p w14:paraId="1D5615BA" w14:textId="04639C7F" w:rsidR="00DB0EBB" w:rsidRDefault="00DB0EBB" w:rsidP="007C086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regard Charge 2 as being closely linked </w:t>
      </w:r>
      <w:r w:rsidR="009A4CDF">
        <w:rPr>
          <w:rFonts w:ascii="Calibri" w:eastAsia="Calibri" w:hAnsi="Calibri" w:cs="Times New Roman"/>
          <w:bCs/>
          <w:sz w:val="24"/>
          <w:szCs w:val="24"/>
          <w:lang w:eastAsia="en-US"/>
        </w:rPr>
        <w:t xml:space="preserve">with </w:t>
      </w:r>
      <w:r>
        <w:rPr>
          <w:rFonts w:ascii="Calibri" w:eastAsia="Calibri" w:hAnsi="Calibri" w:cs="Times New Roman"/>
          <w:bCs/>
          <w:sz w:val="24"/>
          <w:szCs w:val="24"/>
          <w:lang w:eastAsia="en-US"/>
        </w:rPr>
        <w:t>or a corollary of Charge 1</w:t>
      </w:r>
      <w:r w:rsidR="009A4CDF">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proofErr w:type="gramStart"/>
      <w:r>
        <w:rPr>
          <w:rFonts w:ascii="Calibri" w:eastAsia="Calibri" w:hAnsi="Calibri" w:cs="Times New Roman"/>
          <w:bCs/>
          <w:sz w:val="24"/>
          <w:szCs w:val="24"/>
          <w:lang w:eastAsia="en-US"/>
        </w:rPr>
        <w:t>but</w:t>
      </w:r>
      <w:r w:rsidR="009A4CDF">
        <w:rPr>
          <w:rFonts w:ascii="Calibri" w:eastAsia="Calibri" w:hAnsi="Calibri" w:cs="Times New Roman"/>
          <w:bCs/>
          <w:sz w:val="24"/>
          <w:szCs w:val="24"/>
          <w:lang w:eastAsia="en-US"/>
        </w:rPr>
        <w:t>,</w:t>
      </w:r>
      <w:proofErr w:type="gramEnd"/>
      <w:r>
        <w:rPr>
          <w:rFonts w:ascii="Calibri" w:eastAsia="Calibri" w:hAnsi="Calibri" w:cs="Times New Roman"/>
          <w:bCs/>
          <w:sz w:val="24"/>
          <w:szCs w:val="24"/>
          <w:lang w:eastAsia="en-US"/>
        </w:rPr>
        <w:t xml:space="preserve"> as </w:t>
      </w:r>
      <w:r w:rsidR="009A4CDF">
        <w:rPr>
          <w:rFonts w:ascii="Calibri" w:eastAsia="Calibri" w:hAnsi="Calibri" w:cs="Times New Roman"/>
          <w:bCs/>
          <w:sz w:val="24"/>
          <w:szCs w:val="24"/>
          <w:lang w:eastAsia="en-US"/>
        </w:rPr>
        <w:t>stated,</w:t>
      </w:r>
      <w:r>
        <w:rPr>
          <w:rFonts w:ascii="Calibri" w:eastAsia="Calibri" w:hAnsi="Calibri" w:cs="Times New Roman"/>
          <w:bCs/>
          <w:sz w:val="24"/>
          <w:szCs w:val="24"/>
          <w:lang w:eastAsia="en-US"/>
        </w:rPr>
        <w:t xml:space="preserve"> it is also a serious matter. You are suspended for a period of 6 months but with 5 months suspended for a period of 24 months. The remaining one month is cumulative upon the penalty in Charge 1.</w:t>
      </w:r>
    </w:p>
    <w:p w14:paraId="21496219" w14:textId="17451BB2" w:rsidR="00DB0EBB" w:rsidRDefault="00DB0EBB" w:rsidP="007C086A">
      <w:pPr>
        <w:spacing w:line="259" w:lineRule="auto"/>
        <w:jc w:val="both"/>
        <w:rPr>
          <w:rFonts w:ascii="Calibri" w:eastAsia="Calibri" w:hAnsi="Calibri" w:cs="Times New Roman"/>
          <w:bCs/>
          <w:sz w:val="24"/>
          <w:szCs w:val="24"/>
          <w:lang w:eastAsia="en-US"/>
        </w:rPr>
      </w:pPr>
    </w:p>
    <w:p w14:paraId="4419AE7A" w14:textId="2597D072" w:rsidR="00CC0080" w:rsidRDefault="00DB0EBB" w:rsidP="007C086A">
      <w:pPr>
        <w:spacing w:line="259" w:lineRule="auto"/>
        <w:jc w:val="both"/>
        <w:rPr>
          <w:rFonts w:ascii="Calibri" w:eastAsia="Calibri" w:hAnsi="Calibri" w:cs="Times New Roman"/>
          <w:bCs/>
          <w:sz w:val="24"/>
          <w:szCs w:val="24"/>
          <w:lang w:eastAsia="en-US"/>
        </w:rPr>
      </w:pPr>
      <w:proofErr w:type="gramStart"/>
      <w:r>
        <w:rPr>
          <w:rFonts w:ascii="Calibri" w:eastAsia="Calibri" w:hAnsi="Calibri" w:cs="Times New Roman"/>
          <w:bCs/>
          <w:sz w:val="24"/>
          <w:szCs w:val="24"/>
          <w:lang w:eastAsia="en-US"/>
        </w:rPr>
        <w:t>The end result</w:t>
      </w:r>
      <w:proofErr w:type="gramEnd"/>
      <w:r>
        <w:rPr>
          <w:rFonts w:ascii="Calibri" w:eastAsia="Calibri" w:hAnsi="Calibri" w:cs="Times New Roman"/>
          <w:bCs/>
          <w:sz w:val="24"/>
          <w:szCs w:val="24"/>
          <w:lang w:eastAsia="en-US"/>
        </w:rPr>
        <w:t xml:space="preserve"> is that you are suspended for a period of 4 months</w:t>
      </w:r>
      <w:r w:rsidR="009A4CDF">
        <w:rPr>
          <w:rFonts w:ascii="Calibri" w:eastAsia="Calibri" w:hAnsi="Calibri" w:cs="Times New Roman"/>
          <w:bCs/>
          <w:sz w:val="24"/>
          <w:szCs w:val="24"/>
          <w:lang w:eastAsia="en-US"/>
        </w:rPr>
        <w:t>. F</w:t>
      </w:r>
      <w:r>
        <w:rPr>
          <w:rFonts w:ascii="Calibri" w:eastAsia="Calibri" w:hAnsi="Calibri" w:cs="Times New Roman"/>
          <w:bCs/>
          <w:sz w:val="24"/>
          <w:szCs w:val="24"/>
          <w:lang w:eastAsia="en-US"/>
        </w:rPr>
        <w:t xml:space="preserve">urther potential penalties </w:t>
      </w:r>
      <w:r w:rsidR="00CC0080">
        <w:rPr>
          <w:rFonts w:ascii="Calibri" w:eastAsia="Calibri" w:hAnsi="Calibri" w:cs="Times New Roman"/>
          <w:bCs/>
          <w:sz w:val="24"/>
          <w:szCs w:val="24"/>
          <w:lang w:eastAsia="en-US"/>
        </w:rPr>
        <w:t xml:space="preserve">totalling </w:t>
      </w:r>
      <w:r>
        <w:rPr>
          <w:rFonts w:ascii="Calibri" w:eastAsia="Calibri" w:hAnsi="Calibri" w:cs="Times New Roman"/>
          <w:bCs/>
          <w:sz w:val="24"/>
          <w:szCs w:val="24"/>
          <w:lang w:eastAsia="en-US"/>
        </w:rPr>
        <w:t>8 months</w:t>
      </w:r>
      <w:r w:rsidR="00CC0080">
        <w:rPr>
          <w:rFonts w:ascii="Calibri" w:eastAsia="Calibri" w:hAnsi="Calibri" w:cs="Times New Roman"/>
          <w:bCs/>
          <w:sz w:val="24"/>
          <w:szCs w:val="24"/>
          <w:lang w:eastAsia="en-US"/>
        </w:rPr>
        <w:t xml:space="preserve"> will be hanging over you for the next 2 years. </w:t>
      </w:r>
    </w:p>
    <w:p w14:paraId="54082ED3" w14:textId="77777777" w:rsidR="00CC0080" w:rsidRDefault="00CC0080" w:rsidP="007C086A">
      <w:pPr>
        <w:spacing w:line="259" w:lineRule="auto"/>
        <w:jc w:val="both"/>
        <w:rPr>
          <w:rFonts w:ascii="Calibri" w:eastAsia="Calibri" w:hAnsi="Calibri" w:cs="Times New Roman"/>
          <w:bCs/>
          <w:sz w:val="24"/>
          <w:szCs w:val="24"/>
          <w:lang w:eastAsia="en-US"/>
        </w:rPr>
      </w:pPr>
    </w:p>
    <w:p w14:paraId="5144417F" w14:textId="4D3AA43E" w:rsidR="00DB0EBB" w:rsidRDefault="00CC0080" w:rsidP="007C086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suspension shall start on Thursday, 7 September 2023. </w:t>
      </w:r>
      <w:r w:rsidR="00DB0EBB">
        <w:rPr>
          <w:rFonts w:ascii="Calibri" w:eastAsia="Calibri" w:hAnsi="Calibri" w:cs="Times New Roman"/>
          <w:bCs/>
          <w:sz w:val="24"/>
          <w:szCs w:val="24"/>
          <w:lang w:eastAsia="en-US"/>
        </w:rPr>
        <w:t xml:space="preserve"> </w:t>
      </w:r>
    </w:p>
    <w:p w14:paraId="59D5EC7B" w14:textId="62D011D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6ECEBCF4" w:rsidR="00A276F3" w:rsidRDefault="00A370C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36E60FD8"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otham Book">
    <w:altName w:val="Calibri"/>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B3D19" w14:textId="77777777" w:rsidR="00DD3392" w:rsidRDefault="00DD33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EF8B5" w14:textId="77777777" w:rsidR="00DD3392" w:rsidRDefault="00DD33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4EAADE8" w14:textId="77777777" w:rsidR="00350A20" w:rsidRDefault="00350A20" w:rsidP="00350A20">
                          <w:pPr>
                            <w:pStyle w:val="Headeraddress"/>
                            <w:spacing w:line="240" w:lineRule="auto"/>
                            <w:ind w:left="0" w:right="0"/>
                            <w:rPr>
                              <w:color w:val="auto"/>
                            </w:rPr>
                          </w:pPr>
                          <w:r>
                            <w:rPr>
                              <w:color w:val="auto"/>
                            </w:rPr>
                            <w:t>Office of Racing</w:t>
                          </w:r>
                        </w:p>
                        <w:p w14:paraId="6A1EA5B9" w14:textId="77777777" w:rsidR="00350A20" w:rsidRDefault="00350A20" w:rsidP="00350A20">
                          <w:pPr>
                            <w:pStyle w:val="Headeraddress"/>
                            <w:spacing w:line="240" w:lineRule="auto"/>
                            <w:ind w:left="0" w:right="0"/>
                            <w:rPr>
                              <w:color w:val="auto"/>
                            </w:rPr>
                          </w:pPr>
                          <w:r>
                            <w:rPr>
                              <w:color w:val="auto"/>
                            </w:rPr>
                            <w:t>Victorian Racing Tribunal</w:t>
                          </w:r>
                        </w:p>
                        <w:p w14:paraId="34C8A192" w14:textId="137189F3" w:rsidR="00350A20" w:rsidRPr="00573D70" w:rsidRDefault="00350A20" w:rsidP="00350A20">
                          <w:pPr>
                            <w:pStyle w:val="Headeraddress"/>
                            <w:spacing w:line="240" w:lineRule="auto"/>
                            <w:ind w:left="0" w:right="0"/>
                            <w:rPr>
                              <w:color w:val="auto"/>
                            </w:rPr>
                          </w:pPr>
                          <w:r w:rsidRPr="00950707">
                            <w:rPr>
                              <w:b/>
                              <w:bCs/>
                              <w:color w:val="auto"/>
                            </w:rPr>
                            <w:t>M:</w:t>
                          </w:r>
                          <w:r w:rsidRPr="00573D70">
                            <w:rPr>
                              <w:color w:val="auto"/>
                            </w:rPr>
                            <w:t xml:space="preserve"> +61 </w:t>
                          </w:r>
                          <w:r w:rsidR="00A370CC">
                            <w:rPr>
                              <w:color w:val="auto"/>
                            </w:rPr>
                            <w:t>436 524 583</w:t>
                          </w:r>
                        </w:p>
                        <w:p w14:paraId="0FEB1F15" w14:textId="77777777" w:rsidR="00350A20" w:rsidRPr="00573D70" w:rsidRDefault="00350A20" w:rsidP="00350A2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74EAADE8" w14:textId="77777777" w:rsidR="00350A20" w:rsidRDefault="00350A20" w:rsidP="00350A20">
                    <w:pPr>
                      <w:pStyle w:val="Headeraddress"/>
                      <w:spacing w:line="240" w:lineRule="auto"/>
                      <w:ind w:left="0" w:right="0"/>
                      <w:rPr>
                        <w:color w:val="auto"/>
                      </w:rPr>
                    </w:pPr>
                    <w:r>
                      <w:rPr>
                        <w:color w:val="auto"/>
                      </w:rPr>
                      <w:t>Office of Racing</w:t>
                    </w:r>
                  </w:p>
                  <w:p w14:paraId="6A1EA5B9" w14:textId="77777777" w:rsidR="00350A20" w:rsidRDefault="00350A20" w:rsidP="00350A20">
                    <w:pPr>
                      <w:pStyle w:val="Headeraddress"/>
                      <w:spacing w:line="240" w:lineRule="auto"/>
                      <w:ind w:left="0" w:right="0"/>
                      <w:rPr>
                        <w:color w:val="auto"/>
                      </w:rPr>
                    </w:pPr>
                    <w:r>
                      <w:rPr>
                        <w:color w:val="auto"/>
                      </w:rPr>
                      <w:t>Victorian Racing Tribunal</w:t>
                    </w:r>
                  </w:p>
                  <w:p w14:paraId="34C8A192" w14:textId="137189F3" w:rsidR="00350A20" w:rsidRPr="00573D70" w:rsidRDefault="00350A20" w:rsidP="00350A20">
                    <w:pPr>
                      <w:pStyle w:val="Headeraddress"/>
                      <w:spacing w:line="240" w:lineRule="auto"/>
                      <w:ind w:left="0" w:right="0"/>
                      <w:rPr>
                        <w:color w:val="auto"/>
                      </w:rPr>
                    </w:pPr>
                    <w:r w:rsidRPr="00950707">
                      <w:rPr>
                        <w:b/>
                        <w:bCs/>
                        <w:color w:val="auto"/>
                      </w:rPr>
                      <w:t>M:</w:t>
                    </w:r>
                    <w:r w:rsidRPr="00573D70">
                      <w:rPr>
                        <w:color w:val="auto"/>
                      </w:rPr>
                      <w:t xml:space="preserve"> +61 </w:t>
                    </w:r>
                    <w:r w:rsidR="00A370CC">
                      <w:rPr>
                        <w:color w:val="auto"/>
                      </w:rPr>
                      <w:t>436 524 583</w:t>
                    </w:r>
                  </w:p>
                  <w:p w14:paraId="0FEB1F15" w14:textId="77777777" w:rsidR="00350A20" w:rsidRPr="00573D70" w:rsidRDefault="00350A20" w:rsidP="00350A2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 w15:restartNumberingAfterBreak="0">
    <w:nsid w:val="12230ABD"/>
    <w:multiLevelType w:val="hybridMultilevel"/>
    <w:tmpl w:val="72303AB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5AD4FEB"/>
    <w:multiLevelType w:val="hybridMultilevel"/>
    <w:tmpl w:val="3278B584"/>
    <w:lvl w:ilvl="0" w:tplc="FFFFFFFF">
      <w:start w:val="1"/>
      <w:numFmt w:val="decimal"/>
      <w:lvlText w:val="(%1)"/>
      <w:lvlJc w:val="left"/>
      <w:pPr>
        <w:ind w:left="3240" w:hanging="36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6"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17EE2CB1"/>
    <w:multiLevelType w:val="hybridMultilevel"/>
    <w:tmpl w:val="6BCE358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1B4F4A27"/>
    <w:multiLevelType w:val="hybridMultilevel"/>
    <w:tmpl w:val="4CB2BFAA"/>
    <w:lvl w:ilvl="0" w:tplc="AABC5B5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0"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22DE5DDA"/>
    <w:multiLevelType w:val="hybridMultilevel"/>
    <w:tmpl w:val="1856EB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3"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4"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0EF7E87"/>
    <w:multiLevelType w:val="hybridMultilevel"/>
    <w:tmpl w:val="92006D90"/>
    <w:lvl w:ilvl="0" w:tplc="62164EAC">
      <w:start w:val="1"/>
      <w:numFmt w:val="lowerRoman"/>
      <w:lvlText w:val="(%1)"/>
      <w:lvlJc w:val="left"/>
      <w:pPr>
        <w:ind w:left="3555" w:hanging="72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16"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7"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8" w15:restartNumberingAfterBreak="0">
    <w:nsid w:val="3AF6332F"/>
    <w:multiLevelType w:val="hybridMultilevel"/>
    <w:tmpl w:val="62DAA56A"/>
    <w:lvl w:ilvl="0" w:tplc="0C09000F">
      <w:start w:val="1"/>
      <w:numFmt w:val="decimal"/>
      <w:lvlText w:val="%1."/>
      <w:lvlJc w:val="left"/>
      <w:pPr>
        <w:ind w:left="720" w:hanging="360"/>
      </w:pPr>
      <w:rPr>
        <w:rFonts w:hint="default"/>
      </w:rPr>
    </w:lvl>
    <w:lvl w:ilvl="1" w:tplc="55E49C8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0" w15:restartNumberingAfterBreak="0">
    <w:nsid w:val="3EFD34AF"/>
    <w:multiLevelType w:val="hybridMultilevel"/>
    <w:tmpl w:val="3278B584"/>
    <w:lvl w:ilvl="0" w:tplc="72FA5864">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1"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517777B5"/>
    <w:multiLevelType w:val="hybridMultilevel"/>
    <w:tmpl w:val="3A7407F2"/>
    <w:lvl w:ilvl="0" w:tplc="33F24B60">
      <w:start w:val="1"/>
      <w:numFmt w:val="lowerLetter"/>
      <w:lvlText w:val="%1."/>
      <w:lvlJc w:val="left"/>
      <w:pPr>
        <w:ind w:left="1080" w:hanging="360"/>
      </w:pPr>
      <w:rPr>
        <w:rFonts w:ascii="Calibri" w:hAnsi="Calibri" w:cs="Calibri" w:hint="default"/>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1C53AA0"/>
    <w:multiLevelType w:val="hybridMultilevel"/>
    <w:tmpl w:val="7FE4F39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56E60E9C"/>
    <w:multiLevelType w:val="hybridMultilevel"/>
    <w:tmpl w:val="A148E510"/>
    <w:lvl w:ilvl="0" w:tplc="424A70FE">
      <w:start w:val="1"/>
      <w:numFmt w:val="lowerLetter"/>
      <w:lvlText w:val="%1."/>
      <w:lvlJc w:val="left"/>
      <w:pPr>
        <w:ind w:left="1440" w:hanging="360"/>
      </w:pPr>
      <w:rPr>
        <w:rFonts w:ascii="Calibri" w:hAnsi="Calibri" w:cs="Calibri" w:hint="default"/>
        <w:sz w:val="24"/>
        <w:szCs w:val="24"/>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8"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9"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0" w15:restartNumberingAfterBreak="0">
    <w:nsid w:val="644D2D43"/>
    <w:multiLevelType w:val="hybridMultilevel"/>
    <w:tmpl w:val="3260F430"/>
    <w:lvl w:ilvl="0" w:tplc="20B896CE">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2835"/>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2"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3" w15:restartNumberingAfterBreak="0">
    <w:nsid w:val="76086193"/>
    <w:multiLevelType w:val="hybridMultilevel"/>
    <w:tmpl w:val="277E5F90"/>
    <w:lvl w:ilvl="0" w:tplc="5DD05B00">
      <w:start w:val="1"/>
      <w:numFmt w:val="lowerLetter"/>
      <w:lvlText w:val="%1."/>
      <w:lvlJc w:val="left"/>
      <w:pPr>
        <w:ind w:left="720" w:hanging="360"/>
      </w:pPr>
      <w:rPr>
        <w:rFonts w:asciiTheme="minorHAnsi" w:hAnsiTheme="minorHAnsi" w:cstheme="minorHAnsi" w:hint="default"/>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7611286"/>
    <w:multiLevelType w:val="hybridMultilevel"/>
    <w:tmpl w:val="9AF642F0"/>
    <w:lvl w:ilvl="0" w:tplc="0409000F">
      <w:start w:val="1"/>
      <w:numFmt w:val="decimal"/>
      <w:lvlText w:val="%1."/>
      <w:lvlJc w:val="left"/>
      <w:pPr>
        <w:ind w:left="720" w:hanging="360"/>
      </w:pPr>
      <w:rPr>
        <w:rFonts w:hint="default"/>
      </w:rPr>
    </w:lvl>
    <w:lvl w:ilvl="1" w:tplc="5DD05B00">
      <w:start w:val="1"/>
      <w:numFmt w:val="lowerLetter"/>
      <w:lvlText w:val="%2."/>
      <w:lvlJc w:val="left"/>
      <w:pPr>
        <w:ind w:left="1440" w:hanging="360"/>
      </w:pPr>
      <w:rPr>
        <w:rFonts w:asciiTheme="minorHAnsi" w:hAnsiTheme="minorHAnsi" w:cstheme="minorHAnsi"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2479266">
    <w:abstractNumId w:val="26"/>
  </w:num>
  <w:num w:numId="2" w16cid:durableId="765348296">
    <w:abstractNumId w:val="16"/>
  </w:num>
  <w:num w:numId="3" w16cid:durableId="954946922">
    <w:abstractNumId w:val="32"/>
  </w:num>
  <w:num w:numId="4" w16cid:durableId="614943763">
    <w:abstractNumId w:val="27"/>
  </w:num>
  <w:num w:numId="5" w16cid:durableId="916014010">
    <w:abstractNumId w:val="6"/>
  </w:num>
  <w:num w:numId="6" w16cid:durableId="1993362159">
    <w:abstractNumId w:val="19"/>
  </w:num>
  <w:num w:numId="7" w16cid:durableId="1274510115">
    <w:abstractNumId w:val="28"/>
  </w:num>
  <w:num w:numId="8" w16cid:durableId="1955285907">
    <w:abstractNumId w:val="2"/>
  </w:num>
  <w:num w:numId="9" w16cid:durableId="991832803">
    <w:abstractNumId w:val="24"/>
  </w:num>
  <w:num w:numId="10" w16cid:durableId="1752121767">
    <w:abstractNumId w:val="21"/>
  </w:num>
  <w:num w:numId="11" w16cid:durableId="508639362">
    <w:abstractNumId w:val="12"/>
  </w:num>
  <w:num w:numId="12" w16cid:durableId="953441380">
    <w:abstractNumId w:val="17"/>
  </w:num>
  <w:num w:numId="13" w16cid:durableId="466432173">
    <w:abstractNumId w:val="4"/>
  </w:num>
  <w:num w:numId="14" w16cid:durableId="1675263715">
    <w:abstractNumId w:val="10"/>
  </w:num>
  <w:num w:numId="15" w16cid:durableId="1823306749">
    <w:abstractNumId w:val="1"/>
  </w:num>
  <w:num w:numId="16" w16cid:durableId="707728430">
    <w:abstractNumId w:val="29"/>
  </w:num>
  <w:num w:numId="17" w16cid:durableId="852954588">
    <w:abstractNumId w:val="31"/>
  </w:num>
  <w:num w:numId="18" w16cid:durableId="108210219">
    <w:abstractNumId w:val="13"/>
  </w:num>
  <w:num w:numId="19" w16cid:durableId="2075352183">
    <w:abstractNumId w:val="0"/>
  </w:num>
  <w:num w:numId="20" w16cid:durableId="1541744576">
    <w:abstractNumId w:val="9"/>
  </w:num>
  <w:num w:numId="21" w16cid:durableId="528757910">
    <w:abstractNumId w:val="14"/>
  </w:num>
  <w:num w:numId="22" w16cid:durableId="1721244318">
    <w:abstractNumId w:val="23"/>
  </w:num>
  <w:num w:numId="23" w16cid:durableId="809520743">
    <w:abstractNumId w:val="3"/>
  </w:num>
  <w:num w:numId="24" w16cid:durableId="1212577580">
    <w:abstractNumId w:val="7"/>
  </w:num>
  <w:num w:numId="25" w16cid:durableId="544678329">
    <w:abstractNumId w:val="30"/>
  </w:num>
  <w:num w:numId="26" w16cid:durableId="1564557259">
    <w:abstractNumId w:val="11"/>
  </w:num>
  <w:num w:numId="27" w16cid:durableId="1212350759">
    <w:abstractNumId w:val="20"/>
  </w:num>
  <w:num w:numId="28" w16cid:durableId="1731072941">
    <w:abstractNumId w:val="8"/>
  </w:num>
  <w:num w:numId="29" w16cid:durableId="823349634">
    <w:abstractNumId w:val="5"/>
  </w:num>
  <w:num w:numId="30" w16cid:durableId="416636955">
    <w:abstractNumId w:val="15"/>
  </w:num>
  <w:num w:numId="31" w16cid:durableId="833569625">
    <w:abstractNumId w:val="34"/>
  </w:num>
  <w:num w:numId="32" w16cid:durableId="1908681977">
    <w:abstractNumId w:val="25"/>
  </w:num>
  <w:num w:numId="33" w16cid:durableId="294650653">
    <w:abstractNumId w:val="22"/>
  </w:num>
  <w:num w:numId="34" w16cid:durableId="1440830803">
    <w:abstractNumId w:val="18"/>
  </w:num>
  <w:num w:numId="35" w16cid:durableId="16698651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A3C"/>
    <w:rsid w:val="000025F0"/>
    <w:rsid w:val="000028DA"/>
    <w:rsid w:val="000102F5"/>
    <w:rsid w:val="00013705"/>
    <w:rsid w:val="0002157F"/>
    <w:rsid w:val="000215EA"/>
    <w:rsid w:val="000304D0"/>
    <w:rsid w:val="00032DE6"/>
    <w:rsid w:val="00051453"/>
    <w:rsid w:val="000516E8"/>
    <w:rsid w:val="000642AD"/>
    <w:rsid w:val="000716D0"/>
    <w:rsid w:val="000717EB"/>
    <w:rsid w:val="00073C6A"/>
    <w:rsid w:val="00075A28"/>
    <w:rsid w:val="00080ECA"/>
    <w:rsid w:val="00084934"/>
    <w:rsid w:val="00087EA5"/>
    <w:rsid w:val="000934F0"/>
    <w:rsid w:val="00096897"/>
    <w:rsid w:val="000A1957"/>
    <w:rsid w:val="000A40DD"/>
    <w:rsid w:val="000A44C2"/>
    <w:rsid w:val="000B5E53"/>
    <w:rsid w:val="000C203F"/>
    <w:rsid w:val="000D0B13"/>
    <w:rsid w:val="000D5B62"/>
    <w:rsid w:val="00100645"/>
    <w:rsid w:val="00100B03"/>
    <w:rsid w:val="00104A39"/>
    <w:rsid w:val="00105417"/>
    <w:rsid w:val="0011339F"/>
    <w:rsid w:val="001164B5"/>
    <w:rsid w:val="0012029D"/>
    <w:rsid w:val="001203CF"/>
    <w:rsid w:val="0012210D"/>
    <w:rsid w:val="00137B7F"/>
    <w:rsid w:val="00142AF8"/>
    <w:rsid w:val="001459C3"/>
    <w:rsid w:val="00147D7E"/>
    <w:rsid w:val="001530AD"/>
    <w:rsid w:val="001545B7"/>
    <w:rsid w:val="00155CA4"/>
    <w:rsid w:val="00165E82"/>
    <w:rsid w:val="001721BD"/>
    <w:rsid w:val="00180EA0"/>
    <w:rsid w:val="00182F21"/>
    <w:rsid w:val="0018346D"/>
    <w:rsid w:val="00190678"/>
    <w:rsid w:val="00194944"/>
    <w:rsid w:val="001A384E"/>
    <w:rsid w:val="001B7EE9"/>
    <w:rsid w:val="001C0250"/>
    <w:rsid w:val="001C2886"/>
    <w:rsid w:val="001C6829"/>
    <w:rsid w:val="001D0BC2"/>
    <w:rsid w:val="001D5EA1"/>
    <w:rsid w:val="001D7C4C"/>
    <w:rsid w:val="001E58D7"/>
    <w:rsid w:val="001F26CD"/>
    <w:rsid w:val="001F4FF6"/>
    <w:rsid w:val="001F6C8C"/>
    <w:rsid w:val="001F7482"/>
    <w:rsid w:val="001F7BDE"/>
    <w:rsid w:val="00203508"/>
    <w:rsid w:val="00210EC7"/>
    <w:rsid w:val="0021172F"/>
    <w:rsid w:val="00214575"/>
    <w:rsid w:val="002161B7"/>
    <w:rsid w:val="00217B91"/>
    <w:rsid w:val="00220424"/>
    <w:rsid w:val="00221548"/>
    <w:rsid w:val="002241D8"/>
    <w:rsid w:val="00237626"/>
    <w:rsid w:val="00245238"/>
    <w:rsid w:val="00251262"/>
    <w:rsid w:val="00252460"/>
    <w:rsid w:val="00262F34"/>
    <w:rsid w:val="00272B82"/>
    <w:rsid w:val="00276D1F"/>
    <w:rsid w:val="00277913"/>
    <w:rsid w:val="002813FF"/>
    <w:rsid w:val="00281955"/>
    <w:rsid w:val="00284C5D"/>
    <w:rsid w:val="002A3FC8"/>
    <w:rsid w:val="002B6B8E"/>
    <w:rsid w:val="002B78BC"/>
    <w:rsid w:val="002C07ED"/>
    <w:rsid w:val="002C19E7"/>
    <w:rsid w:val="002C5227"/>
    <w:rsid w:val="002C65C0"/>
    <w:rsid w:val="002D1175"/>
    <w:rsid w:val="002D1DBB"/>
    <w:rsid w:val="002D54AB"/>
    <w:rsid w:val="002E22BA"/>
    <w:rsid w:val="002E7D0A"/>
    <w:rsid w:val="002F7434"/>
    <w:rsid w:val="00300116"/>
    <w:rsid w:val="00306C58"/>
    <w:rsid w:val="00311140"/>
    <w:rsid w:val="00322BC0"/>
    <w:rsid w:val="00323843"/>
    <w:rsid w:val="0032538F"/>
    <w:rsid w:val="0032600E"/>
    <w:rsid w:val="00332654"/>
    <w:rsid w:val="00335102"/>
    <w:rsid w:val="00344B4E"/>
    <w:rsid w:val="00345DD8"/>
    <w:rsid w:val="00350A20"/>
    <w:rsid w:val="00356BAC"/>
    <w:rsid w:val="00363EB0"/>
    <w:rsid w:val="00366514"/>
    <w:rsid w:val="003701C4"/>
    <w:rsid w:val="00370738"/>
    <w:rsid w:val="0037633E"/>
    <w:rsid w:val="003875DE"/>
    <w:rsid w:val="003904DC"/>
    <w:rsid w:val="00397564"/>
    <w:rsid w:val="003A17CB"/>
    <w:rsid w:val="003A1C27"/>
    <w:rsid w:val="003B61CD"/>
    <w:rsid w:val="003C22EE"/>
    <w:rsid w:val="003C53DC"/>
    <w:rsid w:val="003D043D"/>
    <w:rsid w:val="003D0AFE"/>
    <w:rsid w:val="003D2357"/>
    <w:rsid w:val="003D2D46"/>
    <w:rsid w:val="003D3127"/>
    <w:rsid w:val="003D4CA1"/>
    <w:rsid w:val="003E25B3"/>
    <w:rsid w:val="003E7682"/>
    <w:rsid w:val="003F05A3"/>
    <w:rsid w:val="003F5878"/>
    <w:rsid w:val="004035CC"/>
    <w:rsid w:val="0040472C"/>
    <w:rsid w:val="00405629"/>
    <w:rsid w:val="0040758A"/>
    <w:rsid w:val="00415ACC"/>
    <w:rsid w:val="004208B8"/>
    <w:rsid w:val="004235E9"/>
    <w:rsid w:val="004258E8"/>
    <w:rsid w:val="00425AD7"/>
    <w:rsid w:val="00434C95"/>
    <w:rsid w:val="00436E43"/>
    <w:rsid w:val="004435FB"/>
    <w:rsid w:val="00447020"/>
    <w:rsid w:val="0046587C"/>
    <w:rsid w:val="004773C3"/>
    <w:rsid w:val="00480EEA"/>
    <w:rsid w:val="00481420"/>
    <w:rsid w:val="00483FDC"/>
    <w:rsid w:val="00484A35"/>
    <w:rsid w:val="00484D01"/>
    <w:rsid w:val="004A103B"/>
    <w:rsid w:val="004A3FBE"/>
    <w:rsid w:val="004A729B"/>
    <w:rsid w:val="004B0F35"/>
    <w:rsid w:val="004B62F6"/>
    <w:rsid w:val="004D6D59"/>
    <w:rsid w:val="004E0DAE"/>
    <w:rsid w:val="004E3E1A"/>
    <w:rsid w:val="004E7584"/>
    <w:rsid w:val="004F7BBD"/>
    <w:rsid w:val="00501B7A"/>
    <w:rsid w:val="00502F35"/>
    <w:rsid w:val="005044B5"/>
    <w:rsid w:val="00512165"/>
    <w:rsid w:val="005169FE"/>
    <w:rsid w:val="005250ED"/>
    <w:rsid w:val="00525438"/>
    <w:rsid w:val="0053232B"/>
    <w:rsid w:val="00532A17"/>
    <w:rsid w:val="00532B82"/>
    <w:rsid w:val="0053331B"/>
    <w:rsid w:val="005359E0"/>
    <w:rsid w:val="00541155"/>
    <w:rsid w:val="005478B1"/>
    <w:rsid w:val="0055069F"/>
    <w:rsid w:val="00552283"/>
    <w:rsid w:val="005531C4"/>
    <w:rsid w:val="00557158"/>
    <w:rsid w:val="005626C9"/>
    <w:rsid w:val="00571CAD"/>
    <w:rsid w:val="00571F56"/>
    <w:rsid w:val="00572FEA"/>
    <w:rsid w:val="00573D70"/>
    <w:rsid w:val="0057687F"/>
    <w:rsid w:val="005829EA"/>
    <w:rsid w:val="00582A28"/>
    <w:rsid w:val="00584BAA"/>
    <w:rsid w:val="00587769"/>
    <w:rsid w:val="0059725A"/>
    <w:rsid w:val="005A5390"/>
    <w:rsid w:val="005A580A"/>
    <w:rsid w:val="005B194C"/>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458D5"/>
    <w:rsid w:val="00650664"/>
    <w:rsid w:val="0065633A"/>
    <w:rsid w:val="0066264B"/>
    <w:rsid w:val="006649F5"/>
    <w:rsid w:val="00664AA4"/>
    <w:rsid w:val="00665D2F"/>
    <w:rsid w:val="00670338"/>
    <w:rsid w:val="006712A3"/>
    <w:rsid w:val="00674577"/>
    <w:rsid w:val="0068045A"/>
    <w:rsid w:val="006816AD"/>
    <w:rsid w:val="00684000"/>
    <w:rsid w:val="006842FC"/>
    <w:rsid w:val="00686B1D"/>
    <w:rsid w:val="00686B73"/>
    <w:rsid w:val="00692A9F"/>
    <w:rsid w:val="00695E3E"/>
    <w:rsid w:val="006A0546"/>
    <w:rsid w:val="006A45B1"/>
    <w:rsid w:val="006B6641"/>
    <w:rsid w:val="006C15F4"/>
    <w:rsid w:val="006C3981"/>
    <w:rsid w:val="006C4514"/>
    <w:rsid w:val="006D7D92"/>
    <w:rsid w:val="006E7B2E"/>
    <w:rsid w:val="006F0207"/>
    <w:rsid w:val="006F1848"/>
    <w:rsid w:val="006F5129"/>
    <w:rsid w:val="00700DD7"/>
    <w:rsid w:val="0073552C"/>
    <w:rsid w:val="0073700F"/>
    <w:rsid w:val="007403A5"/>
    <w:rsid w:val="007510B7"/>
    <w:rsid w:val="00752102"/>
    <w:rsid w:val="0075225B"/>
    <w:rsid w:val="00757D1A"/>
    <w:rsid w:val="007623B9"/>
    <w:rsid w:val="007670D8"/>
    <w:rsid w:val="00771C25"/>
    <w:rsid w:val="00774401"/>
    <w:rsid w:val="00775903"/>
    <w:rsid w:val="00775DD4"/>
    <w:rsid w:val="0077691E"/>
    <w:rsid w:val="0078335B"/>
    <w:rsid w:val="0078392C"/>
    <w:rsid w:val="007868CF"/>
    <w:rsid w:val="007A10C7"/>
    <w:rsid w:val="007A3D33"/>
    <w:rsid w:val="007B57C5"/>
    <w:rsid w:val="007C086A"/>
    <w:rsid w:val="007C1888"/>
    <w:rsid w:val="007C4987"/>
    <w:rsid w:val="007C5883"/>
    <w:rsid w:val="007C5B13"/>
    <w:rsid w:val="007C60EA"/>
    <w:rsid w:val="007C677B"/>
    <w:rsid w:val="007C69C8"/>
    <w:rsid w:val="007D1488"/>
    <w:rsid w:val="007D34EC"/>
    <w:rsid w:val="007D40DD"/>
    <w:rsid w:val="007E5D59"/>
    <w:rsid w:val="007E6836"/>
    <w:rsid w:val="007F4114"/>
    <w:rsid w:val="00800FE9"/>
    <w:rsid w:val="00801CCD"/>
    <w:rsid w:val="008142E6"/>
    <w:rsid w:val="00825CBB"/>
    <w:rsid w:val="00842094"/>
    <w:rsid w:val="00845D53"/>
    <w:rsid w:val="0085353A"/>
    <w:rsid w:val="008555BA"/>
    <w:rsid w:val="008653EC"/>
    <w:rsid w:val="008679B2"/>
    <w:rsid w:val="00867C1C"/>
    <w:rsid w:val="00871B7E"/>
    <w:rsid w:val="00872465"/>
    <w:rsid w:val="008766F3"/>
    <w:rsid w:val="00880431"/>
    <w:rsid w:val="00883778"/>
    <w:rsid w:val="008855EA"/>
    <w:rsid w:val="0088616A"/>
    <w:rsid w:val="00890F98"/>
    <w:rsid w:val="008943F9"/>
    <w:rsid w:val="00896C2A"/>
    <w:rsid w:val="008A5B93"/>
    <w:rsid w:val="008B4632"/>
    <w:rsid w:val="008B55E6"/>
    <w:rsid w:val="008B5832"/>
    <w:rsid w:val="008C03D8"/>
    <w:rsid w:val="008C0F76"/>
    <w:rsid w:val="008C3D3D"/>
    <w:rsid w:val="008D0FD8"/>
    <w:rsid w:val="008D6C88"/>
    <w:rsid w:val="008E4E18"/>
    <w:rsid w:val="008F172C"/>
    <w:rsid w:val="008F4E8B"/>
    <w:rsid w:val="00910FBD"/>
    <w:rsid w:val="00914572"/>
    <w:rsid w:val="00917941"/>
    <w:rsid w:val="00927A54"/>
    <w:rsid w:val="00945E83"/>
    <w:rsid w:val="00947A78"/>
    <w:rsid w:val="00947FCE"/>
    <w:rsid w:val="0095300E"/>
    <w:rsid w:val="0095315F"/>
    <w:rsid w:val="00955D40"/>
    <w:rsid w:val="00967409"/>
    <w:rsid w:val="00980A09"/>
    <w:rsid w:val="00984F4D"/>
    <w:rsid w:val="00986C4F"/>
    <w:rsid w:val="009A39EC"/>
    <w:rsid w:val="009A4CDF"/>
    <w:rsid w:val="009A6422"/>
    <w:rsid w:val="009A7521"/>
    <w:rsid w:val="009B2445"/>
    <w:rsid w:val="009B2D82"/>
    <w:rsid w:val="009B6B36"/>
    <w:rsid w:val="009D1D60"/>
    <w:rsid w:val="009D512A"/>
    <w:rsid w:val="009D5A6E"/>
    <w:rsid w:val="009E0109"/>
    <w:rsid w:val="009E064F"/>
    <w:rsid w:val="009E39AA"/>
    <w:rsid w:val="009E6A12"/>
    <w:rsid w:val="009E6E9A"/>
    <w:rsid w:val="009E7747"/>
    <w:rsid w:val="009F7369"/>
    <w:rsid w:val="00A01007"/>
    <w:rsid w:val="00A14154"/>
    <w:rsid w:val="00A23D5D"/>
    <w:rsid w:val="00A276F3"/>
    <w:rsid w:val="00A36508"/>
    <w:rsid w:val="00A36564"/>
    <w:rsid w:val="00A370CC"/>
    <w:rsid w:val="00A533ED"/>
    <w:rsid w:val="00A53899"/>
    <w:rsid w:val="00A5519D"/>
    <w:rsid w:val="00A55BAC"/>
    <w:rsid w:val="00A57594"/>
    <w:rsid w:val="00A57CD0"/>
    <w:rsid w:val="00A60AF7"/>
    <w:rsid w:val="00A62729"/>
    <w:rsid w:val="00A640B4"/>
    <w:rsid w:val="00A64410"/>
    <w:rsid w:val="00A71AE6"/>
    <w:rsid w:val="00A72796"/>
    <w:rsid w:val="00A72D45"/>
    <w:rsid w:val="00A75DDD"/>
    <w:rsid w:val="00A81DBE"/>
    <w:rsid w:val="00A855AC"/>
    <w:rsid w:val="00A86237"/>
    <w:rsid w:val="00A86E51"/>
    <w:rsid w:val="00A910E4"/>
    <w:rsid w:val="00A9414F"/>
    <w:rsid w:val="00A952E7"/>
    <w:rsid w:val="00AA15D3"/>
    <w:rsid w:val="00AB5D17"/>
    <w:rsid w:val="00AB5FFD"/>
    <w:rsid w:val="00AC1060"/>
    <w:rsid w:val="00AC1C4F"/>
    <w:rsid w:val="00AC2BA7"/>
    <w:rsid w:val="00AD62DF"/>
    <w:rsid w:val="00AF3D25"/>
    <w:rsid w:val="00B04302"/>
    <w:rsid w:val="00B07984"/>
    <w:rsid w:val="00B104AE"/>
    <w:rsid w:val="00B126C4"/>
    <w:rsid w:val="00B22F6F"/>
    <w:rsid w:val="00B25869"/>
    <w:rsid w:val="00B2760E"/>
    <w:rsid w:val="00B30C4A"/>
    <w:rsid w:val="00B327BB"/>
    <w:rsid w:val="00B430BD"/>
    <w:rsid w:val="00B43134"/>
    <w:rsid w:val="00B45872"/>
    <w:rsid w:val="00B552F2"/>
    <w:rsid w:val="00B61069"/>
    <w:rsid w:val="00B67001"/>
    <w:rsid w:val="00B81D38"/>
    <w:rsid w:val="00B84616"/>
    <w:rsid w:val="00B922DE"/>
    <w:rsid w:val="00B926E1"/>
    <w:rsid w:val="00B9303A"/>
    <w:rsid w:val="00B94F7E"/>
    <w:rsid w:val="00BA02D7"/>
    <w:rsid w:val="00BA04C8"/>
    <w:rsid w:val="00BA26D8"/>
    <w:rsid w:val="00BA3A0C"/>
    <w:rsid w:val="00BA3EE5"/>
    <w:rsid w:val="00BB29C3"/>
    <w:rsid w:val="00BB352B"/>
    <w:rsid w:val="00BB7D6B"/>
    <w:rsid w:val="00BC0C45"/>
    <w:rsid w:val="00BC1232"/>
    <w:rsid w:val="00BC3F15"/>
    <w:rsid w:val="00BC566B"/>
    <w:rsid w:val="00BE1D69"/>
    <w:rsid w:val="00BE3B8B"/>
    <w:rsid w:val="00C004CB"/>
    <w:rsid w:val="00C060DA"/>
    <w:rsid w:val="00C071C4"/>
    <w:rsid w:val="00C073DF"/>
    <w:rsid w:val="00C1750E"/>
    <w:rsid w:val="00C17728"/>
    <w:rsid w:val="00C22CA3"/>
    <w:rsid w:val="00C2372F"/>
    <w:rsid w:val="00C32AE1"/>
    <w:rsid w:val="00C4084F"/>
    <w:rsid w:val="00C410C0"/>
    <w:rsid w:val="00C42EAA"/>
    <w:rsid w:val="00C44022"/>
    <w:rsid w:val="00C46BD0"/>
    <w:rsid w:val="00C51277"/>
    <w:rsid w:val="00C52DF6"/>
    <w:rsid w:val="00C54382"/>
    <w:rsid w:val="00C54AB4"/>
    <w:rsid w:val="00C626C8"/>
    <w:rsid w:val="00C63FE5"/>
    <w:rsid w:val="00C66B2C"/>
    <w:rsid w:val="00C729B0"/>
    <w:rsid w:val="00C72E30"/>
    <w:rsid w:val="00C7722B"/>
    <w:rsid w:val="00C84BB4"/>
    <w:rsid w:val="00C85694"/>
    <w:rsid w:val="00C876A7"/>
    <w:rsid w:val="00C90C2F"/>
    <w:rsid w:val="00C90F7D"/>
    <w:rsid w:val="00CB7455"/>
    <w:rsid w:val="00CC0080"/>
    <w:rsid w:val="00CC7D0C"/>
    <w:rsid w:val="00CD0F12"/>
    <w:rsid w:val="00CD4ED7"/>
    <w:rsid w:val="00CE2139"/>
    <w:rsid w:val="00CE4E87"/>
    <w:rsid w:val="00CF0999"/>
    <w:rsid w:val="00CF1D51"/>
    <w:rsid w:val="00D02731"/>
    <w:rsid w:val="00D052F4"/>
    <w:rsid w:val="00D06AE7"/>
    <w:rsid w:val="00D06E95"/>
    <w:rsid w:val="00D10903"/>
    <w:rsid w:val="00D10E3C"/>
    <w:rsid w:val="00D11CDD"/>
    <w:rsid w:val="00D13DF5"/>
    <w:rsid w:val="00D21561"/>
    <w:rsid w:val="00D2379C"/>
    <w:rsid w:val="00D3257D"/>
    <w:rsid w:val="00D33A46"/>
    <w:rsid w:val="00D3532D"/>
    <w:rsid w:val="00D506C6"/>
    <w:rsid w:val="00D52796"/>
    <w:rsid w:val="00D53D95"/>
    <w:rsid w:val="00D63101"/>
    <w:rsid w:val="00D6499E"/>
    <w:rsid w:val="00D72F2E"/>
    <w:rsid w:val="00D7609B"/>
    <w:rsid w:val="00D82636"/>
    <w:rsid w:val="00D83AE0"/>
    <w:rsid w:val="00D84020"/>
    <w:rsid w:val="00D877FD"/>
    <w:rsid w:val="00D87E9A"/>
    <w:rsid w:val="00D95864"/>
    <w:rsid w:val="00DA005B"/>
    <w:rsid w:val="00DA3E3F"/>
    <w:rsid w:val="00DA4FA8"/>
    <w:rsid w:val="00DA77A1"/>
    <w:rsid w:val="00DB0EBB"/>
    <w:rsid w:val="00DB1F4F"/>
    <w:rsid w:val="00DB20FD"/>
    <w:rsid w:val="00DB4E5D"/>
    <w:rsid w:val="00DC3E85"/>
    <w:rsid w:val="00DD3392"/>
    <w:rsid w:val="00DD68D2"/>
    <w:rsid w:val="00DE6F9C"/>
    <w:rsid w:val="00DE7A8E"/>
    <w:rsid w:val="00DF72CD"/>
    <w:rsid w:val="00DF7FBC"/>
    <w:rsid w:val="00E07246"/>
    <w:rsid w:val="00E1180F"/>
    <w:rsid w:val="00E12B58"/>
    <w:rsid w:val="00E14B1E"/>
    <w:rsid w:val="00E171E1"/>
    <w:rsid w:val="00E179C6"/>
    <w:rsid w:val="00E20DD0"/>
    <w:rsid w:val="00E230D5"/>
    <w:rsid w:val="00E255AD"/>
    <w:rsid w:val="00E25E31"/>
    <w:rsid w:val="00E2658C"/>
    <w:rsid w:val="00E32C79"/>
    <w:rsid w:val="00E3731D"/>
    <w:rsid w:val="00E375D6"/>
    <w:rsid w:val="00E46697"/>
    <w:rsid w:val="00E47247"/>
    <w:rsid w:val="00E5072D"/>
    <w:rsid w:val="00E50AF9"/>
    <w:rsid w:val="00E50D8A"/>
    <w:rsid w:val="00E538BB"/>
    <w:rsid w:val="00E53C26"/>
    <w:rsid w:val="00E559D3"/>
    <w:rsid w:val="00E63058"/>
    <w:rsid w:val="00E71838"/>
    <w:rsid w:val="00E7382E"/>
    <w:rsid w:val="00E744C5"/>
    <w:rsid w:val="00E7492C"/>
    <w:rsid w:val="00E75B7D"/>
    <w:rsid w:val="00E80131"/>
    <w:rsid w:val="00E83377"/>
    <w:rsid w:val="00E83A64"/>
    <w:rsid w:val="00E84F61"/>
    <w:rsid w:val="00E862DD"/>
    <w:rsid w:val="00E913BF"/>
    <w:rsid w:val="00E95D90"/>
    <w:rsid w:val="00EA0EC0"/>
    <w:rsid w:val="00EA39F1"/>
    <w:rsid w:val="00EB0ECC"/>
    <w:rsid w:val="00EB10A2"/>
    <w:rsid w:val="00EB462D"/>
    <w:rsid w:val="00EC3A41"/>
    <w:rsid w:val="00ED73A9"/>
    <w:rsid w:val="00EE16A7"/>
    <w:rsid w:val="00EE4B93"/>
    <w:rsid w:val="00EF292A"/>
    <w:rsid w:val="00EF519B"/>
    <w:rsid w:val="00EF74A5"/>
    <w:rsid w:val="00F04203"/>
    <w:rsid w:val="00F11C45"/>
    <w:rsid w:val="00F14511"/>
    <w:rsid w:val="00F14D20"/>
    <w:rsid w:val="00F177CF"/>
    <w:rsid w:val="00F21D43"/>
    <w:rsid w:val="00F236D3"/>
    <w:rsid w:val="00F2745C"/>
    <w:rsid w:val="00F35B00"/>
    <w:rsid w:val="00F36DB0"/>
    <w:rsid w:val="00F53D5E"/>
    <w:rsid w:val="00F5419F"/>
    <w:rsid w:val="00F548DD"/>
    <w:rsid w:val="00F6014D"/>
    <w:rsid w:val="00F60B4E"/>
    <w:rsid w:val="00F6303B"/>
    <w:rsid w:val="00F6406D"/>
    <w:rsid w:val="00F65ABA"/>
    <w:rsid w:val="00F66FE4"/>
    <w:rsid w:val="00F7160A"/>
    <w:rsid w:val="00F743E2"/>
    <w:rsid w:val="00F822F6"/>
    <w:rsid w:val="00F84BB3"/>
    <w:rsid w:val="00F85109"/>
    <w:rsid w:val="00F91E35"/>
    <w:rsid w:val="00F92E17"/>
    <w:rsid w:val="00FA1224"/>
    <w:rsid w:val="00FA2C28"/>
    <w:rsid w:val="00FA342C"/>
    <w:rsid w:val="00FA43A3"/>
    <w:rsid w:val="00FA50FD"/>
    <w:rsid w:val="00FB2DB9"/>
    <w:rsid w:val="00FC65F3"/>
    <w:rsid w:val="00FD28E8"/>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49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2006/metadata/properties"/>
    <ds:schemaRef ds:uri="72567383-1e26-4692-bdad-5f5be69e1590"/>
    <ds:schemaRef ds:uri="http://purl.org/dc/elements/1.1/"/>
    <ds:schemaRef ds:uri="http://purl.org/dc/dcmitype/"/>
    <ds:schemaRef ds:uri="http://schemas.openxmlformats.org/package/2006/metadata/core-properties"/>
    <ds:schemaRef ds:uri="1211962b-e7f0-4e86-a0d1-2328247b4c11"/>
    <ds:schemaRef ds:uri="http://www.w3.org/XML/1998/namespace"/>
    <ds:schemaRef ds:uri="http://purl.org/dc/terms/"/>
    <ds:schemaRef ds:uri="http://schemas.microsoft.com/office/infopath/2007/PartnerControls"/>
    <ds:schemaRef ds:uri="ae0cd296-55d0-417d-93e3-30a04cec7f29"/>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4</Pages>
  <Words>1063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Mark A Howard (DJCS)</cp:lastModifiedBy>
  <cp:revision>14</cp:revision>
  <cp:lastPrinted>2023-09-08T06:50:00Z</cp:lastPrinted>
  <dcterms:created xsi:type="dcterms:W3CDTF">2023-08-28T23:32:00Z</dcterms:created>
  <dcterms:modified xsi:type="dcterms:W3CDTF">2023-09-08T06:50:00Z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2023-06-07T04:13:07Z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3d5860f7-25c7-4b2e-9035-b8282c3104bf</vt:lpwstr>
  </property>
  <property fmtid="{D5CDD505-2E9C-101B-9397-08002B2CF9AE}" pid="15" name="MSIP_Label_d00a4df9-c942-4b09-b23a-6c1023f6de27_ContentBits">
    <vt:lpwstr>3</vt:lpwstr>
  </property>
</Properties>
</file>