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9.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0.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1.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2.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39.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2683" w:rsidRDefault="005A2683" w:rsidP="005A2683">
      <w:pPr>
        <w:tabs>
          <w:tab w:val="left" w:pos="720"/>
        </w:tabs>
        <w:jc w:val="right"/>
        <w:rPr>
          <w:rFonts w:ascii="Arial" w:hAnsi="Arial" w:cs="Arial"/>
          <w:b/>
        </w:rPr>
      </w:pPr>
      <w:bookmarkStart w:id="0" w:name="_GoBack"/>
      <w:bookmarkEnd w:id="0"/>
    </w:p>
    <w:p w:rsidR="005A2683" w:rsidRPr="00D5015C" w:rsidRDefault="005A2683" w:rsidP="005A2683">
      <w:pPr>
        <w:tabs>
          <w:tab w:val="left" w:pos="720"/>
        </w:tabs>
        <w:jc w:val="right"/>
        <w:outlineLvl w:val="0"/>
        <w:rPr>
          <w:rFonts w:ascii="Arial" w:hAnsi="Arial" w:cs="Arial"/>
          <w:b/>
        </w:rPr>
      </w:pPr>
      <w:r>
        <w:rPr>
          <w:rFonts w:ascii="Arial" w:hAnsi="Arial" w:cs="Arial"/>
          <w:b/>
        </w:rPr>
        <w:t>Transport</w:t>
      </w:r>
      <w:r w:rsidRPr="00D5015C">
        <w:rPr>
          <w:rFonts w:ascii="Arial" w:hAnsi="Arial" w:cs="Arial"/>
          <w:b/>
        </w:rPr>
        <w:t xml:space="preserve"> Safety Investigation</w:t>
      </w:r>
    </w:p>
    <w:p w:rsidR="005A2683" w:rsidRPr="00D5015C" w:rsidRDefault="005A2683" w:rsidP="005A2683">
      <w:pPr>
        <w:tabs>
          <w:tab w:val="left" w:pos="720"/>
        </w:tabs>
        <w:jc w:val="right"/>
        <w:outlineLvl w:val="0"/>
        <w:rPr>
          <w:rFonts w:ascii="Arial" w:hAnsi="Arial" w:cs="Arial"/>
          <w:b/>
        </w:rPr>
      </w:pPr>
      <w:r>
        <w:rPr>
          <w:rFonts w:ascii="Arial" w:hAnsi="Arial" w:cs="Arial"/>
          <w:b/>
        </w:rPr>
        <w:t>Report No 2008/07</w:t>
      </w:r>
    </w:p>
    <w:p w:rsidR="005A2683" w:rsidRDefault="005A2683" w:rsidP="005A2683">
      <w:pPr>
        <w:tabs>
          <w:tab w:val="left" w:pos="720"/>
        </w:tabs>
        <w:jc w:val="right"/>
        <w:rPr>
          <w:rFonts w:ascii="Arial" w:hAnsi="Arial" w:cs="Arial"/>
          <w:b/>
          <w:u w:val="single"/>
        </w:rPr>
      </w:pPr>
    </w:p>
    <w:p w:rsidR="005A2683" w:rsidRDefault="005A2683" w:rsidP="005A2683">
      <w:pPr>
        <w:tabs>
          <w:tab w:val="left" w:pos="720"/>
        </w:tabs>
        <w:jc w:val="right"/>
        <w:rPr>
          <w:rFonts w:ascii="Arial" w:hAnsi="Arial" w:cs="Arial"/>
          <w:b/>
          <w:u w:val="single"/>
        </w:rPr>
      </w:pPr>
    </w:p>
    <w:p w:rsidR="005A2683" w:rsidRDefault="005A2683" w:rsidP="005A2683">
      <w:pPr>
        <w:tabs>
          <w:tab w:val="left" w:pos="720"/>
        </w:tabs>
        <w:jc w:val="right"/>
        <w:rPr>
          <w:rFonts w:ascii="Arial" w:hAnsi="Arial" w:cs="Arial"/>
          <w:b/>
          <w:u w:val="single"/>
        </w:rPr>
      </w:pPr>
    </w:p>
    <w:p w:rsidR="005A2683" w:rsidRDefault="005A2683" w:rsidP="005A2683">
      <w:pPr>
        <w:tabs>
          <w:tab w:val="left" w:pos="720"/>
        </w:tabs>
        <w:jc w:val="right"/>
        <w:rPr>
          <w:rFonts w:ascii="Arial" w:hAnsi="Arial" w:cs="Arial"/>
          <w:b/>
          <w:u w:val="single"/>
        </w:rPr>
      </w:pPr>
    </w:p>
    <w:p w:rsidR="005A2683" w:rsidRDefault="005A2683" w:rsidP="005A2683">
      <w:pPr>
        <w:tabs>
          <w:tab w:val="left" w:pos="720"/>
        </w:tabs>
        <w:jc w:val="right"/>
        <w:rPr>
          <w:rFonts w:ascii="Arial" w:hAnsi="Arial" w:cs="Arial"/>
          <w:b/>
          <w:u w:val="single"/>
        </w:rPr>
      </w:pPr>
    </w:p>
    <w:p w:rsidR="005A2683" w:rsidRDefault="005A2683" w:rsidP="005A2683">
      <w:pPr>
        <w:tabs>
          <w:tab w:val="left" w:pos="720"/>
        </w:tabs>
        <w:jc w:val="right"/>
        <w:rPr>
          <w:rFonts w:ascii="Arial" w:hAnsi="Arial" w:cs="Arial"/>
          <w:b/>
          <w:u w:val="single"/>
        </w:rPr>
      </w:pPr>
    </w:p>
    <w:p w:rsidR="005A2683" w:rsidRDefault="005A2683" w:rsidP="005A2683">
      <w:pPr>
        <w:tabs>
          <w:tab w:val="left" w:pos="720"/>
        </w:tabs>
        <w:jc w:val="right"/>
        <w:rPr>
          <w:rFonts w:ascii="Arial" w:hAnsi="Arial" w:cs="Arial"/>
          <w:b/>
          <w:u w:val="single"/>
        </w:rPr>
      </w:pPr>
    </w:p>
    <w:p w:rsidR="005A2683" w:rsidRDefault="005A2683" w:rsidP="005A2683">
      <w:pPr>
        <w:tabs>
          <w:tab w:val="left" w:pos="720"/>
        </w:tabs>
        <w:jc w:val="right"/>
        <w:rPr>
          <w:rFonts w:ascii="Arial" w:hAnsi="Arial" w:cs="Arial"/>
          <w:b/>
          <w:u w:val="single"/>
        </w:rPr>
      </w:pPr>
    </w:p>
    <w:p w:rsidR="005A2683" w:rsidRPr="00D5015C" w:rsidRDefault="005A2683" w:rsidP="005A2683">
      <w:pPr>
        <w:tabs>
          <w:tab w:val="left" w:pos="720"/>
        </w:tabs>
        <w:jc w:val="right"/>
        <w:rPr>
          <w:rFonts w:ascii="Arial" w:hAnsi="Arial" w:cs="Arial"/>
        </w:rPr>
      </w:pPr>
    </w:p>
    <w:p w:rsidR="005A2683" w:rsidRPr="00E30825" w:rsidRDefault="005A2683" w:rsidP="005A2683">
      <w:pPr>
        <w:spacing w:before="120" w:after="120"/>
        <w:ind w:left="113" w:right="113"/>
        <w:jc w:val="right"/>
        <w:rPr>
          <w:rFonts w:ascii="Arial" w:hAnsi="Arial" w:cs="Arial"/>
          <w:sz w:val="36"/>
          <w:szCs w:val="36"/>
        </w:rPr>
      </w:pPr>
      <w:r>
        <w:rPr>
          <w:rFonts w:ascii="Arial" w:hAnsi="Arial" w:cs="Arial"/>
          <w:sz w:val="36"/>
          <w:szCs w:val="36"/>
        </w:rPr>
        <w:t>Collision</w:t>
      </w:r>
    </w:p>
    <w:p w:rsidR="005A2683" w:rsidRPr="00E30825" w:rsidRDefault="005A2683" w:rsidP="005A2683">
      <w:pPr>
        <w:spacing w:before="120" w:after="120"/>
        <w:ind w:left="113" w:right="113"/>
        <w:jc w:val="right"/>
        <w:rPr>
          <w:rFonts w:ascii="Arial" w:hAnsi="Arial" w:cs="Arial"/>
          <w:sz w:val="36"/>
          <w:szCs w:val="36"/>
        </w:rPr>
      </w:pPr>
      <w:smartTag w:uri="urn:schemas-microsoft-com:office:smarttags" w:element="place">
        <w:smartTag w:uri="urn:schemas-microsoft-com:office:smarttags" w:element="PlaceName">
          <w:r>
            <w:rPr>
              <w:rFonts w:ascii="Arial" w:hAnsi="Arial" w:cs="Arial"/>
              <w:sz w:val="36"/>
              <w:szCs w:val="36"/>
            </w:rPr>
            <w:t>Latrobe</w:t>
          </w:r>
        </w:smartTag>
        <w:r>
          <w:rPr>
            <w:rFonts w:ascii="Arial" w:hAnsi="Arial" w:cs="Arial"/>
            <w:sz w:val="36"/>
            <w:szCs w:val="36"/>
          </w:rPr>
          <w:t xml:space="preserve"> </w:t>
        </w:r>
        <w:smartTag w:uri="urn:schemas-microsoft-com:office:smarttags" w:element="PlaceType">
          <w:r>
            <w:rPr>
              <w:rFonts w:ascii="Arial" w:hAnsi="Arial" w:cs="Arial"/>
              <w:sz w:val="36"/>
              <w:szCs w:val="36"/>
            </w:rPr>
            <w:t>Valley</w:t>
          </w:r>
        </w:smartTag>
      </w:smartTag>
      <w:r>
        <w:rPr>
          <w:rFonts w:ascii="Arial" w:hAnsi="Arial" w:cs="Arial"/>
          <w:sz w:val="36"/>
          <w:szCs w:val="36"/>
        </w:rPr>
        <w:t xml:space="preserve"> Bus Lines bus and semitrailer</w:t>
      </w:r>
    </w:p>
    <w:p w:rsidR="005A2683" w:rsidRPr="00E30825" w:rsidRDefault="005A2683" w:rsidP="005A2683">
      <w:pPr>
        <w:tabs>
          <w:tab w:val="center" w:pos="4266"/>
        </w:tabs>
        <w:spacing w:before="120" w:after="120"/>
        <w:ind w:left="113" w:right="113"/>
        <w:jc w:val="right"/>
        <w:rPr>
          <w:rFonts w:ascii="Arial" w:hAnsi="Arial" w:cs="Arial"/>
          <w:sz w:val="36"/>
          <w:szCs w:val="36"/>
        </w:rPr>
      </w:pPr>
      <w:r>
        <w:rPr>
          <w:rFonts w:ascii="Arial" w:hAnsi="Arial" w:cs="Arial"/>
          <w:sz w:val="36"/>
          <w:szCs w:val="36"/>
        </w:rPr>
        <w:t>Princes Highway Traralgon</w:t>
      </w:r>
    </w:p>
    <w:p w:rsidR="005A2683" w:rsidRPr="00E30825" w:rsidRDefault="005A2683" w:rsidP="005A2683">
      <w:pPr>
        <w:spacing w:before="120" w:after="120"/>
        <w:ind w:left="113" w:right="113"/>
        <w:jc w:val="right"/>
        <w:rPr>
          <w:rFonts w:ascii="Arial" w:hAnsi="Arial" w:cs="Arial"/>
          <w:sz w:val="36"/>
          <w:szCs w:val="36"/>
        </w:rPr>
      </w:pPr>
      <w:smartTag w:uri="urn:schemas-microsoft-com:office:smarttags" w:element="date">
        <w:smartTagPr>
          <w:attr w:name="Month" w:val="7"/>
          <w:attr w:name="Day" w:val="24"/>
          <w:attr w:name="Year" w:val="2008"/>
        </w:smartTagPr>
        <w:r>
          <w:rPr>
            <w:rFonts w:ascii="Arial" w:hAnsi="Arial" w:cs="Arial"/>
            <w:sz w:val="36"/>
            <w:szCs w:val="36"/>
          </w:rPr>
          <w:t>24</w:t>
        </w:r>
        <w:r w:rsidRPr="00E30825">
          <w:rPr>
            <w:rFonts w:ascii="Arial" w:hAnsi="Arial" w:cs="Arial"/>
            <w:sz w:val="36"/>
            <w:szCs w:val="36"/>
          </w:rPr>
          <w:t xml:space="preserve"> </w:t>
        </w:r>
        <w:r>
          <w:rPr>
            <w:rFonts w:ascii="Arial" w:hAnsi="Arial" w:cs="Arial"/>
            <w:sz w:val="36"/>
            <w:szCs w:val="36"/>
          </w:rPr>
          <w:t>July</w:t>
        </w:r>
        <w:r w:rsidRPr="00E30825">
          <w:rPr>
            <w:rFonts w:ascii="Arial" w:hAnsi="Arial" w:cs="Arial"/>
            <w:sz w:val="36"/>
            <w:szCs w:val="36"/>
          </w:rPr>
          <w:t xml:space="preserve"> 2008</w:t>
        </w:r>
      </w:smartTag>
    </w:p>
    <w:p w:rsidR="005A2683" w:rsidRDefault="005A2683" w:rsidP="005A2683">
      <w:pPr>
        <w:tabs>
          <w:tab w:val="left" w:pos="720"/>
        </w:tabs>
        <w:rPr>
          <w:rFonts w:ascii="Arial" w:hAnsi="Arial" w:cs="Arial"/>
          <w:b/>
          <w:sz w:val="40"/>
          <w:szCs w:val="40"/>
          <w:u w:val="single"/>
        </w:rPr>
      </w:pPr>
    </w:p>
    <w:p w:rsidR="005A2683" w:rsidRDefault="005A2683" w:rsidP="005A2683">
      <w:pPr>
        <w:tabs>
          <w:tab w:val="left" w:pos="720"/>
        </w:tabs>
        <w:jc w:val="both"/>
        <w:rPr>
          <w:rFonts w:ascii="Arial" w:hAnsi="Arial" w:cs="Arial"/>
          <w:b/>
          <w:sz w:val="28"/>
          <w:szCs w:val="28"/>
        </w:rPr>
        <w:sectPr w:rsidR="005A2683" w:rsidSect="00B357F7">
          <w:headerReference w:type="even" r:id="rId8"/>
          <w:headerReference w:type="default" r:id="rId9"/>
          <w:footerReference w:type="even" r:id="rId10"/>
          <w:footerReference w:type="default" r:id="rId11"/>
          <w:headerReference w:type="first" r:id="rId12"/>
          <w:footerReference w:type="first" r:id="rId13"/>
          <w:pgSz w:w="11906" w:h="16838" w:code="9"/>
          <w:pgMar w:top="1440" w:right="1797" w:bottom="1440" w:left="1797" w:header="709" w:footer="709" w:gutter="0"/>
          <w:pgBorders w:display="firstPage" w:offsetFrom="page">
            <w:top w:val="thinThickMediumGap" w:sz="24" w:space="24" w:color="auto"/>
            <w:left w:val="thinThickMediumGap" w:sz="24" w:space="24" w:color="auto"/>
            <w:bottom w:val="thickThinMediumGap" w:sz="24" w:space="24" w:color="auto"/>
            <w:right w:val="thickThinMediumGap" w:sz="24" w:space="24" w:color="auto"/>
          </w:pgBorders>
          <w:cols w:space="708"/>
          <w:titlePg/>
          <w:docGrid w:linePitch="360"/>
        </w:sectPr>
      </w:pPr>
      <w:r>
        <w:rPr>
          <w:rFonts w:ascii="Arial" w:hAnsi="Arial" w:cs="Arial"/>
          <w:noProof/>
        </w:rPr>
        <w:drawing>
          <wp:inline distT="0" distB="0" distL="0" distR="0" wp14:anchorId="5429E71C" wp14:editId="6693F237">
            <wp:extent cx="5705475" cy="3810000"/>
            <wp:effectExtent l="0" t="0" r="0" b="0"/>
            <wp:docPr id="2" name="Picture 2" descr="Investigation Report Front Cover Photograph of the damaged bus and semitrai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vestigation Report Front Cover Photograph of the damaged bus and semitraile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05475" cy="3810000"/>
                    </a:xfrm>
                    <a:prstGeom prst="rect">
                      <a:avLst/>
                    </a:prstGeom>
                    <a:noFill/>
                    <a:ln>
                      <a:noFill/>
                    </a:ln>
                  </pic:spPr>
                </pic:pic>
              </a:graphicData>
            </a:graphic>
          </wp:inline>
        </w:drawing>
      </w:r>
    </w:p>
    <w:p w:rsidR="005A2683" w:rsidRPr="00E240F1" w:rsidRDefault="005A2683" w:rsidP="005A2683">
      <w:pPr>
        <w:tabs>
          <w:tab w:val="left" w:pos="720"/>
        </w:tabs>
        <w:jc w:val="both"/>
        <w:outlineLvl w:val="0"/>
        <w:rPr>
          <w:rFonts w:ascii="Arial" w:hAnsi="Arial" w:cs="Arial"/>
          <w:b/>
          <w:sz w:val="28"/>
          <w:szCs w:val="28"/>
        </w:rPr>
      </w:pPr>
      <w:r w:rsidRPr="00E240F1">
        <w:rPr>
          <w:rFonts w:ascii="Arial" w:hAnsi="Arial" w:cs="Arial"/>
          <w:b/>
          <w:sz w:val="28"/>
          <w:szCs w:val="28"/>
        </w:rPr>
        <w:lastRenderedPageBreak/>
        <w:t>TABLE OF CONTENTS</w:t>
      </w:r>
    </w:p>
    <w:p w:rsidR="005A2683" w:rsidRDefault="005A2683" w:rsidP="005A2683">
      <w:pPr>
        <w:pStyle w:val="StyleArial11ptJustified"/>
      </w:pPr>
    </w:p>
    <w:p w:rsidR="005A2683" w:rsidRDefault="005A2683" w:rsidP="005A2683">
      <w:pPr>
        <w:pStyle w:val="TOC1"/>
        <w:tabs>
          <w:tab w:val="right" w:leader="dot" w:pos="8296"/>
        </w:tabs>
        <w:rPr>
          <w:rFonts w:ascii="Times New Roman" w:hAnsi="Times New Roman"/>
          <w:b w:val="0"/>
          <w:bCs w:val="0"/>
          <w:caps w:val="0"/>
          <w:noProof/>
          <w:sz w:val="24"/>
          <w:szCs w:val="24"/>
        </w:rPr>
      </w:pPr>
      <w:r>
        <w:rPr>
          <w:rFonts w:cs="Arial"/>
          <w:b w:val="0"/>
          <w:bCs w:val="0"/>
          <w:caps w:val="0"/>
          <w:smallCaps/>
          <w:sz w:val="22"/>
          <w:szCs w:val="22"/>
        </w:rPr>
        <w:fldChar w:fldCharType="begin"/>
      </w:r>
      <w:r>
        <w:rPr>
          <w:rFonts w:cs="Arial"/>
          <w:b w:val="0"/>
          <w:bCs w:val="0"/>
          <w:caps w:val="0"/>
          <w:smallCaps/>
          <w:sz w:val="22"/>
          <w:szCs w:val="22"/>
        </w:rPr>
        <w:instrText xml:space="preserve"> TOC \h \z \t "OCI REPORT HEADING 2,3,OCI HEADING FIRST,1,Style OCI REPORT HEADING 2 + Left:  0 cm,2" </w:instrText>
      </w:r>
      <w:r>
        <w:rPr>
          <w:rFonts w:cs="Arial"/>
          <w:b w:val="0"/>
          <w:bCs w:val="0"/>
          <w:caps w:val="0"/>
          <w:smallCaps/>
          <w:sz w:val="22"/>
          <w:szCs w:val="22"/>
        </w:rPr>
        <w:fldChar w:fldCharType="separate"/>
      </w:r>
      <w:hyperlink w:anchor="_Toc223494632" w:history="1">
        <w:r w:rsidRPr="00C219FC">
          <w:rPr>
            <w:rStyle w:val="Hyperlink"/>
            <w:noProof/>
          </w:rPr>
          <w:t>THE CHIEF INVESTIGATOR</w:t>
        </w:r>
        <w:r>
          <w:rPr>
            <w:noProof/>
            <w:webHidden/>
          </w:rPr>
          <w:tab/>
        </w:r>
        <w:r>
          <w:rPr>
            <w:noProof/>
            <w:webHidden/>
          </w:rPr>
          <w:fldChar w:fldCharType="begin"/>
        </w:r>
        <w:r>
          <w:rPr>
            <w:noProof/>
            <w:webHidden/>
          </w:rPr>
          <w:instrText xml:space="preserve"> PAGEREF _Toc223494632 \h </w:instrText>
        </w:r>
        <w:r>
          <w:rPr>
            <w:noProof/>
          </w:rPr>
        </w:r>
        <w:r>
          <w:rPr>
            <w:noProof/>
            <w:webHidden/>
          </w:rPr>
          <w:fldChar w:fldCharType="separate"/>
        </w:r>
        <w:r>
          <w:rPr>
            <w:noProof/>
            <w:webHidden/>
          </w:rPr>
          <w:t>5</w:t>
        </w:r>
        <w:r>
          <w:rPr>
            <w:noProof/>
            <w:webHidden/>
          </w:rPr>
          <w:fldChar w:fldCharType="end"/>
        </w:r>
      </w:hyperlink>
    </w:p>
    <w:p w:rsidR="005A2683" w:rsidRDefault="005A2683" w:rsidP="005A2683">
      <w:pPr>
        <w:pStyle w:val="TOC1"/>
        <w:tabs>
          <w:tab w:val="left" w:pos="480"/>
          <w:tab w:val="right" w:leader="dot" w:pos="8296"/>
        </w:tabs>
        <w:rPr>
          <w:rFonts w:ascii="Times New Roman" w:hAnsi="Times New Roman"/>
          <w:b w:val="0"/>
          <w:bCs w:val="0"/>
          <w:caps w:val="0"/>
          <w:noProof/>
          <w:sz w:val="24"/>
          <w:szCs w:val="24"/>
        </w:rPr>
      </w:pPr>
      <w:hyperlink w:anchor="_Toc223494633" w:history="1">
        <w:r w:rsidRPr="00C219FC">
          <w:rPr>
            <w:rStyle w:val="Hyperlink"/>
            <w:noProof/>
          </w:rPr>
          <w:t>1.</w:t>
        </w:r>
        <w:r>
          <w:rPr>
            <w:rFonts w:ascii="Times New Roman" w:hAnsi="Times New Roman"/>
            <w:b w:val="0"/>
            <w:bCs w:val="0"/>
            <w:caps w:val="0"/>
            <w:noProof/>
            <w:sz w:val="24"/>
            <w:szCs w:val="24"/>
          </w:rPr>
          <w:tab/>
        </w:r>
        <w:r w:rsidRPr="00C219FC">
          <w:rPr>
            <w:rStyle w:val="Hyperlink"/>
            <w:noProof/>
          </w:rPr>
          <w:t>EXECUTIVE SUMMARY</w:t>
        </w:r>
        <w:r>
          <w:rPr>
            <w:noProof/>
            <w:webHidden/>
          </w:rPr>
          <w:tab/>
        </w:r>
        <w:r>
          <w:rPr>
            <w:noProof/>
            <w:webHidden/>
          </w:rPr>
          <w:fldChar w:fldCharType="begin"/>
        </w:r>
        <w:r>
          <w:rPr>
            <w:noProof/>
            <w:webHidden/>
          </w:rPr>
          <w:instrText xml:space="preserve"> PAGEREF _Toc223494633 \h </w:instrText>
        </w:r>
        <w:r>
          <w:rPr>
            <w:noProof/>
          </w:rPr>
        </w:r>
        <w:r>
          <w:rPr>
            <w:noProof/>
            <w:webHidden/>
          </w:rPr>
          <w:fldChar w:fldCharType="separate"/>
        </w:r>
        <w:r>
          <w:rPr>
            <w:noProof/>
            <w:webHidden/>
          </w:rPr>
          <w:t>7</w:t>
        </w:r>
        <w:r>
          <w:rPr>
            <w:noProof/>
            <w:webHidden/>
          </w:rPr>
          <w:fldChar w:fldCharType="end"/>
        </w:r>
      </w:hyperlink>
    </w:p>
    <w:p w:rsidR="005A2683" w:rsidRDefault="005A2683" w:rsidP="005A2683">
      <w:pPr>
        <w:pStyle w:val="TOC1"/>
        <w:tabs>
          <w:tab w:val="left" w:pos="480"/>
          <w:tab w:val="right" w:leader="dot" w:pos="8296"/>
        </w:tabs>
        <w:rPr>
          <w:rFonts w:ascii="Times New Roman" w:hAnsi="Times New Roman"/>
          <w:b w:val="0"/>
          <w:bCs w:val="0"/>
          <w:caps w:val="0"/>
          <w:noProof/>
          <w:sz w:val="24"/>
          <w:szCs w:val="24"/>
        </w:rPr>
      </w:pPr>
      <w:hyperlink w:anchor="_Toc223494634" w:history="1">
        <w:r w:rsidRPr="00C219FC">
          <w:rPr>
            <w:rStyle w:val="Hyperlink"/>
            <w:noProof/>
          </w:rPr>
          <w:t>2.</w:t>
        </w:r>
        <w:r>
          <w:rPr>
            <w:rFonts w:ascii="Times New Roman" w:hAnsi="Times New Roman"/>
            <w:b w:val="0"/>
            <w:bCs w:val="0"/>
            <w:caps w:val="0"/>
            <w:noProof/>
            <w:sz w:val="24"/>
            <w:szCs w:val="24"/>
          </w:rPr>
          <w:tab/>
        </w:r>
        <w:r w:rsidRPr="00C219FC">
          <w:rPr>
            <w:rStyle w:val="Hyperlink"/>
            <w:noProof/>
          </w:rPr>
          <w:t>CIRCUMSTANCES</w:t>
        </w:r>
        <w:r>
          <w:rPr>
            <w:noProof/>
            <w:webHidden/>
          </w:rPr>
          <w:tab/>
        </w:r>
        <w:r>
          <w:rPr>
            <w:noProof/>
            <w:webHidden/>
          </w:rPr>
          <w:fldChar w:fldCharType="begin"/>
        </w:r>
        <w:r>
          <w:rPr>
            <w:noProof/>
            <w:webHidden/>
          </w:rPr>
          <w:instrText xml:space="preserve"> PAGEREF _Toc223494634 \h </w:instrText>
        </w:r>
        <w:r>
          <w:rPr>
            <w:noProof/>
          </w:rPr>
        </w:r>
        <w:r>
          <w:rPr>
            <w:noProof/>
            <w:webHidden/>
          </w:rPr>
          <w:fldChar w:fldCharType="separate"/>
        </w:r>
        <w:r>
          <w:rPr>
            <w:noProof/>
            <w:webHidden/>
          </w:rPr>
          <w:t>9</w:t>
        </w:r>
        <w:r>
          <w:rPr>
            <w:noProof/>
            <w:webHidden/>
          </w:rPr>
          <w:fldChar w:fldCharType="end"/>
        </w:r>
      </w:hyperlink>
    </w:p>
    <w:p w:rsidR="005A2683" w:rsidRDefault="005A2683" w:rsidP="005A2683">
      <w:pPr>
        <w:pStyle w:val="TOC1"/>
        <w:tabs>
          <w:tab w:val="left" w:pos="480"/>
          <w:tab w:val="right" w:leader="dot" w:pos="8296"/>
        </w:tabs>
        <w:rPr>
          <w:rFonts w:ascii="Times New Roman" w:hAnsi="Times New Roman"/>
          <w:b w:val="0"/>
          <w:bCs w:val="0"/>
          <w:caps w:val="0"/>
          <w:noProof/>
          <w:sz w:val="24"/>
          <w:szCs w:val="24"/>
        </w:rPr>
      </w:pPr>
      <w:hyperlink w:anchor="_Toc223494635" w:history="1">
        <w:r w:rsidRPr="00C219FC">
          <w:rPr>
            <w:rStyle w:val="Hyperlink"/>
            <w:noProof/>
          </w:rPr>
          <w:t>3.</w:t>
        </w:r>
        <w:r>
          <w:rPr>
            <w:rFonts w:ascii="Times New Roman" w:hAnsi="Times New Roman"/>
            <w:b w:val="0"/>
            <w:bCs w:val="0"/>
            <w:caps w:val="0"/>
            <w:noProof/>
            <w:sz w:val="24"/>
            <w:szCs w:val="24"/>
          </w:rPr>
          <w:tab/>
        </w:r>
        <w:r w:rsidRPr="00C219FC">
          <w:rPr>
            <w:rStyle w:val="Hyperlink"/>
            <w:noProof/>
          </w:rPr>
          <w:t>FACTUAL INFORMATION</w:t>
        </w:r>
        <w:r>
          <w:rPr>
            <w:noProof/>
            <w:webHidden/>
          </w:rPr>
          <w:tab/>
        </w:r>
        <w:r>
          <w:rPr>
            <w:noProof/>
            <w:webHidden/>
          </w:rPr>
          <w:fldChar w:fldCharType="begin"/>
        </w:r>
        <w:r>
          <w:rPr>
            <w:noProof/>
            <w:webHidden/>
          </w:rPr>
          <w:instrText xml:space="preserve"> PAGEREF _Toc223494635 \h </w:instrText>
        </w:r>
        <w:r>
          <w:rPr>
            <w:noProof/>
          </w:rPr>
        </w:r>
        <w:r>
          <w:rPr>
            <w:noProof/>
            <w:webHidden/>
          </w:rPr>
          <w:fldChar w:fldCharType="separate"/>
        </w:r>
        <w:r>
          <w:rPr>
            <w:noProof/>
            <w:webHidden/>
          </w:rPr>
          <w:t>11</w:t>
        </w:r>
        <w:r>
          <w:rPr>
            <w:noProof/>
            <w:webHidden/>
          </w:rPr>
          <w:fldChar w:fldCharType="end"/>
        </w:r>
      </w:hyperlink>
    </w:p>
    <w:p w:rsidR="005A2683" w:rsidRDefault="005A2683" w:rsidP="005A2683">
      <w:pPr>
        <w:pStyle w:val="TOC2"/>
        <w:tabs>
          <w:tab w:val="left" w:pos="960"/>
          <w:tab w:val="right" w:leader="dot" w:pos="8296"/>
        </w:tabs>
        <w:rPr>
          <w:rFonts w:ascii="Times New Roman" w:hAnsi="Times New Roman"/>
          <w:smallCaps w:val="0"/>
          <w:noProof/>
          <w:sz w:val="24"/>
          <w:szCs w:val="24"/>
        </w:rPr>
      </w:pPr>
      <w:hyperlink w:anchor="_Toc223494636" w:history="1">
        <w:r w:rsidRPr="00C219FC">
          <w:rPr>
            <w:rStyle w:val="Hyperlink"/>
            <w:noProof/>
          </w:rPr>
          <w:t>3.1</w:t>
        </w:r>
        <w:r>
          <w:rPr>
            <w:rFonts w:ascii="Times New Roman" w:hAnsi="Times New Roman"/>
            <w:smallCaps w:val="0"/>
            <w:noProof/>
            <w:sz w:val="24"/>
            <w:szCs w:val="24"/>
          </w:rPr>
          <w:tab/>
        </w:r>
        <w:r w:rsidRPr="00C219FC">
          <w:rPr>
            <w:rStyle w:val="Hyperlink"/>
            <w:noProof/>
          </w:rPr>
          <w:t>Bus</w:t>
        </w:r>
        <w:r>
          <w:rPr>
            <w:noProof/>
            <w:webHidden/>
          </w:rPr>
          <w:tab/>
        </w:r>
        <w:r>
          <w:rPr>
            <w:noProof/>
            <w:webHidden/>
          </w:rPr>
          <w:fldChar w:fldCharType="begin"/>
        </w:r>
        <w:r>
          <w:rPr>
            <w:noProof/>
            <w:webHidden/>
          </w:rPr>
          <w:instrText xml:space="preserve"> PAGEREF _Toc223494636 \h </w:instrText>
        </w:r>
        <w:r>
          <w:rPr>
            <w:noProof/>
          </w:rPr>
        </w:r>
        <w:r>
          <w:rPr>
            <w:noProof/>
            <w:webHidden/>
          </w:rPr>
          <w:fldChar w:fldCharType="separate"/>
        </w:r>
        <w:r>
          <w:rPr>
            <w:noProof/>
            <w:webHidden/>
          </w:rPr>
          <w:t>11</w:t>
        </w:r>
        <w:r>
          <w:rPr>
            <w:noProof/>
            <w:webHidden/>
          </w:rPr>
          <w:fldChar w:fldCharType="end"/>
        </w:r>
      </w:hyperlink>
    </w:p>
    <w:p w:rsidR="005A2683" w:rsidRDefault="005A2683" w:rsidP="005A2683">
      <w:pPr>
        <w:pStyle w:val="TOC3"/>
        <w:tabs>
          <w:tab w:val="left" w:pos="1200"/>
          <w:tab w:val="right" w:leader="dot" w:pos="8296"/>
        </w:tabs>
        <w:rPr>
          <w:rFonts w:ascii="Times New Roman" w:hAnsi="Times New Roman"/>
          <w:i w:val="0"/>
          <w:iCs w:val="0"/>
          <w:noProof/>
          <w:sz w:val="24"/>
          <w:szCs w:val="24"/>
        </w:rPr>
      </w:pPr>
      <w:hyperlink w:anchor="_Toc223494637" w:history="1">
        <w:r w:rsidRPr="00C219FC">
          <w:rPr>
            <w:rStyle w:val="Hyperlink"/>
            <w:noProof/>
            <w:kern w:val="18"/>
          </w:rPr>
          <w:t>3.1.1</w:t>
        </w:r>
        <w:r>
          <w:rPr>
            <w:rFonts w:ascii="Times New Roman" w:hAnsi="Times New Roman"/>
            <w:i w:val="0"/>
            <w:iCs w:val="0"/>
            <w:noProof/>
            <w:sz w:val="24"/>
            <w:szCs w:val="24"/>
          </w:rPr>
          <w:tab/>
        </w:r>
        <w:r w:rsidRPr="00C219FC">
          <w:rPr>
            <w:rStyle w:val="Hyperlink"/>
            <w:noProof/>
            <w:kern w:val="18"/>
          </w:rPr>
          <w:t>Route Bus 24</w:t>
        </w:r>
        <w:r>
          <w:rPr>
            <w:noProof/>
            <w:webHidden/>
          </w:rPr>
          <w:tab/>
        </w:r>
        <w:r>
          <w:rPr>
            <w:noProof/>
            <w:webHidden/>
          </w:rPr>
          <w:fldChar w:fldCharType="begin"/>
        </w:r>
        <w:r>
          <w:rPr>
            <w:noProof/>
            <w:webHidden/>
          </w:rPr>
          <w:instrText xml:space="preserve"> PAGEREF _Toc223494637 \h </w:instrText>
        </w:r>
        <w:r>
          <w:rPr>
            <w:noProof/>
          </w:rPr>
        </w:r>
        <w:r>
          <w:rPr>
            <w:noProof/>
            <w:webHidden/>
          </w:rPr>
          <w:fldChar w:fldCharType="separate"/>
        </w:r>
        <w:r>
          <w:rPr>
            <w:noProof/>
            <w:webHidden/>
          </w:rPr>
          <w:t>11</w:t>
        </w:r>
        <w:r>
          <w:rPr>
            <w:noProof/>
            <w:webHidden/>
          </w:rPr>
          <w:fldChar w:fldCharType="end"/>
        </w:r>
      </w:hyperlink>
    </w:p>
    <w:p w:rsidR="005A2683" w:rsidRDefault="005A2683" w:rsidP="005A2683">
      <w:pPr>
        <w:pStyle w:val="TOC3"/>
        <w:tabs>
          <w:tab w:val="left" w:pos="1200"/>
          <w:tab w:val="right" w:leader="dot" w:pos="8296"/>
        </w:tabs>
        <w:rPr>
          <w:rFonts w:ascii="Times New Roman" w:hAnsi="Times New Roman"/>
          <w:i w:val="0"/>
          <w:iCs w:val="0"/>
          <w:noProof/>
          <w:sz w:val="24"/>
          <w:szCs w:val="24"/>
        </w:rPr>
      </w:pPr>
      <w:hyperlink w:anchor="_Toc223494638" w:history="1">
        <w:r w:rsidRPr="00C219FC">
          <w:rPr>
            <w:rStyle w:val="Hyperlink"/>
            <w:noProof/>
            <w:kern w:val="18"/>
          </w:rPr>
          <w:t>3.1.2</w:t>
        </w:r>
        <w:r>
          <w:rPr>
            <w:rFonts w:ascii="Times New Roman" w:hAnsi="Times New Roman"/>
            <w:i w:val="0"/>
            <w:iCs w:val="0"/>
            <w:noProof/>
            <w:sz w:val="24"/>
            <w:szCs w:val="24"/>
          </w:rPr>
          <w:tab/>
        </w:r>
        <w:r w:rsidRPr="00C219FC">
          <w:rPr>
            <w:rStyle w:val="Hyperlink"/>
            <w:noProof/>
            <w:kern w:val="18"/>
          </w:rPr>
          <w:t>Route</w:t>
        </w:r>
        <w:r>
          <w:rPr>
            <w:noProof/>
            <w:webHidden/>
          </w:rPr>
          <w:tab/>
        </w:r>
        <w:r>
          <w:rPr>
            <w:noProof/>
            <w:webHidden/>
          </w:rPr>
          <w:fldChar w:fldCharType="begin"/>
        </w:r>
        <w:r>
          <w:rPr>
            <w:noProof/>
            <w:webHidden/>
          </w:rPr>
          <w:instrText xml:space="preserve"> PAGEREF _Toc223494638 \h </w:instrText>
        </w:r>
        <w:r>
          <w:rPr>
            <w:noProof/>
          </w:rPr>
        </w:r>
        <w:r>
          <w:rPr>
            <w:noProof/>
            <w:webHidden/>
          </w:rPr>
          <w:fldChar w:fldCharType="separate"/>
        </w:r>
        <w:r>
          <w:rPr>
            <w:noProof/>
            <w:webHidden/>
          </w:rPr>
          <w:t>11</w:t>
        </w:r>
        <w:r>
          <w:rPr>
            <w:noProof/>
            <w:webHidden/>
          </w:rPr>
          <w:fldChar w:fldCharType="end"/>
        </w:r>
      </w:hyperlink>
    </w:p>
    <w:p w:rsidR="005A2683" w:rsidRDefault="005A2683" w:rsidP="005A2683">
      <w:pPr>
        <w:pStyle w:val="TOC3"/>
        <w:tabs>
          <w:tab w:val="left" w:pos="1200"/>
          <w:tab w:val="right" w:leader="dot" w:pos="8296"/>
        </w:tabs>
        <w:rPr>
          <w:rFonts w:ascii="Times New Roman" w:hAnsi="Times New Roman"/>
          <w:i w:val="0"/>
          <w:iCs w:val="0"/>
          <w:noProof/>
          <w:sz w:val="24"/>
          <w:szCs w:val="24"/>
        </w:rPr>
      </w:pPr>
      <w:hyperlink w:anchor="_Toc223494639" w:history="1">
        <w:r w:rsidRPr="00C219FC">
          <w:rPr>
            <w:rStyle w:val="Hyperlink"/>
            <w:noProof/>
            <w:kern w:val="18"/>
          </w:rPr>
          <w:t>3.1.3</w:t>
        </w:r>
        <w:r>
          <w:rPr>
            <w:rFonts w:ascii="Times New Roman" w:hAnsi="Times New Roman"/>
            <w:i w:val="0"/>
            <w:iCs w:val="0"/>
            <w:noProof/>
            <w:sz w:val="24"/>
            <w:szCs w:val="24"/>
          </w:rPr>
          <w:tab/>
        </w:r>
        <w:r w:rsidRPr="00C219FC">
          <w:rPr>
            <w:rStyle w:val="Hyperlink"/>
            <w:noProof/>
            <w:kern w:val="18"/>
          </w:rPr>
          <w:t>Damage to bus</w:t>
        </w:r>
        <w:r>
          <w:rPr>
            <w:noProof/>
            <w:webHidden/>
          </w:rPr>
          <w:tab/>
        </w:r>
        <w:r>
          <w:rPr>
            <w:noProof/>
            <w:webHidden/>
          </w:rPr>
          <w:fldChar w:fldCharType="begin"/>
        </w:r>
        <w:r>
          <w:rPr>
            <w:noProof/>
            <w:webHidden/>
          </w:rPr>
          <w:instrText xml:space="preserve"> PAGEREF _Toc223494639 \h </w:instrText>
        </w:r>
        <w:r>
          <w:rPr>
            <w:noProof/>
          </w:rPr>
        </w:r>
        <w:r>
          <w:rPr>
            <w:noProof/>
            <w:webHidden/>
          </w:rPr>
          <w:fldChar w:fldCharType="separate"/>
        </w:r>
        <w:r>
          <w:rPr>
            <w:noProof/>
            <w:webHidden/>
          </w:rPr>
          <w:t>11</w:t>
        </w:r>
        <w:r>
          <w:rPr>
            <w:noProof/>
            <w:webHidden/>
          </w:rPr>
          <w:fldChar w:fldCharType="end"/>
        </w:r>
      </w:hyperlink>
    </w:p>
    <w:p w:rsidR="005A2683" w:rsidRDefault="005A2683" w:rsidP="005A2683">
      <w:pPr>
        <w:pStyle w:val="TOC2"/>
        <w:tabs>
          <w:tab w:val="left" w:pos="960"/>
          <w:tab w:val="right" w:leader="dot" w:pos="8296"/>
        </w:tabs>
        <w:rPr>
          <w:rFonts w:ascii="Times New Roman" w:hAnsi="Times New Roman"/>
          <w:smallCaps w:val="0"/>
          <w:noProof/>
          <w:sz w:val="24"/>
          <w:szCs w:val="24"/>
        </w:rPr>
      </w:pPr>
      <w:hyperlink w:anchor="_Toc223494640" w:history="1">
        <w:r w:rsidRPr="00C219FC">
          <w:rPr>
            <w:rStyle w:val="Hyperlink"/>
            <w:noProof/>
          </w:rPr>
          <w:t>3.2</w:t>
        </w:r>
        <w:r>
          <w:rPr>
            <w:rFonts w:ascii="Times New Roman" w:hAnsi="Times New Roman"/>
            <w:smallCaps w:val="0"/>
            <w:noProof/>
            <w:sz w:val="24"/>
            <w:szCs w:val="24"/>
          </w:rPr>
          <w:tab/>
        </w:r>
        <w:r w:rsidRPr="00C219FC">
          <w:rPr>
            <w:rStyle w:val="Hyperlink"/>
            <w:noProof/>
          </w:rPr>
          <w:t>Semitrailer</w:t>
        </w:r>
        <w:r>
          <w:rPr>
            <w:noProof/>
            <w:webHidden/>
          </w:rPr>
          <w:tab/>
        </w:r>
        <w:r>
          <w:rPr>
            <w:noProof/>
            <w:webHidden/>
          </w:rPr>
          <w:fldChar w:fldCharType="begin"/>
        </w:r>
        <w:r>
          <w:rPr>
            <w:noProof/>
            <w:webHidden/>
          </w:rPr>
          <w:instrText xml:space="preserve"> PAGEREF _Toc223494640 \h </w:instrText>
        </w:r>
        <w:r>
          <w:rPr>
            <w:noProof/>
          </w:rPr>
        </w:r>
        <w:r>
          <w:rPr>
            <w:noProof/>
            <w:webHidden/>
          </w:rPr>
          <w:fldChar w:fldCharType="separate"/>
        </w:r>
        <w:r>
          <w:rPr>
            <w:noProof/>
            <w:webHidden/>
          </w:rPr>
          <w:t>13</w:t>
        </w:r>
        <w:r>
          <w:rPr>
            <w:noProof/>
            <w:webHidden/>
          </w:rPr>
          <w:fldChar w:fldCharType="end"/>
        </w:r>
      </w:hyperlink>
    </w:p>
    <w:p w:rsidR="005A2683" w:rsidRDefault="005A2683" w:rsidP="005A2683">
      <w:pPr>
        <w:pStyle w:val="TOC2"/>
        <w:tabs>
          <w:tab w:val="left" w:pos="960"/>
          <w:tab w:val="right" w:leader="dot" w:pos="8296"/>
        </w:tabs>
        <w:rPr>
          <w:rFonts w:ascii="Times New Roman" w:hAnsi="Times New Roman"/>
          <w:smallCaps w:val="0"/>
          <w:noProof/>
          <w:sz w:val="24"/>
          <w:szCs w:val="24"/>
        </w:rPr>
      </w:pPr>
      <w:hyperlink w:anchor="_Toc223494641" w:history="1">
        <w:r w:rsidRPr="00C219FC">
          <w:rPr>
            <w:rStyle w:val="Hyperlink"/>
            <w:noProof/>
          </w:rPr>
          <w:t>3.3</w:t>
        </w:r>
        <w:r>
          <w:rPr>
            <w:rFonts w:ascii="Times New Roman" w:hAnsi="Times New Roman"/>
            <w:smallCaps w:val="0"/>
            <w:noProof/>
            <w:sz w:val="24"/>
            <w:szCs w:val="24"/>
          </w:rPr>
          <w:tab/>
        </w:r>
        <w:r w:rsidRPr="00C219FC">
          <w:rPr>
            <w:rStyle w:val="Hyperlink"/>
            <w:noProof/>
          </w:rPr>
          <w:t>Personnel information</w:t>
        </w:r>
        <w:r>
          <w:rPr>
            <w:noProof/>
            <w:webHidden/>
          </w:rPr>
          <w:tab/>
        </w:r>
        <w:r>
          <w:rPr>
            <w:noProof/>
            <w:webHidden/>
          </w:rPr>
          <w:fldChar w:fldCharType="begin"/>
        </w:r>
        <w:r>
          <w:rPr>
            <w:noProof/>
            <w:webHidden/>
          </w:rPr>
          <w:instrText xml:space="preserve"> PAGEREF _Toc223494641 \h </w:instrText>
        </w:r>
        <w:r>
          <w:rPr>
            <w:noProof/>
          </w:rPr>
        </w:r>
        <w:r>
          <w:rPr>
            <w:noProof/>
            <w:webHidden/>
          </w:rPr>
          <w:fldChar w:fldCharType="separate"/>
        </w:r>
        <w:r>
          <w:rPr>
            <w:noProof/>
            <w:webHidden/>
          </w:rPr>
          <w:t>13</w:t>
        </w:r>
        <w:r>
          <w:rPr>
            <w:noProof/>
            <w:webHidden/>
          </w:rPr>
          <w:fldChar w:fldCharType="end"/>
        </w:r>
      </w:hyperlink>
    </w:p>
    <w:p w:rsidR="005A2683" w:rsidRDefault="005A2683" w:rsidP="005A2683">
      <w:pPr>
        <w:pStyle w:val="TOC3"/>
        <w:tabs>
          <w:tab w:val="left" w:pos="1200"/>
          <w:tab w:val="right" w:leader="dot" w:pos="8296"/>
        </w:tabs>
        <w:rPr>
          <w:rFonts w:ascii="Times New Roman" w:hAnsi="Times New Roman"/>
          <w:i w:val="0"/>
          <w:iCs w:val="0"/>
          <w:noProof/>
          <w:sz w:val="24"/>
          <w:szCs w:val="24"/>
        </w:rPr>
      </w:pPr>
      <w:hyperlink w:anchor="_Toc223494642" w:history="1">
        <w:r w:rsidRPr="00C219FC">
          <w:rPr>
            <w:rStyle w:val="Hyperlink"/>
            <w:noProof/>
            <w:kern w:val="18"/>
          </w:rPr>
          <w:t>3.3.1</w:t>
        </w:r>
        <w:r>
          <w:rPr>
            <w:rFonts w:ascii="Times New Roman" w:hAnsi="Times New Roman"/>
            <w:i w:val="0"/>
            <w:iCs w:val="0"/>
            <w:noProof/>
            <w:sz w:val="24"/>
            <w:szCs w:val="24"/>
          </w:rPr>
          <w:tab/>
        </w:r>
        <w:r w:rsidRPr="00C219FC">
          <w:rPr>
            <w:rStyle w:val="Hyperlink"/>
            <w:noProof/>
            <w:kern w:val="18"/>
          </w:rPr>
          <w:t>Passengers</w:t>
        </w:r>
        <w:r>
          <w:rPr>
            <w:noProof/>
            <w:webHidden/>
          </w:rPr>
          <w:tab/>
        </w:r>
        <w:r>
          <w:rPr>
            <w:noProof/>
            <w:webHidden/>
          </w:rPr>
          <w:fldChar w:fldCharType="begin"/>
        </w:r>
        <w:r>
          <w:rPr>
            <w:noProof/>
            <w:webHidden/>
          </w:rPr>
          <w:instrText xml:space="preserve"> PAGEREF _Toc223494642 \h </w:instrText>
        </w:r>
        <w:r>
          <w:rPr>
            <w:noProof/>
          </w:rPr>
        </w:r>
        <w:r>
          <w:rPr>
            <w:noProof/>
            <w:webHidden/>
          </w:rPr>
          <w:fldChar w:fldCharType="separate"/>
        </w:r>
        <w:r>
          <w:rPr>
            <w:noProof/>
            <w:webHidden/>
          </w:rPr>
          <w:t>13</w:t>
        </w:r>
        <w:r>
          <w:rPr>
            <w:noProof/>
            <w:webHidden/>
          </w:rPr>
          <w:fldChar w:fldCharType="end"/>
        </w:r>
      </w:hyperlink>
    </w:p>
    <w:p w:rsidR="005A2683" w:rsidRDefault="005A2683" w:rsidP="005A2683">
      <w:pPr>
        <w:pStyle w:val="TOC3"/>
        <w:tabs>
          <w:tab w:val="left" w:pos="1200"/>
          <w:tab w:val="right" w:leader="dot" w:pos="8296"/>
        </w:tabs>
        <w:rPr>
          <w:rFonts w:ascii="Times New Roman" w:hAnsi="Times New Roman"/>
          <w:i w:val="0"/>
          <w:iCs w:val="0"/>
          <w:noProof/>
          <w:sz w:val="24"/>
          <w:szCs w:val="24"/>
        </w:rPr>
      </w:pPr>
      <w:hyperlink w:anchor="_Toc223494643" w:history="1">
        <w:r w:rsidRPr="00C219FC">
          <w:rPr>
            <w:rStyle w:val="Hyperlink"/>
            <w:noProof/>
            <w:kern w:val="18"/>
          </w:rPr>
          <w:t>3.3.2</w:t>
        </w:r>
        <w:r>
          <w:rPr>
            <w:rFonts w:ascii="Times New Roman" w:hAnsi="Times New Roman"/>
            <w:i w:val="0"/>
            <w:iCs w:val="0"/>
            <w:noProof/>
            <w:sz w:val="24"/>
            <w:szCs w:val="24"/>
          </w:rPr>
          <w:tab/>
        </w:r>
        <w:r w:rsidRPr="00C219FC">
          <w:rPr>
            <w:rStyle w:val="Hyperlink"/>
            <w:noProof/>
            <w:kern w:val="18"/>
          </w:rPr>
          <w:t>Bus driver</w:t>
        </w:r>
        <w:r>
          <w:rPr>
            <w:noProof/>
            <w:webHidden/>
          </w:rPr>
          <w:tab/>
        </w:r>
        <w:r>
          <w:rPr>
            <w:noProof/>
            <w:webHidden/>
          </w:rPr>
          <w:fldChar w:fldCharType="begin"/>
        </w:r>
        <w:r>
          <w:rPr>
            <w:noProof/>
            <w:webHidden/>
          </w:rPr>
          <w:instrText xml:space="preserve"> PAGEREF _Toc223494643 \h </w:instrText>
        </w:r>
        <w:r>
          <w:rPr>
            <w:noProof/>
          </w:rPr>
        </w:r>
        <w:r>
          <w:rPr>
            <w:noProof/>
            <w:webHidden/>
          </w:rPr>
          <w:fldChar w:fldCharType="separate"/>
        </w:r>
        <w:r>
          <w:rPr>
            <w:noProof/>
            <w:webHidden/>
          </w:rPr>
          <w:t>13</w:t>
        </w:r>
        <w:r>
          <w:rPr>
            <w:noProof/>
            <w:webHidden/>
          </w:rPr>
          <w:fldChar w:fldCharType="end"/>
        </w:r>
      </w:hyperlink>
    </w:p>
    <w:p w:rsidR="005A2683" w:rsidRDefault="005A2683" w:rsidP="005A2683">
      <w:pPr>
        <w:pStyle w:val="TOC3"/>
        <w:tabs>
          <w:tab w:val="left" w:pos="1200"/>
          <w:tab w:val="right" w:leader="dot" w:pos="8296"/>
        </w:tabs>
        <w:rPr>
          <w:rFonts w:ascii="Times New Roman" w:hAnsi="Times New Roman"/>
          <w:i w:val="0"/>
          <w:iCs w:val="0"/>
          <w:noProof/>
          <w:sz w:val="24"/>
          <w:szCs w:val="24"/>
        </w:rPr>
      </w:pPr>
      <w:hyperlink w:anchor="_Toc223494644" w:history="1">
        <w:r w:rsidRPr="00C219FC">
          <w:rPr>
            <w:rStyle w:val="Hyperlink"/>
            <w:noProof/>
            <w:kern w:val="18"/>
          </w:rPr>
          <w:t>3.3.3</w:t>
        </w:r>
        <w:r>
          <w:rPr>
            <w:rFonts w:ascii="Times New Roman" w:hAnsi="Times New Roman"/>
            <w:i w:val="0"/>
            <w:iCs w:val="0"/>
            <w:noProof/>
            <w:sz w:val="24"/>
            <w:szCs w:val="24"/>
          </w:rPr>
          <w:tab/>
        </w:r>
        <w:r w:rsidRPr="00C219FC">
          <w:rPr>
            <w:rStyle w:val="Hyperlink"/>
            <w:noProof/>
            <w:kern w:val="18"/>
          </w:rPr>
          <w:t>Management - La Trobe Valley Bus Lines</w:t>
        </w:r>
        <w:r>
          <w:rPr>
            <w:noProof/>
            <w:webHidden/>
          </w:rPr>
          <w:tab/>
        </w:r>
        <w:r>
          <w:rPr>
            <w:noProof/>
            <w:webHidden/>
          </w:rPr>
          <w:fldChar w:fldCharType="begin"/>
        </w:r>
        <w:r>
          <w:rPr>
            <w:noProof/>
            <w:webHidden/>
          </w:rPr>
          <w:instrText xml:space="preserve"> PAGEREF _Toc223494644 \h </w:instrText>
        </w:r>
        <w:r>
          <w:rPr>
            <w:noProof/>
          </w:rPr>
        </w:r>
        <w:r>
          <w:rPr>
            <w:noProof/>
            <w:webHidden/>
          </w:rPr>
          <w:fldChar w:fldCharType="separate"/>
        </w:r>
        <w:r>
          <w:rPr>
            <w:noProof/>
            <w:webHidden/>
          </w:rPr>
          <w:t>14</w:t>
        </w:r>
        <w:r>
          <w:rPr>
            <w:noProof/>
            <w:webHidden/>
          </w:rPr>
          <w:fldChar w:fldCharType="end"/>
        </w:r>
      </w:hyperlink>
    </w:p>
    <w:p w:rsidR="005A2683" w:rsidRDefault="005A2683" w:rsidP="005A2683">
      <w:pPr>
        <w:pStyle w:val="TOC3"/>
        <w:tabs>
          <w:tab w:val="left" w:pos="1200"/>
          <w:tab w:val="right" w:leader="dot" w:pos="8296"/>
        </w:tabs>
        <w:rPr>
          <w:rFonts w:ascii="Times New Roman" w:hAnsi="Times New Roman"/>
          <w:i w:val="0"/>
          <w:iCs w:val="0"/>
          <w:noProof/>
          <w:sz w:val="24"/>
          <w:szCs w:val="24"/>
        </w:rPr>
      </w:pPr>
      <w:hyperlink w:anchor="_Toc223494645" w:history="1">
        <w:r w:rsidRPr="00C219FC">
          <w:rPr>
            <w:rStyle w:val="Hyperlink"/>
            <w:noProof/>
            <w:kern w:val="18"/>
          </w:rPr>
          <w:t>3.3.4</w:t>
        </w:r>
        <w:r>
          <w:rPr>
            <w:rFonts w:ascii="Times New Roman" w:hAnsi="Times New Roman"/>
            <w:i w:val="0"/>
            <w:iCs w:val="0"/>
            <w:noProof/>
            <w:sz w:val="24"/>
            <w:szCs w:val="24"/>
          </w:rPr>
          <w:tab/>
        </w:r>
        <w:r w:rsidRPr="00C219FC">
          <w:rPr>
            <w:rStyle w:val="Hyperlink"/>
            <w:noProof/>
            <w:kern w:val="18"/>
          </w:rPr>
          <w:t>Semitrailer driver</w:t>
        </w:r>
        <w:r>
          <w:rPr>
            <w:noProof/>
            <w:webHidden/>
          </w:rPr>
          <w:tab/>
        </w:r>
        <w:r>
          <w:rPr>
            <w:noProof/>
            <w:webHidden/>
          </w:rPr>
          <w:fldChar w:fldCharType="begin"/>
        </w:r>
        <w:r>
          <w:rPr>
            <w:noProof/>
            <w:webHidden/>
          </w:rPr>
          <w:instrText xml:space="preserve"> PAGEREF _Toc223494645 \h </w:instrText>
        </w:r>
        <w:r>
          <w:rPr>
            <w:noProof/>
          </w:rPr>
        </w:r>
        <w:r>
          <w:rPr>
            <w:noProof/>
            <w:webHidden/>
          </w:rPr>
          <w:fldChar w:fldCharType="separate"/>
        </w:r>
        <w:r>
          <w:rPr>
            <w:noProof/>
            <w:webHidden/>
          </w:rPr>
          <w:t>15</w:t>
        </w:r>
        <w:r>
          <w:rPr>
            <w:noProof/>
            <w:webHidden/>
          </w:rPr>
          <w:fldChar w:fldCharType="end"/>
        </w:r>
      </w:hyperlink>
    </w:p>
    <w:p w:rsidR="005A2683" w:rsidRDefault="005A2683" w:rsidP="005A2683">
      <w:pPr>
        <w:pStyle w:val="TOC3"/>
        <w:tabs>
          <w:tab w:val="left" w:pos="1200"/>
          <w:tab w:val="right" w:leader="dot" w:pos="8296"/>
        </w:tabs>
        <w:rPr>
          <w:rFonts w:ascii="Times New Roman" w:hAnsi="Times New Roman"/>
          <w:i w:val="0"/>
          <w:iCs w:val="0"/>
          <w:noProof/>
          <w:sz w:val="24"/>
          <w:szCs w:val="24"/>
        </w:rPr>
      </w:pPr>
      <w:hyperlink w:anchor="_Toc223494646" w:history="1">
        <w:r w:rsidRPr="00C219FC">
          <w:rPr>
            <w:rStyle w:val="Hyperlink"/>
            <w:noProof/>
            <w:kern w:val="18"/>
          </w:rPr>
          <w:t>3.3.5</w:t>
        </w:r>
        <w:r>
          <w:rPr>
            <w:rFonts w:ascii="Times New Roman" w:hAnsi="Times New Roman"/>
            <w:i w:val="0"/>
            <w:iCs w:val="0"/>
            <w:noProof/>
            <w:sz w:val="24"/>
            <w:szCs w:val="24"/>
          </w:rPr>
          <w:tab/>
        </w:r>
        <w:r w:rsidRPr="00C219FC">
          <w:rPr>
            <w:rStyle w:val="Hyperlink"/>
            <w:noProof/>
            <w:kern w:val="18"/>
          </w:rPr>
          <w:t>Witness reports</w:t>
        </w:r>
        <w:r>
          <w:rPr>
            <w:noProof/>
            <w:webHidden/>
          </w:rPr>
          <w:tab/>
        </w:r>
        <w:r>
          <w:rPr>
            <w:noProof/>
            <w:webHidden/>
          </w:rPr>
          <w:fldChar w:fldCharType="begin"/>
        </w:r>
        <w:r>
          <w:rPr>
            <w:noProof/>
            <w:webHidden/>
          </w:rPr>
          <w:instrText xml:space="preserve"> PAGEREF _Toc223494646 \h </w:instrText>
        </w:r>
        <w:r>
          <w:rPr>
            <w:noProof/>
          </w:rPr>
        </w:r>
        <w:r>
          <w:rPr>
            <w:noProof/>
            <w:webHidden/>
          </w:rPr>
          <w:fldChar w:fldCharType="separate"/>
        </w:r>
        <w:r>
          <w:rPr>
            <w:noProof/>
            <w:webHidden/>
          </w:rPr>
          <w:t>15</w:t>
        </w:r>
        <w:r>
          <w:rPr>
            <w:noProof/>
            <w:webHidden/>
          </w:rPr>
          <w:fldChar w:fldCharType="end"/>
        </w:r>
      </w:hyperlink>
    </w:p>
    <w:p w:rsidR="005A2683" w:rsidRDefault="005A2683" w:rsidP="005A2683">
      <w:pPr>
        <w:pStyle w:val="TOC2"/>
        <w:tabs>
          <w:tab w:val="left" w:pos="960"/>
          <w:tab w:val="right" w:leader="dot" w:pos="8296"/>
        </w:tabs>
        <w:rPr>
          <w:rFonts w:ascii="Times New Roman" w:hAnsi="Times New Roman"/>
          <w:smallCaps w:val="0"/>
          <w:noProof/>
          <w:sz w:val="24"/>
          <w:szCs w:val="24"/>
        </w:rPr>
      </w:pPr>
      <w:hyperlink w:anchor="_Toc223494647" w:history="1">
        <w:r w:rsidRPr="00C219FC">
          <w:rPr>
            <w:rStyle w:val="Hyperlink"/>
            <w:noProof/>
          </w:rPr>
          <w:t>3.4</w:t>
        </w:r>
        <w:r>
          <w:rPr>
            <w:rFonts w:ascii="Times New Roman" w:hAnsi="Times New Roman"/>
            <w:smallCaps w:val="0"/>
            <w:noProof/>
            <w:sz w:val="24"/>
            <w:szCs w:val="24"/>
          </w:rPr>
          <w:tab/>
        </w:r>
        <w:r w:rsidRPr="00C219FC">
          <w:rPr>
            <w:rStyle w:val="Hyperlink"/>
            <w:noProof/>
          </w:rPr>
          <w:t>Site inspection</w:t>
        </w:r>
        <w:r>
          <w:rPr>
            <w:noProof/>
            <w:webHidden/>
          </w:rPr>
          <w:tab/>
        </w:r>
        <w:r>
          <w:rPr>
            <w:noProof/>
            <w:webHidden/>
          </w:rPr>
          <w:fldChar w:fldCharType="begin"/>
        </w:r>
        <w:r>
          <w:rPr>
            <w:noProof/>
            <w:webHidden/>
          </w:rPr>
          <w:instrText xml:space="preserve"> PAGEREF _Toc223494647 \h </w:instrText>
        </w:r>
        <w:r>
          <w:rPr>
            <w:noProof/>
          </w:rPr>
        </w:r>
        <w:r>
          <w:rPr>
            <w:noProof/>
            <w:webHidden/>
          </w:rPr>
          <w:fldChar w:fldCharType="separate"/>
        </w:r>
        <w:r>
          <w:rPr>
            <w:noProof/>
            <w:webHidden/>
          </w:rPr>
          <w:t>17</w:t>
        </w:r>
        <w:r>
          <w:rPr>
            <w:noProof/>
            <w:webHidden/>
          </w:rPr>
          <w:fldChar w:fldCharType="end"/>
        </w:r>
      </w:hyperlink>
    </w:p>
    <w:p w:rsidR="005A2683" w:rsidRDefault="005A2683" w:rsidP="005A2683">
      <w:pPr>
        <w:pStyle w:val="TOC2"/>
        <w:tabs>
          <w:tab w:val="left" w:pos="960"/>
          <w:tab w:val="right" w:leader="dot" w:pos="8296"/>
        </w:tabs>
        <w:rPr>
          <w:rFonts w:ascii="Times New Roman" w:hAnsi="Times New Roman"/>
          <w:smallCaps w:val="0"/>
          <w:noProof/>
          <w:sz w:val="24"/>
          <w:szCs w:val="24"/>
        </w:rPr>
      </w:pPr>
      <w:hyperlink w:anchor="_Toc223494648" w:history="1">
        <w:r w:rsidRPr="00C219FC">
          <w:rPr>
            <w:rStyle w:val="Hyperlink"/>
            <w:noProof/>
          </w:rPr>
          <w:t>3.5</w:t>
        </w:r>
        <w:r>
          <w:rPr>
            <w:rFonts w:ascii="Times New Roman" w:hAnsi="Times New Roman"/>
            <w:smallCaps w:val="0"/>
            <w:noProof/>
            <w:sz w:val="24"/>
            <w:szCs w:val="24"/>
          </w:rPr>
          <w:tab/>
        </w:r>
        <w:r w:rsidRPr="00C219FC">
          <w:rPr>
            <w:rStyle w:val="Hyperlink"/>
            <w:noProof/>
          </w:rPr>
          <w:t>Collision Mechanism</w:t>
        </w:r>
        <w:r>
          <w:rPr>
            <w:noProof/>
            <w:webHidden/>
          </w:rPr>
          <w:tab/>
        </w:r>
        <w:r>
          <w:rPr>
            <w:noProof/>
            <w:webHidden/>
          </w:rPr>
          <w:fldChar w:fldCharType="begin"/>
        </w:r>
        <w:r>
          <w:rPr>
            <w:noProof/>
            <w:webHidden/>
          </w:rPr>
          <w:instrText xml:space="preserve"> PAGEREF _Toc223494648 \h </w:instrText>
        </w:r>
        <w:r>
          <w:rPr>
            <w:noProof/>
          </w:rPr>
        </w:r>
        <w:r>
          <w:rPr>
            <w:noProof/>
            <w:webHidden/>
          </w:rPr>
          <w:fldChar w:fldCharType="separate"/>
        </w:r>
        <w:r>
          <w:rPr>
            <w:noProof/>
            <w:webHidden/>
          </w:rPr>
          <w:t>19</w:t>
        </w:r>
        <w:r>
          <w:rPr>
            <w:noProof/>
            <w:webHidden/>
          </w:rPr>
          <w:fldChar w:fldCharType="end"/>
        </w:r>
      </w:hyperlink>
    </w:p>
    <w:p w:rsidR="005A2683" w:rsidRDefault="005A2683" w:rsidP="005A2683">
      <w:pPr>
        <w:pStyle w:val="TOC2"/>
        <w:tabs>
          <w:tab w:val="left" w:pos="960"/>
          <w:tab w:val="right" w:leader="dot" w:pos="8296"/>
        </w:tabs>
        <w:rPr>
          <w:rFonts w:ascii="Times New Roman" w:hAnsi="Times New Roman"/>
          <w:smallCaps w:val="0"/>
          <w:noProof/>
          <w:sz w:val="24"/>
          <w:szCs w:val="24"/>
        </w:rPr>
      </w:pPr>
      <w:hyperlink w:anchor="_Toc223494649" w:history="1">
        <w:r w:rsidRPr="00C219FC">
          <w:rPr>
            <w:rStyle w:val="Hyperlink"/>
            <w:noProof/>
          </w:rPr>
          <w:t>3.6</w:t>
        </w:r>
        <w:r>
          <w:rPr>
            <w:rFonts w:ascii="Times New Roman" w:hAnsi="Times New Roman"/>
            <w:smallCaps w:val="0"/>
            <w:noProof/>
            <w:sz w:val="24"/>
            <w:szCs w:val="24"/>
          </w:rPr>
          <w:tab/>
        </w:r>
        <w:r w:rsidRPr="00C219FC">
          <w:rPr>
            <w:rStyle w:val="Hyperlink"/>
            <w:noProof/>
          </w:rPr>
          <w:t>Road Infrastructure</w:t>
        </w:r>
        <w:r>
          <w:rPr>
            <w:noProof/>
            <w:webHidden/>
          </w:rPr>
          <w:tab/>
        </w:r>
        <w:r>
          <w:rPr>
            <w:noProof/>
            <w:webHidden/>
          </w:rPr>
          <w:fldChar w:fldCharType="begin"/>
        </w:r>
        <w:r>
          <w:rPr>
            <w:noProof/>
            <w:webHidden/>
          </w:rPr>
          <w:instrText xml:space="preserve"> PAGEREF _Toc223494649 \h </w:instrText>
        </w:r>
        <w:r>
          <w:rPr>
            <w:noProof/>
          </w:rPr>
        </w:r>
        <w:r>
          <w:rPr>
            <w:noProof/>
            <w:webHidden/>
          </w:rPr>
          <w:fldChar w:fldCharType="separate"/>
        </w:r>
        <w:r>
          <w:rPr>
            <w:noProof/>
            <w:webHidden/>
          </w:rPr>
          <w:t>19</w:t>
        </w:r>
        <w:r>
          <w:rPr>
            <w:noProof/>
            <w:webHidden/>
          </w:rPr>
          <w:fldChar w:fldCharType="end"/>
        </w:r>
      </w:hyperlink>
    </w:p>
    <w:p w:rsidR="005A2683" w:rsidRDefault="005A2683" w:rsidP="005A2683">
      <w:pPr>
        <w:pStyle w:val="TOC3"/>
        <w:tabs>
          <w:tab w:val="left" w:pos="1200"/>
          <w:tab w:val="right" w:leader="dot" w:pos="8296"/>
        </w:tabs>
        <w:rPr>
          <w:rFonts w:ascii="Times New Roman" w:hAnsi="Times New Roman"/>
          <w:i w:val="0"/>
          <w:iCs w:val="0"/>
          <w:noProof/>
          <w:sz w:val="24"/>
          <w:szCs w:val="24"/>
        </w:rPr>
      </w:pPr>
      <w:hyperlink w:anchor="_Toc223494650" w:history="1">
        <w:r w:rsidRPr="00C219FC">
          <w:rPr>
            <w:rStyle w:val="Hyperlink"/>
            <w:noProof/>
            <w:kern w:val="18"/>
          </w:rPr>
          <w:t>3.6.1</w:t>
        </w:r>
        <w:r>
          <w:rPr>
            <w:rFonts w:ascii="Times New Roman" w:hAnsi="Times New Roman"/>
            <w:i w:val="0"/>
            <w:iCs w:val="0"/>
            <w:noProof/>
            <w:sz w:val="24"/>
            <w:szCs w:val="24"/>
          </w:rPr>
          <w:tab/>
        </w:r>
        <w:r w:rsidRPr="00C219FC">
          <w:rPr>
            <w:rStyle w:val="Hyperlink"/>
            <w:noProof/>
            <w:kern w:val="18"/>
          </w:rPr>
          <w:t>Road design standards</w:t>
        </w:r>
        <w:r>
          <w:rPr>
            <w:noProof/>
            <w:webHidden/>
          </w:rPr>
          <w:tab/>
        </w:r>
        <w:r>
          <w:rPr>
            <w:noProof/>
            <w:webHidden/>
          </w:rPr>
          <w:fldChar w:fldCharType="begin"/>
        </w:r>
        <w:r>
          <w:rPr>
            <w:noProof/>
            <w:webHidden/>
          </w:rPr>
          <w:instrText xml:space="preserve"> PAGEREF _Toc223494650 \h </w:instrText>
        </w:r>
        <w:r>
          <w:rPr>
            <w:noProof/>
          </w:rPr>
        </w:r>
        <w:r>
          <w:rPr>
            <w:noProof/>
            <w:webHidden/>
          </w:rPr>
          <w:fldChar w:fldCharType="separate"/>
        </w:r>
        <w:r>
          <w:rPr>
            <w:noProof/>
            <w:webHidden/>
          </w:rPr>
          <w:t>19</w:t>
        </w:r>
        <w:r>
          <w:rPr>
            <w:noProof/>
            <w:webHidden/>
          </w:rPr>
          <w:fldChar w:fldCharType="end"/>
        </w:r>
      </w:hyperlink>
    </w:p>
    <w:p w:rsidR="005A2683" w:rsidRDefault="005A2683" w:rsidP="005A2683">
      <w:pPr>
        <w:pStyle w:val="TOC3"/>
        <w:tabs>
          <w:tab w:val="left" w:pos="1200"/>
          <w:tab w:val="right" w:leader="dot" w:pos="8296"/>
        </w:tabs>
        <w:rPr>
          <w:rFonts w:ascii="Times New Roman" w:hAnsi="Times New Roman"/>
          <w:i w:val="0"/>
          <w:iCs w:val="0"/>
          <w:noProof/>
          <w:sz w:val="24"/>
          <w:szCs w:val="24"/>
        </w:rPr>
      </w:pPr>
      <w:hyperlink w:anchor="_Toc223494651" w:history="1">
        <w:r w:rsidRPr="00C219FC">
          <w:rPr>
            <w:rStyle w:val="Hyperlink"/>
            <w:noProof/>
            <w:kern w:val="18"/>
          </w:rPr>
          <w:t>3.6.2</w:t>
        </w:r>
        <w:r>
          <w:rPr>
            <w:rFonts w:ascii="Times New Roman" w:hAnsi="Times New Roman"/>
            <w:i w:val="0"/>
            <w:iCs w:val="0"/>
            <w:noProof/>
            <w:sz w:val="24"/>
            <w:szCs w:val="24"/>
          </w:rPr>
          <w:tab/>
        </w:r>
        <w:r w:rsidRPr="00C219FC">
          <w:rPr>
            <w:rStyle w:val="Hyperlink"/>
            <w:noProof/>
            <w:kern w:val="18"/>
          </w:rPr>
          <w:t>Sighting distances</w:t>
        </w:r>
        <w:r>
          <w:rPr>
            <w:noProof/>
            <w:webHidden/>
          </w:rPr>
          <w:tab/>
        </w:r>
        <w:r>
          <w:rPr>
            <w:noProof/>
            <w:webHidden/>
          </w:rPr>
          <w:fldChar w:fldCharType="begin"/>
        </w:r>
        <w:r>
          <w:rPr>
            <w:noProof/>
            <w:webHidden/>
          </w:rPr>
          <w:instrText xml:space="preserve"> PAGEREF _Toc223494651 \h </w:instrText>
        </w:r>
        <w:r>
          <w:rPr>
            <w:noProof/>
          </w:rPr>
        </w:r>
        <w:r>
          <w:rPr>
            <w:noProof/>
            <w:webHidden/>
          </w:rPr>
          <w:fldChar w:fldCharType="separate"/>
        </w:r>
        <w:r>
          <w:rPr>
            <w:noProof/>
            <w:webHidden/>
          </w:rPr>
          <w:t>20</w:t>
        </w:r>
        <w:r>
          <w:rPr>
            <w:noProof/>
            <w:webHidden/>
          </w:rPr>
          <w:fldChar w:fldCharType="end"/>
        </w:r>
      </w:hyperlink>
    </w:p>
    <w:p w:rsidR="005A2683" w:rsidRDefault="005A2683" w:rsidP="005A2683">
      <w:pPr>
        <w:pStyle w:val="TOC3"/>
        <w:tabs>
          <w:tab w:val="left" w:pos="1200"/>
          <w:tab w:val="right" w:leader="dot" w:pos="8296"/>
        </w:tabs>
        <w:rPr>
          <w:rFonts w:ascii="Times New Roman" w:hAnsi="Times New Roman"/>
          <w:i w:val="0"/>
          <w:iCs w:val="0"/>
          <w:noProof/>
          <w:sz w:val="24"/>
          <w:szCs w:val="24"/>
        </w:rPr>
      </w:pPr>
      <w:hyperlink w:anchor="_Toc223494652" w:history="1">
        <w:r w:rsidRPr="00C219FC">
          <w:rPr>
            <w:rStyle w:val="Hyperlink"/>
            <w:noProof/>
            <w:kern w:val="18"/>
          </w:rPr>
          <w:t>3.6.3</w:t>
        </w:r>
        <w:r>
          <w:rPr>
            <w:rFonts w:ascii="Times New Roman" w:hAnsi="Times New Roman"/>
            <w:i w:val="0"/>
            <w:iCs w:val="0"/>
            <w:noProof/>
            <w:sz w:val="24"/>
            <w:szCs w:val="24"/>
          </w:rPr>
          <w:tab/>
        </w:r>
        <w:r w:rsidRPr="00C219FC">
          <w:rPr>
            <w:rStyle w:val="Hyperlink"/>
            <w:noProof/>
            <w:kern w:val="18"/>
          </w:rPr>
          <w:t>Road geometry</w:t>
        </w:r>
        <w:r>
          <w:rPr>
            <w:noProof/>
            <w:webHidden/>
          </w:rPr>
          <w:tab/>
        </w:r>
        <w:r>
          <w:rPr>
            <w:noProof/>
            <w:webHidden/>
          </w:rPr>
          <w:fldChar w:fldCharType="begin"/>
        </w:r>
        <w:r>
          <w:rPr>
            <w:noProof/>
            <w:webHidden/>
          </w:rPr>
          <w:instrText xml:space="preserve"> PAGEREF _Toc223494652 \h </w:instrText>
        </w:r>
        <w:r>
          <w:rPr>
            <w:noProof/>
          </w:rPr>
        </w:r>
        <w:r>
          <w:rPr>
            <w:noProof/>
            <w:webHidden/>
          </w:rPr>
          <w:fldChar w:fldCharType="separate"/>
        </w:r>
        <w:r>
          <w:rPr>
            <w:noProof/>
            <w:webHidden/>
          </w:rPr>
          <w:t>21</w:t>
        </w:r>
        <w:r>
          <w:rPr>
            <w:noProof/>
            <w:webHidden/>
          </w:rPr>
          <w:fldChar w:fldCharType="end"/>
        </w:r>
      </w:hyperlink>
    </w:p>
    <w:p w:rsidR="005A2683" w:rsidRDefault="005A2683" w:rsidP="005A2683">
      <w:pPr>
        <w:pStyle w:val="TOC3"/>
        <w:tabs>
          <w:tab w:val="left" w:pos="1200"/>
          <w:tab w:val="right" w:leader="dot" w:pos="8296"/>
        </w:tabs>
        <w:rPr>
          <w:rFonts w:ascii="Times New Roman" w:hAnsi="Times New Roman"/>
          <w:i w:val="0"/>
          <w:iCs w:val="0"/>
          <w:noProof/>
          <w:sz w:val="24"/>
          <w:szCs w:val="24"/>
        </w:rPr>
      </w:pPr>
      <w:hyperlink w:anchor="_Toc223494653" w:history="1">
        <w:r w:rsidRPr="00C219FC">
          <w:rPr>
            <w:rStyle w:val="Hyperlink"/>
            <w:noProof/>
            <w:kern w:val="18"/>
          </w:rPr>
          <w:t>3.6.4</w:t>
        </w:r>
        <w:r>
          <w:rPr>
            <w:rFonts w:ascii="Times New Roman" w:hAnsi="Times New Roman"/>
            <w:i w:val="0"/>
            <w:iCs w:val="0"/>
            <w:noProof/>
            <w:sz w:val="24"/>
            <w:szCs w:val="24"/>
          </w:rPr>
          <w:tab/>
        </w:r>
        <w:r w:rsidRPr="00C219FC">
          <w:rPr>
            <w:rStyle w:val="Hyperlink"/>
            <w:noProof/>
            <w:kern w:val="18"/>
          </w:rPr>
          <w:t>Traffic volumes and accident history</w:t>
        </w:r>
        <w:r>
          <w:rPr>
            <w:noProof/>
            <w:webHidden/>
          </w:rPr>
          <w:tab/>
        </w:r>
        <w:r>
          <w:rPr>
            <w:noProof/>
            <w:webHidden/>
          </w:rPr>
          <w:fldChar w:fldCharType="begin"/>
        </w:r>
        <w:r>
          <w:rPr>
            <w:noProof/>
            <w:webHidden/>
          </w:rPr>
          <w:instrText xml:space="preserve"> PAGEREF _Toc223494653 \h </w:instrText>
        </w:r>
        <w:r>
          <w:rPr>
            <w:noProof/>
          </w:rPr>
        </w:r>
        <w:r>
          <w:rPr>
            <w:noProof/>
            <w:webHidden/>
          </w:rPr>
          <w:fldChar w:fldCharType="separate"/>
        </w:r>
        <w:r>
          <w:rPr>
            <w:noProof/>
            <w:webHidden/>
          </w:rPr>
          <w:t>21</w:t>
        </w:r>
        <w:r>
          <w:rPr>
            <w:noProof/>
            <w:webHidden/>
          </w:rPr>
          <w:fldChar w:fldCharType="end"/>
        </w:r>
      </w:hyperlink>
    </w:p>
    <w:p w:rsidR="005A2683" w:rsidRDefault="005A2683" w:rsidP="005A2683">
      <w:pPr>
        <w:pStyle w:val="TOC2"/>
        <w:tabs>
          <w:tab w:val="left" w:pos="960"/>
          <w:tab w:val="right" w:leader="dot" w:pos="8296"/>
        </w:tabs>
        <w:rPr>
          <w:rFonts w:ascii="Times New Roman" w:hAnsi="Times New Roman"/>
          <w:smallCaps w:val="0"/>
          <w:noProof/>
          <w:sz w:val="24"/>
          <w:szCs w:val="24"/>
        </w:rPr>
      </w:pPr>
      <w:hyperlink w:anchor="_Toc223494654" w:history="1">
        <w:r w:rsidRPr="00C219FC">
          <w:rPr>
            <w:rStyle w:val="Hyperlink"/>
            <w:noProof/>
          </w:rPr>
          <w:t>3.7</w:t>
        </w:r>
        <w:r>
          <w:rPr>
            <w:rFonts w:ascii="Times New Roman" w:hAnsi="Times New Roman"/>
            <w:smallCaps w:val="0"/>
            <w:noProof/>
            <w:sz w:val="24"/>
            <w:szCs w:val="24"/>
          </w:rPr>
          <w:tab/>
        </w:r>
        <w:r w:rsidRPr="00C219FC">
          <w:rPr>
            <w:rStyle w:val="Hyperlink"/>
            <w:noProof/>
          </w:rPr>
          <w:t>Regulatory System</w:t>
        </w:r>
        <w:r>
          <w:rPr>
            <w:noProof/>
            <w:webHidden/>
          </w:rPr>
          <w:tab/>
        </w:r>
        <w:r>
          <w:rPr>
            <w:noProof/>
            <w:webHidden/>
          </w:rPr>
          <w:fldChar w:fldCharType="begin"/>
        </w:r>
        <w:r>
          <w:rPr>
            <w:noProof/>
            <w:webHidden/>
          </w:rPr>
          <w:instrText xml:space="preserve"> PAGEREF _Toc223494654 \h </w:instrText>
        </w:r>
        <w:r>
          <w:rPr>
            <w:noProof/>
          </w:rPr>
        </w:r>
        <w:r>
          <w:rPr>
            <w:noProof/>
            <w:webHidden/>
          </w:rPr>
          <w:fldChar w:fldCharType="separate"/>
        </w:r>
        <w:r>
          <w:rPr>
            <w:noProof/>
            <w:webHidden/>
          </w:rPr>
          <w:t>21</w:t>
        </w:r>
        <w:r>
          <w:rPr>
            <w:noProof/>
            <w:webHidden/>
          </w:rPr>
          <w:fldChar w:fldCharType="end"/>
        </w:r>
      </w:hyperlink>
    </w:p>
    <w:p w:rsidR="005A2683" w:rsidRDefault="005A2683" w:rsidP="005A2683">
      <w:pPr>
        <w:pStyle w:val="TOC3"/>
        <w:tabs>
          <w:tab w:val="left" w:pos="1200"/>
          <w:tab w:val="right" w:leader="dot" w:pos="8296"/>
        </w:tabs>
        <w:rPr>
          <w:rFonts w:ascii="Times New Roman" w:hAnsi="Times New Roman"/>
          <w:i w:val="0"/>
          <w:iCs w:val="0"/>
          <w:noProof/>
          <w:sz w:val="24"/>
          <w:szCs w:val="24"/>
        </w:rPr>
      </w:pPr>
      <w:hyperlink w:anchor="_Toc223494655" w:history="1">
        <w:r w:rsidRPr="00C219FC">
          <w:rPr>
            <w:rStyle w:val="Hyperlink"/>
            <w:noProof/>
            <w:kern w:val="18"/>
          </w:rPr>
          <w:t>3.7.1</w:t>
        </w:r>
        <w:r>
          <w:rPr>
            <w:rFonts w:ascii="Times New Roman" w:hAnsi="Times New Roman"/>
            <w:i w:val="0"/>
            <w:iCs w:val="0"/>
            <w:noProof/>
            <w:sz w:val="24"/>
            <w:szCs w:val="24"/>
          </w:rPr>
          <w:tab/>
        </w:r>
        <w:r w:rsidRPr="00C219FC">
          <w:rPr>
            <w:rStyle w:val="Hyperlink"/>
            <w:noProof/>
            <w:kern w:val="18"/>
          </w:rPr>
          <w:t>VicRoads</w:t>
        </w:r>
        <w:r>
          <w:rPr>
            <w:noProof/>
            <w:webHidden/>
          </w:rPr>
          <w:tab/>
        </w:r>
        <w:r>
          <w:rPr>
            <w:noProof/>
            <w:webHidden/>
          </w:rPr>
          <w:fldChar w:fldCharType="begin"/>
        </w:r>
        <w:r>
          <w:rPr>
            <w:noProof/>
            <w:webHidden/>
          </w:rPr>
          <w:instrText xml:space="preserve"> PAGEREF _Toc223494655 \h </w:instrText>
        </w:r>
        <w:r>
          <w:rPr>
            <w:noProof/>
          </w:rPr>
        </w:r>
        <w:r>
          <w:rPr>
            <w:noProof/>
            <w:webHidden/>
          </w:rPr>
          <w:fldChar w:fldCharType="separate"/>
        </w:r>
        <w:r>
          <w:rPr>
            <w:noProof/>
            <w:webHidden/>
          </w:rPr>
          <w:t>21</w:t>
        </w:r>
        <w:r>
          <w:rPr>
            <w:noProof/>
            <w:webHidden/>
          </w:rPr>
          <w:fldChar w:fldCharType="end"/>
        </w:r>
      </w:hyperlink>
    </w:p>
    <w:p w:rsidR="005A2683" w:rsidRDefault="005A2683" w:rsidP="005A2683">
      <w:pPr>
        <w:pStyle w:val="TOC3"/>
        <w:tabs>
          <w:tab w:val="left" w:pos="1200"/>
          <w:tab w:val="right" w:leader="dot" w:pos="8296"/>
        </w:tabs>
        <w:rPr>
          <w:rFonts w:ascii="Times New Roman" w:hAnsi="Times New Roman"/>
          <w:i w:val="0"/>
          <w:iCs w:val="0"/>
          <w:noProof/>
          <w:sz w:val="24"/>
          <w:szCs w:val="24"/>
        </w:rPr>
      </w:pPr>
      <w:hyperlink w:anchor="_Toc223494656" w:history="1">
        <w:r w:rsidRPr="00C219FC">
          <w:rPr>
            <w:rStyle w:val="Hyperlink"/>
            <w:noProof/>
            <w:kern w:val="18"/>
          </w:rPr>
          <w:t>3.7.2</w:t>
        </w:r>
        <w:r>
          <w:rPr>
            <w:rFonts w:ascii="Times New Roman" w:hAnsi="Times New Roman"/>
            <w:i w:val="0"/>
            <w:iCs w:val="0"/>
            <w:noProof/>
            <w:sz w:val="24"/>
            <w:szCs w:val="24"/>
          </w:rPr>
          <w:tab/>
        </w:r>
        <w:r w:rsidRPr="00C219FC">
          <w:rPr>
            <w:rStyle w:val="Hyperlink"/>
            <w:noProof/>
            <w:kern w:val="18"/>
          </w:rPr>
          <w:t>Public Transport Safety Victoria</w:t>
        </w:r>
        <w:r>
          <w:rPr>
            <w:noProof/>
            <w:webHidden/>
          </w:rPr>
          <w:tab/>
        </w:r>
        <w:r>
          <w:rPr>
            <w:noProof/>
            <w:webHidden/>
          </w:rPr>
          <w:fldChar w:fldCharType="begin"/>
        </w:r>
        <w:r>
          <w:rPr>
            <w:noProof/>
            <w:webHidden/>
          </w:rPr>
          <w:instrText xml:space="preserve"> PAGEREF _Toc223494656 \h </w:instrText>
        </w:r>
        <w:r>
          <w:rPr>
            <w:noProof/>
          </w:rPr>
        </w:r>
        <w:r>
          <w:rPr>
            <w:noProof/>
            <w:webHidden/>
          </w:rPr>
          <w:fldChar w:fldCharType="separate"/>
        </w:r>
        <w:r>
          <w:rPr>
            <w:noProof/>
            <w:webHidden/>
          </w:rPr>
          <w:t>22</w:t>
        </w:r>
        <w:r>
          <w:rPr>
            <w:noProof/>
            <w:webHidden/>
          </w:rPr>
          <w:fldChar w:fldCharType="end"/>
        </w:r>
      </w:hyperlink>
    </w:p>
    <w:p w:rsidR="005A2683" w:rsidRDefault="005A2683" w:rsidP="005A2683">
      <w:pPr>
        <w:pStyle w:val="TOC3"/>
        <w:tabs>
          <w:tab w:val="left" w:pos="1200"/>
          <w:tab w:val="right" w:leader="dot" w:pos="8296"/>
        </w:tabs>
        <w:rPr>
          <w:rFonts w:ascii="Times New Roman" w:hAnsi="Times New Roman"/>
          <w:i w:val="0"/>
          <w:iCs w:val="0"/>
          <w:noProof/>
          <w:sz w:val="24"/>
          <w:szCs w:val="24"/>
        </w:rPr>
      </w:pPr>
      <w:hyperlink w:anchor="_Toc223494657" w:history="1">
        <w:r w:rsidRPr="00C219FC">
          <w:rPr>
            <w:rStyle w:val="Hyperlink"/>
            <w:noProof/>
            <w:kern w:val="18"/>
          </w:rPr>
          <w:t>3.7.3</w:t>
        </w:r>
        <w:r>
          <w:rPr>
            <w:rFonts w:ascii="Times New Roman" w:hAnsi="Times New Roman"/>
            <w:i w:val="0"/>
            <w:iCs w:val="0"/>
            <w:noProof/>
            <w:sz w:val="24"/>
            <w:szCs w:val="24"/>
          </w:rPr>
          <w:tab/>
        </w:r>
        <w:r w:rsidRPr="00C219FC">
          <w:rPr>
            <w:rStyle w:val="Hyperlink"/>
            <w:noProof/>
            <w:kern w:val="18"/>
          </w:rPr>
          <w:t>Director of Public Transport</w:t>
        </w:r>
        <w:r>
          <w:rPr>
            <w:noProof/>
            <w:webHidden/>
          </w:rPr>
          <w:tab/>
        </w:r>
        <w:r>
          <w:rPr>
            <w:noProof/>
            <w:webHidden/>
          </w:rPr>
          <w:fldChar w:fldCharType="begin"/>
        </w:r>
        <w:r>
          <w:rPr>
            <w:noProof/>
            <w:webHidden/>
          </w:rPr>
          <w:instrText xml:space="preserve"> PAGEREF _Toc223494657 \h </w:instrText>
        </w:r>
        <w:r>
          <w:rPr>
            <w:noProof/>
          </w:rPr>
        </w:r>
        <w:r>
          <w:rPr>
            <w:noProof/>
            <w:webHidden/>
          </w:rPr>
          <w:fldChar w:fldCharType="separate"/>
        </w:r>
        <w:r>
          <w:rPr>
            <w:noProof/>
            <w:webHidden/>
          </w:rPr>
          <w:t>22</w:t>
        </w:r>
        <w:r>
          <w:rPr>
            <w:noProof/>
            <w:webHidden/>
          </w:rPr>
          <w:fldChar w:fldCharType="end"/>
        </w:r>
      </w:hyperlink>
    </w:p>
    <w:p w:rsidR="005A2683" w:rsidRDefault="005A2683" w:rsidP="005A2683">
      <w:pPr>
        <w:pStyle w:val="TOC3"/>
        <w:tabs>
          <w:tab w:val="left" w:pos="1200"/>
          <w:tab w:val="right" w:leader="dot" w:pos="8296"/>
        </w:tabs>
        <w:rPr>
          <w:rFonts w:ascii="Times New Roman" w:hAnsi="Times New Roman"/>
          <w:i w:val="0"/>
          <w:iCs w:val="0"/>
          <w:noProof/>
          <w:sz w:val="24"/>
          <w:szCs w:val="24"/>
        </w:rPr>
      </w:pPr>
      <w:hyperlink w:anchor="_Toc223494658" w:history="1">
        <w:r w:rsidRPr="00C219FC">
          <w:rPr>
            <w:rStyle w:val="Hyperlink"/>
            <w:noProof/>
            <w:kern w:val="18"/>
          </w:rPr>
          <w:t>3.7.4</w:t>
        </w:r>
        <w:r>
          <w:rPr>
            <w:rFonts w:ascii="Times New Roman" w:hAnsi="Times New Roman"/>
            <w:i w:val="0"/>
            <w:iCs w:val="0"/>
            <w:noProof/>
            <w:sz w:val="24"/>
            <w:szCs w:val="24"/>
          </w:rPr>
          <w:tab/>
        </w:r>
        <w:r w:rsidRPr="00C219FC">
          <w:rPr>
            <w:rStyle w:val="Hyperlink"/>
            <w:noProof/>
            <w:kern w:val="18"/>
          </w:rPr>
          <w:t>Safety harnesses</w:t>
        </w:r>
        <w:r>
          <w:rPr>
            <w:noProof/>
            <w:webHidden/>
          </w:rPr>
          <w:tab/>
        </w:r>
        <w:r>
          <w:rPr>
            <w:noProof/>
            <w:webHidden/>
          </w:rPr>
          <w:fldChar w:fldCharType="begin"/>
        </w:r>
        <w:r>
          <w:rPr>
            <w:noProof/>
            <w:webHidden/>
          </w:rPr>
          <w:instrText xml:space="preserve"> PAGEREF _Toc223494658 \h </w:instrText>
        </w:r>
        <w:r>
          <w:rPr>
            <w:noProof/>
          </w:rPr>
        </w:r>
        <w:r>
          <w:rPr>
            <w:noProof/>
            <w:webHidden/>
          </w:rPr>
          <w:fldChar w:fldCharType="separate"/>
        </w:r>
        <w:r>
          <w:rPr>
            <w:noProof/>
            <w:webHidden/>
          </w:rPr>
          <w:t>22</w:t>
        </w:r>
        <w:r>
          <w:rPr>
            <w:noProof/>
            <w:webHidden/>
          </w:rPr>
          <w:fldChar w:fldCharType="end"/>
        </w:r>
      </w:hyperlink>
    </w:p>
    <w:p w:rsidR="005A2683" w:rsidRDefault="005A2683" w:rsidP="005A2683">
      <w:pPr>
        <w:pStyle w:val="TOC2"/>
        <w:tabs>
          <w:tab w:val="left" w:pos="960"/>
          <w:tab w:val="right" w:leader="dot" w:pos="8296"/>
        </w:tabs>
        <w:rPr>
          <w:rFonts w:ascii="Times New Roman" w:hAnsi="Times New Roman"/>
          <w:smallCaps w:val="0"/>
          <w:noProof/>
          <w:sz w:val="24"/>
          <w:szCs w:val="24"/>
        </w:rPr>
      </w:pPr>
      <w:hyperlink w:anchor="_Toc223494659" w:history="1">
        <w:r w:rsidRPr="00C219FC">
          <w:rPr>
            <w:rStyle w:val="Hyperlink"/>
            <w:noProof/>
          </w:rPr>
          <w:t>3.8</w:t>
        </w:r>
        <w:r>
          <w:rPr>
            <w:rFonts w:ascii="Times New Roman" w:hAnsi="Times New Roman"/>
            <w:smallCaps w:val="0"/>
            <w:noProof/>
            <w:sz w:val="24"/>
            <w:szCs w:val="24"/>
          </w:rPr>
          <w:tab/>
        </w:r>
        <w:r w:rsidRPr="00C219FC">
          <w:rPr>
            <w:rStyle w:val="Hyperlink"/>
            <w:noProof/>
          </w:rPr>
          <w:t>Environmental Conditions</w:t>
        </w:r>
        <w:r>
          <w:rPr>
            <w:noProof/>
            <w:webHidden/>
          </w:rPr>
          <w:tab/>
        </w:r>
        <w:r>
          <w:rPr>
            <w:noProof/>
            <w:webHidden/>
          </w:rPr>
          <w:fldChar w:fldCharType="begin"/>
        </w:r>
        <w:r>
          <w:rPr>
            <w:noProof/>
            <w:webHidden/>
          </w:rPr>
          <w:instrText xml:space="preserve"> PAGEREF _Toc223494659 \h </w:instrText>
        </w:r>
        <w:r>
          <w:rPr>
            <w:noProof/>
          </w:rPr>
        </w:r>
        <w:r>
          <w:rPr>
            <w:noProof/>
            <w:webHidden/>
          </w:rPr>
          <w:fldChar w:fldCharType="separate"/>
        </w:r>
        <w:r>
          <w:rPr>
            <w:noProof/>
            <w:webHidden/>
          </w:rPr>
          <w:t>23</w:t>
        </w:r>
        <w:r>
          <w:rPr>
            <w:noProof/>
            <w:webHidden/>
          </w:rPr>
          <w:fldChar w:fldCharType="end"/>
        </w:r>
      </w:hyperlink>
    </w:p>
    <w:p w:rsidR="005A2683" w:rsidRDefault="005A2683" w:rsidP="005A2683">
      <w:pPr>
        <w:pStyle w:val="TOC1"/>
        <w:tabs>
          <w:tab w:val="left" w:pos="480"/>
          <w:tab w:val="right" w:leader="dot" w:pos="8296"/>
        </w:tabs>
        <w:rPr>
          <w:rFonts w:ascii="Times New Roman" w:hAnsi="Times New Roman"/>
          <w:b w:val="0"/>
          <w:bCs w:val="0"/>
          <w:caps w:val="0"/>
          <w:noProof/>
          <w:sz w:val="24"/>
          <w:szCs w:val="24"/>
        </w:rPr>
      </w:pPr>
      <w:hyperlink w:anchor="_Toc223494660" w:history="1">
        <w:r w:rsidRPr="00C219FC">
          <w:rPr>
            <w:rStyle w:val="Hyperlink"/>
            <w:noProof/>
          </w:rPr>
          <w:t>4.</w:t>
        </w:r>
        <w:r>
          <w:rPr>
            <w:rFonts w:ascii="Times New Roman" w:hAnsi="Times New Roman"/>
            <w:b w:val="0"/>
            <w:bCs w:val="0"/>
            <w:caps w:val="0"/>
            <w:noProof/>
            <w:sz w:val="24"/>
            <w:szCs w:val="24"/>
          </w:rPr>
          <w:tab/>
        </w:r>
        <w:r w:rsidRPr="00C219FC">
          <w:rPr>
            <w:rStyle w:val="Hyperlink"/>
            <w:noProof/>
          </w:rPr>
          <w:t>ANALYSIS</w:t>
        </w:r>
        <w:r>
          <w:rPr>
            <w:noProof/>
            <w:webHidden/>
          </w:rPr>
          <w:tab/>
        </w:r>
        <w:r>
          <w:rPr>
            <w:noProof/>
            <w:webHidden/>
          </w:rPr>
          <w:fldChar w:fldCharType="begin"/>
        </w:r>
        <w:r>
          <w:rPr>
            <w:noProof/>
            <w:webHidden/>
          </w:rPr>
          <w:instrText xml:space="preserve"> PAGEREF _Toc223494660 \h </w:instrText>
        </w:r>
        <w:r>
          <w:rPr>
            <w:noProof/>
          </w:rPr>
        </w:r>
        <w:r>
          <w:rPr>
            <w:noProof/>
            <w:webHidden/>
          </w:rPr>
          <w:fldChar w:fldCharType="separate"/>
        </w:r>
        <w:r>
          <w:rPr>
            <w:noProof/>
            <w:webHidden/>
          </w:rPr>
          <w:t>25</w:t>
        </w:r>
        <w:r>
          <w:rPr>
            <w:noProof/>
            <w:webHidden/>
          </w:rPr>
          <w:fldChar w:fldCharType="end"/>
        </w:r>
      </w:hyperlink>
    </w:p>
    <w:p w:rsidR="005A2683" w:rsidRDefault="005A2683" w:rsidP="005A2683">
      <w:pPr>
        <w:pStyle w:val="TOC2"/>
        <w:tabs>
          <w:tab w:val="left" w:pos="960"/>
          <w:tab w:val="right" w:leader="dot" w:pos="8296"/>
        </w:tabs>
        <w:rPr>
          <w:rFonts w:ascii="Times New Roman" w:hAnsi="Times New Roman"/>
          <w:smallCaps w:val="0"/>
          <w:noProof/>
          <w:sz w:val="24"/>
          <w:szCs w:val="24"/>
        </w:rPr>
      </w:pPr>
      <w:hyperlink w:anchor="_Toc223494661" w:history="1">
        <w:r w:rsidRPr="00C219FC">
          <w:rPr>
            <w:rStyle w:val="Hyperlink"/>
            <w:noProof/>
          </w:rPr>
          <w:t>4.1</w:t>
        </w:r>
        <w:r>
          <w:rPr>
            <w:rFonts w:ascii="Times New Roman" w:hAnsi="Times New Roman"/>
            <w:smallCaps w:val="0"/>
            <w:noProof/>
            <w:sz w:val="24"/>
            <w:szCs w:val="24"/>
          </w:rPr>
          <w:tab/>
        </w:r>
        <w:r w:rsidRPr="00C219FC">
          <w:rPr>
            <w:rStyle w:val="Hyperlink"/>
            <w:noProof/>
          </w:rPr>
          <w:t>The incident</w:t>
        </w:r>
        <w:r>
          <w:rPr>
            <w:noProof/>
            <w:webHidden/>
          </w:rPr>
          <w:tab/>
        </w:r>
        <w:r>
          <w:rPr>
            <w:noProof/>
            <w:webHidden/>
          </w:rPr>
          <w:fldChar w:fldCharType="begin"/>
        </w:r>
        <w:r>
          <w:rPr>
            <w:noProof/>
            <w:webHidden/>
          </w:rPr>
          <w:instrText xml:space="preserve"> PAGEREF _Toc223494661 \h </w:instrText>
        </w:r>
        <w:r>
          <w:rPr>
            <w:noProof/>
          </w:rPr>
        </w:r>
        <w:r>
          <w:rPr>
            <w:noProof/>
            <w:webHidden/>
          </w:rPr>
          <w:fldChar w:fldCharType="separate"/>
        </w:r>
        <w:r>
          <w:rPr>
            <w:noProof/>
            <w:webHidden/>
          </w:rPr>
          <w:t>25</w:t>
        </w:r>
        <w:r>
          <w:rPr>
            <w:noProof/>
            <w:webHidden/>
          </w:rPr>
          <w:fldChar w:fldCharType="end"/>
        </w:r>
      </w:hyperlink>
    </w:p>
    <w:p w:rsidR="005A2683" w:rsidRDefault="005A2683" w:rsidP="005A2683">
      <w:pPr>
        <w:pStyle w:val="TOC2"/>
        <w:tabs>
          <w:tab w:val="left" w:pos="960"/>
          <w:tab w:val="right" w:leader="dot" w:pos="8296"/>
        </w:tabs>
        <w:rPr>
          <w:rFonts w:ascii="Times New Roman" w:hAnsi="Times New Roman"/>
          <w:smallCaps w:val="0"/>
          <w:noProof/>
          <w:sz w:val="24"/>
          <w:szCs w:val="24"/>
        </w:rPr>
      </w:pPr>
      <w:hyperlink w:anchor="_Toc223494662" w:history="1">
        <w:r w:rsidRPr="00C219FC">
          <w:rPr>
            <w:rStyle w:val="Hyperlink"/>
            <w:noProof/>
          </w:rPr>
          <w:t>4.2</w:t>
        </w:r>
        <w:r>
          <w:rPr>
            <w:rFonts w:ascii="Times New Roman" w:hAnsi="Times New Roman"/>
            <w:smallCaps w:val="0"/>
            <w:noProof/>
            <w:sz w:val="24"/>
            <w:szCs w:val="24"/>
          </w:rPr>
          <w:tab/>
        </w:r>
        <w:r w:rsidRPr="00C219FC">
          <w:rPr>
            <w:rStyle w:val="Hyperlink"/>
            <w:noProof/>
          </w:rPr>
          <w:t>Human factors</w:t>
        </w:r>
        <w:r>
          <w:rPr>
            <w:noProof/>
            <w:webHidden/>
          </w:rPr>
          <w:tab/>
        </w:r>
        <w:r>
          <w:rPr>
            <w:noProof/>
            <w:webHidden/>
          </w:rPr>
          <w:fldChar w:fldCharType="begin"/>
        </w:r>
        <w:r>
          <w:rPr>
            <w:noProof/>
            <w:webHidden/>
          </w:rPr>
          <w:instrText xml:space="preserve"> PAGEREF _Toc223494662 \h </w:instrText>
        </w:r>
        <w:r>
          <w:rPr>
            <w:noProof/>
          </w:rPr>
        </w:r>
        <w:r>
          <w:rPr>
            <w:noProof/>
            <w:webHidden/>
          </w:rPr>
          <w:fldChar w:fldCharType="separate"/>
        </w:r>
        <w:r>
          <w:rPr>
            <w:noProof/>
            <w:webHidden/>
          </w:rPr>
          <w:t>25</w:t>
        </w:r>
        <w:r>
          <w:rPr>
            <w:noProof/>
            <w:webHidden/>
          </w:rPr>
          <w:fldChar w:fldCharType="end"/>
        </w:r>
      </w:hyperlink>
    </w:p>
    <w:p w:rsidR="005A2683" w:rsidRDefault="005A2683" w:rsidP="005A2683">
      <w:pPr>
        <w:pStyle w:val="TOC2"/>
        <w:tabs>
          <w:tab w:val="left" w:pos="960"/>
          <w:tab w:val="right" w:leader="dot" w:pos="8296"/>
        </w:tabs>
        <w:rPr>
          <w:rFonts w:ascii="Times New Roman" w:hAnsi="Times New Roman"/>
          <w:smallCaps w:val="0"/>
          <w:noProof/>
          <w:sz w:val="24"/>
          <w:szCs w:val="24"/>
        </w:rPr>
      </w:pPr>
      <w:hyperlink w:anchor="_Toc223494663" w:history="1">
        <w:r w:rsidRPr="00C219FC">
          <w:rPr>
            <w:rStyle w:val="Hyperlink"/>
            <w:noProof/>
          </w:rPr>
          <w:t>4.3</w:t>
        </w:r>
        <w:r>
          <w:rPr>
            <w:rFonts w:ascii="Times New Roman" w:hAnsi="Times New Roman"/>
            <w:smallCaps w:val="0"/>
            <w:noProof/>
            <w:sz w:val="24"/>
            <w:szCs w:val="24"/>
          </w:rPr>
          <w:tab/>
        </w:r>
        <w:r w:rsidRPr="00C219FC">
          <w:rPr>
            <w:rStyle w:val="Hyperlink"/>
            <w:noProof/>
          </w:rPr>
          <w:t>Road Infrastructure</w:t>
        </w:r>
        <w:r>
          <w:rPr>
            <w:noProof/>
            <w:webHidden/>
          </w:rPr>
          <w:tab/>
        </w:r>
        <w:r>
          <w:rPr>
            <w:noProof/>
            <w:webHidden/>
          </w:rPr>
          <w:fldChar w:fldCharType="begin"/>
        </w:r>
        <w:r>
          <w:rPr>
            <w:noProof/>
            <w:webHidden/>
          </w:rPr>
          <w:instrText xml:space="preserve"> PAGEREF _Toc223494663 \h </w:instrText>
        </w:r>
        <w:r>
          <w:rPr>
            <w:noProof/>
          </w:rPr>
        </w:r>
        <w:r>
          <w:rPr>
            <w:noProof/>
            <w:webHidden/>
          </w:rPr>
          <w:fldChar w:fldCharType="separate"/>
        </w:r>
        <w:r>
          <w:rPr>
            <w:noProof/>
            <w:webHidden/>
          </w:rPr>
          <w:t>26</w:t>
        </w:r>
        <w:r>
          <w:rPr>
            <w:noProof/>
            <w:webHidden/>
          </w:rPr>
          <w:fldChar w:fldCharType="end"/>
        </w:r>
      </w:hyperlink>
    </w:p>
    <w:p w:rsidR="005A2683" w:rsidRDefault="005A2683" w:rsidP="005A2683">
      <w:pPr>
        <w:pStyle w:val="TOC2"/>
        <w:tabs>
          <w:tab w:val="left" w:pos="960"/>
          <w:tab w:val="right" w:leader="dot" w:pos="8296"/>
        </w:tabs>
        <w:rPr>
          <w:rFonts w:ascii="Times New Roman" w:hAnsi="Times New Roman"/>
          <w:smallCaps w:val="0"/>
          <w:noProof/>
          <w:sz w:val="24"/>
          <w:szCs w:val="24"/>
        </w:rPr>
      </w:pPr>
      <w:hyperlink w:anchor="_Toc223494664" w:history="1">
        <w:r w:rsidRPr="00C219FC">
          <w:rPr>
            <w:rStyle w:val="Hyperlink"/>
            <w:noProof/>
          </w:rPr>
          <w:t>4.4</w:t>
        </w:r>
        <w:r>
          <w:rPr>
            <w:rFonts w:ascii="Times New Roman" w:hAnsi="Times New Roman"/>
            <w:smallCaps w:val="0"/>
            <w:noProof/>
            <w:sz w:val="24"/>
            <w:szCs w:val="24"/>
          </w:rPr>
          <w:tab/>
        </w:r>
        <w:r w:rsidRPr="00C219FC">
          <w:rPr>
            <w:rStyle w:val="Hyperlink"/>
            <w:noProof/>
          </w:rPr>
          <w:t>Medical examination</w:t>
        </w:r>
        <w:r>
          <w:rPr>
            <w:noProof/>
            <w:webHidden/>
          </w:rPr>
          <w:tab/>
        </w:r>
        <w:r>
          <w:rPr>
            <w:noProof/>
            <w:webHidden/>
          </w:rPr>
          <w:fldChar w:fldCharType="begin"/>
        </w:r>
        <w:r>
          <w:rPr>
            <w:noProof/>
            <w:webHidden/>
          </w:rPr>
          <w:instrText xml:space="preserve"> PAGEREF _Toc223494664 \h </w:instrText>
        </w:r>
        <w:r>
          <w:rPr>
            <w:noProof/>
          </w:rPr>
        </w:r>
        <w:r>
          <w:rPr>
            <w:noProof/>
            <w:webHidden/>
          </w:rPr>
          <w:fldChar w:fldCharType="separate"/>
        </w:r>
        <w:r>
          <w:rPr>
            <w:noProof/>
            <w:webHidden/>
          </w:rPr>
          <w:t>27</w:t>
        </w:r>
        <w:r>
          <w:rPr>
            <w:noProof/>
            <w:webHidden/>
          </w:rPr>
          <w:fldChar w:fldCharType="end"/>
        </w:r>
      </w:hyperlink>
    </w:p>
    <w:p w:rsidR="005A2683" w:rsidRDefault="005A2683" w:rsidP="005A2683">
      <w:pPr>
        <w:pStyle w:val="TOC2"/>
        <w:tabs>
          <w:tab w:val="left" w:pos="960"/>
          <w:tab w:val="right" w:leader="dot" w:pos="8296"/>
        </w:tabs>
        <w:rPr>
          <w:rFonts w:ascii="Times New Roman" w:hAnsi="Times New Roman"/>
          <w:smallCaps w:val="0"/>
          <w:noProof/>
          <w:sz w:val="24"/>
          <w:szCs w:val="24"/>
        </w:rPr>
      </w:pPr>
      <w:hyperlink w:anchor="_Toc223494665" w:history="1">
        <w:r w:rsidRPr="00C219FC">
          <w:rPr>
            <w:rStyle w:val="Hyperlink"/>
            <w:noProof/>
          </w:rPr>
          <w:t>4.5</w:t>
        </w:r>
        <w:r>
          <w:rPr>
            <w:rFonts w:ascii="Times New Roman" w:hAnsi="Times New Roman"/>
            <w:smallCaps w:val="0"/>
            <w:noProof/>
            <w:sz w:val="24"/>
            <w:szCs w:val="24"/>
          </w:rPr>
          <w:tab/>
        </w:r>
        <w:r w:rsidRPr="00C219FC">
          <w:rPr>
            <w:rStyle w:val="Hyperlink"/>
            <w:noProof/>
          </w:rPr>
          <w:t>Safety harnesses in commuter buses</w:t>
        </w:r>
        <w:r>
          <w:rPr>
            <w:noProof/>
            <w:webHidden/>
          </w:rPr>
          <w:tab/>
        </w:r>
        <w:r>
          <w:rPr>
            <w:noProof/>
            <w:webHidden/>
          </w:rPr>
          <w:fldChar w:fldCharType="begin"/>
        </w:r>
        <w:r>
          <w:rPr>
            <w:noProof/>
            <w:webHidden/>
          </w:rPr>
          <w:instrText xml:space="preserve"> PAGEREF _Toc223494665 \h </w:instrText>
        </w:r>
        <w:r>
          <w:rPr>
            <w:noProof/>
          </w:rPr>
        </w:r>
        <w:r>
          <w:rPr>
            <w:noProof/>
            <w:webHidden/>
          </w:rPr>
          <w:fldChar w:fldCharType="separate"/>
        </w:r>
        <w:r>
          <w:rPr>
            <w:noProof/>
            <w:webHidden/>
          </w:rPr>
          <w:t>27</w:t>
        </w:r>
        <w:r>
          <w:rPr>
            <w:noProof/>
            <w:webHidden/>
          </w:rPr>
          <w:fldChar w:fldCharType="end"/>
        </w:r>
      </w:hyperlink>
    </w:p>
    <w:p w:rsidR="005A2683" w:rsidRDefault="005A2683" w:rsidP="005A2683">
      <w:pPr>
        <w:pStyle w:val="TOC1"/>
        <w:tabs>
          <w:tab w:val="left" w:pos="480"/>
          <w:tab w:val="right" w:leader="dot" w:pos="8296"/>
        </w:tabs>
        <w:rPr>
          <w:rFonts w:ascii="Times New Roman" w:hAnsi="Times New Roman"/>
          <w:b w:val="0"/>
          <w:bCs w:val="0"/>
          <w:caps w:val="0"/>
          <w:noProof/>
          <w:sz w:val="24"/>
          <w:szCs w:val="24"/>
        </w:rPr>
      </w:pPr>
      <w:hyperlink w:anchor="_Toc223494666" w:history="1">
        <w:r w:rsidRPr="00C219FC">
          <w:rPr>
            <w:rStyle w:val="Hyperlink"/>
            <w:noProof/>
          </w:rPr>
          <w:t>5.</w:t>
        </w:r>
        <w:r>
          <w:rPr>
            <w:rFonts w:ascii="Times New Roman" w:hAnsi="Times New Roman"/>
            <w:b w:val="0"/>
            <w:bCs w:val="0"/>
            <w:caps w:val="0"/>
            <w:noProof/>
            <w:sz w:val="24"/>
            <w:szCs w:val="24"/>
          </w:rPr>
          <w:tab/>
        </w:r>
        <w:r w:rsidRPr="00C219FC">
          <w:rPr>
            <w:rStyle w:val="Hyperlink"/>
            <w:noProof/>
          </w:rPr>
          <w:t>CONCLUSIONS</w:t>
        </w:r>
        <w:r>
          <w:rPr>
            <w:noProof/>
            <w:webHidden/>
          </w:rPr>
          <w:tab/>
        </w:r>
        <w:r>
          <w:rPr>
            <w:noProof/>
            <w:webHidden/>
          </w:rPr>
          <w:fldChar w:fldCharType="begin"/>
        </w:r>
        <w:r>
          <w:rPr>
            <w:noProof/>
            <w:webHidden/>
          </w:rPr>
          <w:instrText xml:space="preserve"> PAGEREF _Toc223494666 \h </w:instrText>
        </w:r>
        <w:r>
          <w:rPr>
            <w:noProof/>
          </w:rPr>
        </w:r>
        <w:r>
          <w:rPr>
            <w:noProof/>
            <w:webHidden/>
          </w:rPr>
          <w:fldChar w:fldCharType="separate"/>
        </w:r>
        <w:r>
          <w:rPr>
            <w:noProof/>
            <w:webHidden/>
          </w:rPr>
          <w:t>29</w:t>
        </w:r>
        <w:r>
          <w:rPr>
            <w:noProof/>
            <w:webHidden/>
          </w:rPr>
          <w:fldChar w:fldCharType="end"/>
        </w:r>
      </w:hyperlink>
    </w:p>
    <w:p w:rsidR="005A2683" w:rsidRDefault="005A2683" w:rsidP="005A2683">
      <w:pPr>
        <w:pStyle w:val="TOC2"/>
        <w:tabs>
          <w:tab w:val="left" w:pos="960"/>
          <w:tab w:val="right" w:leader="dot" w:pos="8296"/>
        </w:tabs>
        <w:rPr>
          <w:rFonts w:ascii="Times New Roman" w:hAnsi="Times New Roman"/>
          <w:smallCaps w:val="0"/>
          <w:noProof/>
          <w:sz w:val="24"/>
          <w:szCs w:val="24"/>
        </w:rPr>
      </w:pPr>
      <w:hyperlink w:anchor="_Toc223494667" w:history="1">
        <w:r w:rsidRPr="00C219FC">
          <w:rPr>
            <w:rStyle w:val="Hyperlink"/>
            <w:noProof/>
          </w:rPr>
          <w:t>5.1</w:t>
        </w:r>
        <w:r>
          <w:rPr>
            <w:rFonts w:ascii="Times New Roman" w:hAnsi="Times New Roman"/>
            <w:smallCaps w:val="0"/>
            <w:noProof/>
            <w:sz w:val="24"/>
            <w:szCs w:val="24"/>
          </w:rPr>
          <w:tab/>
        </w:r>
        <w:r w:rsidRPr="00C219FC">
          <w:rPr>
            <w:rStyle w:val="Hyperlink"/>
            <w:noProof/>
          </w:rPr>
          <w:t>Findings</w:t>
        </w:r>
        <w:r>
          <w:rPr>
            <w:noProof/>
            <w:webHidden/>
          </w:rPr>
          <w:tab/>
        </w:r>
        <w:r>
          <w:rPr>
            <w:noProof/>
            <w:webHidden/>
          </w:rPr>
          <w:fldChar w:fldCharType="begin"/>
        </w:r>
        <w:r>
          <w:rPr>
            <w:noProof/>
            <w:webHidden/>
          </w:rPr>
          <w:instrText xml:space="preserve"> PAGEREF _Toc223494667 \h </w:instrText>
        </w:r>
        <w:r>
          <w:rPr>
            <w:noProof/>
          </w:rPr>
        </w:r>
        <w:r>
          <w:rPr>
            <w:noProof/>
            <w:webHidden/>
          </w:rPr>
          <w:fldChar w:fldCharType="separate"/>
        </w:r>
        <w:r>
          <w:rPr>
            <w:noProof/>
            <w:webHidden/>
          </w:rPr>
          <w:t>29</w:t>
        </w:r>
        <w:r>
          <w:rPr>
            <w:noProof/>
            <w:webHidden/>
          </w:rPr>
          <w:fldChar w:fldCharType="end"/>
        </w:r>
      </w:hyperlink>
    </w:p>
    <w:p w:rsidR="005A2683" w:rsidRDefault="005A2683" w:rsidP="005A2683">
      <w:pPr>
        <w:pStyle w:val="TOC3"/>
        <w:tabs>
          <w:tab w:val="right" w:leader="dot" w:pos="8296"/>
        </w:tabs>
        <w:rPr>
          <w:rFonts w:ascii="Times New Roman" w:hAnsi="Times New Roman"/>
          <w:i w:val="0"/>
          <w:iCs w:val="0"/>
          <w:noProof/>
          <w:sz w:val="24"/>
          <w:szCs w:val="24"/>
        </w:rPr>
      </w:pPr>
      <w:hyperlink w:anchor="_Toc223494668" w:history="1">
        <w:r w:rsidRPr="00C219FC">
          <w:rPr>
            <w:rStyle w:val="Hyperlink"/>
            <w:noProof/>
          </w:rPr>
          <w:t>Personnel</w:t>
        </w:r>
        <w:r>
          <w:rPr>
            <w:noProof/>
            <w:webHidden/>
          </w:rPr>
          <w:tab/>
        </w:r>
        <w:r>
          <w:rPr>
            <w:noProof/>
            <w:webHidden/>
          </w:rPr>
          <w:fldChar w:fldCharType="begin"/>
        </w:r>
        <w:r>
          <w:rPr>
            <w:noProof/>
            <w:webHidden/>
          </w:rPr>
          <w:instrText xml:space="preserve"> PAGEREF _Toc223494668 \h </w:instrText>
        </w:r>
        <w:r>
          <w:rPr>
            <w:noProof/>
          </w:rPr>
        </w:r>
        <w:r>
          <w:rPr>
            <w:noProof/>
            <w:webHidden/>
          </w:rPr>
          <w:fldChar w:fldCharType="separate"/>
        </w:r>
        <w:r>
          <w:rPr>
            <w:noProof/>
            <w:webHidden/>
          </w:rPr>
          <w:t>29</w:t>
        </w:r>
        <w:r>
          <w:rPr>
            <w:noProof/>
            <w:webHidden/>
          </w:rPr>
          <w:fldChar w:fldCharType="end"/>
        </w:r>
      </w:hyperlink>
    </w:p>
    <w:p w:rsidR="005A2683" w:rsidRDefault="005A2683" w:rsidP="005A2683">
      <w:pPr>
        <w:pStyle w:val="TOC2"/>
        <w:tabs>
          <w:tab w:val="left" w:pos="960"/>
          <w:tab w:val="right" w:leader="dot" w:pos="8296"/>
        </w:tabs>
        <w:rPr>
          <w:rFonts w:ascii="Times New Roman" w:hAnsi="Times New Roman"/>
          <w:smallCaps w:val="0"/>
          <w:noProof/>
          <w:sz w:val="24"/>
          <w:szCs w:val="24"/>
        </w:rPr>
      </w:pPr>
      <w:hyperlink w:anchor="_Toc223494669" w:history="1">
        <w:r w:rsidRPr="00C219FC">
          <w:rPr>
            <w:rStyle w:val="Hyperlink"/>
            <w:noProof/>
          </w:rPr>
          <w:t>5.2</w:t>
        </w:r>
        <w:r>
          <w:rPr>
            <w:rFonts w:ascii="Times New Roman" w:hAnsi="Times New Roman"/>
            <w:smallCaps w:val="0"/>
            <w:noProof/>
            <w:sz w:val="24"/>
            <w:szCs w:val="24"/>
          </w:rPr>
          <w:tab/>
        </w:r>
        <w:r w:rsidRPr="00C219FC">
          <w:rPr>
            <w:rStyle w:val="Hyperlink"/>
            <w:noProof/>
          </w:rPr>
          <w:t>Contributing Factors</w:t>
        </w:r>
        <w:r>
          <w:rPr>
            <w:noProof/>
            <w:webHidden/>
          </w:rPr>
          <w:tab/>
        </w:r>
        <w:r>
          <w:rPr>
            <w:noProof/>
            <w:webHidden/>
          </w:rPr>
          <w:fldChar w:fldCharType="begin"/>
        </w:r>
        <w:r>
          <w:rPr>
            <w:noProof/>
            <w:webHidden/>
          </w:rPr>
          <w:instrText xml:space="preserve"> PAGEREF _Toc223494669 \h </w:instrText>
        </w:r>
        <w:r>
          <w:rPr>
            <w:noProof/>
          </w:rPr>
        </w:r>
        <w:r>
          <w:rPr>
            <w:noProof/>
            <w:webHidden/>
          </w:rPr>
          <w:fldChar w:fldCharType="separate"/>
        </w:r>
        <w:r>
          <w:rPr>
            <w:noProof/>
            <w:webHidden/>
          </w:rPr>
          <w:t>29</w:t>
        </w:r>
        <w:r>
          <w:rPr>
            <w:noProof/>
            <w:webHidden/>
          </w:rPr>
          <w:fldChar w:fldCharType="end"/>
        </w:r>
      </w:hyperlink>
    </w:p>
    <w:p w:rsidR="005A2683" w:rsidRDefault="005A2683" w:rsidP="005A2683">
      <w:pPr>
        <w:pStyle w:val="TOC1"/>
        <w:tabs>
          <w:tab w:val="left" w:pos="480"/>
          <w:tab w:val="right" w:leader="dot" w:pos="8296"/>
        </w:tabs>
        <w:rPr>
          <w:rFonts w:ascii="Times New Roman" w:hAnsi="Times New Roman"/>
          <w:b w:val="0"/>
          <w:bCs w:val="0"/>
          <w:caps w:val="0"/>
          <w:noProof/>
          <w:sz w:val="24"/>
          <w:szCs w:val="24"/>
        </w:rPr>
      </w:pPr>
      <w:hyperlink w:anchor="_Toc223494670" w:history="1">
        <w:r w:rsidRPr="00C219FC">
          <w:rPr>
            <w:rStyle w:val="Hyperlink"/>
            <w:noProof/>
          </w:rPr>
          <w:t>6.</w:t>
        </w:r>
        <w:r>
          <w:rPr>
            <w:rFonts w:ascii="Times New Roman" w:hAnsi="Times New Roman"/>
            <w:b w:val="0"/>
            <w:bCs w:val="0"/>
            <w:caps w:val="0"/>
            <w:noProof/>
            <w:sz w:val="24"/>
            <w:szCs w:val="24"/>
          </w:rPr>
          <w:tab/>
        </w:r>
        <w:r w:rsidRPr="00C219FC">
          <w:rPr>
            <w:rStyle w:val="Hyperlink"/>
            <w:noProof/>
          </w:rPr>
          <w:t>SAFETY ACTIONS</w:t>
        </w:r>
        <w:r>
          <w:rPr>
            <w:noProof/>
            <w:webHidden/>
          </w:rPr>
          <w:tab/>
        </w:r>
        <w:r>
          <w:rPr>
            <w:noProof/>
            <w:webHidden/>
          </w:rPr>
          <w:fldChar w:fldCharType="begin"/>
        </w:r>
        <w:r>
          <w:rPr>
            <w:noProof/>
            <w:webHidden/>
          </w:rPr>
          <w:instrText xml:space="preserve"> PAGEREF _Toc223494670 \h </w:instrText>
        </w:r>
        <w:r>
          <w:rPr>
            <w:noProof/>
          </w:rPr>
        </w:r>
        <w:r>
          <w:rPr>
            <w:noProof/>
            <w:webHidden/>
          </w:rPr>
          <w:fldChar w:fldCharType="separate"/>
        </w:r>
        <w:r>
          <w:rPr>
            <w:noProof/>
            <w:webHidden/>
          </w:rPr>
          <w:t>31</w:t>
        </w:r>
        <w:r>
          <w:rPr>
            <w:noProof/>
            <w:webHidden/>
          </w:rPr>
          <w:fldChar w:fldCharType="end"/>
        </w:r>
      </w:hyperlink>
    </w:p>
    <w:p w:rsidR="005A2683" w:rsidRDefault="005A2683" w:rsidP="005A2683">
      <w:pPr>
        <w:pStyle w:val="TOC2"/>
        <w:tabs>
          <w:tab w:val="left" w:pos="960"/>
          <w:tab w:val="right" w:leader="dot" w:pos="8296"/>
        </w:tabs>
        <w:rPr>
          <w:rFonts w:ascii="Times New Roman" w:hAnsi="Times New Roman"/>
          <w:smallCaps w:val="0"/>
          <w:noProof/>
          <w:sz w:val="24"/>
          <w:szCs w:val="24"/>
        </w:rPr>
      </w:pPr>
      <w:hyperlink w:anchor="_Toc223494671" w:history="1">
        <w:r w:rsidRPr="00C219FC">
          <w:rPr>
            <w:rStyle w:val="Hyperlink"/>
            <w:noProof/>
          </w:rPr>
          <w:t>6.1</w:t>
        </w:r>
        <w:r>
          <w:rPr>
            <w:rFonts w:ascii="Times New Roman" w:hAnsi="Times New Roman"/>
            <w:smallCaps w:val="0"/>
            <w:noProof/>
            <w:sz w:val="24"/>
            <w:szCs w:val="24"/>
          </w:rPr>
          <w:tab/>
        </w:r>
        <w:r w:rsidRPr="00C219FC">
          <w:rPr>
            <w:rStyle w:val="Hyperlink"/>
            <w:noProof/>
          </w:rPr>
          <w:t>Safety actions taken since the incident</w:t>
        </w:r>
        <w:r>
          <w:rPr>
            <w:noProof/>
            <w:webHidden/>
          </w:rPr>
          <w:tab/>
        </w:r>
        <w:r>
          <w:rPr>
            <w:noProof/>
            <w:webHidden/>
          </w:rPr>
          <w:fldChar w:fldCharType="begin"/>
        </w:r>
        <w:r>
          <w:rPr>
            <w:noProof/>
            <w:webHidden/>
          </w:rPr>
          <w:instrText xml:space="preserve"> PAGEREF _Toc223494671 \h </w:instrText>
        </w:r>
        <w:r>
          <w:rPr>
            <w:noProof/>
          </w:rPr>
        </w:r>
        <w:r>
          <w:rPr>
            <w:noProof/>
            <w:webHidden/>
          </w:rPr>
          <w:fldChar w:fldCharType="separate"/>
        </w:r>
        <w:r>
          <w:rPr>
            <w:noProof/>
            <w:webHidden/>
          </w:rPr>
          <w:t>31</w:t>
        </w:r>
        <w:r>
          <w:rPr>
            <w:noProof/>
            <w:webHidden/>
          </w:rPr>
          <w:fldChar w:fldCharType="end"/>
        </w:r>
      </w:hyperlink>
    </w:p>
    <w:p w:rsidR="005A2683" w:rsidRDefault="005A2683" w:rsidP="005A2683">
      <w:pPr>
        <w:pStyle w:val="TOC2"/>
        <w:tabs>
          <w:tab w:val="left" w:pos="960"/>
          <w:tab w:val="right" w:leader="dot" w:pos="8296"/>
        </w:tabs>
        <w:rPr>
          <w:rFonts w:ascii="Times New Roman" w:hAnsi="Times New Roman"/>
          <w:smallCaps w:val="0"/>
          <w:noProof/>
          <w:sz w:val="24"/>
          <w:szCs w:val="24"/>
        </w:rPr>
      </w:pPr>
      <w:hyperlink w:anchor="_Toc223494672" w:history="1">
        <w:r w:rsidRPr="00C219FC">
          <w:rPr>
            <w:rStyle w:val="Hyperlink"/>
            <w:noProof/>
          </w:rPr>
          <w:t>6.2</w:t>
        </w:r>
        <w:r>
          <w:rPr>
            <w:rFonts w:ascii="Times New Roman" w:hAnsi="Times New Roman"/>
            <w:smallCaps w:val="0"/>
            <w:noProof/>
            <w:sz w:val="24"/>
            <w:szCs w:val="24"/>
          </w:rPr>
          <w:tab/>
        </w:r>
        <w:r w:rsidRPr="00C219FC">
          <w:rPr>
            <w:rStyle w:val="Hyperlink"/>
            <w:noProof/>
          </w:rPr>
          <w:t>Recommended Safety Actions</w:t>
        </w:r>
        <w:r>
          <w:rPr>
            <w:noProof/>
            <w:webHidden/>
          </w:rPr>
          <w:tab/>
        </w:r>
        <w:r>
          <w:rPr>
            <w:noProof/>
            <w:webHidden/>
          </w:rPr>
          <w:fldChar w:fldCharType="begin"/>
        </w:r>
        <w:r>
          <w:rPr>
            <w:noProof/>
            <w:webHidden/>
          </w:rPr>
          <w:instrText xml:space="preserve"> PAGEREF _Toc223494672 \h </w:instrText>
        </w:r>
        <w:r>
          <w:rPr>
            <w:noProof/>
          </w:rPr>
        </w:r>
        <w:r>
          <w:rPr>
            <w:noProof/>
            <w:webHidden/>
          </w:rPr>
          <w:fldChar w:fldCharType="separate"/>
        </w:r>
        <w:r>
          <w:rPr>
            <w:noProof/>
            <w:webHidden/>
          </w:rPr>
          <w:t>31</w:t>
        </w:r>
        <w:r>
          <w:rPr>
            <w:noProof/>
            <w:webHidden/>
          </w:rPr>
          <w:fldChar w:fldCharType="end"/>
        </w:r>
      </w:hyperlink>
    </w:p>
    <w:p w:rsidR="005A2683" w:rsidRDefault="005A2683" w:rsidP="005A2683">
      <w:pPr>
        <w:pStyle w:val="TOC1"/>
        <w:tabs>
          <w:tab w:val="right" w:leader="dot" w:pos="8296"/>
        </w:tabs>
        <w:rPr>
          <w:rFonts w:ascii="Times New Roman" w:hAnsi="Times New Roman"/>
          <w:b w:val="0"/>
          <w:bCs w:val="0"/>
          <w:caps w:val="0"/>
          <w:noProof/>
          <w:sz w:val="24"/>
          <w:szCs w:val="24"/>
        </w:rPr>
      </w:pPr>
      <w:hyperlink w:anchor="_Toc223494673" w:history="1">
        <w:r w:rsidRPr="00C219FC">
          <w:rPr>
            <w:rStyle w:val="Hyperlink"/>
            <w:noProof/>
          </w:rPr>
          <w:t>BIBLIOGRAPHY</w:t>
        </w:r>
        <w:r>
          <w:rPr>
            <w:noProof/>
            <w:webHidden/>
          </w:rPr>
          <w:tab/>
        </w:r>
        <w:r>
          <w:rPr>
            <w:noProof/>
            <w:webHidden/>
          </w:rPr>
          <w:fldChar w:fldCharType="begin"/>
        </w:r>
        <w:r>
          <w:rPr>
            <w:noProof/>
            <w:webHidden/>
          </w:rPr>
          <w:instrText xml:space="preserve"> PAGEREF _Toc223494673 \h </w:instrText>
        </w:r>
        <w:r>
          <w:rPr>
            <w:noProof/>
          </w:rPr>
        </w:r>
        <w:r>
          <w:rPr>
            <w:noProof/>
            <w:webHidden/>
          </w:rPr>
          <w:fldChar w:fldCharType="separate"/>
        </w:r>
        <w:r>
          <w:rPr>
            <w:noProof/>
            <w:webHidden/>
          </w:rPr>
          <w:t>33</w:t>
        </w:r>
        <w:r>
          <w:rPr>
            <w:noProof/>
            <w:webHidden/>
          </w:rPr>
          <w:fldChar w:fldCharType="end"/>
        </w:r>
      </w:hyperlink>
    </w:p>
    <w:p w:rsidR="005A2683" w:rsidRDefault="005A2683" w:rsidP="005A2683">
      <w:pPr>
        <w:tabs>
          <w:tab w:val="left" w:pos="720"/>
        </w:tabs>
        <w:outlineLvl w:val="0"/>
        <w:rPr>
          <w:rFonts w:ascii="Arial" w:hAnsi="Arial" w:cs="Arial"/>
          <w:b/>
          <w:bCs/>
          <w:caps/>
          <w:smallCaps/>
          <w:sz w:val="22"/>
          <w:szCs w:val="22"/>
        </w:rPr>
        <w:sectPr w:rsidR="005A2683" w:rsidSect="00B357F7">
          <w:type w:val="oddPage"/>
          <w:pgSz w:w="11906" w:h="16838"/>
          <w:pgMar w:top="1440" w:right="1800" w:bottom="1440" w:left="1800" w:header="708" w:footer="708" w:gutter="0"/>
          <w:cols w:space="708"/>
          <w:docGrid w:linePitch="360"/>
        </w:sectPr>
      </w:pPr>
      <w:r>
        <w:rPr>
          <w:rFonts w:ascii="Arial" w:hAnsi="Arial" w:cs="Arial"/>
          <w:b/>
          <w:bCs/>
          <w:caps/>
          <w:smallCaps/>
          <w:sz w:val="22"/>
          <w:szCs w:val="22"/>
        </w:rPr>
        <w:fldChar w:fldCharType="end"/>
      </w:r>
    </w:p>
    <w:p w:rsidR="005A2683" w:rsidRPr="00876D5C" w:rsidRDefault="005A2683" w:rsidP="005A2683">
      <w:pPr>
        <w:tabs>
          <w:tab w:val="left" w:pos="720"/>
        </w:tabs>
        <w:outlineLvl w:val="0"/>
        <w:rPr>
          <w:rFonts w:ascii="Arial" w:hAnsi="Arial" w:cs="Arial"/>
          <w:sz w:val="20"/>
          <w:szCs w:val="20"/>
        </w:rPr>
      </w:pPr>
    </w:p>
    <w:p w:rsidR="005A2683" w:rsidRPr="00CF757F" w:rsidRDefault="005A2683" w:rsidP="005A2683">
      <w:pPr>
        <w:tabs>
          <w:tab w:val="left" w:pos="3255"/>
        </w:tabs>
        <w:rPr>
          <w:rFonts w:ascii="Arial" w:hAnsi="Arial"/>
          <w:sz w:val="22"/>
          <w:szCs w:val="22"/>
        </w:rPr>
      </w:pPr>
    </w:p>
    <w:p w:rsidR="005A2683" w:rsidRPr="00CF757F" w:rsidRDefault="005A2683" w:rsidP="005A2683">
      <w:pPr>
        <w:rPr>
          <w:rFonts w:ascii="Arial" w:hAnsi="Arial"/>
          <w:sz w:val="22"/>
          <w:szCs w:val="22"/>
        </w:rPr>
      </w:pPr>
    </w:p>
    <w:p w:rsidR="005A2683" w:rsidRPr="00CF757F" w:rsidRDefault="005A2683" w:rsidP="005A2683">
      <w:pPr>
        <w:rPr>
          <w:rFonts w:ascii="Arial" w:hAnsi="Arial"/>
          <w:sz w:val="22"/>
          <w:szCs w:val="22"/>
        </w:rPr>
        <w:sectPr w:rsidR="005A2683" w:rsidRPr="00CF757F" w:rsidSect="00DC08C6">
          <w:headerReference w:type="even" r:id="rId15"/>
          <w:headerReference w:type="default" r:id="rId16"/>
          <w:footerReference w:type="even" r:id="rId17"/>
          <w:headerReference w:type="first" r:id="rId18"/>
          <w:pgSz w:w="11906" w:h="16838"/>
          <w:pgMar w:top="1440" w:right="1800" w:bottom="1440" w:left="1800" w:header="708" w:footer="708" w:gutter="0"/>
          <w:cols w:space="708"/>
          <w:docGrid w:linePitch="360"/>
        </w:sectPr>
      </w:pPr>
    </w:p>
    <w:p w:rsidR="005A2683" w:rsidRPr="002614F6" w:rsidRDefault="005A2683" w:rsidP="005A2683">
      <w:pPr>
        <w:pStyle w:val="OCIHEADINGFIRST"/>
        <w:tabs>
          <w:tab w:val="clear" w:pos="0"/>
        </w:tabs>
        <w:outlineLvl w:val="9"/>
        <w:rPr>
          <w:sz w:val="28"/>
          <w:szCs w:val="22"/>
        </w:rPr>
      </w:pPr>
      <w:bookmarkStart w:id="11" w:name="_Toc223494632"/>
      <w:r w:rsidRPr="002614F6">
        <w:rPr>
          <w:sz w:val="28"/>
          <w:szCs w:val="22"/>
        </w:rPr>
        <w:lastRenderedPageBreak/>
        <w:t>THE CHIEF INVESTIGATOR</w:t>
      </w:r>
      <w:bookmarkEnd w:id="11"/>
    </w:p>
    <w:p w:rsidR="005A2683" w:rsidRPr="002641B1" w:rsidRDefault="005A2683" w:rsidP="005A2683">
      <w:pPr>
        <w:tabs>
          <w:tab w:val="left" w:pos="720"/>
        </w:tabs>
        <w:jc w:val="both"/>
        <w:rPr>
          <w:rFonts w:ascii="Arial" w:hAnsi="Arial" w:cs="Arial"/>
          <w:b/>
          <w:sz w:val="22"/>
          <w:szCs w:val="22"/>
        </w:rPr>
      </w:pPr>
    </w:p>
    <w:p w:rsidR="005A2683" w:rsidRPr="002641B1" w:rsidRDefault="005A2683" w:rsidP="005A2683">
      <w:pPr>
        <w:tabs>
          <w:tab w:val="left" w:pos="720"/>
        </w:tabs>
        <w:jc w:val="both"/>
        <w:rPr>
          <w:rFonts w:ascii="Arial" w:hAnsi="Arial" w:cs="Arial"/>
          <w:b/>
          <w:sz w:val="22"/>
          <w:szCs w:val="22"/>
        </w:rPr>
      </w:pPr>
    </w:p>
    <w:p w:rsidR="005A2683" w:rsidRDefault="005A2683" w:rsidP="005A2683">
      <w:pPr>
        <w:tabs>
          <w:tab w:val="left" w:pos="720"/>
        </w:tabs>
        <w:jc w:val="both"/>
        <w:rPr>
          <w:rFonts w:ascii="Arial" w:hAnsi="Arial" w:cs="Arial"/>
          <w:sz w:val="22"/>
          <w:szCs w:val="22"/>
        </w:rPr>
      </w:pPr>
      <w:r w:rsidRPr="00AE79B3">
        <w:rPr>
          <w:rFonts w:ascii="Arial" w:hAnsi="Arial" w:cs="Arial"/>
          <w:sz w:val="22"/>
          <w:szCs w:val="22"/>
        </w:rPr>
        <w:t xml:space="preserve">The Chief Investigator, Transport and Marine Safety Investigations is a statutory position established on </w:t>
      </w:r>
      <w:smartTag w:uri="urn:schemas-microsoft-com:office:smarttags" w:element="date">
        <w:smartTagPr>
          <w:attr w:name="Year" w:val="2006"/>
          <w:attr w:name="Day" w:val="1"/>
          <w:attr w:name="Month" w:val="8"/>
        </w:smartTagPr>
        <w:r w:rsidRPr="00AE79B3">
          <w:rPr>
            <w:rFonts w:ascii="Arial" w:hAnsi="Arial" w:cs="Arial"/>
            <w:sz w:val="22"/>
            <w:szCs w:val="22"/>
          </w:rPr>
          <w:t>1 August 2006</w:t>
        </w:r>
      </w:smartTag>
      <w:r w:rsidRPr="00AE79B3">
        <w:rPr>
          <w:rFonts w:ascii="Arial" w:hAnsi="Arial" w:cs="Arial"/>
          <w:sz w:val="22"/>
          <w:szCs w:val="22"/>
        </w:rPr>
        <w:t xml:space="preserve"> under </w:t>
      </w:r>
      <w:r>
        <w:rPr>
          <w:rFonts w:ascii="Arial" w:hAnsi="Arial" w:cs="Arial"/>
          <w:sz w:val="22"/>
          <w:szCs w:val="22"/>
        </w:rPr>
        <w:t>P</w:t>
      </w:r>
      <w:r w:rsidRPr="00AE79B3">
        <w:rPr>
          <w:rFonts w:ascii="Arial" w:hAnsi="Arial" w:cs="Arial"/>
          <w:sz w:val="22"/>
          <w:szCs w:val="22"/>
        </w:rPr>
        <w:t xml:space="preserve">art V of the </w:t>
      </w:r>
      <w:r w:rsidRPr="005E0B47">
        <w:rPr>
          <w:rFonts w:ascii="Arial" w:hAnsi="Arial" w:cs="Arial"/>
          <w:i/>
          <w:sz w:val="22"/>
          <w:szCs w:val="22"/>
        </w:rPr>
        <w:t>Transport Act 1983</w:t>
      </w:r>
      <w:r>
        <w:rPr>
          <w:rFonts w:ascii="Arial" w:hAnsi="Arial" w:cs="Arial"/>
          <w:sz w:val="22"/>
          <w:szCs w:val="22"/>
        </w:rPr>
        <w:t xml:space="preserve">. </w:t>
      </w:r>
    </w:p>
    <w:p w:rsidR="005A2683" w:rsidRDefault="005A2683" w:rsidP="005A2683">
      <w:pPr>
        <w:tabs>
          <w:tab w:val="left" w:pos="720"/>
        </w:tabs>
        <w:jc w:val="both"/>
        <w:rPr>
          <w:rFonts w:ascii="Arial" w:hAnsi="Arial" w:cs="Arial"/>
          <w:sz w:val="22"/>
          <w:szCs w:val="22"/>
        </w:rPr>
      </w:pPr>
    </w:p>
    <w:p w:rsidR="005A2683" w:rsidRPr="00AE79B3" w:rsidRDefault="005A2683" w:rsidP="005A2683">
      <w:pPr>
        <w:tabs>
          <w:tab w:val="left" w:pos="720"/>
        </w:tabs>
        <w:jc w:val="both"/>
        <w:rPr>
          <w:rFonts w:ascii="Arial" w:hAnsi="Arial" w:cs="Arial"/>
          <w:sz w:val="22"/>
          <w:szCs w:val="22"/>
        </w:rPr>
      </w:pPr>
      <w:r>
        <w:rPr>
          <w:rFonts w:ascii="Arial" w:hAnsi="Arial" w:cs="Arial"/>
          <w:sz w:val="22"/>
          <w:szCs w:val="22"/>
        </w:rPr>
        <w:t>The</w:t>
      </w:r>
      <w:r w:rsidRPr="00AE79B3">
        <w:rPr>
          <w:rFonts w:ascii="Arial" w:hAnsi="Arial" w:cs="Arial"/>
          <w:sz w:val="22"/>
          <w:szCs w:val="22"/>
        </w:rPr>
        <w:t xml:space="preserve"> objective of</w:t>
      </w:r>
      <w:r>
        <w:rPr>
          <w:rFonts w:ascii="Arial" w:hAnsi="Arial" w:cs="Arial"/>
          <w:sz w:val="22"/>
          <w:szCs w:val="22"/>
        </w:rPr>
        <w:t xml:space="preserve"> the position is to</w:t>
      </w:r>
      <w:r w:rsidRPr="00AE79B3">
        <w:rPr>
          <w:rFonts w:ascii="Arial" w:hAnsi="Arial" w:cs="Arial"/>
          <w:sz w:val="22"/>
          <w:szCs w:val="22"/>
        </w:rPr>
        <w:t xml:space="preserve"> improv</w:t>
      </w:r>
      <w:r>
        <w:rPr>
          <w:rFonts w:ascii="Arial" w:hAnsi="Arial" w:cs="Arial"/>
          <w:sz w:val="22"/>
          <w:szCs w:val="22"/>
        </w:rPr>
        <w:t>e</w:t>
      </w:r>
      <w:r w:rsidRPr="00AE79B3">
        <w:rPr>
          <w:rFonts w:ascii="Arial" w:hAnsi="Arial" w:cs="Arial"/>
          <w:sz w:val="22"/>
          <w:szCs w:val="22"/>
        </w:rPr>
        <w:t xml:space="preserve"> public transport and marine safety by independently investigating public transport and marine safety matters.</w:t>
      </w:r>
    </w:p>
    <w:p w:rsidR="005A2683" w:rsidRPr="00AE79B3" w:rsidRDefault="005A2683" w:rsidP="005A2683">
      <w:pPr>
        <w:tabs>
          <w:tab w:val="left" w:pos="720"/>
        </w:tabs>
        <w:jc w:val="both"/>
        <w:rPr>
          <w:rFonts w:ascii="Arial" w:hAnsi="Arial" w:cs="Arial"/>
          <w:sz w:val="22"/>
          <w:szCs w:val="22"/>
        </w:rPr>
      </w:pPr>
    </w:p>
    <w:p w:rsidR="005A2683" w:rsidRPr="00AE79B3" w:rsidRDefault="005A2683" w:rsidP="005A2683">
      <w:pPr>
        <w:tabs>
          <w:tab w:val="left" w:pos="720"/>
        </w:tabs>
        <w:jc w:val="both"/>
        <w:rPr>
          <w:rFonts w:ascii="Arial" w:hAnsi="Arial" w:cs="Arial"/>
          <w:sz w:val="22"/>
          <w:szCs w:val="22"/>
        </w:rPr>
      </w:pPr>
      <w:r>
        <w:rPr>
          <w:rFonts w:ascii="Arial" w:hAnsi="Arial" w:cs="Arial"/>
          <w:sz w:val="22"/>
          <w:szCs w:val="22"/>
        </w:rPr>
        <w:t>The primary focus of an</w:t>
      </w:r>
      <w:r w:rsidRPr="00AE79B3">
        <w:rPr>
          <w:rFonts w:ascii="Arial" w:hAnsi="Arial" w:cs="Arial"/>
          <w:sz w:val="22"/>
          <w:szCs w:val="22"/>
        </w:rPr>
        <w:t xml:space="preserve"> investigation is to determine w</w:t>
      </w:r>
      <w:r>
        <w:rPr>
          <w:rFonts w:ascii="Arial" w:hAnsi="Arial" w:cs="Arial"/>
          <w:sz w:val="22"/>
          <w:szCs w:val="22"/>
        </w:rPr>
        <w:t xml:space="preserve">hat factors caused the incident, </w:t>
      </w:r>
      <w:r w:rsidRPr="00AE79B3">
        <w:rPr>
          <w:rFonts w:ascii="Arial" w:hAnsi="Arial" w:cs="Arial"/>
          <w:sz w:val="22"/>
          <w:szCs w:val="22"/>
        </w:rPr>
        <w:t>rather than apportion blame for the incident, and to identify issues that may require review, monitoring or further consideration.</w:t>
      </w:r>
      <w:r>
        <w:rPr>
          <w:rFonts w:ascii="Arial" w:hAnsi="Arial" w:cs="Arial"/>
          <w:sz w:val="22"/>
          <w:szCs w:val="22"/>
        </w:rPr>
        <w:t xml:space="preserve">  In conducting investigations, the Chief Investigator will apply the principles of ‘just culture’ and use a methodology based on systemic investigation models.</w:t>
      </w:r>
    </w:p>
    <w:p w:rsidR="005A2683" w:rsidRPr="00AE79B3" w:rsidRDefault="005A2683" w:rsidP="005A2683">
      <w:pPr>
        <w:tabs>
          <w:tab w:val="left" w:pos="720"/>
        </w:tabs>
        <w:jc w:val="both"/>
        <w:rPr>
          <w:rFonts w:ascii="Arial" w:hAnsi="Arial" w:cs="Arial"/>
          <w:sz w:val="22"/>
          <w:szCs w:val="22"/>
        </w:rPr>
      </w:pPr>
    </w:p>
    <w:p w:rsidR="005A2683" w:rsidRDefault="005A2683" w:rsidP="005A2683">
      <w:pPr>
        <w:tabs>
          <w:tab w:val="left" w:pos="720"/>
        </w:tabs>
        <w:jc w:val="both"/>
        <w:rPr>
          <w:rFonts w:ascii="Arial" w:hAnsi="Arial" w:cs="Arial"/>
          <w:sz w:val="22"/>
          <w:szCs w:val="22"/>
        </w:rPr>
      </w:pPr>
      <w:r w:rsidRPr="00AE79B3">
        <w:rPr>
          <w:rFonts w:ascii="Arial" w:hAnsi="Arial" w:cs="Arial"/>
          <w:sz w:val="22"/>
          <w:szCs w:val="22"/>
        </w:rPr>
        <w:t xml:space="preserve">The Chief Investigator is </w:t>
      </w:r>
      <w:r>
        <w:rPr>
          <w:rFonts w:ascii="Arial" w:hAnsi="Arial" w:cs="Arial"/>
          <w:sz w:val="22"/>
          <w:szCs w:val="22"/>
        </w:rPr>
        <w:t>required to</w:t>
      </w:r>
      <w:r w:rsidRPr="00AE79B3">
        <w:rPr>
          <w:rFonts w:ascii="Arial" w:hAnsi="Arial" w:cs="Arial"/>
          <w:sz w:val="22"/>
          <w:szCs w:val="22"/>
        </w:rPr>
        <w:t xml:space="preserve"> report the results of investigations to the Minister for Public Transport and</w:t>
      </w:r>
      <w:r>
        <w:rPr>
          <w:rFonts w:ascii="Arial" w:hAnsi="Arial" w:cs="Arial"/>
          <w:sz w:val="22"/>
          <w:szCs w:val="22"/>
        </w:rPr>
        <w:t>/</w:t>
      </w:r>
      <w:r w:rsidRPr="00AE79B3">
        <w:rPr>
          <w:rFonts w:ascii="Arial" w:hAnsi="Arial" w:cs="Arial"/>
          <w:sz w:val="22"/>
          <w:szCs w:val="22"/>
        </w:rPr>
        <w:t>or the Minister for Roads and Ports</w:t>
      </w:r>
      <w:r>
        <w:rPr>
          <w:rFonts w:ascii="Arial" w:hAnsi="Arial" w:cs="Arial"/>
          <w:sz w:val="22"/>
          <w:szCs w:val="22"/>
        </w:rPr>
        <w:t xml:space="preserve">.  However, before submitting the results of an investigation to the Minister, the Chief Investigator must consult in accordance with section 85A of the </w:t>
      </w:r>
      <w:r w:rsidRPr="00646AD9">
        <w:rPr>
          <w:rFonts w:ascii="Arial" w:hAnsi="Arial" w:cs="Arial"/>
          <w:i/>
          <w:sz w:val="22"/>
          <w:szCs w:val="22"/>
        </w:rPr>
        <w:t>Transport Act 1983</w:t>
      </w:r>
      <w:r>
        <w:rPr>
          <w:rFonts w:ascii="Arial" w:hAnsi="Arial" w:cs="Arial"/>
          <w:sz w:val="22"/>
          <w:szCs w:val="22"/>
        </w:rPr>
        <w:t>.</w:t>
      </w:r>
    </w:p>
    <w:p w:rsidR="005A2683" w:rsidRDefault="005A2683" w:rsidP="005A2683">
      <w:pPr>
        <w:tabs>
          <w:tab w:val="left" w:pos="720"/>
        </w:tabs>
        <w:jc w:val="both"/>
        <w:rPr>
          <w:rFonts w:ascii="Arial" w:hAnsi="Arial" w:cs="Arial"/>
          <w:sz w:val="22"/>
          <w:szCs w:val="22"/>
        </w:rPr>
      </w:pPr>
    </w:p>
    <w:p w:rsidR="005A2683" w:rsidRPr="00AE79B3" w:rsidRDefault="005A2683" w:rsidP="005A2683">
      <w:pPr>
        <w:tabs>
          <w:tab w:val="left" w:pos="720"/>
        </w:tabs>
        <w:jc w:val="both"/>
        <w:rPr>
          <w:rFonts w:ascii="Arial" w:hAnsi="Arial" w:cs="Arial"/>
          <w:sz w:val="22"/>
          <w:szCs w:val="22"/>
        </w:rPr>
      </w:pPr>
      <w:r>
        <w:rPr>
          <w:rFonts w:ascii="Arial" w:hAnsi="Arial" w:cs="Arial"/>
          <w:sz w:val="22"/>
          <w:szCs w:val="22"/>
        </w:rPr>
        <w:t xml:space="preserve">The Chief Investigator </w:t>
      </w:r>
      <w:r w:rsidRPr="00AE79B3">
        <w:rPr>
          <w:rFonts w:ascii="Arial" w:hAnsi="Arial" w:cs="Arial"/>
          <w:sz w:val="22"/>
          <w:szCs w:val="22"/>
        </w:rPr>
        <w:t xml:space="preserve">is not subject to the direction or control of the Minister(s) in performing or exercising his or her functions or powers, but the Minister may direct the Chief Investigator to investigate a public transport safety matter or a marine safety matter. </w:t>
      </w:r>
    </w:p>
    <w:p w:rsidR="005A2683" w:rsidRDefault="005A2683" w:rsidP="005A2683">
      <w:pPr>
        <w:tabs>
          <w:tab w:val="left" w:pos="720"/>
        </w:tabs>
        <w:sectPr w:rsidR="005A2683" w:rsidSect="00B357F7">
          <w:headerReference w:type="even" r:id="rId19"/>
          <w:headerReference w:type="default" r:id="rId20"/>
          <w:footerReference w:type="default" r:id="rId21"/>
          <w:headerReference w:type="first" r:id="rId22"/>
          <w:type w:val="oddPage"/>
          <w:pgSz w:w="11906" w:h="16838"/>
          <w:pgMar w:top="1440" w:right="1800" w:bottom="1440" w:left="1800" w:header="708" w:footer="708" w:gutter="0"/>
          <w:cols w:space="708"/>
          <w:docGrid w:linePitch="360"/>
        </w:sectPr>
      </w:pPr>
    </w:p>
    <w:p w:rsidR="005A2683" w:rsidRDefault="005A2683" w:rsidP="005A2683">
      <w:pPr>
        <w:tabs>
          <w:tab w:val="left" w:pos="720"/>
        </w:tabs>
      </w:pPr>
    </w:p>
    <w:p w:rsidR="005A2683" w:rsidRDefault="005A2683" w:rsidP="005A2683">
      <w:pPr>
        <w:pStyle w:val="OCIHEADINGFIRST"/>
        <w:rPr>
          <w:rStyle w:val="OCIREPORTHEADING1"/>
          <w:b/>
        </w:rPr>
        <w:sectPr w:rsidR="005A2683" w:rsidSect="00DC08C6">
          <w:headerReference w:type="even" r:id="rId23"/>
          <w:headerReference w:type="default" r:id="rId24"/>
          <w:footerReference w:type="even" r:id="rId25"/>
          <w:headerReference w:type="first" r:id="rId26"/>
          <w:pgSz w:w="11906" w:h="16838"/>
          <w:pgMar w:top="1440" w:right="1800" w:bottom="1440" w:left="1800" w:header="708" w:footer="708" w:gutter="0"/>
          <w:cols w:space="708"/>
          <w:docGrid w:linePitch="360"/>
        </w:sectPr>
      </w:pPr>
    </w:p>
    <w:p w:rsidR="005A2683" w:rsidRPr="00763A66" w:rsidRDefault="005A2683" w:rsidP="005A2683">
      <w:pPr>
        <w:pStyle w:val="OCIHEADINGFIRST"/>
        <w:rPr>
          <w:rStyle w:val="OCIREPORTHEADING1"/>
          <w:b/>
        </w:rPr>
      </w:pPr>
      <w:bookmarkStart w:id="20" w:name="_Toc223494633"/>
      <w:r w:rsidRPr="00763A66">
        <w:rPr>
          <w:rStyle w:val="OCIREPORTHEADING1"/>
          <w:b/>
        </w:rPr>
        <w:lastRenderedPageBreak/>
        <w:t>1.</w:t>
      </w:r>
      <w:r w:rsidRPr="00763A66">
        <w:rPr>
          <w:rStyle w:val="OCIREPORTHEADING1"/>
          <w:b/>
        </w:rPr>
        <w:tab/>
        <w:t>EXECUTIVE SUMMARY</w:t>
      </w:r>
      <w:bookmarkEnd w:id="20"/>
      <w:r>
        <w:rPr>
          <w:rStyle w:val="OCIREPORTHEADING1"/>
          <w:b/>
        </w:rPr>
        <w:t xml:space="preserve"> </w:t>
      </w:r>
    </w:p>
    <w:p w:rsidR="005A2683" w:rsidRPr="00E240F1" w:rsidRDefault="005A2683" w:rsidP="005A2683">
      <w:pPr>
        <w:tabs>
          <w:tab w:val="left" w:pos="720"/>
        </w:tabs>
        <w:jc w:val="both"/>
        <w:rPr>
          <w:rFonts w:ascii="Arial" w:hAnsi="Arial" w:cs="Arial"/>
          <w:b/>
          <w:sz w:val="22"/>
          <w:szCs w:val="22"/>
        </w:rPr>
      </w:pPr>
    </w:p>
    <w:p w:rsidR="005A2683" w:rsidRPr="00E240F1" w:rsidRDefault="005A2683" w:rsidP="005A2683">
      <w:pPr>
        <w:tabs>
          <w:tab w:val="left" w:pos="720"/>
        </w:tabs>
        <w:jc w:val="both"/>
        <w:rPr>
          <w:rFonts w:ascii="Arial" w:hAnsi="Arial" w:cs="Arial"/>
          <w:b/>
          <w:sz w:val="22"/>
          <w:szCs w:val="22"/>
        </w:rPr>
      </w:pPr>
    </w:p>
    <w:p w:rsidR="005A2683" w:rsidRDefault="005A2683" w:rsidP="005A2683">
      <w:pPr>
        <w:jc w:val="both"/>
        <w:rPr>
          <w:rFonts w:ascii="Arial" w:hAnsi="Arial" w:cs="Arial"/>
          <w:sz w:val="22"/>
          <w:szCs w:val="22"/>
        </w:rPr>
      </w:pPr>
      <w:r w:rsidRPr="008D342C">
        <w:rPr>
          <w:rFonts w:ascii="Arial" w:hAnsi="Arial" w:cs="Arial"/>
          <w:sz w:val="22"/>
          <w:szCs w:val="22"/>
        </w:rPr>
        <w:t xml:space="preserve">At about 1045 on Thursday 24 July 2008, </w:t>
      </w:r>
      <w:r>
        <w:rPr>
          <w:rFonts w:ascii="Arial" w:hAnsi="Arial" w:cs="Arial"/>
          <w:sz w:val="22"/>
          <w:szCs w:val="22"/>
        </w:rPr>
        <w:t>Route B</w:t>
      </w:r>
      <w:r w:rsidRPr="008D342C">
        <w:rPr>
          <w:rFonts w:ascii="Arial" w:hAnsi="Arial" w:cs="Arial"/>
          <w:sz w:val="22"/>
          <w:szCs w:val="22"/>
        </w:rPr>
        <w:t>us 24 operated by Latrobe Valley</w:t>
      </w:r>
      <w:r>
        <w:rPr>
          <w:rFonts w:ascii="Arial" w:hAnsi="Arial" w:cs="Arial"/>
          <w:sz w:val="22"/>
          <w:szCs w:val="22"/>
        </w:rPr>
        <w:t xml:space="preserve"> Bus Lines collided with a semi</w:t>
      </w:r>
      <w:r w:rsidRPr="008D342C">
        <w:rPr>
          <w:rFonts w:ascii="Arial" w:hAnsi="Arial" w:cs="Arial"/>
          <w:sz w:val="22"/>
          <w:szCs w:val="22"/>
        </w:rPr>
        <w:t xml:space="preserve">trailer on the Princes Highway, 320 metres west of the intersection between </w:t>
      </w:r>
      <w:r>
        <w:rPr>
          <w:rFonts w:ascii="Arial" w:hAnsi="Arial" w:cs="Arial"/>
          <w:sz w:val="22"/>
          <w:szCs w:val="22"/>
        </w:rPr>
        <w:t xml:space="preserve">the </w:t>
      </w:r>
      <w:r w:rsidRPr="008D342C">
        <w:rPr>
          <w:rFonts w:ascii="Arial" w:hAnsi="Arial" w:cs="Arial"/>
          <w:sz w:val="22"/>
          <w:szCs w:val="22"/>
        </w:rPr>
        <w:t xml:space="preserve">Princes Highway and Coonoc Road. </w:t>
      </w:r>
    </w:p>
    <w:p w:rsidR="005A2683" w:rsidRDefault="005A2683" w:rsidP="005A2683">
      <w:pPr>
        <w:jc w:val="both"/>
        <w:rPr>
          <w:rFonts w:ascii="Arial" w:hAnsi="Arial" w:cs="Arial"/>
          <w:sz w:val="22"/>
          <w:szCs w:val="22"/>
        </w:rPr>
      </w:pPr>
    </w:p>
    <w:p w:rsidR="005A2683" w:rsidRDefault="005A2683" w:rsidP="005A2683">
      <w:pPr>
        <w:jc w:val="both"/>
        <w:rPr>
          <w:rFonts w:ascii="Arial" w:hAnsi="Arial" w:cs="Arial"/>
          <w:sz w:val="22"/>
          <w:szCs w:val="22"/>
        </w:rPr>
      </w:pPr>
      <w:r w:rsidRPr="008D342C">
        <w:rPr>
          <w:rFonts w:ascii="Arial" w:hAnsi="Arial" w:cs="Arial"/>
          <w:sz w:val="22"/>
          <w:szCs w:val="22"/>
        </w:rPr>
        <w:t xml:space="preserve">Immediately prior to the collision the semitrailer had joined the </w:t>
      </w:r>
      <w:smartTag w:uri="urn:schemas-microsoft-com:office:smarttags" w:element="Street">
        <w:smartTag w:uri="urn:schemas-microsoft-com:office:smarttags" w:element="address">
          <w:r w:rsidRPr="008D342C">
            <w:rPr>
              <w:rFonts w:ascii="Arial" w:hAnsi="Arial" w:cs="Arial"/>
              <w:sz w:val="22"/>
              <w:szCs w:val="22"/>
            </w:rPr>
            <w:t>Princes Highway</w:t>
          </w:r>
        </w:smartTag>
      </w:smartTag>
      <w:r w:rsidRPr="008D342C">
        <w:rPr>
          <w:rFonts w:ascii="Arial" w:hAnsi="Arial" w:cs="Arial"/>
          <w:sz w:val="22"/>
          <w:szCs w:val="22"/>
        </w:rPr>
        <w:t xml:space="preserve"> from a side road</w:t>
      </w:r>
      <w:r>
        <w:rPr>
          <w:rFonts w:ascii="Arial" w:hAnsi="Arial" w:cs="Arial"/>
          <w:sz w:val="22"/>
          <w:szCs w:val="22"/>
        </w:rPr>
        <w:t xml:space="preserve"> and was travelling in the left hand lane of the highway.</w:t>
      </w:r>
      <w:r w:rsidRPr="008D342C">
        <w:rPr>
          <w:rFonts w:ascii="Arial" w:hAnsi="Arial" w:cs="Arial"/>
          <w:sz w:val="22"/>
          <w:szCs w:val="22"/>
        </w:rPr>
        <w:t xml:space="preserve"> </w:t>
      </w:r>
      <w:r>
        <w:rPr>
          <w:rFonts w:ascii="Arial" w:hAnsi="Arial" w:cs="Arial"/>
          <w:sz w:val="22"/>
          <w:szCs w:val="22"/>
        </w:rPr>
        <w:t xml:space="preserve"> </w:t>
      </w:r>
      <w:r w:rsidRPr="008D342C">
        <w:rPr>
          <w:rFonts w:ascii="Arial" w:hAnsi="Arial" w:cs="Arial"/>
          <w:sz w:val="22"/>
          <w:szCs w:val="22"/>
        </w:rPr>
        <w:t xml:space="preserve">The </w:t>
      </w:r>
      <w:r>
        <w:rPr>
          <w:rFonts w:ascii="Arial" w:hAnsi="Arial" w:cs="Arial"/>
          <w:sz w:val="22"/>
          <w:szCs w:val="22"/>
        </w:rPr>
        <w:t xml:space="preserve">commuter </w:t>
      </w:r>
      <w:r w:rsidRPr="008D342C">
        <w:rPr>
          <w:rFonts w:ascii="Arial" w:hAnsi="Arial" w:cs="Arial"/>
          <w:sz w:val="22"/>
          <w:szCs w:val="22"/>
        </w:rPr>
        <w:t>bus was operating the 1000 scheduled service fr</w:t>
      </w:r>
      <w:r>
        <w:rPr>
          <w:rFonts w:ascii="Arial" w:hAnsi="Arial" w:cs="Arial"/>
          <w:sz w:val="22"/>
          <w:szCs w:val="22"/>
        </w:rPr>
        <w:t xml:space="preserve">om Moe to Traralgon and was travelling at about 75 km/h on the left hand lane of the </w:t>
      </w:r>
      <w:smartTag w:uri="urn:schemas-microsoft-com:office:smarttags" w:element="Street">
        <w:smartTag w:uri="urn:schemas-microsoft-com:office:smarttags" w:element="address">
          <w:r>
            <w:rPr>
              <w:rFonts w:ascii="Arial" w:hAnsi="Arial" w:cs="Arial"/>
              <w:sz w:val="22"/>
              <w:szCs w:val="22"/>
            </w:rPr>
            <w:t>Princes Highway</w:t>
          </w:r>
        </w:smartTag>
      </w:smartTag>
      <w:r>
        <w:rPr>
          <w:rFonts w:ascii="Arial" w:hAnsi="Arial" w:cs="Arial"/>
          <w:sz w:val="22"/>
          <w:szCs w:val="22"/>
        </w:rPr>
        <w:t>.  The bus did not deviate from its course and ran into the back of the semitrailer.</w:t>
      </w:r>
    </w:p>
    <w:p w:rsidR="005A2683" w:rsidRDefault="005A2683" w:rsidP="005A2683">
      <w:pPr>
        <w:jc w:val="both"/>
        <w:rPr>
          <w:rFonts w:ascii="Arial" w:hAnsi="Arial" w:cs="Arial"/>
          <w:sz w:val="22"/>
          <w:szCs w:val="22"/>
        </w:rPr>
      </w:pPr>
    </w:p>
    <w:p w:rsidR="005A2683" w:rsidRPr="008D342C" w:rsidRDefault="005A2683" w:rsidP="005A2683">
      <w:pPr>
        <w:jc w:val="both"/>
        <w:rPr>
          <w:rFonts w:ascii="Arial" w:hAnsi="Arial" w:cs="Arial"/>
          <w:sz w:val="22"/>
          <w:szCs w:val="22"/>
        </w:rPr>
      </w:pPr>
      <w:r w:rsidRPr="008D342C">
        <w:rPr>
          <w:rFonts w:ascii="Arial" w:hAnsi="Arial" w:cs="Arial"/>
          <w:sz w:val="22"/>
          <w:szCs w:val="22"/>
        </w:rPr>
        <w:t xml:space="preserve">At the time of the incident the bus was carrying 18 passengers including two children aged seven and nine years and an eight month infant in a stroller. </w:t>
      </w:r>
    </w:p>
    <w:p w:rsidR="005A2683" w:rsidRDefault="005A2683" w:rsidP="005A2683">
      <w:pPr>
        <w:jc w:val="both"/>
        <w:rPr>
          <w:rFonts w:ascii="Arial" w:hAnsi="Arial" w:cs="Arial"/>
          <w:sz w:val="22"/>
          <w:szCs w:val="22"/>
        </w:rPr>
      </w:pPr>
    </w:p>
    <w:p w:rsidR="005A2683" w:rsidRDefault="005A2683" w:rsidP="005A2683">
      <w:pPr>
        <w:jc w:val="both"/>
        <w:rPr>
          <w:rFonts w:ascii="Arial" w:hAnsi="Arial" w:cs="Arial"/>
          <w:sz w:val="22"/>
          <w:szCs w:val="22"/>
        </w:rPr>
      </w:pPr>
      <w:r w:rsidRPr="008D342C">
        <w:rPr>
          <w:rFonts w:ascii="Arial" w:hAnsi="Arial" w:cs="Arial"/>
          <w:sz w:val="22"/>
          <w:szCs w:val="22"/>
        </w:rPr>
        <w:t>One passenger and the driver of the bus sustained critical injuries, two passengers were seriously injured and the remaining passengers received minor or no injuries.</w:t>
      </w:r>
      <w:r>
        <w:rPr>
          <w:rFonts w:ascii="Arial" w:hAnsi="Arial" w:cs="Arial"/>
          <w:sz w:val="22"/>
          <w:szCs w:val="22"/>
        </w:rPr>
        <w:t xml:space="preserve"> </w:t>
      </w:r>
      <w:r w:rsidRPr="008D342C">
        <w:rPr>
          <w:rFonts w:ascii="Arial" w:hAnsi="Arial" w:cs="Arial"/>
          <w:sz w:val="22"/>
          <w:szCs w:val="22"/>
        </w:rPr>
        <w:t xml:space="preserve"> The critically injured passenger</w:t>
      </w:r>
      <w:r>
        <w:rPr>
          <w:rFonts w:ascii="Arial" w:hAnsi="Arial" w:cs="Arial"/>
          <w:sz w:val="22"/>
          <w:szCs w:val="22"/>
        </w:rPr>
        <w:t>, who was seated in the left</w:t>
      </w:r>
      <w:r w:rsidRPr="008D342C">
        <w:rPr>
          <w:rFonts w:ascii="Arial" w:hAnsi="Arial" w:cs="Arial"/>
          <w:sz w:val="22"/>
          <w:szCs w:val="22"/>
        </w:rPr>
        <w:t xml:space="preserve"> front seat, was trapped in the wreckage for almost three hours before being extricated by the emergency services. </w:t>
      </w:r>
    </w:p>
    <w:p w:rsidR="005A2683" w:rsidRDefault="005A2683" w:rsidP="005A2683">
      <w:pPr>
        <w:jc w:val="both"/>
        <w:rPr>
          <w:rFonts w:ascii="Arial" w:hAnsi="Arial" w:cs="Arial"/>
          <w:sz w:val="22"/>
          <w:szCs w:val="22"/>
        </w:rPr>
      </w:pPr>
    </w:p>
    <w:p w:rsidR="005A2683" w:rsidRDefault="005A2683" w:rsidP="005A2683">
      <w:pPr>
        <w:pStyle w:val="StyleArial11ptJustified"/>
      </w:pPr>
      <w:r w:rsidRPr="008D342C">
        <w:t xml:space="preserve">The left front panel and left front interior of the bus was extensively damaged by the intrusion of the </w:t>
      </w:r>
      <w:r>
        <w:t xml:space="preserve">load, a </w:t>
      </w:r>
      <w:r w:rsidRPr="008D342C">
        <w:t>sign-bo</w:t>
      </w:r>
      <w:r>
        <w:t>ard mounting column on the semi</w:t>
      </w:r>
      <w:r w:rsidRPr="008D342C">
        <w:t>trailer.</w:t>
      </w:r>
      <w:r>
        <w:t xml:space="preserve">  There was minimal damage to the semitrailer.</w:t>
      </w:r>
    </w:p>
    <w:p w:rsidR="005A2683" w:rsidRDefault="005A2683" w:rsidP="005A2683">
      <w:pPr>
        <w:pStyle w:val="StyleArial11ptJustified"/>
      </w:pPr>
    </w:p>
    <w:p w:rsidR="005A2683" w:rsidRDefault="005A2683" w:rsidP="005A2683">
      <w:pPr>
        <w:pStyle w:val="StyleArial11ptJustified"/>
      </w:pPr>
      <w:r>
        <w:t>Both the commuter bus driver and the semitrailer driver was appropriately licensed and certified by the relevant authorities.</w:t>
      </w:r>
    </w:p>
    <w:p w:rsidR="005A2683" w:rsidRDefault="005A2683" w:rsidP="005A2683">
      <w:pPr>
        <w:pStyle w:val="StyleArial11ptJustified"/>
      </w:pPr>
    </w:p>
    <w:p w:rsidR="005A2683" w:rsidRDefault="005A2683" w:rsidP="005A2683">
      <w:pPr>
        <w:pStyle w:val="StyleArial11ptJustified"/>
      </w:pPr>
      <w:r>
        <w:t>The investigation determined that prior to the incident the commuter bus and semitrailer were in a serviceable condition.  The road infrastructure was in good condition and the weather conditions were not contributory factors.  Although the bus driver suffered from hypertension and diabetes, there was no evidence that the driver’s medical condition contributed to the incident.</w:t>
      </w:r>
    </w:p>
    <w:p w:rsidR="005A2683" w:rsidRDefault="005A2683" w:rsidP="005A2683">
      <w:pPr>
        <w:pStyle w:val="StyleArial11ptJustified"/>
      </w:pPr>
    </w:p>
    <w:p w:rsidR="005A2683" w:rsidRDefault="005A2683" w:rsidP="005A2683">
      <w:pPr>
        <w:jc w:val="both"/>
        <w:rPr>
          <w:rFonts w:ascii="Arial" w:hAnsi="Arial" w:cs="Arial"/>
          <w:sz w:val="22"/>
          <w:szCs w:val="22"/>
        </w:rPr>
      </w:pPr>
      <w:r>
        <w:rPr>
          <w:rFonts w:ascii="Arial" w:hAnsi="Arial" w:cs="Arial"/>
          <w:sz w:val="22"/>
          <w:szCs w:val="22"/>
        </w:rPr>
        <w:t xml:space="preserve">The investigation concluded that inattentional blindness and inappropriate attention to an object in the westbound carriageway by the bus driver led to a loss of situational awareness resulting in the collision. </w:t>
      </w:r>
    </w:p>
    <w:p w:rsidR="005A2683" w:rsidRDefault="005A2683" w:rsidP="005A2683">
      <w:pPr>
        <w:jc w:val="both"/>
        <w:rPr>
          <w:rFonts w:ascii="Arial" w:hAnsi="Arial" w:cs="Arial"/>
          <w:sz w:val="22"/>
          <w:szCs w:val="22"/>
        </w:rPr>
      </w:pPr>
    </w:p>
    <w:p w:rsidR="005A2683" w:rsidRDefault="005A2683" w:rsidP="005A2683">
      <w:pPr>
        <w:pStyle w:val="StyleArial11ptJustified"/>
      </w:pPr>
      <w:r>
        <w:t>The investigation recommends that:</w:t>
      </w:r>
    </w:p>
    <w:p w:rsidR="005A2683" w:rsidRDefault="005A2683" w:rsidP="005A2683">
      <w:pPr>
        <w:pStyle w:val="StyleArial11ptJustified"/>
      </w:pPr>
    </w:p>
    <w:p w:rsidR="005A2683" w:rsidRDefault="005A2683" w:rsidP="005A2683">
      <w:pPr>
        <w:pStyle w:val="StyleArial11ptJustified"/>
        <w:numPr>
          <w:ilvl w:val="0"/>
          <w:numId w:val="7"/>
        </w:numPr>
      </w:pPr>
      <w:r>
        <w:t xml:space="preserve">VicRoads erects signage warning drivers of the changed road conditions after the crest of the road. </w:t>
      </w:r>
    </w:p>
    <w:p w:rsidR="005A2683" w:rsidRDefault="005A2683" w:rsidP="005A2683">
      <w:pPr>
        <w:pStyle w:val="StyleArial11ptJustified"/>
      </w:pPr>
    </w:p>
    <w:p w:rsidR="005A2683" w:rsidRDefault="005A2683" w:rsidP="005A2683">
      <w:pPr>
        <w:pStyle w:val="StyleArial11ptJustified"/>
        <w:numPr>
          <w:ilvl w:val="0"/>
          <w:numId w:val="7"/>
        </w:numPr>
      </w:pPr>
      <w:r>
        <w:t xml:space="preserve">PTD (Public Transport Division) and the Bus Association of Victoria consider fitting commuter buses </w:t>
      </w:r>
      <w:r w:rsidRPr="00C414BC">
        <w:t>with restraining devices for infant strollers</w:t>
      </w:r>
      <w:r>
        <w:t>, and signage is displayed on secure storage of infant strollers.</w:t>
      </w:r>
    </w:p>
    <w:p w:rsidR="005A2683" w:rsidRDefault="005A2683" w:rsidP="005A2683">
      <w:pPr>
        <w:pStyle w:val="StyleArial11ptJustified"/>
      </w:pPr>
    </w:p>
    <w:p w:rsidR="005A2683" w:rsidRDefault="005A2683" w:rsidP="005A2683">
      <w:pPr>
        <w:pStyle w:val="StyleArial11ptJustified"/>
        <w:numPr>
          <w:ilvl w:val="0"/>
          <w:numId w:val="7"/>
        </w:numPr>
      </w:pPr>
      <w:r>
        <w:rPr>
          <w:rFonts w:cs="Arial"/>
          <w:szCs w:val="22"/>
        </w:rPr>
        <w:t>An independent panel of registered medical practitioners, approved by the Director of Public Transport, is established for the certification of drivers of commuter buses.</w:t>
      </w:r>
    </w:p>
    <w:p w:rsidR="005A2683" w:rsidRDefault="005A2683" w:rsidP="005A2683">
      <w:pPr>
        <w:jc w:val="both"/>
        <w:rPr>
          <w:rFonts w:ascii="Arial" w:hAnsi="Arial" w:cs="Arial"/>
          <w:sz w:val="22"/>
          <w:szCs w:val="22"/>
        </w:rPr>
      </w:pPr>
    </w:p>
    <w:p w:rsidR="005A2683" w:rsidRDefault="005A2683" w:rsidP="005A2683">
      <w:pPr>
        <w:pStyle w:val="StyleArial11ptJustified"/>
      </w:pPr>
    </w:p>
    <w:p w:rsidR="005A2683" w:rsidRDefault="005A2683" w:rsidP="005A2683">
      <w:pPr>
        <w:pStyle w:val="StyleArial11ptJustified"/>
      </w:pPr>
    </w:p>
    <w:p w:rsidR="005A2683" w:rsidRPr="00A772D8" w:rsidRDefault="005A2683" w:rsidP="005A2683">
      <w:pPr>
        <w:pStyle w:val="StyleArial11ptJustified"/>
      </w:pPr>
    </w:p>
    <w:p w:rsidR="005A2683" w:rsidRDefault="005A2683" w:rsidP="005A2683">
      <w:pPr>
        <w:pStyle w:val="OCIHEADINGFIRST"/>
        <w:rPr>
          <w:rStyle w:val="OCIREPORTHEADING1"/>
          <w:b/>
        </w:rPr>
        <w:sectPr w:rsidR="005A2683" w:rsidSect="00DC08C6">
          <w:headerReference w:type="even" r:id="rId27"/>
          <w:headerReference w:type="default" r:id="rId28"/>
          <w:headerReference w:type="first" r:id="rId29"/>
          <w:pgSz w:w="11906" w:h="16838" w:code="9"/>
          <w:pgMar w:top="1440" w:right="1797" w:bottom="1440" w:left="1797" w:header="709" w:footer="709" w:gutter="0"/>
          <w:cols w:space="708"/>
          <w:docGrid w:linePitch="360"/>
        </w:sectPr>
      </w:pPr>
      <w:bookmarkStart w:id="24" w:name="_Toc152054439"/>
      <w:bookmarkStart w:id="25" w:name="_Toc152054734"/>
      <w:bookmarkStart w:id="26" w:name="_Toc152055694"/>
      <w:bookmarkStart w:id="27" w:name="_Toc152056375"/>
    </w:p>
    <w:p w:rsidR="005A2683" w:rsidRDefault="005A2683" w:rsidP="005A2683">
      <w:pPr>
        <w:pStyle w:val="OCIHEADINGFIRST"/>
        <w:rPr>
          <w:rStyle w:val="OCIREPORTHEADING1"/>
          <w:b/>
        </w:rPr>
      </w:pPr>
      <w:bookmarkStart w:id="28" w:name="_Toc223494634"/>
      <w:r>
        <w:rPr>
          <w:rStyle w:val="OCIREPORTHEADING1"/>
          <w:b/>
        </w:rPr>
        <w:lastRenderedPageBreak/>
        <w:t>2.</w:t>
      </w:r>
      <w:r>
        <w:rPr>
          <w:rStyle w:val="OCIREPORTHEADING1"/>
          <w:b/>
        </w:rPr>
        <w:tab/>
      </w:r>
      <w:r w:rsidRPr="00763A66">
        <w:rPr>
          <w:rStyle w:val="OCIREPORTHEADING1"/>
          <w:b/>
        </w:rPr>
        <w:t>CIRCUMSTANCES</w:t>
      </w:r>
      <w:bookmarkEnd w:id="24"/>
      <w:bookmarkEnd w:id="25"/>
      <w:bookmarkEnd w:id="26"/>
      <w:bookmarkEnd w:id="27"/>
      <w:bookmarkEnd w:id="28"/>
    </w:p>
    <w:p w:rsidR="005A2683" w:rsidRDefault="005A2683" w:rsidP="005A2683">
      <w:pPr>
        <w:pStyle w:val="OCIHEADINGFIRST"/>
        <w:rPr>
          <w:rStyle w:val="OCIREPORTHEADING1"/>
          <w:sz w:val="22"/>
          <w:szCs w:val="22"/>
        </w:rPr>
      </w:pPr>
    </w:p>
    <w:p w:rsidR="005A2683" w:rsidRPr="00A05D76" w:rsidRDefault="005A2683" w:rsidP="005A2683">
      <w:pPr>
        <w:pStyle w:val="OCIHEADINGFIRST"/>
        <w:rPr>
          <w:rStyle w:val="OCIREPORTHEADING1"/>
          <w:sz w:val="22"/>
          <w:szCs w:val="22"/>
        </w:rPr>
      </w:pPr>
    </w:p>
    <w:p w:rsidR="005A2683" w:rsidRDefault="005A2683" w:rsidP="005A2683">
      <w:pPr>
        <w:pStyle w:val="ListNumber"/>
        <w:numPr>
          <w:ilvl w:val="0"/>
          <w:numId w:val="0"/>
        </w:numPr>
        <w:spacing w:before="0" w:after="0"/>
        <w:rPr>
          <w:rFonts w:ascii="Arial" w:hAnsi="Arial" w:cs="Arial"/>
          <w:sz w:val="22"/>
          <w:szCs w:val="22"/>
        </w:rPr>
      </w:pPr>
      <w:r w:rsidRPr="006C1172">
        <w:rPr>
          <w:rFonts w:ascii="Arial" w:hAnsi="Arial" w:cs="Arial"/>
          <w:sz w:val="22"/>
          <w:szCs w:val="22"/>
        </w:rPr>
        <w:t xml:space="preserve">Latrobe Valley </w:t>
      </w:r>
      <w:r>
        <w:rPr>
          <w:rFonts w:ascii="Arial" w:hAnsi="Arial" w:cs="Arial"/>
          <w:sz w:val="22"/>
          <w:szCs w:val="22"/>
        </w:rPr>
        <w:t>Bus Lines</w:t>
      </w:r>
      <w:r w:rsidRPr="006C1172">
        <w:rPr>
          <w:rFonts w:ascii="Arial" w:hAnsi="Arial" w:cs="Arial"/>
          <w:sz w:val="22"/>
          <w:szCs w:val="22"/>
        </w:rPr>
        <w:t xml:space="preserve"> </w:t>
      </w:r>
      <w:r>
        <w:rPr>
          <w:rFonts w:ascii="Arial" w:hAnsi="Arial" w:cs="Arial"/>
          <w:sz w:val="22"/>
          <w:szCs w:val="22"/>
        </w:rPr>
        <w:t>Route</w:t>
      </w:r>
      <w:r w:rsidRPr="006C1172">
        <w:rPr>
          <w:rFonts w:ascii="Arial" w:hAnsi="Arial" w:cs="Arial"/>
          <w:sz w:val="22"/>
          <w:szCs w:val="22"/>
        </w:rPr>
        <w:t xml:space="preserve"> Bus 24 was operating the 1000 scheduled service from Moe to Traralgon</w:t>
      </w:r>
      <w:r>
        <w:rPr>
          <w:rFonts w:ascii="Arial" w:hAnsi="Arial" w:cs="Arial"/>
          <w:sz w:val="22"/>
          <w:szCs w:val="22"/>
        </w:rPr>
        <w:t xml:space="preserve"> via Morwell</w:t>
      </w:r>
      <w:r w:rsidRPr="006C1172">
        <w:rPr>
          <w:rFonts w:ascii="Arial" w:hAnsi="Arial" w:cs="Arial"/>
          <w:sz w:val="22"/>
          <w:szCs w:val="22"/>
        </w:rPr>
        <w:t xml:space="preserve">.  </w:t>
      </w:r>
      <w:r>
        <w:rPr>
          <w:rFonts w:ascii="Arial" w:hAnsi="Arial" w:cs="Arial"/>
          <w:sz w:val="22"/>
          <w:szCs w:val="22"/>
        </w:rPr>
        <w:t xml:space="preserve">After departing the Morwell bus terminal at about 1025, the bus proceeded to the Mid Valley bus stop and then to the </w:t>
      </w:r>
      <w:smartTag w:uri="urn:schemas-microsoft-com:office:smarttags" w:element="place">
        <w:smartTag w:uri="urn:schemas-microsoft-com:office:smarttags" w:element="PlaceName">
          <w:r>
            <w:rPr>
              <w:rFonts w:ascii="Arial" w:hAnsi="Arial" w:cs="Arial"/>
              <w:sz w:val="22"/>
              <w:szCs w:val="22"/>
            </w:rPr>
            <w:t>Latrobe</w:t>
          </w:r>
        </w:smartTag>
        <w:r>
          <w:rPr>
            <w:rFonts w:ascii="Arial" w:hAnsi="Arial" w:cs="Arial"/>
            <w:sz w:val="22"/>
            <w:szCs w:val="22"/>
          </w:rPr>
          <w:t xml:space="preserve"> </w:t>
        </w:r>
        <w:smartTag w:uri="urn:schemas-microsoft-com:office:smarttags" w:element="PlaceType">
          <w:r>
            <w:rPr>
              <w:rFonts w:ascii="Arial" w:hAnsi="Arial" w:cs="Arial"/>
              <w:sz w:val="22"/>
              <w:szCs w:val="22"/>
            </w:rPr>
            <w:t>Hospital</w:t>
          </w:r>
        </w:smartTag>
      </w:smartTag>
      <w:r>
        <w:rPr>
          <w:rFonts w:ascii="Arial" w:hAnsi="Arial" w:cs="Arial"/>
          <w:sz w:val="22"/>
          <w:szCs w:val="22"/>
        </w:rPr>
        <w:t xml:space="preserve"> stop.  The bus was then on its scheduled route to the Traralgon plaza stop and was </w:t>
      </w:r>
      <w:r w:rsidRPr="008D342C">
        <w:rPr>
          <w:rFonts w:ascii="Arial" w:hAnsi="Arial" w:cs="Arial"/>
          <w:sz w:val="22"/>
          <w:szCs w:val="22"/>
        </w:rPr>
        <w:t xml:space="preserve">320 metres west of the intersection between </w:t>
      </w:r>
      <w:r>
        <w:rPr>
          <w:rFonts w:ascii="Arial" w:hAnsi="Arial" w:cs="Arial"/>
          <w:sz w:val="22"/>
          <w:szCs w:val="22"/>
        </w:rPr>
        <w:t xml:space="preserve">the </w:t>
      </w:r>
      <w:r w:rsidRPr="008D342C">
        <w:rPr>
          <w:rFonts w:ascii="Arial" w:hAnsi="Arial" w:cs="Arial"/>
          <w:sz w:val="22"/>
          <w:szCs w:val="22"/>
        </w:rPr>
        <w:t>Princes Highway and Coonoc Road</w:t>
      </w:r>
      <w:r>
        <w:rPr>
          <w:rFonts w:ascii="Arial" w:hAnsi="Arial" w:cs="Arial"/>
          <w:sz w:val="22"/>
          <w:szCs w:val="22"/>
        </w:rPr>
        <w:t xml:space="preserve"> when it collided with a semi</w:t>
      </w:r>
      <w:r w:rsidRPr="006C1172">
        <w:rPr>
          <w:rFonts w:ascii="Arial" w:hAnsi="Arial" w:cs="Arial"/>
          <w:sz w:val="22"/>
          <w:szCs w:val="22"/>
        </w:rPr>
        <w:t xml:space="preserve">trailer </w:t>
      </w:r>
      <w:r>
        <w:rPr>
          <w:rFonts w:ascii="Arial" w:hAnsi="Arial" w:cs="Arial"/>
          <w:sz w:val="22"/>
          <w:szCs w:val="22"/>
        </w:rPr>
        <w:t xml:space="preserve">that was travelling at a slower speed </w:t>
      </w:r>
      <w:r w:rsidRPr="006C1172">
        <w:rPr>
          <w:rFonts w:ascii="Arial" w:hAnsi="Arial" w:cs="Arial"/>
          <w:sz w:val="22"/>
          <w:szCs w:val="22"/>
        </w:rPr>
        <w:t>on the Princes Highway</w:t>
      </w:r>
      <w:r>
        <w:rPr>
          <w:rFonts w:ascii="Arial" w:hAnsi="Arial" w:cs="Arial"/>
          <w:sz w:val="22"/>
          <w:szCs w:val="22"/>
        </w:rPr>
        <w:t>.</w:t>
      </w:r>
    </w:p>
    <w:p w:rsidR="005A2683" w:rsidRDefault="005A2683" w:rsidP="005A2683">
      <w:pPr>
        <w:jc w:val="both"/>
        <w:rPr>
          <w:rFonts w:ascii="Arial" w:hAnsi="Arial" w:cs="Arial"/>
          <w:sz w:val="22"/>
          <w:szCs w:val="22"/>
        </w:rPr>
      </w:pPr>
    </w:p>
    <w:p w:rsidR="005A2683" w:rsidRDefault="005A2683" w:rsidP="005A2683">
      <w:pPr>
        <w:pStyle w:val="ListNumber"/>
        <w:numPr>
          <w:ilvl w:val="0"/>
          <w:numId w:val="0"/>
        </w:numPr>
        <w:spacing w:before="0" w:after="0"/>
        <w:rPr>
          <w:rFonts w:ascii="Arial" w:hAnsi="Arial" w:cs="Arial"/>
          <w:sz w:val="22"/>
          <w:szCs w:val="22"/>
        </w:rPr>
      </w:pPr>
      <w:r>
        <w:rPr>
          <w:rFonts w:ascii="Arial" w:hAnsi="Arial" w:cs="Arial"/>
          <w:sz w:val="22"/>
          <w:szCs w:val="22"/>
        </w:rPr>
        <w:t xml:space="preserve">The semitrailer involved in the incident arrived at the second vehicle dealership at about 0900 to transport an advertising sign board that was being replaced.  The loading of the sign board was completed by 1030.  The semitrailer then proceeded to the top of the left hand turn lane and waited approximately five minutes for the traffic to clear.  The driver then proceeded into the right hand lane of the highway to keep the trailer clear of the left hand side kerb before moving back into the left lane. </w:t>
      </w:r>
    </w:p>
    <w:p w:rsidR="005A2683" w:rsidRDefault="005A2683" w:rsidP="005A2683">
      <w:pPr>
        <w:pStyle w:val="ListNumber"/>
        <w:numPr>
          <w:ilvl w:val="0"/>
          <w:numId w:val="0"/>
        </w:numPr>
        <w:spacing w:before="0" w:after="0"/>
        <w:rPr>
          <w:rFonts w:ascii="Arial" w:hAnsi="Arial" w:cs="Arial"/>
          <w:sz w:val="22"/>
          <w:szCs w:val="22"/>
        </w:rPr>
      </w:pPr>
    </w:p>
    <w:p w:rsidR="005A2683" w:rsidRDefault="005A2683" w:rsidP="005A2683">
      <w:pPr>
        <w:pStyle w:val="ListNumber"/>
        <w:numPr>
          <w:ilvl w:val="0"/>
          <w:numId w:val="0"/>
        </w:numPr>
        <w:spacing w:before="0" w:after="0"/>
        <w:rPr>
          <w:rFonts w:ascii="Arial" w:hAnsi="Arial" w:cs="Arial"/>
          <w:sz w:val="22"/>
          <w:szCs w:val="22"/>
        </w:rPr>
      </w:pPr>
      <w:r>
        <w:rPr>
          <w:rFonts w:ascii="Arial" w:hAnsi="Arial" w:cs="Arial"/>
          <w:sz w:val="22"/>
          <w:szCs w:val="22"/>
        </w:rPr>
        <w:t>The vehicle had travelled about 42 metres on the highway and accelerated to about 25 km/h when the bus collided with the semitrailer from behind.  The left front section of the bus struck the right rear section of the trailer.  Both vehicles then travelled together for about 74 metres before veering off to the left shoulder of the road and stopping on the shoulder.</w:t>
      </w:r>
    </w:p>
    <w:p w:rsidR="005A2683" w:rsidRDefault="005A2683" w:rsidP="005A2683">
      <w:pPr>
        <w:jc w:val="both"/>
        <w:rPr>
          <w:rFonts w:ascii="Arial" w:hAnsi="Arial" w:cs="Arial"/>
          <w:sz w:val="22"/>
          <w:szCs w:val="22"/>
        </w:rPr>
      </w:pPr>
    </w:p>
    <w:p w:rsidR="005A2683" w:rsidRDefault="005A2683" w:rsidP="005A2683">
      <w:pPr>
        <w:pStyle w:val="ListNumber"/>
        <w:numPr>
          <w:ilvl w:val="0"/>
          <w:numId w:val="0"/>
        </w:numPr>
        <w:spacing w:before="0" w:after="0"/>
        <w:rPr>
          <w:rFonts w:ascii="Arial" w:hAnsi="Arial" w:cs="Arial"/>
          <w:sz w:val="22"/>
          <w:szCs w:val="22"/>
        </w:rPr>
      </w:pPr>
      <w:bookmarkStart w:id="29" w:name="_Toc152054444"/>
      <w:bookmarkStart w:id="30" w:name="_Toc152054739"/>
      <w:bookmarkStart w:id="31" w:name="_Toc152055699"/>
      <w:bookmarkStart w:id="32" w:name="_Toc152056380"/>
      <w:r>
        <w:rPr>
          <w:rFonts w:ascii="Arial" w:hAnsi="Arial" w:cs="Arial"/>
          <w:sz w:val="22"/>
          <w:szCs w:val="22"/>
        </w:rPr>
        <w:t xml:space="preserve">The right rear section of the semitrailer and the load intruded approximately 2.5 metres into the bus, trapping the passenger in the left front seat.  Emergency services took approximately three hours to extricate the trapped passenger. </w:t>
      </w:r>
    </w:p>
    <w:p w:rsidR="005A2683" w:rsidRDefault="005A2683" w:rsidP="005A2683">
      <w:pPr>
        <w:pStyle w:val="ListNumber"/>
        <w:numPr>
          <w:ilvl w:val="0"/>
          <w:numId w:val="0"/>
        </w:numPr>
        <w:spacing w:before="0" w:after="0"/>
        <w:rPr>
          <w:rStyle w:val="OCIREPORTHEADING1"/>
          <w:b w:val="0"/>
          <w:bCs w:val="0"/>
          <w:sz w:val="22"/>
          <w:szCs w:val="26"/>
        </w:rPr>
      </w:pPr>
    </w:p>
    <w:p w:rsidR="005A2683" w:rsidRDefault="005A2683" w:rsidP="005A2683">
      <w:pPr>
        <w:pStyle w:val="StyleArial11ptJustified"/>
        <w:spacing w:before="120"/>
        <w:rPr>
          <w:b/>
          <w:sz w:val="18"/>
          <w:szCs w:val="18"/>
        </w:rPr>
      </w:pPr>
      <w:r>
        <w:object w:dxaOrig="16628" w:dyaOrig="103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Aerial photograph of the incident location on Princes Highway (source Google Maps)" style="width:468.3pt;height:292.05pt" o:ole="">
            <v:imagedata r:id="rId30" o:title=""/>
          </v:shape>
          <o:OLEObject Type="Embed" ProgID="Visio.Drawing.11" ShapeID="_x0000_i1025" DrawAspect="Content" ObjectID="_1527403258" r:id="rId31"/>
        </w:object>
      </w:r>
      <w:r w:rsidRPr="006C1EB8">
        <w:rPr>
          <w:b/>
          <w:sz w:val="18"/>
          <w:szCs w:val="18"/>
        </w:rPr>
        <w:t xml:space="preserve">Figure </w:t>
      </w:r>
      <w:r w:rsidRPr="006C1EB8">
        <w:rPr>
          <w:b/>
          <w:sz w:val="18"/>
          <w:szCs w:val="18"/>
        </w:rPr>
        <w:fldChar w:fldCharType="begin"/>
      </w:r>
      <w:r w:rsidRPr="006C1EB8">
        <w:rPr>
          <w:b/>
          <w:sz w:val="18"/>
          <w:szCs w:val="18"/>
        </w:rPr>
        <w:instrText xml:space="preserve"> SEQ Figure \* ARABIC </w:instrText>
      </w:r>
      <w:r w:rsidRPr="006C1EB8">
        <w:rPr>
          <w:b/>
          <w:sz w:val="18"/>
          <w:szCs w:val="18"/>
        </w:rPr>
        <w:fldChar w:fldCharType="separate"/>
      </w:r>
      <w:r>
        <w:rPr>
          <w:b/>
          <w:noProof/>
          <w:sz w:val="18"/>
          <w:szCs w:val="18"/>
        </w:rPr>
        <w:t>1</w:t>
      </w:r>
      <w:r w:rsidRPr="006C1EB8">
        <w:rPr>
          <w:b/>
          <w:sz w:val="18"/>
          <w:szCs w:val="18"/>
        </w:rPr>
        <w:fldChar w:fldCharType="end"/>
      </w:r>
      <w:r w:rsidRPr="006C1EB8">
        <w:rPr>
          <w:b/>
          <w:sz w:val="18"/>
          <w:szCs w:val="18"/>
        </w:rPr>
        <w:t xml:space="preserve"> - Incident Location on </w:t>
      </w:r>
      <w:smartTag w:uri="urn:schemas-microsoft-com:office:smarttags" w:element="Street">
        <w:smartTag w:uri="urn:schemas-microsoft-com:office:smarttags" w:element="address">
          <w:r w:rsidRPr="006C1EB8">
            <w:rPr>
              <w:b/>
              <w:sz w:val="18"/>
              <w:szCs w:val="18"/>
            </w:rPr>
            <w:t>Princes Highway</w:t>
          </w:r>
        </w:smartTag>
      </w:smartTag>
      <w:r w:rsidRPr="006C1EB8">
        <w:rPr>
          <w:b/>
          <w:sz w:val="18"/>
          <w:szCs w:val="18"/>
        </w:rPr>
        <w:t xml:space="preserve"> (Source Google Maps)</w:t>
      </w:r>
    </w:p>
    <w:p w:rsidR="005A2683" w:rsidRDefault="005A2683" w:rsidP="005A2683">
      <w:pPr>
        <w:pStyle w:val="StyleArial11ptJustified"/>
        <w:rPr>
          <w:sz w:val="18"/>
          <w:szCs w:val="18"/>
        </w:rPr>
      </w:pPr>
    </w:p>
    <w:p w:rsidR="005A2683" w:rsidRDefault="005A2683" w:rsidP="005A2683">
      <w:pPr>
        <w:pStyle w:val="OCIHEADINGFIRST"/>
        <w:rPr>
          <w:rStyle w:val="OCIREPORTHEADING1"/>
          <w:b/>
        </w:rPr>
        <w:sectPr w:rsidR="005A2683" w:rsidSect="009D6BB6">
          <w:headerReference w:type="even" r:id="rId32"/>
          <w:headerReference w:type="default" r:id="rId33"/>
          <w:footerReference w:type="even" r:id="rId34"/>
          <w:footerReference w:type="default" r:id="rId35"/>
          <w:headerReference w:type="first" r:id="rId36"/>
          <w:type w:val="oddPage"/>
          <w:pgSz w:w="11906" w:h="16838"/>
          <w:pgMar w:top="1440" w:right="1797" w:bottom="1440" w:left="1797" w:header="709" w:footer="709" w:gutter="0"/>
          <w:cols w:space="708"/>
          <w:docGrid w:linePitch="360"/>
        </w:sectPr>
      </w:pPr>
    </w:p>
    <w:p w:rsidR="005A2683" w:rsidRDefault="005A2683" w:rsidP="005A2683">
      <w:pPr>
        <w:pStyle w:val="OCIHEADINGFIRST"/>
        <w:rPr>
          <w:rStyle w:val="OCIREPORTHEADING1"/>
          <w:b/>
        </w:rPr>
        <w:sectPr w:rsidR="005A2683" w:rsidSect="001D1394">
          <w:headerReference w:type="even" r:id="rId37"/>
          <w:headerReference w:type="default" r:id="rId38"/>
          <w:headerReference w:type="first" r:id="rId39"/>
          <w:pgSz w:w="11906" w:h="16838"/>
          <w:pgMar w:top="1440" w:right="1797" w:bottom="1440" w:left="1797" w:header="709" w:footer="709" w:gutter="0"/>
          <w:cols w:space="708"/>
          <w:docGrid w:linePitch="360"/>
        </w:sectPr>
      </w:pPr>
    </w:p>
    <w:p w:rsidR="005A2683" w:rsidRPr="00763A66" w:rsidRDefault="005A2683" w:rsidP="005A2683">
      <w:pPr>
        <w:pStyle w:val="OCIHEADINGFIRST"/>
        <w:rPr>
          <w:rStyle w:val="OCIREPORTHEADING1"/>
        </w:rPr>
      </w:pPr>
      <w:bookmarkStart w:id="41" w:name="_Toc223494635"/>
      <w:r w:rsidRPr="00763A66">
        <w:rPr>
          <w:rStyle w:val="OCIREPORTHEADING1"/>
          <w:b/>
        </w:rPr>
        <w:lastRenderedPageBreak/>
        <w:t>3.</w:t>
      </w:r>
      <w:r w:rsidRPr="00763A66">
        <w:rPr>
          <w:rStyle w:val="OCIREPORTHEADING1"/>
          <w:b/>
        </w:rPr>
        <w:tab/>
        <w:t>FACTUAL INFORMATION</w:t>
      </w:r>
      <w:bookmarkEnd w:id="29"/>
      <w:bookmarkEnd w:id="30"/>
      <w:bookmarkEnd w:id="31"/>
      <w:bookmarkEnd w:id="32"/>
      <w:bookmarkEnd w:id="41"/>
      <w:r w:rsidRPr="00763A66">
        <w:rPr>
          <w:rStyle w:val="OCIREPORTHEADING1"/>
        </w:rPr>
        <w:t xml:space="preserve"> </w:t>
      </w:r>
    </w:p>
    <w:p w:rsidR="005A2683" w:rsidRPr="00ED46AA" w:rsidRDefault="005A2683" w:rsidP="005A2683">
      <w:pPr>
        <w:pStyle w:val="StyleArial11ptJustified"/>
      </w:pPr>
    </w:p>
    <w:p w:rsidR="005A2683" w:rsidRPr="00ED46AA" w:rsidRDefault="005A2683" w:rsidP="005A2683">
      <w:pPr>
        <w:pStyle w:val="StyleArial11ptJustified"/>
      </w:pPr>
    </w:p>
    <w:p w:rsidR="005A2683" w:rsidRDefault="005A2683" w:rsidP="005A2683">
      <w:pPr>
        <w:pStyle w:val="StyleOCIREPORTHEADING2Left0cm"/>
        <w:numPr>
          <w:ilvl w:val="1"/>
          <w:numId w:val="3"/>
        </w:numPr>
        <w:tabs>
          <w:tab w:val="clear" w:pos="360"/>
          <w:tab w:val="num" w:pos="720"/>
        </w:tabs>
        <w:ind w:left="720" w:hanging="720"/>
      </w:pPr>
      <w:bookmarkStart w:id="42" w:name="_Toc223494636"/>
      <w:r>
        <w:t>Bus</w:t>
      </w:r>
      <w:bookmarkEnd w:id="42"/>
    </w:p>
    <w:p w:rsidR="005A2683" w:rsidRDefault="005A2683" w:rsidP="005A2683">
      <w:pPr>
        <w:pStyle w:val="StyleOCIREPORTHEADING2Left0cm"/>
        <w:numPr>
          <w:ilvl w:val="0"/>
          <w:numId w:val="0"/>
        </w:numPr>
      </w:pPr>
    </w:p>
    <w:p w:rsidR="005A2683" w:rsidRPr="00F97D1F" w:rsidRDefault="005A2683" w:rsidP="005A2683">
      <w:pPr>
        <w:pStyle w:val="OCIREPORTHEADING2"/>
        <w:numPr>
          <w:ilvl w:val="2"/>
          <w:numId w:val="3"/>
        </w:numPr>
        <w:rPr>
          <w:kern w:val="18"/>
          <w:sz w:val="22"/>
        </w:rPr>
      </w:pPr>
      <w:bookmarkStart w:id="43" w:name="_Toc223494637"/>
      <w:r w:rsidRPr="00F97D1F">
        <w:rPr>
          <w:kern w:val="18"/>
          <w:sz w:val="22"/>
        </w:rPr>
        <w:t>Route Bus 24</w:t>
      </w:r>
      <w:bookmarkEnd w:id="43"/>
    </w:p>
    <w:p w:rsidR="005A2683" w:rsidRDefault="005A2683" w:rsidP="005A2683">
      <w:pPr>
        <w:pStyle w:val="StyleOCIREPORTHEADING2Left0cm"/>
        <w:numPr>
          <w:ilvl w:val="0"/>
          <w:numId w:val="0"/>
        </w:numPr>
        <w:ind w:left="432" w:hanging="432"/>
      </w:pPr>
    </w:p>
    <w:p w:rsidR="005A2683" w:rsidRDefault="005A2683" w:rsidP="005A2683">
      <w:pPr>
        <w:pStyle w:val="StyleArial11ptJustified"/>
      </w:pPr>
      <w:r>
        <w:t>The low-</w:t>
      </w:r>
      <w:r w:rsidRPr="00FA7898">
        <w:t>entry</w:t>
      </w:r>
      <w:r>
        <w:t xml:space="preserve"> route bus has a 12.5-metre </w:t>
      </w:r>
      <w:r w:rsidRPr="00FA7898">
        <w:t xml:space="preserve">chassis </w:t>
      </w:r>
      <w:r>
        <w:t xml:space="preserve">built by Iveco Trucks Australia Limited and is </w:t>
      </w:r>
      <w:r w:rsidRPr="00FA7898">
        <w:t xml:space="preserve">of </w:t>
      </w:r>
      <w:r>
        <w:rPr>
          <w:rFonts w:cs="Arial"/>
        </w:rPr>
        <w:t>standard design</w:t>
      </w:r>
      <w:r w:rsidRPr="00FA7898">
        <w:rPr>
          <w:rFonts w:cs="Arial"/>
        </w:rPr>
        <w:t>.</w:t>
      </w:r>
      <w:r w:rsidRPr="00FA7898">
        <w:t xml:space="preserve">  The </w:t>
      </w:r>
      <w:r>
        <w:t xml:space="preserve">Metrotec 17.250 model body structure was built by </w:t>
      </w:r>
      <w:r w:rsidRPr="00FA7898">
        <w:t xml:space="preserve">Volgren Australia Pty Ltd, </w:t>
      </w:r>
      <w:r>
        <w:t xml:space="preserve">and </w:t>
      </w:r>
      <w:r w:rsidRPr="00FA7898">
        <w:t>is designed for public transport operations in urban and suburban stre</w:t>
      </w:r>
      <w:r>
        <w:t xml:space="preserve">et environments.  It provides 35 </w:t>
      </w:r>
      <w:r w:rsidRPr="00FA7898">
        <w:t xml:space="preserve">fixed seats with an additional </w:t>
      </w:r>
      <w:r>
        <w:t>two, three seater bench seats</w:t>
      </w:r>
      <w:r w:rsidRPr="00FA7898">
        <w:t xml:space="preserve"> </w:t>
      </w:r>
      <w:r>
        <w:t xml:space="preserve">located in the left and right side </w:t>
      </w:r>
      <w:r w:rsidRPr="00FA7898">
        <w:t>spaces allocated for mobility aids</w:t>
      </w:r>
      <w:r>
        <w:t xml:space="preserve"> and pram/stroller accommodation, providing a total of 41 seats.</w:t>
      </w:r>
    </w:p>
    <w:p w:rsidR="005A2683" w:rsidRDefault="005A2683" w:rsidP="005A2683">
      <w:pPr>
        <w:pStyle w:val="StyleArial11ptJustified"/>
      </w:pPr>
    </w:p>
    <w:p w:rsidR="005A2683" w:rsidRPr="00946046" w:rsidRDefault="005A2683" w:rsidP="005A2683">
      <w:pPr>
        <w:pStyle w:val="StyleArial11ptJustified"/>
        <w:rPr>
          <w:b/>
        </w:rPr>
      </w:pPr>
      <w:r w:rsidRPr="00946046">
        <w:rPr>
          <w:b/>
        </w:rPr>
        <w:t>Maintenance</w:t>
      </w:r>
      <w:r>
        <w:rPr>
          <w:b/>
        </w:rPr>
        <w:t xml:space="preserve"> and testing</w:t>
      </w:r>
    </w:p>
    <w:p w:rsidR="005A2683" w:rsidRDefault="005A2683" w:rsidP="005A2683">
      <w:pPr>
        <w:pStyle w:val="StyleArial11ptJustified"/>
      </w:pPr>
    </w:p>
    <w:p w:rsidR="005A2683" w:rsidRDefault="005A2683" w:rsidP="005A2683">
      <w:pPr>
        <w:pStyle w:val="StyleArial11ptJustified"/>
      </w:pPr>
      <w:r>
        <w:t xml:space="preserve">On </w:t>
      </w:r>
      <w:smartTag w:uri="urn:schemas-microsoft-com:office:smarttags" w:element="date">
        <w:smartTagPr>
          <w:attr w:name="Month" w:val="6"/>
          <w:attr w:name="Day" w:val="18"/>
          <w:attr w:name="Year" w:val="2008"/>
        </w:smartTagPr>
        <w:r>
          <w:t>18 June 2008</w:t>
        </w:r>
      </w:smartTag>
      <w:r>
        <w:t xml:space="preserve">, Route Bus 24 was subjected to a VicRoads inspection.  During the inspection the vehicle brakes were tested and found to be functioning satisfactorily.  On completion of the inspection VicRoads re-certified the vehicle to be in a safe condition to be used on a highway. </w:t>
      </w:r>
    </w:p>
    <w:p w:rsidR="005A2683" w:rsidRDefault="005A2683" w:rsidP="005A2683">
      <w:pPr>
        <w:pStyle w:val="StyleArial11ptJustified"/>
      </w:pPr>
    </w:p>
    <w:p w:rsidR="005A2683" w:rsidRDefault="005A2683" w:rsidP="005A2683">
      <w:pPr>
        <w:pStyle w:val="StyleArial11ptJustified"/>
      </w:pPr>
      <w:r>
        <w:t xml:space="preserve">On </w:t>
      </w:r>
      <w:smartTag w:uri="urn:schemas-microsoft-com:office:smarttags" w:element="date">
        <w:smartTagPr>
          <w:attr w:name="Month" w:val="6"/>
          <w:attr w:name="Day" w:val="30"/>
          <w:attr w:name="Year" w:val="2008"/>
        </w:smartTagPr>
        <w:r>
          <w:t>30 June 2008</w:t>
        </w:r>
      </w:smartTag>
      <w:r>
        <w:t xml:space="preserve">, a routine 10,000 km service of Route Bus 24 was carried out.  The vehicle had completed 145,080 km in total. The service included the inspection and satisfactory testing of the controls and steering, tyres and the braking system. </w:t>
      </w:r>
    </w:p>
    <w:p w:rsidR="005A2683" w:rsidRDefault="005A2683" w:rsidP="005A2683">
      <w:pPr>
        <w:pStyle w:val="StyleArial11ptJustified"/>
      </w:pPr>
    </w:p>
    <w:p w:rsidR="005A2683" w:rsidRDefault="005A2683" w:rsidP="005A2683">
      <w:pPr>
        <w:pStyle w:val="StyleArial11ptJustified"/>
      </w:pPr>
      <w:r>
        <w:t xml:space="preserve">Post incident inspection of the vehicle by the Major Collisions Investigations Unit of Victoria Police did not reveal any defects that may have contributed to the incident.  The inspection also revealed that the bus was travelling at approximately 72 km/h when it collided with the semitrailer. </w:t>
      </w:r>
    </w:p>
    <w:p w:rsidR="005A2683" w:rsidRPr="00C7728B" w:rsidRDefault="005A2683" w:rsidP="005A2683">
      <w:pPr>
        <w:rPr>
          <w:rFonts w:ascii="Arial" w:hAnsi="Arial" w:cs="Arial"/>
          <w:sz w:val="22"/>
          <w:szCs w:val="22"/>
        </w:rPr>
      </w:pPr>
    </w:p>
    <w:p w:rsidR="005A2683" w:rsidRPr="00F97D1F" w:rsidRDefault="005A2683" w:rsidP="005A2683">
      <w:pPr>
        <w:pStyle w:val="OCIREPORTHEADING2"/>
        <w:numPr>
          <w:ilvl w:val="2"/>
          <w:numId w:val="3"/>
        </w:numPr>
        <w:rPr>
          <w:kern w:val="18"/>
          <w:sz w:val="22"/>
        </w:rPr>
      </w:pPr>
      <w:bookmarkStart w:id="44" w:name="_Toc223494638"/>
      <w:r w:rsidRPr="00F97D1F">
        <w:rPr>
          <w:kern w:val="18"/>
          <w:sz w:val="22"/>
        </w:rPr>
        <w:t>Route</w:t>
      </w:r>
      <w:bookmarkEnd w:id="44"/>
    </w:p>
    <w:p w:rsidR="005A2683" w:rsidRDefault="005A2683" w:rsidP="005A2683">
      <w:pPr>
        <w:pStyle w:val="StyleOCIREPORTHEADING2Left0cm"/>
        <w:numPr>
          <w:ilvl w:val="0"/>
          <w:numId w:val="0"/>
        </w:numPr>
        <w:ind w:left="432" w:hanging="432"/>
      </w:pPr>
    </w:p>
    <w:p w:rsidR="005A2683" w:rsidRPr="00E30825" w:rsidRDefault="005A2683" w:rsidP="005A2683">
      <w:pPr>
        <w:ind w:right="-175"/>
        <w:jc w:val="both"/>
        <w:rPr>
          <w:rFonts w:ascii="Arial" w:hAnsi="Arial" w:cs="Arial"/>
          <w:sz w:val="22"/>
          <w:szCs w:val="22"/>
        </w:rPr>
      </w:pPr>
      <w:r>
        <w:rPr>
          <w:rFonts w:ascii="Arial" w:hAnsi="Arial" w:cs="Arial"/>
          <w:sz w:val="22"/>
          <w:szCs w:val="22"/>
        </w:rPr>
        <w:t xml:space="preserve">Typically a driver of Route Bus 24 is expected to carry out an inspection of the bus and commence duties at approximately 0530.  The driver is then required to drive the bus to </w:t>
      </w:r>
      <w:smartTag w:uri="urn:schemas-microsoft-com:office:smarttags" w:element="place">
        <w:smartTag w:uri="urn:schemas-microsoft-com:office:smarttags" w:element="PlaceName">
          <w:r>
            <w:rPr>
              <w:rFonts w:ascii="Arial" w:hAnsi="Arial" w:cs="Arial"/>
              <w:sz w:val="22"/>
              <w:szCs w:val="22"/>
            </w:rPr>
            <w:t>Traralgon</w:t>
          </w:r>
        </w:smartTag>
        <w:r>
          <w:rPr>
            <w:rFonts w:ascii="Arial" w:hAnsi="Arial" w:cs="Arial"/>
            <w:sz w:val="22"/>
            <w:szCs w:val="22"/>
          </w:rPr>
          <w:t xml:space="preserve"> </w:t>
        </w:r>
        <w:smartTag w:uri="urn:schemas-microsoft-com:office:smarttags" w:element="PlaceType">
          <w:r>
            <w:rPr>
              <w:rFonts w:ascii="Arial" w:hAnsi="Arial" w:cs="Arial"/>
              <w:sz w:val="22"/>
              <w:szCs w:val="22"/>
            </w:rPr>
            <w:t>Plaza</w:t>
          </w:r>
        </w:smartTag>
      </w:smartTag>
      <w:r>
        <w:rPr>
          <w:rFonts w:ascii="Arial" w:hAnsi="Arial" w:cs="Arial"/>
          <w:sz w:val="22"/>
          <w:szCs w:val="22"/>
        </w:rPr>
        <w:t xml:space="preserve"> and take on passengers to commence the scheduled 0600 run from Traralgon terminating at Moe bus stand at 0640.  The driver then commences the 0700 run from Moe bus stand terminating at </w:t>
      </w:r>
      <w:smartTag w:uri="urn:schemas-microsoft-com:office:smarttags" w:element="place">
        <w:smartTag w:uri="urn:schemas-microsoft-com:office:smarttags" w:element="PlaceName">
          <w:r>
            <w:rPr>
              <w:rFonts w:ascii="Arial" w:hAnsi="Arial" w:cs="Arial"/>
              <w:sz w:val="22"/>
              <w:szCs w:val="22"/>
            </w:rPr>
            <w:t>Traralgon</w:t>
          </w:r>
        </w:smartTag>
        <w:r>
          <w:rPr>
            <w:rFonts w:ascii="Arial" w:hAnsi="Arial" w:cs="Arial"/>
            <w:sz w:val="22"/>
            <w:szCs w:val="22"/>
          </w:rPr>
          <w:t xml:space="preserve"> </w:t>
        </w:r>
        <w:smartTag w:uri="urn:schemas-microsoft-com:office:smarttags" w:element="PlaceType">
          <w:r>
            <w:rPr>
              <w:rFonts w:ascii="Arial" w:hAnsi="Arial" w:cs="Arial"/>
              <w:sz w:val="22"/>
              <w:szCs w:val="22"/>
            </w:rPr>
            <w:t>Plaza</w:t>
          </w:r>
        </w:smartTag>
      </w:smartTag>
      <w:r>
        <w:rPr>
          <w:rFonts w:ascii="Arial" w:hAnsi="Arial" w:cs="Arial"/>
          <w:sz w:val="22"/>
          <w:szCs w:val="22"/>
        </w:rPr>
        <w:t xml:space="preserve"> at 0740.  At 0800 the driver commences the Traralgon to Moe run arriving at the Moe bus stand at approximately 0840.  The driver then takes a half-hour break before taking on passengers for the scheduled 1000 Moe to Traralgon run which is expected to terminate in </w:t>
      </w:r>
      <w:smartTag w:uri="urn:schemas-microsoft-com:office:smarttags" w:element="place">
        <w:smartTag w:uri="urn:schemas-microsoft-com:office:smarttags" w:element="PlaceName">
          <w:r>
            <w:rPr>
              <w:rFonts w:ascii="Arial" w:hAnsi="Arial" w:cs="Arial"/>
              <w:sz w:val="22"/>
              <w:szCs w:val="22"/>
            </w:rPr>
            <w:t>Traralgon</w:t>
          </w:r>
        </w:smartTag>
        <w:r>
          <w:rPr>
            <w:rFonts w:ascii="Arial" w:hAnsi="Arial" w:cs="Arial"/>
            <w:sz w:val="22"/>
            <w:szCs w:val="22"/>
          </w:rPr>
          <w:t xml:space="preserve"> </w:t>
        </w:r>
        <w:smartTag w:uri="urn:schemas-microsoft-com:office:smarttags" w:element="PlaceType">
          <w:r>
            <w:rPr>
              <w:rFonts w:ascii="Arial" w:hAnsi="Arial" w:cs="Arial"/>
              <w:sz w:val="22"/>
              <w:szCs w:val="22"/>
            </w:rPr>
            <w:t>Plaza</w:t>
          </w:r>
        </w:smartTag>
      </w:smartTag>
      <w:r>
        <w:rPr>
          <w:rFonts w:ascii="Arial" w:hAnsi="Arial" w:cs="Arial"/>
          <w:sz w:val="22"/>
          <w:szCs w:val="22"/>
        </w:rPr>
        <w:t xml:space="preserve"> at approximately 1040.</w:t>
      </w:r>
    </w:p>
    <w:p w:rsidR="005A2683" w:rsidRDefault="005A2683" w:rsidP="005A2683">
      <w:pPr>
        <w:pStyle w:val="StyleOCIREPORTHEADING2Left0cm"/>
        <w:numPr>
          <w:ilvl w:val="0"/>
          <w:numId w:val="0"/>
        </w:numPr>
        <w:ind w:left="432" w:hanging="432"/>
      </w:pPr>
    </w:p>
    <w:p w:rsidR="005A2683" w:rsidRPr="00F97D1F" w:rsidRDefault="005A2683" w:rsidP="005A2683">
      <w:pPr>
        <w:pStyle w:val="OCIREPORTHEADING2"/>
        <w:numPr>
          <w:ilvl w:val="2"/>
          <w:numId w:val="3"/>
        </w:numPr>
        <w:rPr>
          <w:kern w:val="18"/>
          <w:sz w:val="22"/>
        </w:rPr>
      </w:pPr>
      <w:bookmarkStart w:id="45" w:name="_Toc223494639"/>
      <w:r w:rsidRPr="00F97D1F">
        <w:rPr>
          <w:kern w:val="18"/>
          <w:sz w:val="22"/>
        </w:rPr>
        <w:t>Damage to bus</w:t>
      </w:r>
      <w:bookmarkEnd w:id="45"/>
    </w:p>
    <w:p w:rsidR="005A2683" w:rsidRDefault="005A2683" w:rsidP="005A2683">
      <w:pPr>
        <w:pStyle w:val="StyleOCIREPORTHEADING2Left0cm"/>
        <w:numPr>
          <w:ilvl w:val="0"/>
          <w:numId w:val="0"/>
        </w:numPr>
        <w:ind w:left="432" w:hanging="432"/>
      </w:pPr>
    </w:p>
    <w:p w:rsidR="005A2683" w:rsidRDefault="005A2683" w:rsidP="005A2683">
      <w:pPr>
        <w:rPr>
          <w:rFonts w:ascii="Arial" w:hAnsi="Arial" w:cs="Arial"/>
          <w:sz w:val="22"/>
          <w:szCs w:val="22"/>
        </w:rPr>
      </w:pPr>
      <w:r>
        <w:rPr>
          <w:rFonts w:ascii="Arial" w:hAnsi="Arial" w:cs="Arial"/>
          <w:sz w:val="22"/>
          <w:szCs w:val="22"/>
        </w:rPr>
        <w:t xml:space="preserve">In carrying out the damage inspections, it was recognised that the bus condition was altered from the immediate post incident condition by the activities of the emergency services. </w:t>
      </w:r>
    </w:p>
    <w:p w:rsidR="005A2683" w:rsidRDefault="005A2683" w:rsidP="005A2683">
      <w:pPr>
        <w:pStyle w:val="StyleOCIREPORTHEADING2Left0cm"/>
        <w:numPr>
          <w:ilvl w:val="0"/>
          <w:numId w:val="0"/>
        </w:numPr>
        <w:ind w:left="432" w:hanging="432"/>
      </w:pPr>
    </w:p>
    <w:p w:rsidR="005A2683" w:rsidRDefault="005A2683" w:rsidP="005A2683">
      <w:pPr>
        <w:keepNext/>
      </w:pPr>
      <w:r>
        <w:rPr>
          <w:noProof/>
        </w:rPr>
        <w:lastRenderedPageBreak/>
        <w:drawing>
          <wp:inline distT="0" distB="0" distL="0" distR="0" wp14:anchorId="6342BBA7" wp14:editId="1225D175">
            <wp:extent cx="5153025" cy="3429000"/>
            <wp:effectExtent l="0" t="0" r="0" b="0"/>
            <wp:docPr id="4" name="Picture 4" descr="Photograph of the penetration of the semitrailer into the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of the penetration of the semitrailer into the bu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53025" cy="3429000"/>
                    </a:xfrm>
                    <a:prstGeom prst="rect">
                      <a:avLst/>
                    </a:prstGeom>
                    <a:noFill/>
                    <a:ln>
                      <a:noFill/>
                    </a:ln>
                  </pic:spPr>
                </pic:pic>
              </a:graphicData>
            </a:graphic>
          </wp:inline>
        </w:drawing>
      </w:r>
    </w:p>
    <w:p w:rsidR="005A2683" w:rsidRPr="004037E2" w:rsidRDefault="005A2683" w:rsidP="005A2683">
      <w:pPr>
        <w:pStyle w:val="StyleCaptionJustified"/>
        <w:rPr>
          <w:sz w:val="18"/>
          <w:szCs w:val="18"/>
        </w:rPr>
      </w:pPr>
      <w:r w:rsidRPr="004037E2">
        <w:rPr>
          <w:sz w:val="18"/>
          <w:szCs w:val="18"/>
        </w:rPr>
        <w:t xml:space="preserve">Figure </w:t>
      </w:r>
      <w:r w:rsidRPr="004037E2">
        <w:rPr>
          <w:sz w:val="18"/>
          <w:szCs w:val="18"/>
        </w:rPr>
        <w:fldChar w:fldCharType="begin"/>
      </w:r>
      <w:r w:rsidRPr="004037E2">
        <w:rPr>
          <w:sz w:val="18"/>
          <w:szCs w:val="18"/>
        </w:rPr>
        <w:instrText xml:space="preserve"> SEQ Figure \* ARABIC </w:instrText>
      </w:r>
      <w:r w:rsidRPr="004037E2">
        <w:rPr>
          <w:sz w:val="18"/>
          <w:szCs w:val="18"/>
        </w:rPr>
        <w:fldChar w:fldCharType="separate"/>
      </w:r>
      <w:r>
        <w:rPr>
          <w:noProof/>
          <w:sz w:val="18"/>
          <w:szCs w:val="18"/>
        </w:rPr>
        <w:t>2</w:t>
      </w:r>
      <w:r w:rsidRPr="004037E2">
        <w:rPr>
          <w:sz w:val="18"/>
          <w:szCs w:val="18"/>
        </w:rPr>
        <w:fldChar w:fldCharType="end"/>
      </w:r>
      <w:r w:rsidRPr="004037E2">
        <w:rPr>
          <w:sz w:val="18"/>
          <w:szCs w:val="18"/>
        </w:rPr>
        <w:t xml:space="preserve"> - Penetration of truck into bus</w:t>
      </w:r>
    </w:p>
    <w:p w:rsidR="005A2683" w:rsidRDefault="005A2683" w:rsidP="005A2683">
      <w:pPr>
        <w:rPr>
          <w:rFonts w:ascii="Arial" w:hAnsi="Arial" w:cs="Arial"/>
          <w:sz w:val="22"/>
          <w:szCs w:val="22"/>
        </w:rPr>
      </w:pPr>
    </w:p>
    <w:p w:rsidR="005A2683" w:rsidRDefault="005A2683" w:rsidP="005A2683">
      <w:pPr>
        <w:jc w:val="both"/>
        <w:rPr>
          <w:rFonts w:ascii="Arial" w:hAnsi="Arial" w:cs="Arial"/>
          <w:sz w:val="22"/>
          <w:szCs w:val="22"/>
        </w:rPr>
      </w:pPr>
      <w:r>
        <w:rPr>
          <w:rFonts w:ascii="Arial" w:hAnsi="Arial" w:cs="Arial"/>
          <w:sz w:val="22"/>
          <w:szCs w:val="22"/>
        </w:rPr>
        <w:t xml:space="preserve">The chassis front frame, near-side wall frame, roof cantrail and the chassis floor structure were forced in by the penetration of semitrailer and load into the bus.  The front dash assembly was dislodged from its mounting and internal seats and handrails were damaged. </w:t>
      </w:r>
    </w:p>
    <w:p w:rsidR="005A2683" w:rsidRDefault="005A2683" w:rsidP="005A2683">
      <w:pPr>
        <w:rPr>
          <w:rFonts w:ascii="Arial" w:hAnsi="Arial" w:cs="Arial"/>
          <w:sz w:val="22"/>
          <w:szCs w:val="22"/>
        </w:rPr>
      </w:pPr>
    </w:p>
    <w:p w:rsidR="005A2683" w:rsidRDefault="005A2683" w:rsidP="005A2683">
      <w:pPr>
        <w:keepNext/>
      </w:pPr>
      <w:r>
        <w:object w:dxaOrig="6719" w:dyaOrig="5039">
          <v:shape id="_x0000_i1026" type="#_x0000_t75" alt="Photograph of the damage to the front end of the bus" style="width:404.95pt;height:304.15pt" o:ole="">
            <v:imagedata r:id="rId41" o:title=""/>
          </v:shape>
          <o:OLEObject Type="Embed" ProgID="MSPhotoEd.3" ShapeID="_x0000_i1026" DrawAspect="Content" ObjectID="_1527403259" r:id="rId42"/>
        </w:object>
      </w:r>
    </w:p>
    <w:p w:rsidR="005A2683" w:rsidRPr="004037E2" w:rsidRDefault="005A2683" w:rsidP="005A2683">
      <w:pPr>
        <w:pStyle w:val="Style6"/>
        <w:rPr>
          <w:sz w:val="18"/>
          <w:szCs w:val="18"/>
        </w:rPr>
      </w:pPr>
      <w:r w:rsidRPr="004037E2">
        <w:rPr>
          <w:sz w:val="18"/>
          <w:szCs w:val="18"/>
        </w:rPr>
        <w:t xml:space="preserve">Figure </w:t>
      </w:r>
      <w:r w:rsidRPr="004037E2">
        <w:rPr>
          <w:sz w:val="18"/>
          <w:szCs w:val="18"/>
        </w:rPr>
        <w:fldChar w:fldCharType="begin"/>
      </w:r>
      <w:r w:rsidRPr="004037E2">
        <w:rPr>
          <w:sz w:val="18"/>
          <w:szCs w:val="18"/>
        </w:rPr>
        <w:instrText xml:space="preserve"> SEQ Figure \* ARABIC </w:instrText>
      </w:r>
      <w:r w:rsidRPr="004037E2">
        <w:rPr>
          <w:sz w:val="18"/>
          <w:szCs w:val="18"/>
        </w:rPr>
        <w:fldChar w:fldCharType="separate"/>
      </w:r>
      <w:r>
        <w:rPr>
          <w:noProof/>
          <w:sz w:val="18"/>
          <w:szCs w:val="18"/>
        </w:rPr>
        <w:t>3</w:t>
      </w:r>
      <w:r w:rsidRPr="004037E2">
        <w:rPr>
          <w:sz w:val="18"/>
          <w:szCs w:val="18"/>
        </w:rPr>
        <w:fldChar w:fldCharType="end"/>
      </w:r>
      <w:r w:rsidRPr="004037E2">
        <w:rPr>
          <w:sz w:val="18"/>
          <w:szCs w:val="18"/>
        </w:rPr>
        <w:t xml:space="preserve"> - Damage to bus</w:t>
      </w:r>
    </w:p>
    <w:p w:rsidR="005A2683" w:rsidRDefault="005A2683" w:rsidP="005A2683">
      <w:pPr>
        <w:pStyle w:val="StyleOCIREPORTHEADING2Left0cm"/>
        <w:numPr>
          <w:ilvl w:val="1"/>
          <w:numId w:val="3"/>
        </w:numPr>
        <w:tabs>
          <w:tab w:val="clear" w:pos="360"/>
          <w:tab w:val="num" w:pos="720"/>
        </w:tabs>
        <w:ind w:left="720" w:hanging="720"/>
      </w:pPr>
      <w:bookmarkStart w:id="46" w:name="_Toc223494640"/>
      <w:r>
        <w:lastRenderedPageBreak/>
        <w:t>Semitrailer</w:t>
      </w:r>
      <w:bookmarkEnd w:id="46"/>
    </w:p>
    <w:p w:rsidR="005A2683" w:rsidRDefault="005A2683" w:rsidP="005A2683">
      <w:pPr>
        <w:pStyle w:val="StyleOCIREPORTHEADING2Left0cm"/>
        <w:numPr>
          <w:ilvl w:val="0"/>
          <w:numId w:val="0"/>
        </w:numPr>
        <w:ind w:left="432" w:hanging="432"/>
      </w:pPr>
    </w:p>
    <w:p w:rsidR="005A2683" w:rsidRDefault="005A2683" w:rsidP="005A2683">
      <w:pPr>
        <w:ind w:right="-176"/>
        <w:jc w:val="both"/>
        <w:rPr>
          <w:rFonts w:ascii="Arial" w:hAnsi="Arial" w:cs="Arial"/>
          <w:sz w:val="22"/>
          <w:szCs w:val="22"/>
        </w:rPr>
      </w:pPr>
      <w:r w:rsidRPr="00C801FD">
        <w:rPr>
          <w:rFonts w:ascii="Arial" w:hAnsi="Arial" w:cs="Arial"/>
          <w:sz w:val="22"/>
          <w:szCs w:val="22"/>
        </w:rPr>
        <w:t>The</w:t>
      </w:r>
      <w:r>
        <w:rPr>
          <w:rFonts w:ascii="Arial" w:hAnsi="Arial" w:cs="Arial"/>
          <w:sz w:val="22"/>
          <w:szCs w:val="22"/>
        </w:rPr>
        <w:t xml:space="preserve"> semitrailer consisted of model S-3600, International S Line prime mover manufactured in 1998 by Navistar International Corporation, </w:t>
      </w:r>
      <w:smartTag w:uri="urn:schemas-microsoft-com:office:smarttags" w:element="country-region">
        <w:smartTag w:uri="urn:schemas-microsoft-com:office:smarttags" w:element="place">
          <w:r>
            <w:rPr>
              <w:rFonts w:ascii="Arial" w:hAnsi="Arial" w:cs="Arial"/>
              <w:sz w:val="22"/>
              <w:szCs w:val="22"/>
            </w:rPr>
            <w:t>USA</w:t>
          </w:r>
        </w:smartTag>
      </w:smartTag>
      <w:r>
        <w:rPr>
          <w:rFonts w:ascii="Arial" w:hAnsi="Arial" w:cs="Arial"/>
          <w:sz w:val="22"/>
          <w:szCs w:val="22"/>
        </w:rPr>
        <w:t xml:space="preserve"> and a flat-deck, tri-axle model HT3 trailer of 12.2 metres length, manufactured by Fruehauf Trailers, </w:t>
      </w:r>
      <w:smartTag w:uri="urn:schemas-microsoft-com:office:smarttags" w:element="country-region">
        <w:smartTag w:uri="urn:schemas-microsoft-com:office:smarttags" w:element="place">
          <w:r>
            <w:rPr>
              <w:rFonts w:ascii="Arial" w:hAnsi="Arial" w:cs="Arial"/>
              <w:sz w:val="22"/>
              <w:szCs w:val="22"/>
            </w:rPr>
            <w:t>New Zealand</w:t>
          </w:r>
        </w:smartTag>
      </w:smartTag>
      <w:r>
        <w:rPr>
          <w:rFonts w:ascii="Arial" w:hAnsi="Arial" w:cs="Arial"/>
          <w:sz w:val="22"/>
          <w:szCs w:val="22"/>
        </w:rPr>
        <w:t>.  The prime mover was powered by a 450 hp, Cummins N14 model diesel engine.</w:t>
      </w:r>
    </w:p>
    <w:p w:rsidR="005A2683" w:rsidRDefault="005A2683" w:rsidP="005A2683">
      <w:pPr>
        <w:ind w:right="-176"/>
        <w:jc w:val="both"/>
        <w:rPr>
          <w:rFonts w:ascii="Arial" w:hAnsi="Arial" w:cs="Arial"/>
          <w:sz w:val="22"/>
          <w:szCs w:val="22"/>
        </w:rPr>
      </w:pPr>
    </w:p>
    <w:p w:rsidR="005A2683" w:rsidRDefault="005A2683" w:rsidP="005A2683">
      <w:pPr>
        <w:ind w:right="-176"/>
        <w:jc w:val="both"/>
        <w:rPr>
          <w:rFonts w:ascii="Arial" w:hAnsi="Arial" w:cs="Arial"/>
          <w:sz w:val="22"/>
          <w:szCs w:val="22"/>
        </w:rPr>
      </w:pPr>
      <w:r>
        <w:rPr>
          <w:rFonts w:ascii="Arial" w:hAnsi="Arial" w:cs="Arial"/>
          <w:sz w:val="22"/>
          <w:szCs w:val="22"/>
        </w:rPr>
        <w:t xml:space="preserve">The semitrailer loading was assessed by VicRoads.  All loadings were within the maximum allowable loadings for this make and model of prime mover and trailer. </w:t>
      </w:r>
    </w:p>
    <w:p w:rsidR="005A2683" w:rsidRDefault="005A2683" w:rsidP="005A2683">
      <w:pPr>
        <w:ind w:right="-176"/>
        <w:jc w:val="both"/>
        <w:rPr>
          <w:rFonts w:ascii="Arial" w:hAnsi="Arial" w:cs="Arial"/>
          <w:sz w:val="22"/>
          <w:szCs w:val="22"/>
        </w:rPr>
      </w:pPr>
    </w:p>
    <w:p w:rsidR="005A2683" w:rsidRDefault="005A2683" w:rsidP="005A2683">
      <w:pPr>
        <w:ind w:right="-176"/>
        <w:jc w:val="both"/>
        <w:rPr>
          <w:rFonts w:ascii="Arial" w:hAnsi="Arial" w:cs="Arial"/>
          <w:sz w:val="22"/>
          <w:szCs w:val="22"/>
        </w:rPr>
      </w:pPr>
      <w:r>
        <w:rPr>
          <w:rFonts w:ascii="Arial" w:hAnsi="Arial" w:cs="Arial"/>
          <w:sz w:val="22"/>
          <w:szCs w:val="22"/>
        </w:rPr>
        <w:t>Post incident inspection of the semitrailer indicated that the load had remained secure during the incident and had not moved significantly.</w:t>
      </w:r>
    </w:p>
    <w:p w:rsidR="005A2683" w:rsidRPr="00FB1AC4" w:rsidRDefault="005A2683" w:rsidP="005A2683">
      <w:pPr>
        <w:pStyle w:val="StyleOCIREPORTHEADING2Left0cm"/>
        <w:numPr>
          <w:ilvl w:val="0"/>
          <w:numId w:val="0"/>
        </w:numPr>
        <w:ind w:left="432" w:hanging="432"/>
        <w:rPr>
          <w:sz w:val="22"/>
          <w:szCs w:val="22"/>
        </w:rPr>
      </w:pPr>
    </w:p>
    <w:p w:rsidR="005A2683" w:rsidRPr="00FB1AC4" w:rsidRDefault="005A2683" w:rsidP="005A2683">
      <w:pPr>
        <w:pStyle w:val="StyleOCIREPORTHEADING2Left0cm"/>
        <w:numPr>
          <w:ilvl w:val="0"/>
          <w:numId w:val="0"/>
        </w:numPr>
        <w:ind w:left="432" w:hanging="432"/>
        <w:rPr>
          <w:sz w:val="22"/>
          <w:szCs w:val="22"/>
        </w:rPr>
      </w:pPr>
    </w:p>
    <w:p w:rsidR="005A2683" w:rsidRDefault="005A2683" w:rsidP="005A2683">
      <w:pPr>
        <w:pStyle w:val="StyleOCIREPORTHEADING2Left0cm"/>
        <w:numPr>
          <w:ilvl w:val="1"/>
          <w:numId w:val="3"/>
        </w:numPr>
        <w:tabs>
          <w:tab w:val="clear" w:pos="360"/>
          <w:tab w:val="num" w:pos="720"/>
        </w:tabs>
        <w:ind w:left="720" w:hanging="720"/>
      </w:pPr>
      <w:bookmarkStart w:id="47" w:name="_Toc223494641"/>
      <w:r>
        <w:t>Personnel information</w:t>
      </w:r>
      <w:bookmarkEnd w:id="47"/>
    </w:p>
    <w:p w:rsidR="005A2683" w:rsidRDefault="005A2683" w:rsidP="005A2683">
      <w:pPr>
        <w:pStyle w:val="StyleOCIREPORTHEADING2Left0cm"/>
        <w:numPr>
          <w:ilvl w:val="0"/>
          <w:numId w:val="0"/>
        </w:numPr>
        <w:ind w:left="432" w:hanging="432"/>
      </w:pPr>
    </w:p>
    <w:p w:rsidR="005A2683" w:rsidRPr="00F97D1F" w:rsidRDefault="005A2683" w:rsidP="005A2683">
      <w:pPr>
        <w:pStyle w:val="OCIREPORTHEADING2"/>
        <w:numPr>
          <w:ilvl w:val="2"/>
          <w:numId w:val="3"/>
        </w:numPr>
        <w:rPr>
          <w:kern w:val="18"/>
          <w:sz w:val="22"/>
        </w:rPr>
      </w:pPr>
      <w:bookmarkStart w:id="48" w:name="_Toc223494642"/>
      <w:r w:rsidRPr="00F97D1F">
        <w:rPr>
          <w:kern w:val="18"/>
          <w:sz w:val="22"/>
        </w:rPr>
        <w:t>Passengers</w:t>
      </w:r>
      <w:bookmarkEnd w:id="48"/>
    </w:p>
    <w:p w:rsidR="005A2683" w:rsidRDefault="005A2683" w:rsidP="005A2683">
      <w:pPr>
        <w:pStyle w:val="StyleOCIREPORTHEADING2Left0cm"/>
        <w:numPr>
          <w:ilvl w:val="0"/>
          <w:numId w:val="0"/>
        </w:numPr>
        <w:ind w:left="432" w:hanging="432"/>
      </w:pPr>
    </w:p>
    <w:p w:rsidR="005A2683" w:rsidRDefault="005A2683" w:rsidP="005A2683">
      <w:pPr>
        <w:jc w:val="both"/>
        <w:rPr>
          <w:rFonts w:ascii="Arial" w:hAnsi="Arial" w:cs="Arial"/>
          <w:sz w:val="22"/>
          <w:szCs w:val="22"/>
        </w:rPr>
      </w:pPr>
      <w:r w:rsidRPr="008D342C">
        <w:rPr>
          <w:rFonts w:ascii="Arial" w:hAnsi="Arial" w:cs="Arial"/>
          <w:sz w:val="22"/>
          <w:szCs w:val="22"/>
        </w:rPr>
        <w:t xml:space="preserve">At the time of the incident the bus was carrying 18 passengers including two children aged seven and nine years and an eight month infant in a stroller. </w:t>
      </w:r>
    </w:p>
    <w:p w:rsidR="005A2683" w:rsidRDefault="005A2683" w:rsidP="005A2683">
      <w:pPr>
        <w:jc w:val="both"/>
        <w:rPr>
          <w:rFonts w:ascii="Arial" w:hAnsi="Arial" w:cs="Arial"/>
          <w:sz w:val="22"/>
          <w:szCs w:val="22"/>
        </w:rPr>
      </w:pPr>
    </w:p>
    <w:p w:rsidR="005A2683" w:rsidRDefault="005A2683" w:rsidP="005A2683">
      <w:pPr>
        <w:jc w:val="both"/>
        <w:rPr>
          <w:rFonts w:ascii="Arial" w:hAnsi="Arial" w:cs="Arial"/>
          <w:sz w:val="22"/>
          <w:szCs w:val="22"/>
        </w:rPr>
      </w:pPr>
      <w:r w:rsidRPr="008D342C">
        <w:rPr>
          <w:rFonts w:ascii="Arial" w:hAnsi="Arial" w:cs="Arial"/>
          <w:sz w:val="22"/>
          <w:szCs w:val="22"/>
        </w:rPr>
        <w:t>One passenger and the driver of the bus sustained critical injuries, two passengers were seriously injured and the remaining passengers received minor or no injuries.</w:t>
      </w:r>
      <w:r>
        <w:rPr>
          <w:rFonts w:ascii="Arial" w:hAnsi="Arial" w:cs="Arial"/>
          <w:sz w:val="22"/>
          <w:szCs w:val="22"/>
        </w:rPr>
        <w:t xml:space="preserve"> </w:t>
      </w:r>
      <w:r w:rsidRPr="008D342C">
        <w:rPr>
          <w:rFonts w:ascii="Arial" w:hAnsi="Arial" w:cs="Arial"/>
          <w:sz w:val="22"/>
          <w:szCs w:val="22"/>
        </w:rPr>
        <w:t xml:space="preserve"> The critically injured passenger, who was seated in the</w:t>
      </w:r>
      <w:r>
        <w:rPr>
          <w:rFonts w:ascii="Arial" w:hAnsi="Arial" w:cs="Arial"/>
          <w:sz w:val="22"/>
          <w:szCs w:val="22"/>
        </w:rPr>
        <w:t xml:space="preserve"> left</w:t>
      </w:r>
      <w:r w:rsidRPr="008D342C">
        <w:rPr>
          <w:rFonts w:ascii="Arial" w:hAnsi="Arial" w:cs="Arial"/>
          <w:sz w:val="22"/>
          <w:szCs w:val="22"/>
        </w:rPr>
        <w:t xml:space="preserve"> front seat, was trapped in the wreckage for almost three hours before being extricated by the emergency services. </w:t>
      </w:r>
    </w:p>
    <w:p w:rsidR="005A2683" w:rsidRDefault="005A2683" w:rsidP="005A2683">
      <w:pPr>
        <w:jc w:val="both"/>
        <w:rPr>
          <w:rFonts w:ascii="Arial" w:hAnsi="Arial"/>
          <w:color w:val="000000"/>
          <w:sz w:val="22"/>
        </w:rPr>
      </w:pPr>
    </w:p>
    <w:p w:rsidR="005A2683" w:rsidRPr="00F97D1F" w:rsidRDefault="005A2683" w:rsidP="005A2683">
      <w:pPr>
        <w:pStyle w:val="OCIREPORTHEADING2"/>
        <w:numPr>
          <w:ilvl w:val="2"/>
          <w:numId w:val="3"/>
        </w:numPr>
        <w:rPr>
          <w:kern w:val="18"/>
          <w:sz w:val="22"/>
        </w:rPr>
      </w:pPr>
      <w:bookmarkStart w:id="49" w:name="_Toc223494643"/>
      <w:r w:rsidRPr="00F97D1F">
        <w:rPr>
          <w:kern w:val="18"/>
          <w:sz w:val="22"/>
        </w:rPr>
        <w:t>Bus driver</w:t>
      </w:r>
      <w:bookmarkEnd w:id="49"/>
    </w:p>
    <w:p w:rsidR="005A2683" w:rsidRDefault="005A2683" w:rsidP="005A2683">
      <w:pPr>
        <w:pStyle w:val="StyleOCIREPORTHEADING2Left0cm"/>
        <w:numPr>
          <w:ilvl w:val="0"/>
          <w:numId w:val="0"/>
        </w:numPr>
        <w:ind w:left="432" w:hanging="432"/>
      </w:pPr>
    </w:p>
    <w:p w:rsidR="005A2683" w:rsidRDefault="005A2683" w:rsidP="005A2683">
      <w:pPr>
        <w:ind w:right="-176"/>
        <w:jc w:val="both"/>
        <w:rPr>
          <w:rFonts w:ascii="Arial" w:hAnsi="Arial" w:cs="Arial"/>
          <w:sz w:val="22"/>
          <w:szCs w:val="22"/>
        </w:rPr>
      </w:pPr>
      <w:r>
        <w:rPr>
          <w:rFonts w:ascii="Arial" w:hAnsi="Arial" w:cs="Arial"/>
          <w:sz w:val="22"/>
          <w:szCs w:val="22"/>
        </w:rPr>
        <w:t xml:space="preserve">The driver of the bus was a 57 year old male, holding a valid and current Victorian heavy vehicle driving licence.  The driver also held a ‘driver accreditation certificate’ issued by the Director of Public Transport. </w:t>
      </w:r>
    </w:p>
    <w:p w:rsidR="005A2683" w:rsidRDefault="005A2683" w:rsidP="005A2683">
      <w:pPr>
        <w:ind w:right="-176"/>
        <w:jc w:val="both"/>
        <w:rPr>
          <w:rFonts w:ascii="Arial" w:hAnsi="Arial" w:cs="Arial"/>
          <w:sz w:val="22"/>
          <w:szCs w:val="22"/>
        </w:rPr>
      </w:pPr>
    </w:p>
    <w:p w:rsidR="005A2683" w:rsidRDefault="005A2683" w:rsidP="005A2683">
      <w:pPr>
        <w:ind w:right="-176"/>
        <w:jc w:val="both"/>
        <w:rPr>
          <w:rFonts w:ascii="Arial" w:hAnsi="Arial" w:cs="Arial"/>
          <w:sz w:val="22"/>
          <w:szCs w:val="22"/>
        </w:rPr>
      </w:pPr>
      <w:r>
        <w:rPr>
          <w:rFonts w:ascii="Arial" w:hAnsi="Arial" w:cs="Arial"/>
          <w:sz w:val="22"/>
          <w:szCs w:val="22"/>
        </w:rPr>
        <w:t xml:space="preserve">The bus driver informed the investigation that he had been driving route buses for 37 years and had been operating on the Moe-Traralgon route for about six years.  He stated that he normally worked a 52 hour week, Monday to Friday. </w:t>
      </w:r>
    </w:p>
    <w:p w:rsidR="005A2683" w:rsidRDefault="005A2683" w:rsidP="005A2683">
      <w:pPr>
        <w:ind w:right="-176"/>
        <w:jc w:val="both"/>
        <w:rPr>
          <w:rFonts w:ascii="Arial" w:hAnsi="Arial" w:cs="Arial"/>
          <w:sz w:val="22"/>
          <w:szCs w:val="22"/>
        </w:rPr>
      </w:pPr>
    </w:p>
    <w:p w:rsidR="005A2683" w:rsidRDefault="005A2683" w:rsidP="005A2683">
      <w:pPr>
        <w:ind w:right="-176"/>
        <w:jc w:val="both"/>
        <w:rPr>
          <w:rFonts w:ascii="Arial" w:hAnsi="Arial" w:cs="Arial"/>
          <w:sz w:val="22"/>
          <w:szCs w:val="22"/>
        </w:rPr>
      </w:pPr>
      <w:r>
        <w:rPr>
          <w:rFonts w:ascii="Arial" w:hAnsi="Arial" w:cs="Arial"/>
          <w:sz w:val="22"/>
          <w:szCs w:val="22"/>
        </w:rPr>
        <w:t xml:space="preserve">On the day of the incident he said that he woke up around 0415 and arrived at work at about 0500.  He stated that he had breakfast before starting his shift at about 0555.  He drove the bus to </w:t>
      </w:r>
      <w:smartTag w:uri="urn:schemas-microsoft-com:office:smarttags" w:element="place">
        <w:smartTag w:uri="urn:schemas-microsoft-com:office:smarttags" w:element="PlaceName">
          <w:r>
            <w:rPr>
              <w:rFonts w:ascii="Arial" w:hAnsi="Arial" w:cs="Arial"/>
              <w:sz w:val="22"/>
              <w:szCs w:val="22"/>
            </w:rPr>
            <w:t>Traralgon</w:t>
          </w:r>
        </w:smartTag>
        <w:r>
          <w:rPr>
            <w:rFonts w:ascii="Arial" w:hAnsi="Arial" w:cs="Arial"/>
            <w:sz w:val="22"/>
            <w:szCs w:val="22"/>
          </w:rPr>
          <w:t xml:space="preserve"> </w:t>
        </w:r>
        <w:smartTag w:uri="urn:schemas-microsoft-com:office:smarttags" w:element="PlaceType">
          <w:r>
            <w:rPr>
              <w:rFonts w:ascii="Arial" w:hAnsi="Arial" w:cs="Arial"/>
              <w:sz w:val="22"/>
              <w:szCs w:val="22"/>
            </w:rPr>
            <w:t>Plaza</w:t>
          </w:r>
        </w:smartTag>
      </w:smartTag>
      <w:r>
        <w:rPr>
          <w:rFonts w:ascii="Arial" w:hAnsi="Arial" w:cs="Arial"/>
          <w:sz w:val="22"/>
          <w:szCs w:val="22"/>
        </w:rPr>
        <w:t>, where he commenced his first run at 0600, which terminated at the Moe stand at about 0840.  He then took his scheduled 30-minute break before commencing the Moe to Traralgon run at about 1000.  The driver told the investigation that during his morning break he usually has a sandwich or a pie at Moe.  However, on the day of the incident he could not recall what he had eaten during the morning break.</w:t>
      </w:r>
    </w:p>
    <w:p w:rsidR="005A2683" w:rsidRDefault="005A2683" w:rsidP="005A2683">
      <w:pPr>
        <w:ind w:right="-175"/>
        <w:jc w:val="both"/>
        <w:rPr>
          <w:rFonts w:ascii="Arial" w:hAnsi="Arial" w:cs="Arial"/>
          <w:sz w:val="22"/>
          <w:szCs w:val="22"/>
        </w:rPr>
      </w:pPr>
    </w:p>
    <w:p w:rsidR="005A2683" w:rsidRDefault="005A2683" w:rsidP="005A2683">
      <w:pPr>
        <w:ind w:right="-175"/>
        <w:jc w:val="both"/>
        <w:rPr>
          <w:rFonts w:ascii="Arial" w:hAnsi="Arial" w:cs="Arial"/>
          <w:sz w:val="22"/>
          <w:szCs w:val="22"/>
        </w:rPr>
      </w:pPr>
      <w:r>
        <w:rPr>
          <w:rFonts w:ascii="Arial" w:hAnsi="Arial" w:cs="Arial"/>
          <w:sz w:val="22"/>
          <w:szCs w:val="22"/>
        </w:rPr>
        <w:t xml:space="preserve">The driver stated that during his Moe to Traralgon run he had left the </w:t>
      </w:r>
      <w:smartTag w:uri="urn:schemas-microsoft-com:office:smarttags" w:element="place">
        <w:smartTag w:uri="urn:schemas-microsoft-com:office:smarttags" w:element="PlaceName">
          <w:r>
            <w:rPr>
              <w:rFonts w:ascii="Arial" w:hAnsi="Arial" w:cs="Arial"/>
              <w:sz w:val="22"/>
              <w:szCs w:val="22"/>
            </w:rPr>
            <w:t>Latrobe</w:t>
          </w:r>
        </w:smartTag>
        <w:r>
          <w:rPr>
            <w:rFonts w:ascii="Arial" w:hAnsi="Arial" w:cs="Arial"/>
            <w:sz w:val="22"/>
            <w:szCs w:val="22"/>
          </w:rPr>
          <w:t xml:space="preserve"> </w:t>
        </w:r>
        <w:smartTag w:uri="urn:schemas-microsoft-com:office:smarttags" w:element="PlaceType">
          <w:r>
            <w:rPr>
              <w:rFonts w:ascii="Arial" w:hAnsi="Arial" w:cs="Arial"/>
              <w:sz w:val="22"/>
              <w:szCs w:val="22"/>
            </w:rPr>
            <w:t>Valley</w:t>
          </w:r>
        </w:smartTag>
        <w:r>
          <w:rPr>
            <w:rFonts w:ascii="Arial" w:hAnsi="Arial" w:cs="Arial"/>
            <w:sz w:val="22"/>
            <w:szCs w:val="22"/>
          </w:rPr>
          <w:t xml:space="preserve"> </w:t>
        </w:r>
        <w:smartTag w:uri="urn:schemas-microsoft-com:office:smarttags" w:element="PlaceType">
          <w:r>
            <w:rPr>
              <w:rFonts w:ascii="Arial" w:hAnsi="Arial" w:cs="Arial"/>
              <w:sz w:val="22"/>
              <w:szCs w:val="22"/>
            </w:rPr>
            <w:t>Hospital</w:t>
          </w:r>
        </w:smartTag>
      </w:smartTag>
      <w:r>
        <w:rPr>
          <w:rFonts w:ascii="Arial" w:hAnsi="Arial" w:cs="Arial"/>
          <w:sz w:val="22"/>
          <w:szCs w:val="22"/>
        </w:rPr>
        <w:t xml:space="preserve"> bus stop and rejoined the </w:t>
      </w:r>
      <w:smartTag w:uri="urn:schemas-microsoft-com:office:smarttags" w:element="Street">
        <w:smartTag w:uri="urn:schemas-microsoft-com:office:smarttags" w:element="address">
          <w:r>
            <w:rPr>
              <w:rFonts w:ascii="Arial" w:hAnsi="Arial" w:cs="Arial"/>
              <w:sz w:val="22"/>
              <w:szCs w:val="22"/>
            </w:rPr>
            <w:t>Princes Highway</w:t>
          </w:r>
        </w:smartTag>
      </w:smartTag>
      <w:r>
        <w:rPr>
          <w:rFonts w:ascii="Arial" w:hAnsi="Arial" w:cs="Arial"/>
          <w:sz w:val="22"/>
          <w:szCs w:val="22"/>
        </w:rPr>
        <w:t xml:space="preserve"> when the incident occurred.  He stated that he was in the left lane on the east bound carriageway of the </w:t>
      </w:r>
      <w:smartTag w:uri="urn:schemas-microsoft-com:office:smarttags" w:element="Street">
        <w:smartTag w:uri="urn:schemas-microsoft-com:office:smarttags" w:element="address">
          <w:r>
            <w:rPr>
              <w:rFonts w:ascii="Arial" w:hAnsi="Arial" w:cs="Arial"/>
              <w:sz w:val="22"/>
              <w:szCs w:val="22"/>
            </w:rPr>
            <w:t>Princes Highway</w:t>
          </w:r>
        </w:smartTag>
      </w:smartTag>
      <w:r>
        <w:rPr>
          <w:rFonts w:ascii="Arial" w:hAnsi="Arial" w:cs="Arial"/>
          <w:sz w:val="22"/>
          <w:szCs w:val="22"/>
        </w:rPr>
        <w:t xml:space="preserve"> and was travelling at about 80 km/h.  When the bus went over the crest of the highway, he said that he saw the truck ahead of him and it was moving into the left lane from the right lane.  He stated that he then looked in the rear view mirror and saw two cars adjacent to him in the right lane and that he “had nowhere to go, and then it </w:t>
      </w:r>
      <w:r>
        <w:rPr>
          <w:rFonts w:ascii="Arial" w:hAnsi="Arial" w:cs="Arial"/>
          <w:sz w:val="22"/>
          <w:szCs w:val="22"/>
        </w:rPr>
        <w:lastRenderedPageBreak/>
        <w:t xml:space="preserve">was too late”.  He said that he expected the truck to continue onto the extreme left of the lane and onto the service lane and when it did not do so, it was too late to stop and the bus collided with the truck. </w:t>
      </w:r>
    </w:p>
    <w:p w:rsidR="005A2683" w:rsidRDefault="005A2683" w:rsidP="005A2683">
      <w:pPr>
        <w:ind w:right="-175"/>
        <w:jc w:val="both"/>
        <w:rPr>
          <w:rFonts w:ascii="Arial" w:hAnsi="Arial" w:cs="Arial"/>
          <w:sz w:val="22"/>
          <w:szCs w:val="22"/>
        </w:rPr>
      </w:pPr>
    </w:p>
    <w:p w:rsidR="005A2683" w:rsidRDefault="005A2683" w:rsidP="005A2683">
      <w:pPr>
        <w:ind w:right="-175"/>
        <w:jc w:val="both"/>
        <w:rPr>
          <w:rFonts w:ascii="Arial" w:hAnsi="Arial" w:cs="Arial"/>
          <w:sz w:val="22"/>
          <w:szCs w:val="22"/>
        </w:rPr>
      </w:pPr>
      <w:r>
        <w:rPr>
          <w:rFonts w:ascii="Arial" w:hAnsi="Arial" w:cs="Arial"/>
          <w:sz w:val="22"/>
          <w:szCs w:val="22"/>
        </w:rPr>
        <w:t>On the day before the incident the bus driver stated that he completed his scheduled route bus runs without incident.  He worked from about 0600 to about 1730 and got home at about 1800.  He told the investigation that he had his tea, watched some TV and got to bed between 2030 and 2100.</w:t>
      </w:r>
    </w:p>
    <w:p w:rsidR="005A2683" w:rsidRDefault="005A2683" w:rsidP="005A2683">
      <w:pPr>
        <w:ind w:right="-175"/>
        <w:jc w:val="both"/>
        <w:rPr>
          <w:rFonts w:ascii="Arial" w:hAnsi="Arial" w:cs="Arial"/>
          <w:sz w:val="22"/>
          <w:szCs w:val="22"/>
        </w:rPr>
      </w:pPr>
    </w:p>
    <w:p w:rsidR="005A2683" w:rsidRDefault="005A2683" w:rsidP="005A2683">
      <w:pPr>
        <w:ind w:right="-175"/>
        <w:jc w:val="both"/>
        <w:rPr>
          <w:rFonts w:ascii="Arial" w:hAnsi="Arial" w:cs="Arial"/>
          <w:sz w:val="22"/>
          <w:szCs w:val="22"/>
        </w:rPr>
      </w:pPr>
      <w:r>
        <w:rPr>
          <w:rFonts w:ascii="Arial" w:hAnsi="Arial" w:cs="Arial"/>
          <w:sz w:val="22"/>
          <w:szCs w:val="22"/>
        </w:rPr>
        <w:t xml:space="preserve">When asked if he was diabetic, the bus driver replied in the affirmative.  He reiterated that he had his breakfast that morning and had taken his “blood pressure” and “diabetes” medication at the scheduled times.  He stated that he used prescription lenses and had no problems with his vision.  </w:t>
      </w:r>
    </w:p>
    <w:p w:rsidR="005A2683" w:rsidRDefault="005A2683" w:rsidP="005A2683">
      <w:pPr>
        <w:ind w:right="-175"/>
        <w:jc w:val="both"/>
        <w:rPr>
          <w:rFonts w:ascii="Arial" w:hAnsi="Arial" w:cs="Arial"/>
          <w:sz w:val="22"/>
          <w:szCs w:val="22"/>
        </w:rPr>
      </w:pPr>
    </w:p>
    <w:p w:rsidR="005A2683" w:rsidRPr="00F97D1F" w:rsidRDefault="005A2683" w:rsidP="005A2683">
      <w:pPr>
        <w:pStyle w:val="OCIREPORTHEADING2"/>
        <w:numPr>
          <w:ilvl w:val="2"/>
          <w:numId w:val="3"/>
        </w:numPr>
        <w:rPr>
          <w:kern w:val="18"/>
          <w:sz w:val="22"/>
        </w:rPr>
      </w:pPr>
      <w:bookmarkStart w:id="50" w:name="_Toc223494644"/>
      <w:r w:rsidRPr="00F97D1F">
        <w:rPr>
          <w:kern w:val="18"/>
          <w:sz w:val="22"/>
        </w:rPr>
        <w:t xml:space="preserve">Management - La </w:t>
      </w:r>
      <w:smartTag w:uri="urn:schemas-microsoft-com:office:smarttags" w:element="place">
        <w:smartTag w:uri="urn:schemas-microsoft-com:office:smarttags" w:element="PlaceName">
          <w:r w:rsidRPr="00F97D1F">
            <w:rPr>
              <w:kern w:val="18"/>
              <w:sz w:val="22"/>
            </w:rPr>
            <w:t>Trobe</w:t>
          </w:r>
        </w:smartTag>
        <w:r w:rsidRPr="00F97D1F">
          <w:rPr>
            <w:kern w:val="18"/>
            <w:sz w:val="22"/>
          </w:rPr>
          <w:t xml:space="preserve"> </w:t>
        </w:r>
        <w:smartTag w:uri="urn:schemas-microsoft-com:office:smarttags" w:element="PlaceType">
          <w:r w:rsidRPr="00F97D1F">
            <w:rPr>
              <w:kern w:val="18"/>
              <w:sz w:val="22"/>
            </w:rPr>
            <w:t>Valley</w:t>
          </w:r>
        </w:smartTag>
      </w:smartTag>
      <w:r w:rsidRPr="00F97D1F">
        <w:rPr>
          <w:kern w:val="18"/>
          <w:sz w:val="22"/>
        </w:rPr>
        <w:t xml:space="preserve"> Bus Lines</w:t>
      </w:r>
      <w:bookmarkEnd w:id="50"/>
    </w:p>
    <w:p w:rsidR="005A2683" w:rsidRDefault="005A2683" w:rsidP="005A2683">
      <w:pPr>
        <w:pStyle w:val="StyleOCIREPORTHEADING2Left0cm"/>
        <w:numPr>
          <w:ilvl w:val="0"/>
          <w:numId w:val="0"/>
        </w:numPr>
        <w:ind w:left="432" w:hanging="432"/>
      </w:pPr>
    </w:p>
    <w:p w:rsidR="005A2683" w:rsidRDefault="005A2683" w:rsidP="005A2683">
      <w:pPr>
        <w:jc w:val="both"/>
        <w:rPr>
          <w:rFonts w:ascii="Arial" w:hAnsi="Arial" w:cs="Arial"/>
          <w:sz w:val="22"/>
          <w:szCs w:val="22"/>
        </w:rPr>
      </w:pPr>
      <w:r w:rsidRPr="006C58A6">
        <w:rPr>
          <w:rFonts w:ascii="Arial" w:hAnsi="Arial" w:cs="Arial"/>
          <w:sz w:val="22"/>
          <w:szCs w:val="22"/>
        </w:rPr>
        <w:t xml:space="preserve">The </w:t>
      </w:r>
      <w:r>
        <w:rPr>
          <w:rFonts w:ascii="Arial" w:hAnsi="Arial" w:cs="Arial"/>
          <w:sz w:val="22"/>
          <w:szCs w:val="22"/>
        </w:rPr>
        <w:t>Traralgon depot supervisor of La Trobe Valley Bus Lines stated that he had 26 years experience driving route buses before he took over supervisory duties.  He said that he had been a depot supervisor for the last 13 years and on occasion still drove route buses when required.</w:t>
      </w:r>
    </w:p>
    <w:p w:rsidR="005A2683" w:rsidRDefault="005A2683" w:rsidP="005A2683">
      <w:pPr>
        <w:jc w:val="both"/>
        <w:rPr>
          <w:rFonts w:ascii="Arial" w:hAnsi="Arial" w:cs="Arial"/>
          <w:sz w:val="22"/>
          <w:szCs w:val="22"/>
        </w:rPr>
      </w:pPr>
    </w:p>
    <w:p w:rsidR="005A2683" w:rsidRDefault="005A2683" w:rsidP="005A2683">
      <w:pPr>
        <w:jc w:val="both"/>
        <w:rPr>
          <w:rFonts w:ascii="Arial" w:hAnsi="Arial" w:cs="Arial"/>
          <w:sz w:val="22"/>
          <w:szCs w:val="22"/>
        </w:rPr>
      </w:pPr>
      <w:r>
        <w:rPr>
          <w:rFonts w:ascii="Arial" w:hAnsi="Arial" w:cs="Arial"/>
          <w:sz w:val="22"/>
          <w:szCs w:val="22"/>
        </w:rPr>
        <w:t>He stated that at about 1045 on the day of the incident, the proprietor of the business called him and told him that one of the buses had been involved in an accident in front of the car dealerships in Traralgon.  He drove to the site and when he arrived there at about 1100 he observed the collision and immediately went to assist the driver.  The driver was conscious and when he inquired if he was alright the driver replied “I was daydreaming and something on the other side of the road caught my eye.  When I looked back on to the road the truck was in front of me and it was too late”.</w:t>
      </w:r>
    </w:p>
    <w:p w:rsidR="005A2683" w:rsidRDefault="005A2683" w:rsidP="005A2683">
      <w:pPr>
        <w:jc w:val="both"/>
        <w:rPr>
          <w:rFonts w:ascii="Arial" w:hAnsi="Arial" w:cs="Arial"/>
          <w:sz w:val="22"/>
          <w:szCs w:val="22"/>
        </w:rPr>
      </w:pPr>
    </w:p>
    <w:p w:rsidR="005A2683" w:rsidRDefault="005A2683" w:rsidP="005A2683">
      <w:pPr>
        <w:jc w:val="both"/>
        <w:rPr>
          <w:rFonts w:ascii="Arial" w:hAnsi="Arial" w:cs="Arial"/>
          <w:sz w:val="22"/>
          <w:szCs w:val="22"/>
        </w:rPr>
      </w:pPr>
      <w:r>
        <w:rPr>
          <w:rFonts w:ascii="Arial" w:hAnsi="Arial" w:cs="Arial"/>
          <w:sz w:val="22"/>
          <w:szCs w:val="22"/>
        </w:rPr>
        <w:t xml:space="preserve">The supervisor stated that he came to work at about 0530 as was his usual practice.  He said that it was usual for the bus driver to be at the depot, having his breakfast when he arrived.  However on the day of the incident he did not observe the driver having his breakfast and neither did he observe any breakfast utensils in the sink, as was usually the case.  </w:t>
      </w:r>
    </w:p>
    <w:p w:rsidR="005A2683" w:rsidRDefault="005A2683" w:rsidP="005A2683">
      <w:pPr>
        <w:jc w:val="both"/>
        <w:rPr>
          <w:rFonts w:ascii="Arial" w:hAnsi="Arial" w:cs="Arial"/>
          <w:sz w:val="22"/>
          <w:szCs w:val="22"/>
        </w:rPr>
      </w:pPr>
    </w:p>
    <w:p w:rsidR="005A2683" w:rsidRDefault="005A2683" w:rsidP="005A2683">
      <w:pPr>
        <w:jc w:val="both"/>
        <w:rPr>
          <w:rFonts w:ascii="Arial" w:hAnsi="Arial" w:cs="Arial"/>
          <w:sz w:val="22"/>
          <w:szCs w:val="22"/>
        </w:rPr>
      </w:pPr>
      <w:r>
        <w:rPr>
          <w:rFonts w:ascii="Arial" w:hAnsi="Arial" w:cs="Arial"/>
          <w:sz w:val="22"/>
          <w:szCs w:val="22"/>
        </w:rPr>
        <w:t>The supervisor stated that the driver informed him that he would not be available for the afternoon shift as he had a doctor’s appointment at 1300 for a blood test for diabetes.  He said that he asked the driver if he was fasting for the test and the driver replied that he was not.  He also stated that on previous occasions when the driver had a blood test for diabetes in the morning and was fasting for the test, he was not allowed to drive buses after 0900.</w:t>
      </w:r>
    </w:p>
    <w:p w:rsidR="005A2683" w:rsidRDefault="005A2683" w:rsidP="005A2683">
      <w:pPr>
        <w:jc w:val="both"/>
        <w:rPr>
          <w:rFonts w:ascii="Arial" w:hAnsi="Arial" w:cs="Arial"/>
          <w:sz w:val="22"/>
          <w:szCs w:val="22"/>
        </w:rPr>
      </w:pPr>
    </w:p>
    <w:p w:rsidR="005A2683" w:rsidRDefault="005A2683" w:rsidP="005A2683">
      <w:pPr>
        <w:jc w:val="both"/>
        <w:rPr>
          <w:rFonts w:ascii="Arial" w:hAnsi="Arial" w:cs="Arial"/>
          <w:sz w:val="22"/>
          <w:szCs w:val="22"/>
        </w:rPr>
      </w:pPr>
      <w:r>
        <w:rPr>
          <w:rFonts w:ascii="Arial" w:hAnsi="Arial" w:cs="Arial"/>
          <w:sz w:val="22"/>
          <w:szCs w:val="22"/>
        </w:rPr>
        <w:t>The supervisor further stated that in 2008, there were several complaints from passengers regarding the driver of the bus.  The complaints ranged from, not stopping at bus stops to pick up or drop off passengers</w:t>
      </w:r>
      <w:r w:rsidRPr="00B02392">
        <w:rPr>
          <w:rFonts w:ascii="Arial" w:hAnsi="Arial" w:cs="Arial"/>
          <w:sz w:val="22"/>
          <w:szCs w:val="22"/>
        </w:rPr>
        <w:t xml:space="preserve"> </w:t>
      </w:r>
      <w:r>
        <w:rPr>
          <w:rFonts w:ascii="Arial" w:hAnsi="Arial" w:cs="Arial"/>
          <w:sz w:val="22"/>
          <w:szCs w:val="22"/>
        </w:rPr>
        <w:t xml:space="preserve">to not stopping at traffic lights.  Suspecting that the diabetes was affecting the driver’s eyesight and hearing, the depot supervisor advised the management of the bus company of the complaints.  </w:t>
      </w:r>
    </w:p>
    <w:p w:rsidR="005A2683" w:rsidRDefault="005A2683" w:rsidP="005A2683">
      <w:pPr>
        <w:jc w:val="both"/>
        <w:rPr>
          <w:rFonts w:ascii="Arial" w:hAnsi="Arial" w:cs="Arial"/>
          <w:sz w:val="22"/>
          <w:szCs w:val="22"/>
        </w:rPr>
      </w:pPr>
      <w:r>
        <w:rPr>
          <w:rFonts w:ascii="Arial" w:hAnsi="Arial" w:cs="Arial"/>
          <w:sz w:val="22"/>
          <w:szCs w:val="22"/>
        </w:rPr>
        <w:t xml:space="preserve">On </w:t>
      </w:r>
      <w:smartTag w:uri="urn:schemas-microsoft-com:office:smarttags" w:element="date">
        <w:smartTagPr>
          <w:attr w:name="Month" w:val="11"/>
          <w:attr w:name="Day" w:val="21"/>
          <w:attr w:name="Year" w:val="2007"/>
        </w:smartTagPr>
        <w:r>
          <w:rPr>
            <w:rFonts w:ascii="Arial" w:hAnsi="Arial" w:cs="Arial"/>
            <w:sz w:val="22"/>
            <w:szCs w:val="22"/>
          </w:rPr>
          <w:t>21 November 2007</w:t>
        </w:r>
      </w:smartTag>
      <w:r>
        <w:rPr>
          <w:rFonts w:ascii="Arial" w:hAnsi="Arial" w:cs="Arial"/>
          <w:sz w:val="22"/>
          <w:szCs w:val="22"/>
        </w:rPr>
        <w:t xml:space="preserve">, La Trobe Valley Bus Lines requested the bus driver to undergo a complete medical test by an independent medical practitioner, before resuming the driving of commuter buses.  The driver was on paid medical leave from </w:t>
      </w:r>
      <w:smartTag w:uri="urn:schemas-microsoft-com:office:smarttags" w:element="date">
        <w:smartTagPr>
          <w:attr w:name="Month" w:val="11"/>
          <w:attr w:name="Day" w:val="21"/>
          <w:attr w:name="Year" w:val="2007"/>
        </w:smartTagPr>
        <w:r>
          <w:rPr>
            <w:rFonts w:ascii="Arial" w:hAnsi="Arial" w:cs="Arial"/>
            <w:sz w:val="22"/>
            <w:szCs w:val="22"/>
          </w:rPr>
          <w:t>21 November 2007</w:t>
        </w:r>
      </w:smartTag>
      <w:r>
        <w:rPr>
          <w:rFonts w:ascii="Arial" w:hAnsi="Arial" w:cs="Arial"/>
          <w:sz w:val="22"/>
          <w:szCs w:val="22"/>
        </w:rPr>
        <w:t xml:space="preserve"> to </w:t>
      </w:r>
      <w:smartTag w:uri="urn:schemas-microsoft-com:office:smarttags" w:element="date">
        <w:smartTagPr>
          <w:attr w:name="Month" w:val="2"/>
          <w:attr w:name="Day" w:val="8"/>
          <w:attr w:name="Year" w:val="2008"/>
        </w:smartTagPr>
        <w:r>
          <w:rPr>
            <w:rFonts w:ascii="Arial" w:hAnsi="Arial" w:cs="Arial"/>
            <w:sz w:val="22"/>
            <w:szCs w:val="22"/>
          </w:rPr>
          <w:t>8 February 2008</w:t>
        </w:r>
      </w:smartTag>
      <w:r>
        <w:rPr>
          <w:rFonts w:ascii="Arial" w:hAnsi="Arial" w:cs="Arial"/>
          <w:sz w:val="22"/>
          <w:szCs w:val="22"/>
        </w:rPr>
        <w:t>.</w:t>
      </w:r>
    </w:p>
    <w:p w:rsidR="005A2683" w:rsidRDefault="005A2683" w:rsidP="005A2683">
      <w:pPr>
        <w:jc w:val="both"/>
        <w:rPr>
          <w:rFonts w:ascii="Arial" w:hAnsi="Arial" w:cs="Arial"/>
          <w:sz w:val="22"/>
          <w:szCs w:val="22"/>
        </w:rPr>
      </w:pPr>
    </w:p>
    <w:p w:rsidR="005A2683" w:rsidRDefault="005A2683" w:rsidP="005A2683">
      <w:pPr>
        <w:jc w:val="both"/>
        <w:rPr>
          <w:rFonts w:ascii="Arial" w:hAnsi="Arial" w:cs="Arial"/>
          <w:sz w:val="22"/>
          <w:szCs w:val="22"/>
        </w:rPr>
      </w:pPr>
      <w:r>
        <w:rPr>
          <w:rFonts w:ascii="Arial" w:hAnsi="Arial" w:cs="Arial"/>
          <w:sz w:val="22"/>
          <w:szCs w:val="22"/>
        </w:rPr>
        <w:t xml:space="preserve">The General Manager of Latrobe Valley Bus Lines advised the investigation that on </w:t>
      </w:r>
      <w:smartTag w:uri="urn:schemas-microsoft-com:office:smarttags" w:element="date">
        <w:smartTagPr>
          <w:attr w:name="Month" w:val="2"/>
          <w:attr w:name="Day" w:val="8"/>
          <w:attr w:name="Year" w:val="2008"/>
        </w:smartTagPr>
        <w:r>
          <w:rPr>
            <w:rFonts w:ascii="Arial" w:hAnsi="Arial" w:cs="Arial"/>
            <w:sz w:val="22"/>
            <w:szCs w:val="22"/>
          </w:rPr>
          <w:t>8 February 2008</w:t>
        </w:r>
      </w:smartTag>
      <w:r>
        <w:rPr>
          <w:rFonts w:ascii="Arial" w:hAnsi="Arial" w:cs="Arial"/>
          <w:sz w:val="22"/>
          <w:szCs w:val="22"/>
        </w:rPr>
        <w:t xml:space="preserve">, the bus driver provided the company with a certificate from a </w:t>
      </w:r>
      <w:r>
        <w:rPr>
          <w:rFonts w:ascii="Arial" w:hAnsi="Arial" w:cs="Arial"/>
          <w:sz w:val="22"/>
          <w:szCs w:val="22"/>
        </w:rPr>
        <w:lastRenderedPageBreak/>
        <w:t xml:space="preserve">diabetes specialist declaring that he was fit to maintain his bus licence and he was returned to driving duties from that date. </w:t>
      </w:r>
    </w:p>
    <w:p w:rsidR="005A2683" w:rsidRDefault="005A2683" w:rsidP="005A2683">
      <w:pPr>
        <w:jc w:val="both"/>
        <w:rPr>
          <w:rFonts w:ascii="Arial" w:hAnsi="Arial" w:cs="Arial"/>
          <w:sz w:val="22"/>
          <w:szCs w:val="22"/>
        </w:rPr>
      </w:pPr>
    </w:p>
    <w:p w:rsidR="005A2683" w:rsidRPr="00F97D1F" w:rsidRDefault="005A2683" w:rsidP="005A2683">
      <w:pPr>
        <w:pStyle w:val="OCIREPORTHEADING2"/>
        <w:numPr>
          <w:ilvl w:val="2"/>
          <w:numId w:val="3"/>
        </w:numPr>
        <w:rPr>
          <w:kern w:val="18"/>
          <w:sz w:val="22"/>
        </w:rPr>
      </w:pPr>
      <w:bookmarkStart w:id="51" w:name="_Toc223494645"/>
      <w:r w:rsidRPr="00F97D1F">
        <w:rPr>
          <w:kern w:val="18"/>
          <w:sz w:val="22"/>
        </w:rPr>
        <w:t>Semitrailer driver</w:t>
      </w:r>
      <w:bookmarkEnd w:id="51"/>
    </w:p>
    <w:p w:rsidR="005A2683" w:rsidRDefault="005A2683" w:rsidP="005A2683">
      <w:pPr>
        <w:pStyle w:val="StyleOCIREPORTHEADING2Left0cm"/>
        <w:numPr>
          <w:ilvl w:val="0"/>
          <w:numId w:val="0"/>
        </w:numPr>
        <w:ind w:left="432" w:hanging="432"/>
      </w:pPr>
    </w:p>
    <w:p w:rsidR="005A2683" w:rsidRDefault="005A2683" w:rsidP="005A2683">
      <w:pPr>
        <w:jc w:val="both"/>
        <w:rPr>
          <w:rFonts w:ascii="Arial" w:hAnsi="Arial" w:cs="Arial"/>
          <w:sz w:val="22"/>
          <w:szCs w:val="22"/>
        </w:rPr>
      </w:pPr>
      <w:r>
        <w:rPr>
          <w:rFonts w:ascii="Arial" w:hAnsi="Arial" w:cs="Arial"/>
          <w:sz w:val="22"/>
          <w:szCs w:val="22"/>
        </w:rPr>
        <w:t>The driver of the semi</w:t>
      </w:r>
      <w:r w:rsidRPr="00440BFA">
        <w:rPr>
          <w:rFonts w:ascii="Arial" w:hAnsi="Arial" w:cs="Arial"/>
          <w:sz w:val="22"/>
          <w:szCs w:val="22"/>
        </w:rPr>
        <w:t xml:space="preserve">trailer </w:t>
      </w:r>
      <w:r>
        <w:rPr>
          <w:rFonts w:ascii="Arial" w:hAnsi="Arial" w:cs="Arial"/>
          <w:sz w:val="22"/>
          <w:szCs w:val="22"/>
        </w:rPr>
        <w:t xml:space="preserve">was a 47 year old male, holding a valid and current Victorian heavy vehicle driving licence.  He had about 27 years experience driving various types of heavy vehicles.  He stated that he had never had an accident or been convicted of a traffic offence in a commercial vehicle. </w:t>
      </w:r>
    </w:p>
    <w:p w:rsidR="005A2683" w:rsidRDefault="005A2683" w:rsidP="005A2683">
      <w:pPr>
        <w:jc w:val="both"/>
        <w:rPr>
          <w:rFonts w:ascii="Arial" w:hAnsi="Arial" w:cs="Arial"/>
          <w:sz w:val="22"/>
          <w:szCs w:val="22"/>
        </w:rPr>
      </w:pPr>
    </w:p>
    <w:p w:rsidR="005A2683" w:rsidRDefault="005A2683" w:rsidP="005A2683">
      <w:pPr>
        <w:jc w:val="both"/>
        <w:rPr>
          <w:rFonts w:ascii="Arial" w:hAnsi="Arial" w:cs="Arial"/>
          <w:sz w:val="22"/>
          <w:szCs w:val="22"/>
        </w:rPr>
      </w:pPr>
      <w:r>
        <w:rPr>
          <w:rFonts w:ascii="Arial" w:hAnsi="Arial" w:cs="Arial"/>
          <w:sz w:val="22"/>
          <w:szCs w:val="22"/>
        </w:rPr>
        <w:t xml:space="preserve">The semitrailer driver stated that he had commenced work at 0700 on the day of the incident.  His first task for the day was to transport an advertising sign from the </w:t>
      </w:r>
      <w:smartTag w:uri="urn:schemas-microsoft-com:office:smarttags" w:element="City">
        <w:smartTag w:uri="urn:schemas-microsoft-com:office:smarttags" w:element="place">
          <w:r>
            <w:rPr>
              <w:rFonts w:ascii="Arial" w:hAnsi="Arial" w:cs="Arial"/>
              <w:sz w:val="22"/>
              <w:szCs w:val="22"/>
            </w:rPr>
            <w:t>Toyota</w:t>
          </w:r>
        </w:smartTag>
      </w:smartTag>
      <w:r>
        <w:rPr>
          <w:rFonts w:ascii="Arial" w:hAnsi="Arial" w:cs="Arial"/>
          <w:sz w:val="22"/>
          <w:szCs w:val="22"/>
        </w:rPr>
        <w:t xml:space="preserve"> dealership to a storage facility in Traralgon.  </w:t>
      </w:r>
    </w:p>
    <w:p w:rsidR="005A2683" w:rsidRDefault="005A2683" w:rsidP="005A2683">
      <w:pPr>
        <w:jc w:val="both"/>
        <w:rPr>
          <w:rFonts w:ascii="Arial" w:hAnsi="Arial" w:cs="Arial"/>
          <w:sz w:val="22"/>
          <w:szCs w:val="22"/>
        </w:rPr>
      </w:pPr>
    </w:p>
    <w:p w:rsidR="005A2683" w:rsidRDefault="005A2683" w:rsidP="005A2683">
      <w:pPr>
        <w:pStyle w:val="ListNumber"/>
        <w:numPr>
          <w:ilvl w:val="0"/>
          <w:numId w:val="0"/>
        </w:numPr>
        <w:spacing w:before="0" w:after="0"/>
        <w:rPr>
          <w:rFonts w:ascii="Arial" w:hAnsi="Arial" w:cs="Arial"/>
          <w:sz w:val="22"/>
          <w:szCs w:val="22"/>
        </w:rPr>
      </w:pPr>
      <w:r>
        <w:rPr>
          <w:rFonts w:ascii="Arial" w:hAnsi="Arial" w:cs="Arial"/>
          <w:sz w:val="22"/>
          <w:szCs w:val="22"/>
        </w:rPr>
        <w:t xml:space="preserve">On the day of the incident he arrived at the </w:t>
      </w:r>
      <w:smartTag w:uri="urn:schemas-microsoft-com:office:smarttags" w:element="City">
        <w:smartTag w:uri="urn:schemas-microsoft-com:office:smarttags" w:element="place">
          <w:r>
            <w:rPr>
              <w:rFonts w:ascii="Arial" w:hAnsi="Arial" w:cs="Arial"/>
              <w:sz w:val="22"/>
              <w:szCs w:val="22"/>
            </w:rPr>
            <w:t>Toyota</w:t>
          </w:r>
        </w:smartTag>
      </w:smartTag>
      <w:r>
        <w:rPr>
          <w:rFonts w:ascii="Arial" w:hAnsi="Arial" w:cs="Arial"/>
          <w:sz w:val="22"/>
          <w:szCs w:val="22"/>
        </w:rPr>
        <w:t xml:space="preserve"> dealership at about 0900.  Once the loading of the sign board and pole was completed at about 1030, he said that he drove the truck to the top of the dealership exit lane and waited stationary for about five minutes for the traffic to clear.  When he did not see any vehicles coming over the crest of the highway he entered the highway, turning left into the right hand lane to accommodate the turning circle of the trailer, before moving back into the left lane. He stated that he had accelerated to about 25 km/h when he felt the “impact and knew that something had struck him from behind”.  He then swerved to the left and was pushed by the bus to the extreme left of the road, with both vehicles locked together ending on the entry service lane to the third car dealership.</w:t>
      </w:r>
    </w:p>
    <w:p w:rsidR="005A2683" w:rsidRDefault="005A2683" w:rsidP="005A2683">
      <w:pPr>
        <w:pStyle w:val="ListNumber"/>
        <w:numPr>
          <w:ilvl w:val="0"/>
          <w:numId w:val="0"/>
        </w:numPr>
        <w:spacing w:before="0" w:after="0"/>
        <w:rPr>
          <w:rFonts w:ascii="Arial" w:hAnsi="Arial" w:cs="Arial"/>
          <w:sz w:val="22"/>
          <w:szCs w:val="22"/>
        </w:rPr>
      </w:pPr>
    </w:p>
    <w:p w:rsidR="005A2683" w:rsidRDefault="005A2683" w:rsidP="005A2683">
      <w:pPr>
        <w:pStyle w:val="ListNumber"/>
        <w:numPr>
          <w:ilvl w:val="0"/>
          <w:numId w:val="0"/>
        </w:numPr>
        <w:spacing w:before="0" w:after="0"/>
        <w:rPr>
          <w:rFonts w:ascii="Arial" w:hAnsi="Arial" w:cs="Arial"/>
          <w:sz w:val="22"/>
          <w:szCs w:val="22"/>
        </w:rPr>
      </w:pPr>
      <w:r>
        <w:rPr>
          <w:rFonts w:ascii="Arial" w:hAnsi="Arial" w:cs="Arial"/>
          <w:sz w:val="22"/>
          <w:szCs w:val="22"/>
        </w:rPr>
        <w:t xml:space="preserve">The semitrailer driver then stated that he ran to the bus and asked the driver “what happened?” to which the driver replied “I didn’t see you at all”. </w:t>
      </w:r>
    </w:p>
    <w:p w:rsidR="005A2683" w:rsidRDefault="005A2683" w:rsidP="005A2683">
      <w:pPr>
        <w:pStyle w:val="ListNumber"/>
        <w:numPr>
          <w:ilvl w:val="0"/>
          <w:numId w:val="0"/>
        </w:numPr>
        <w:spacing w:before="0" w:after="0"/>
        <w:rPr>
          <w:rFonts w:ascii="Arial" w:hAnsi="Arial" w:cs="Arial"/>
          <w:sz w:val="22"/>
          <w:szCs w:val="22"/>
        </w:rPr>
      </w:pPr>
    </w:p>
    <w:p w:rsidR="005A2683" w:rsidRDefault="005A2683" w:rsidP="005A2683">
      <w:pPr>
        <w:pStyle w:val="ListNumber"/>
        <w:numPr>
          <w:ilvl w:val="0"/>
          <w:numId w:val="0"/>
        </w:numPr>
        <w:spacing w:before="0" w:after="0"/>
        <w:rPr>
          <w:rFonts w:ascii="Arial" w:hAnsi="Arial" w:cs="Arial"/>
          <w:sz w:val="22"/>
          <w:szCs w:val="22"/>
        </w:rPr>
      </w:pPr>
      <w:r>
        <w:rPr>
          <w:rFonts w:ascii="Arial" w:hAnsi="Arial" w:cs="Arial"/>
          <w:sz w:val="22"/>
          <w:szCs w:val="22"/>
        </w:rPr>
        <w:t xml:space="preserve">The semitrailer driver stated that he did not see the bus approaching as he had not looked in his rear-view mirrors. </w:t>
      </w:r>
    </w:p>
    <w:p w:rsidR="005A2683" w:rsidRDefault="005A2683" w:rsidP="005A2683">
      <w:pPr>
        <w:pStyle w:val="ListNumber"/>
        <w:numPr>
          <w:ilvl w:val="0"/>
          <w:numId w:val="0"/>
        </w:numPr>
        <w:spacing w:before="0" w:after="0"/>
        <w:rPr>
          <w:rFonts w:ascii="Arial" w:hAnsi="Arial" w:cs="Arial"/>
          <w:sz w:val="22"/>
          <w:szCs w:val="22"/>
        </w:rPr>
      </w:pPr>
    </w:p>
    <w:p w:rsidR="005A2683" w:rsidRPr="00F97D1F" w:rsidRDefault="005A2683" w:rsidP="005A2683">
      <w:pPr>
        <w:pStyle w:val="OCIREPORTHEADING2"/>
        <w:numPr>
          <w:ilvl w:val="2"/>
          <w:numId w:val="3"/>
        </w:numPr>
        <w:rPr>
          <w:kern w:val="18"/>
          <w:sz w:val="22"/>
        </w:rPr>
      </w:pPr>
      <w:bookmarkStart w:id="52" w:name="_Toc223494646"/>
      <w:r w:rsidRPr="00F97D1F">
        <w:rPr>
          <w:kern w:val="18"/>
          <w:sz w:val="22"/>
        </w:rPr>
        <w:t>Witness reports</w:t>
      </w:r>
      <w:bookmarkEnd w:id="52"/>
    </w:p>
    <w:p w:rsidR="005A2683" w:rsidRDefault="005A2683" w:rsidP="005A2683">
      <w:pPr>
        <w:jc w:val="both"/>
        <w:rPr>
          <w:rFonts w:ascii="Arial" w:hAnsi="Arial"/>
          <w:color w:val="000000"/>
          <w:sz w:val="22"/>
        </w:rPr>
      </w:pPr>
    </w:p>
    <w:p w:rsidR="005A2683" w:rsidRDefault="005A2683" w:rsidP="005A2683">
      <w:pPr>
        <w:jc w:val="both"/>
        <w:rPr>
          <w:rFonts w:ascii="Arial" w:hAnsi="Arial"/>
          <w:color w:val="000000"/>
          <w:sz w:val="22"/>
        </w:rPr>
      </w:pPr>
      <w:r w:rsidRPr="00EB2B9A">
        <w:rPr>
          <w:rFonts w:ascii="Arial" w:hAnsi="Arial"/>
          <w:color w:val="000000"/>
          <w:sz w:val="22"/>
        </w:rPr>
        <w:t xml:space="preserve">The </w:t>
      </w:r>
      <w:r>
        <w:rPr>
          <w:rFonts w:ascii="Arial" w:hAnsi="Arial"/>
          <w:color w:val="000000"/>
          <w:sz w:val="22"/>
        </w:rPr>
        <w:t>investigation wrote to 15</w:t>
      </w:r>
      <w:r w:rsidRPr="00EB2B9A">
        <w:rPr>
          <w:rFonts w:ascii="Arial" w:hAnsi="Arial"/>
          <w:color w:val="000000"/>
          <w:sz w:val="22"/>
        </w:rPr>
        <w:t xml:space="preserve"> </w:t>
      </w:r>
      <w:r>
        <w:rPr>
          <w:rFonts w:ascii="Arial" w:hAnsi="Arial"/>
          <w:color w:val="000000"/>
          <w:sz w:val="22"/>
        </w:rPr>
        <w:t>passengers of whom 10 passengers responded by providing information such as seating position, injuries and other useful information.</w:t>
      </w:r>
    </w:p>
    <w:p w:rsidR="005A2683" w:rsidRDefault="005A2683" w:rsidP="005A2683">
      <w:pPr>
        <w:pStyle w:val="StyleOCIREPORTHEADING2Left0cm"/>
        <w:numPr>
          <w:ilvl w:val="0"/>
          <w:numId w:val="0"/>
        </w:numPr>
        <w:ind w:left="432" w:hanging="432"/>
      </w:pPr>
    </w:p>
    <w:p w:rsidR="005A2683" w:rsidRPr="00E431F1" w:rsidRDefault="005A2683" w:rsidP="005A2683">
      <w:pPr>
        <w:rPr>
          <w:rFonts w:ascii="Arial" w:hAnsi="Arial" w:cs="Arial"/>
          <w:b/>
          <w:sz w:val="22"/>
          <w:szCs w:val="22"/>
        </w:rPr>
      </w:pPr>
      <w:r>
        <w:rPr>
          <w:rFonts w:ascii="Arial" w:hAnsi="Arial" w:cs="Arial"/>
          <w:b/>
          <w:sz w:val="22"/>
          <w:szCs w:val="22"/>
        </w:rPr>
        <w:t>Bus passenger 1</w:t>
      </w:r>
    </w:p>
    <w:p w:rsidR="005A2683" w:rsidRDefault="005A2683" w:rsidP="005A2683">
      <w:pPr>
        <w:pStyle w:val="StyleOCIREPORTHEADING2Left0cm"/>
        <w:numPr>
          <w:ilvl w:val="0"/>
          <w:numId w:val="0"/>
        </w:numPr>
      </w:pPr>
    </w:p>
    <w:p w:rsidR="005A2683" w:rsidRDefault="005A2683" w:rsidP="005A2683">
      <w:pPr>
        <w:jc w:val="both"/>
        <w:rPr>
          <w:rFonts w:ascii="Arial" w:hAnsi="Arial"/>
          <w:sz w:val="22"/>
        </w:rPr>
      </w:pPr>
      <w:r>
        <w:rPr>
          <w:rFonts w:ascii="Arial" w:hAnsi="Arial"/>
          <w:sz w:val="22"/>
        </w:rPr>
        <w:t xml:space="preserve">A passenger in the bus stated that he boarded the bus at the Midvalley Shopping Centre.  The bus then stopped at the </w:t>
      </w:r>
      <w:smartTag w:uri="urn:schemas-microsoft-com:office:smarttags" w:element="place">
        <w:smartTag w:uri="urn:schemas-microsoft-com:office:smarttags" w:element="PlaceName">
          <w:r>
            <w:rPr>
              <w:rFonts w:ascii="Arial" w:hAnsi="Arial"/>
              <w:sz w:val="22"/>
            </w:rPr>
            <w:t>Latrobe</w:t>
          </w:r>
        </w:smartTag>
        <w:r>
          <w:rPr>
            <w:rFonts w:ascii="Arial" w:hAnsi="Arial"/>
            <w:sz w:val="22"/>
          </w:rPr>
          <w:t xml:space="preserve"> </w:t>
        </w:r>
        <w:smartTag w:uri="urn:schemas-microsoft-com:office:smarttags" w:element="PlaceType">
          <w:r>
            <w:rPr>
              <w:rFonts w:ascii="Arial" w:hAnsi="Arial"/>
              <w:sz w:val="22"/>
            </w:rPr>
            <w:t>Valley</w:t>
          </w:r>
        </w:smartTag>
        <w:r>
          <w:rPr>
            <w:rFonts w:ascii="Arial" w:hAnsi="Arial"/>
            <w:sz w:val="22"/>
          </w:rPr>
          <w:t xml:space="preserve"> </w:t>
        </w:r>
        <w:smartTag w:uri="urn:schemas-microsoft-com:office:smarttags" w:element="PlaceType">
          <w:r>
            <w:rPr>
              <w:rFonts w:ascii="Arial" w:hAnsi="Arial"/>
              <w:sz w:val="22"/>
            </w:rPr>
            <w:t>Hospital</w:t>
          </w:r>
        </w:smartTag>
      </w:smartTag>
      <w:r>
        <w:rPr>
          <w:rFonts w:ascii="Arial" w:hAnsi="Arial"/>
          <w:sz w:val="22"/>
        </w:rPr>
        <w:t xml:space="preserve"> before entering the </w:t>
      </w:r>
      <w:smartTag w:uri="urn:schemas-microsoft-com:office:smarttags" w:element="Street">
        <w:smartTag w:uri="urn:schemas-microsoft-com:office:smarttags" w:element="address">
          <w:r>
            <w:rPr>
              <w:rFonts w:ascii="Arial" w:hAnsi="Arial"/>
              <w:sz w:val="22"/>
            </w:rPr>
            <w:t>Princes Highway</w:t>
          </w:r>
        </w:smartTag>
      </w:smartTag>
      <w:r>
        <w:rPr>
          <w:rFonts w:ascii="Arial" w:hAnsi="Arial"/>
          <w:sz w:val="22"/>
        </w:rPr>
        <w:t xml:space="preserve">.  He stated that he was half asleep when he heard people shouting “watch out! Truck, watch out!”  He looked up and saw the truck directly ahead and observed the bus colliding with the truck.  He stated that he ended up with his legs trapped in the wreckage and subsequently the emergency services attended to him. </w:t>
      </w:r>
    </w:p>
    <w:p w:rsidR="005A2683" w:rsidRDefault="005A2683" w:rsidP="005A2683">
      <w:pPr>
        <w:rPr>
          <w:rFonts w:ascii="Arial" w:hAnsi="Arial" w:cs="Arial"/>
          <w:b/>
          <w:sz w:val="22"/>
          <w:szCs w:val="22"/>
        </w:rPr>
      </w:pPr>
    </w:p>
    <w:p w:rsidR="005A2683" w:rsidRDefault="005A2683" w:rsidP="005A2683">
      <w:pPr>
        <w:rPr>
          <w:rFonts w:ascii="Arial" w:hAnsi="Arial" w:cs="Arial"/>
          <w:b/>
          <w:sz w:val="22"/>
          <w:szCs w:val="22"/>
        </w:rPr>
      </w:pPr>
      <w:r>
        <w:rPr>
          <w:rFonts w:ascii="Arial" w:hAnsi="Arial" w:cs="Arial"/>
          <w:b/>
          <w:sz w:val="22"/>
          <w:szCs w:val="22"/>
        </w:rPr>
        <w:t>Bus passenger 2</w:t>
      </w:r>
    </w:p>
    <w:p w:rsidR="005A2683" w:rsidRDefault="005A2683" w:rsidP="005A2683">
      <w:pPr>
        <w:rPr>
          <w:rFonts w:ascii="Arial" w:hAnsi="Arial" w:cs="Arial"/>
          <w:b/>
          <w:sz w:val="22"/>
          <w:szCs w:val="22"/>
        </w:rPr>
      </w:pPr>
    </w:p>
    <w:p w:rsidR="005A2683" w:rsidRDefault="005A2683" w:rsidP="005A2683">
      <w:pPr>
        <w:jc w:val="both"/>
        <w:rPr>
          <w:rFonts w:ascii="Arial" w:hAnsi="Arial" w:cs="Arial"/>
          <w:sz w:val="22"/>
          <w:szCs w:val="22"/>
        </w:rPr>
      </w:pPr>
      <w:r w:rsidRPr="00224DC9">
        <w:rPr>
          <w:rFonts w:ascii="Arial" w:hAnsi="Arial" w:cs="Arial"/>
          <w:sz w:val="22"/>
          <w:szCs w:val="22"/>
        </w:rPr>
        <w:t xml:space="preserve">A passenger who was </w:t>
      </w:r>
      <w:r>
        <w:rPr>
          <w:rFonts w:ascii="Arial" w:hAnsi="Arial" w:cs="Arial"/>
          <w:sz w:val="22"/>
          <w:szCs w:val="22"/>
        </w:rPr>
        <w:t>seated in the aisle seat six rows behind the driver stated that she was talking to the lady who was seated to her left, when she heard someone shout “watch out”.  She was then thrown onto the aisle and sustained a shoulder injury.  She said that her seven year old son who was seated behind her was thrown forward and sustained facial injuries.  She also stated that she observed an infant stroller almost lift off the bus floor and if the person seated next to it had not held it down the eight month infant may have been seriously injured.</w:t>
      </w:r>
    </w:p>
    <w:p w:rsidR="005A2683" w:rsidRDefault="005A2683" w:rsidP="005A2683">
      <w:pPr>
        <w:rPr>
          <w:rFonts w:ascii="Arial" w:hAnsi="Arial" w:cs="Arial"/>
          <w:sz w:val="22"/>
          <w:szCs w:val="22"/>
        </w:rPr>
        <w:sectPr w:rsidR="005A2683" w:rsidSect="001D1394">
          <w:headerReference w:type="even" r:id="rId43"/>
          <w:headerReference w:type="default" r:id="rId44"/>
          <w:footerReference w:type="even" r:id="rId45"/>
          <w:headerReference w:type="first" r:id="rId46"/>
          <w:pgSz w:w="11906" w:h="16838"/>
          <w:pgMar w:top="1440" w:right="1797" w:bottom="1440" w:left="1797" w:header="709" w:footer="709" w:gutter="0"/>
          <w:cols w:space="708"/>
          <w:docGrid w:linePitch="360"/>
        </w:sectPr>
      </w:pPr>
    </w:p>
    <w:p w:rsidR="005A2683" w:rsidRPr="00224DC9" w:rsidRDefault="005A2683" w:rsidP="005A2683">
      <w:pPr>
        <w:rPr>
          <w:rFonts w:ascii="Arial" w:hAnsi="Arial" w:cs="Arial"/>
          <w:sz w:val="22"/>
          <w:szCs w:val="22"/>
        </w:rPr>
      </w:pPr>
      <w:r>
        <w:rPr>
          <w:rFonts w:ascii="Arial" w:hAnsi="Arial" w:cs="Arial"/>
          <w:sz w:val="22"/>
          <w:szCs w:val="22"/>
        </w:rPr>
        <w:lastRenderedPageBreak/>
        <w:t xml:space="preserve">The passenger commented that her son may not have been injured if he had been restrained by a seat belt. </w:t>
      </w:r>
    </w:p>
    <w:p w:rsidR="005A2683" w:rsidRDefault="005A2683" w:rsidP="005A2683">
      <w:pPr>
        <w:jc w:val="both"/>
        <w:rPr>
          <w:rFonts w:ascii="Arial" w:hAnsi="Arial"/>
          <w:sz w:val="22"/>
        </w:rPr>
      </w:pPr>
    </w:p>
    <w:p w:rsidR="005A2683" w:rsidRPr="00E431F1" w:rsidRDefault="005A2683" w:rsidP="005A2683">
      <w:pPr>
        <w:rPr>
          <w:rFonts w:ascii="Arial" w:hAnsi="Arial" w:cs="Arial"/>
          <w:b/>
          <w:sz w:val="22"/>
          <w:szCs w:val="22"/>
        </w:rPr>
      </w:pPr>
      <w:r>
        <w:rPr>
          <w:rFonts w:ascii="Arial" w:hAnsi="Arial" w:cs="Arial"/>
          <w:b/>
          <w:sz w:val="22"/>
          <w:szCs w:val="22"/>
        </w:rPr>
        <w:t>Commercial vehicle driver</w:t>
      </w:r>
    </w:p>
    <w:p w:rsidR="005A2683" w:rsidRDefault="005A2683" w:rsidP="005A2683">
      <w:pPr>
        <w:rPr>
          <w:rFonts w:ascii="Arial" w:hAnsi="Arial" w:cs="Arial"/>
          <w:sz w:val="22"/>
          <w:szCs w:val="22"/>
        </w:rPr>
      </w:pPr>
    </w:p>
    <w:p w:rsidR="005A2683" w:rsidRPr="00E516AB" w:rsidRDefault="005A2683" w:rsidP="005A2683">
      <w:pPr>
        <w:jc w:val="both"/>
        <w:rPr>
          <w:rFonts w:ascii="Arial" w:hAnsi="Arial" w:cs="Arial"/>
          <w:sz w:val="22"/>
          <w:szCs w:val="22"/>
        </w:rPr>
      </w:pPr>
      <w:r>
        <w:rPr>
          <w:rFonts w:ascii="Arial" w:hAnsi="Arial" w:cs="Arial"/>
          <w:sz w:val="22"/>
          <w:szCs w:val="22"/>
        </w:rPr>
        <w:t>Just prior to the collision a commercial vehicle was following the commuter bus involved in the incident.  The driver of the vehicle stated that he was travelling at about 80 km/h while following the bus.  He said that he observed a car in the right lane adjacent and in the process of overtaking the bus.  He reduced speed and moved into the entry lane of the second car dealership.  He was in the entry lane when he observed the bus collide with the semitrailer.  He said that he did not observe the bus brake to reduce speed prior to the collision.  He stated that he saw the brake lights on the bus light up at the moment of impact.  He then went to the bus and assisted the injured passengers.</w:t>
      </w:r>
    </w:p>
    <w:p w:rsidR="005A2683" w:rsidRDefault="005A2683" w:rsidP="005A2683">
      <w:pPr>
        <w:pStyle w:val="StyleOCIREPORTHEADING2Left0cm"/>
        <w:numPr>
          <w:ilvl w:val="0"/>
          <w:numId w:val="0"/>
        </w:numPr>
      </w:pPr>
    </w:p>
    <w:p w:rsidR="005A2683" w:rsidRPr="00E431F1" w:rsidRDefault="005A2683" w:rsidP="005A2683">
      <w:pPr>
        <w:jc w:val="both"/>
        <w:rPr>
          <w:rFonts w:ascii="Arial" w:hAnsi="Arial"/>
          <w:b/>
          <w:sz w:val="22"/>
        </w:rPr>
      </w:pPr>
      <w:r>
        <w:rPr>
          <w:rFonts w:ascii="Arial" w:hAnsi="Arial"/>
          <w:b/>
          <w:sz w:val="22"/>
        </w:rPr>
        <w:t>Passenger car driver 1</w:t>
      </w:r>
    </w:p>
    <w:p w:rsidR="005A2683" w:rsidRDefault="005A2683" w:rsidP="005A2683">
      <w:pPr>
        <w:jc w:val="both"/>
        <w:rPr>
          <w:rFonts w:ascii="Arial" w:hAnsi="Arial"/>
          <w:sz w:val="22"/>
        </w:rPr>
      </w:pPr>
    </w:p>
    <w:p w:rsidR="005A2683" w:rsidRPr="00580677" w:rsidRDefault="005A2683" w:rsidP="005A2683">
      <w:pPr>
        <w:jc w:val="both"/>
        <w:rPr>
          <w:rFonts w:ascii="Arial" w:hAnsi="Arial" w:cs="Arial"/>
          <w:sz w:val="22"/>
          <w:szCs w:val="22"/>
        </w:rPr>
      </w:pPr>
      <w:r>
        <w:rPr>
          <w:rFonts w:ascii="Arial" w:hAnsi="Arial" w:cs="Arial"/>
          <w:sz w:val="22"/>
          <w:szCs w:val="22"/>
        </w:rPr>
        <w:t>A</w:t>
      </w:r>
      <w:r w:rsidRPr="00580677">
        <w:rPr>
          <w:rFonts w:ascii="Arial" w:hAnsi="Arial" w:cs="Arial"/>
          <w:sz w:val="22"/>
          <w:szCs w:val="22"/>
        </w:rPr>
        <w:t xml:space="preserve"> passenger car driver stated that she was driving a car from Moe to Traralgon along the </w:t>
      </w:r>
      <w:smartTag w:uri="urn:schemas-microsoft-com:office:smarttags" w:element="Street">
        <w:smartTag w:uri="urn:schemas-microsoft-com:office:smarttags" w:element="address">
          <w:r w:rsidRPr="00580677">
            <w:rPr>
              <w:rFonts w:ascii="Arial" w:hAnsi="Arial" w:cs="Arial"/>
              <w:sz w:val="22"/>
              <w:szCs w:val="22"/>
            </w:rPr>
            <w:t>Princes Highway</w:t>
          </w:r>
        </w:smartTag>
      </w:smartTag>
      <w:r w:rsidRPr="00580677">
        <w:rPr>
          <w:rFonts w:ascii="Arial" w:hAnsi="Arial" w:cs="Arial"/>
          <w:sz w:val="22"/>
          <w:szCs w:val="22"/>
        </w:rPr>
        <w:t xml:space="preserve"> at the time of the incident.  She stated that she is very familiar with this section of road. </w:t>
      </w:r>
      <w:r>
        <w:rPr>
          <w:rFonts w:ascii="Arial" w:hAnsi="Arial" w:cs="Arial"/>
          <w:sz w:val="22"/>
          <w:szCs w:val="22"/>
        </w:rPr>
        <w:t xml:space="preserve"> </w:t>
      </w:r>
      <w:r w:rsidRPr="00580677">
        <w:rPr>
          <w:rFonts w:ascii="Arial" w:hAnsi="Arial" w:cs="Arial"/>
          <w:sz w:val="22"/>
          <w:szCs w:val="22"/>
        </w:rPr>
        <w:t>She advised that she overtook the incident bus, which was travelling in the left lane of the highway, well before the incident and before the car yards on the left of the highway.  At the time of overtaking the bus she stated that her vehicle was travelling at about 75 km/h and that she was going faster than the bus.  She commented that this section of road had had the speed limit reduced on it recently.</w:t>
      </w:r>
    </w:p>
    <w:p w:rsidR="005A2683" w:rsidRPr="00580677" w:rsidRDefault="005A2683" w:rsidP="005A2683">
      <w:pPr>
        <w:rPr>
          <w:rFonts w:ascii="Arial" w:hAnsi="Arial" w:cs="Arial"/>
          <w:sz w:val="22"/>
          <w:szCs w:val="22"/>
        </w:rPr>
      </w:pPr>
    </w:p>
    <w:p w:rsidR="005A2683" w:rsidRPr="00580677" w:rsidRDefault="005A2683" w:rsidP="005A2683">
      <w:pPr>
        <w:jc w:val="both"/>
        <w:rPr>
          <w:rFonts w:ascii="Arial" w:hAnsi="Arial" w:cs="Arial"/>
          <w:sz w:val="22"/>
          <w:szCs w:val="22"/>
        </w:rPr>
      </w:pPr>
      <w:r>
        <w:rPr>
          <w:rFonts w:ascii="Arial" w:hAnsi="Arial" w:cs="Arial"/>
          <w:sz w:val="22"/>
          <w:szCs w:val="22"/>
        </w:rPr>
        <w:t>The driver</w:t>
      </w:r>
      <w:r w:rsidRPr="00580677">
        <w:rPr>
          <w:rFonts w:ascii="Arial" w:hAnsi="Arial" w:cs="Arial"/>
          <w:sz w:val="22"/>
          <w:szCs w:val="22"/>
        </w:rPr>
        <w:t xml:space="preserve"> advised that after overtaking the bus she moved back into the left lane in front of the bus and behind the truck, which she said was on the highway and in the left lane and a “reasonable” distance in front of her car.  She commented that initially </w:t>
      </w:r>
      <w:r>
        <w:rPr>
          <w:rFonts w:ascii="Arial" w:hAnsi="Arial" w:cs="Arial"/>
          <w:sz w:val="22"/>
          <w:szCs w:val="22"/>
        </w:rPr>
        <w:t xml:space="preserve">she </w:t>
      </w:r>
      <w:r w:rsidRPr="00580677">
        <w:rPr>
          <w:rFonts w:ascii="Arial" w:hAnsi="Arial" w:cs="Arial"/>
          <w:sz w:val="22"/>
          <w:szCs w:val="22"/>
        </w:rPr>
        <w:t>did not realise how slowly the truck was travelling and had to move to the right la</w:t>
      </w:r>
      <w:r>
        <w:rPr>
          <w:rFonts w:ascii="Arial" w:hAnsi="Arial" w:cs="Arial"/>
          <w:sz w:val="22"/>
          <w:szCs w:val="22"/>
        </w:rPr>
        <w:t xml:space="preserve">ne </w:t>
      </w:r>
      <w:r w:rsidRPr="00580677">
        <w:rPr>
          <w:rFonts w:ascii="Arial" w:hAnsi="Arial" w:cs="Arial"/>
          <w:sz w:val="22"/>
          <w:szCs w:val="22"/>
        </w:rPr>
        <w:t xml:space="preserve">again and overtake the truck.  She commented that when she first saw the truck it was well established on the highway. </w:t>
      </w:r>
    </w:p>
    <w:p w:rsidR="005A2683" w:rsidRPr="00580677" w:rsidRDefault="005A2683" w:rsidP="005A2683">
      <w:pPr>
        <w:rPr>
          <w:rFonts w:ascii="Arial" w:hAnsi="Arial" w:cs="Arial"/>
          <w:sz w:val="22"/>
          <w:szCs w:val="22"/>
        </w:rPr>
      </w:pPr>
    </w:p>
    <w:p w:rsidR="005A2683" w:rsidRPr="00580677" w:rsidRDefault="005A2683" w:rsidP="005A2683">
      <w:pPr>
        <w:jc w:val="both"/>
        <w:rPr>
          <w:rFonts w:ascii="Arial" w:hAnsi="Arial" w:cs="Arial"/>
          <w:sz w:val="22"/>
          <w:szCs w:val="22"/>
        </w:rPr>
      </w:pPr>
      <w:r w:rsidRPr="00580677">
        <w:rPr>
          <w:rFonts w:ascii="Arial" w:hAnsi="Arial" w:cs="Arial"/>
          <w:sz w:val="22"/>
          <w:szCs w:val="22"/>
        </w:rPr>
        <w:t>After overtaking the truck she moved her car into the left lane again and a short t</w:t>
      </w:r>
      <w:r>
        <w:rPr>
          <w:rFonts w:ascii="Arial" w:hAnsi="Arial" w:cs="Arial"/>
          <w:sz w:val="22"/>
          <w:szCs w:val="22"/>
        </w:rPr>
        <w:t>ime later heard a loud bang.  She</w:t>
      </w:r>
      <w:r w:rsidRPr="00580677">
        <w:rPr>
          <w:rFonts w:ascii="Arial" w:hAnsi="Arial" w:cs="Arial"/>
          <w:sz w:val="22"/>
          <w:szCs w:val="22"/>
        </w:rPr>
        <w:t xml:space="preserve"> looked in the rear view mirror and saw that there were vehicle</w:t>
      </w:r>
      <w:r>
        <w:rPr>
          <w:rFonts w:ascii="Arial" w:hAnsi="Arial" w:cs="Arial"/>
          <w:sz w:val="22"/>
          <w:szCs w:val="22"/>
        </w:rPr>
        <w:t>s</w:t>
      </w:r>
      <w:r w:rsidRPr="00580677">
        <w:rPr>
          <w:rFonts w:ascii="Arial" w:hAnsi="Arial" w:cs="Arial"/>
          <w:sz w:val="22"/>
          <w:szCs w:val="22"/>
        </w:rPr>
        <w:t xml:space="preserve"> coming in the righ</w:t>
      </w:r>
      <w:r>
        <w:rPr>
          <w:rFonts w:ascii="Arial" w:hAnsi="Arial" w:cs="Arial"/>
          <w:sz w:val="22"/>
          <w:szCs w:val="22"/>
        </w:rPr>
        <w:t xml:space="preserve">t lane through </w:t>
      </w:r>
      <w:r w:rsidRPr="00580677">
        <w:rPr>
          <w:rFonts w:ascii="Arial" w:hAnsi="Arial" w:cs="Arial"/>
          <w:sz w:val="22"/>
          <w:szCs w:val="22"/>
        </w:rPr>
        <w:t>debris</w:t>
      </w:r>
      <w:r>
        <w:rPr>
          <w:rFonts w:ascii="Arial" w:hAnsi="Arial" w:cs="Arial"/>
          <w:sz w:val="22"/>
          <w:szCs w:val="22"/>
        </w:rPr>
        <w:t xml:space="preserve">.  She </w:t>
      </w:r>
      <w:r w:rsidRPr="00580677">
        <w:rPr>
          <w:rFonts w:ascii="Arial" w:hAnsi="Arial" w:cs="Arial"/>
          <w:sz w:val="22"/>
          <w:szCs w:val="22"/>
        </w:rPr>
        <w:t>did</w:t>
      </w:r>
      <w:r>
        <w:rPr>
          <w:rFonts w:ascii="Arial" w:hAnsi="Arial" w:cs="Arial"/>
          <w:sz w:val="22"/>
          <w:szCs w:val="22"/>
        </w:rPr>
        <w:t xml:space="preserve"> not think there were any vehicles next to the bus prior to the impact, but could not be certain.  She</w:t>
      </w:r>
      <w:r w:rsidRPr="00580677">
        <w:rPr>
          <w:rFonts w:ascii="Arial" w:hAnsi="Arial" w:cs="Arial"/>
          <w:sz w:val="22"/>
          <w:szCs w:val="22"/>
        </w:rPr>
        <w:t xml:space="preserve"> said that after the collision she went back to the scene to offer assistance. </w:t>
      </w:r>
    </w:p>
    <w:p w:rsidR="005A2683" w:rsidRDefault="005A2683" w:rsidP="005A2683">
      <w:pPr>
        <w:jc w:val="both"/>
        <w:rPr>
          <w:rFonts w:ascii="Arial" w:hAnsi="Arial"/>
          <w:sz w:val="22"/>
        </w:rPr>
      </w:pPr>
    </w:p>
    <w:p w:rsidR="005A2683" w:rsidRPr="00E431F1" w:rsidRDefault="005A2683" w:rsidP="005A2683">
      <w:pPr>
        <w:jc w:val="both"/>
        <w:rPr>
          <w:rFonts w:ascii="Arial" w:hAnsi="Arial"/>
          <w:b/>
          <w:sz w:val="22"/>
        </w:rPr>
      </w:pPr>
      <w:r>
        <w:rPr>
          <w:rFonts w:ascii="Arial" w:hAnsi="Arial"/>
          <w:b/>
          <w:sz w:val="22"/>
        </w:rPr>
        <w:t>Passenger car driver 2</w:t>
      </w:r>
    </w:p>
    <w:p w:rsidR="005A2683" w:rsidRDefault="005A2683" w:rsidP="005A2683">
      <w:pPr>
        <w:jc w:val="both"/>
        <w:rPr>
          <w:rFonts w:ascii="Arial" w:hAnsi="Arial"/>
          <w:sz w:val="22"/>
        </w:rPr>
      </w:pPr>
    </w:p>
    <w:p w:rsidR="005A2683" w:rsidRDefault="005A2683" w:rsidP="005A2683">
      <w:pPr>
        <w:jc w:val="both"/>
        <w:rPr>
          <w:rFonts w:ascii="Arial" w:hAnsi="Arial"/>
          <w:sz w:val="22"/>
        </w:rPr>
      </w:pPr>
      <w:r w:rsidRPr="00B46627">
        <w:rPr>
          <w:rFonts w:ascii="Arial" w:hAnsi="Arial"/>
          <w:sz w:val="22"/>
        </w:rPr>
        <w:t>A</w:t>
      </w:r>
      <w:r>
        <w:rPr>
          <w:rFonts w:ascii="Arial" w:hAnsi="Arial"/>
          <w:sz w:val="22"/>
        </w:rPr>
        <w:t>nother</w:t>
      </w:r>
      <w:r w:rsidRPr="00B46627">
        <w:rPr>
          <w:rFonts w:ascii="Arial" w:hAnsi="Arial"/>
          <w:sz w:val="22"/>
        </w:rPr>
        <w:t xml:space="preserve"> </w:t>
      </w:r>
      <w:r>
        <w:rPr>
          <w:rFonts w:ascii="Arial" w:hAnsi="Arial"/>
          <w:sz w:val="22"/>
        </w:rPr>
        <w:t xml:space="preserve">passenger car driver, who also witnessed the incident, recalled that the commuter bus was travelling in the left lane of the highway at about 80 km/h.  She stated that her vehicle was in the right lane and approximately a bus-length to the rear of the commuter bus.  She said that she observed the semitrailer ahead of the bus in the left lane as her vehicle went over the crest of the highway.  As the semitrailer appeared to be moving at a relatively slow speed, the car driver stated that she slowed down expecting the bus to change lanes to the right lane of the highway.  She then saw the bus collide with the rear of the semitrailer.  She stated that the bus did not reduce speed or attempt to change lanes before the collision. </w:t>
      </w:r>
    </w:p>
    <w:p w:rsidR="005A2683" w:rsidRDefault="005A2683" w:rsidP="005A2683">
      <w:pPr>
        <w:jc w:val="both"/>
        <w:rPr>
          <w:rFonts w:ascii="Arial" w:hAnsi="Arial"/>
          <w:sz w:val="22"/>
        </w:rPr>
      </w:pPr>
    </w:p>
    <w:p w:rsidR="005A2683" w:rsidRDefault="005A2683" w:rsidP="005A2683">
      <w:pPr>
        <w:pStyle w:val="StyleOCIREPORTHEADING2Left0cm"/>
        <w:numPr>
          <w:ilvl w:val="1"/>
          <w:numId w:val="3"/>
        </w:numPr>
        <w:tabs>
          <w:tab w:val="clear" w:pos="360"/>
          <w:tab w:val="num" w:pos="720"/>
        </w:tabs>
        <w:ind w:left="720" w:hanging="720"/>
        <w:sectPr w:rsidR="005A2683" w:rsidSect="001D1394">
          <w:pgSz w:w="11906" w:h="16838"/>
          <w:pgMar w:top="1440" w:right="1797" w:bottom="1440" w:left="1797" w:header="709" w:footer="709" w:gutter="0"/>
          <w:cols w:space="708"/>
          <w:docGrid w:linePitch="360"/>
        </w:sectPr>
      </w:pPr>
    </w:p>
    <w:p w:rsidR="005A2683" w:rsidRDefault="005A2683" w:rsidP="005A2683">
      <w:pPr>
        <w:pStyle w:val="StyleOCIREPORTHEADING2Left0cm"/>
        <w:numPr>
          <w:ilvl w:val="1"/>
          <w:numId w:val="3"/>
        </w:numPr>
        <w:tabs>
          <w:tab w:val="clear" w:pos="360"/>
          <w:tab w:val="num" w:pos="720"/>
        </w:tabs>
        <w:ind w:left="720" w:hanging="720"/>
      </w:pPr>
      <w:bookmarkStart w:id="57" w:name="_Toc223494647"/>
      <w:r>
        <w:lastRenderedPageBreak/>
        <w:t>Site inspection</w:t>
      </w:r>
      <w:bookmarkEnd w:id="57"/>
    </w:p>
    <w:p w:rsidR="005A2683" w:rsidRDefault="005A2683" w:rsidP="005A2683">
      <w:pPr>
        <w:pStyle w:val="StyleArial11ptJustified"/>
        <w:rPr>
          <w:kern w:val="18"/>
        </w:rPr>
      </w:pPr>
    </w:p>
    <w:p w:rsidR="005A2683" w:rsidRDefault="005A2683" w:rsidP="005A2683">
      <w:pPr>
        <w:pStyle w:val="StyleArial11ptJustified"/>
        <w:rPr>
          <w:kern w:val="18"/>
        </w:rPr>
      </w:pPr>
      <w:r>
        <w:rPr>
          <w:kern w:val="18"/>
        </w:rPr>
        <w:t xml:space="preserve">The </w:t>
      </w:r>
      <w:r w:rsidRPr="00E460EE">
        <w:rPr>
          <w:kern w:val="18"/>
        </w:rPr>
        <w:t>dual carriageway</w:t>
      </w:r>
      <w:r>
        <w:rPr>
          <w:kern w:val="18"/>
        </w:rPr>
        <w:t>s of the highway are separated by</w:t>
      </w:r>
      <w:r w:rsidRPr="00E460EE">
        <w:rPr>
          <w:kern w:val="18"/>
        </w:rPr>
        <w:t xml:space="preserve"> a grass and foliage median strip between the opposing traffic directions.  Each carriageway is also divided into left and right lanes.  </w:t>
      </w:r>
      <w:r>
        <w:rPr>
          <w:kern w:val="18"/>
        </w:rPr>
        <w:t xml:space="preserve">The eastbound </w:t>
      </w:r>
      <w:r w:rsidRPr="00E460EE">
        <w:rPr>
          <w:kern w:val="18"/>
        </w:rPr>
        <w:t xml:space="preserve">lanes </w:t>
      </w:r>
      <w:r>
        <w:rPr>
          <w:kern w:val="18"/>
        </w:rPr>
        <w:t xml:space="preserve">at the site of the incident have no horizontal curves and are a straight alignment </w:t>
      </w:r>
      <w:r w:rsidRPr="00E460EE">
        <w:rPr>
          <w:kern w:val="18"/>
        </w:rPr>
        <w:t>on a bearing of about 075 degrees.</w:t>
      </w:r>
    </w:p>
    <w:p w:rsidR="005A2683" w:rsidRDefault="005A2683" w:rsidP="005A2683">
      <w:pPr>
        <w:pStyle w:val="StyleOCIREPORTHEADING2Left0cm"/>
        <w:numPr>
          <w:ilvl w:val="0"/>
          <w:numId w:val="0"/>
        </w:numPr>
        <w:ind w:left="432" w:hanging="432"/>
      </w:pPr>
    </w:p>
    <w:p w:rsidR="005A2683" w:rsidRDefault="005A2683" w:rsidP="005A2683">
      <w:pPr>
        <w:pStyle w:val="StyleArial11ptJustified"/>
      </w:pPr>
      <w:r>
        <w:object w:dxaOrig="8386" w:dyaOrig="6218">
          <v:shape id="_x0000_i1027" type="#_x0000_t75" alt="Photograph of the point of impact on the highway and the entry and exits to the car dealership" style="width:414.7pt;height:307.6pt" o:ole="">
            <v:imagedata r:id="rId47" o:title=""/>
          </v:shape>
          <o:OLEObject Type="Embed" ProgID="Visio.Drawing.11" ShapeID="_x0000_i1027" DrawAspect="Content" ObjectID="_1527403260" r:id="rId48"/>
        </w:object>
      </w:r>
    </w:p>
    <w:p w:rsidR="005A2683" w:rsidRPr="004037E2" w:rsidRDefault="005A2683" w:rsidP="005A2683">
      <w:pPr>
        <w:pStyle w:val="Style6"/>
        <w:rPr>
          <w:sz w:val="18"/>
          <w:szCs w:val="18"/>
        </w:rPr>
      </w:pPr>
      <w:r w:rsidRPr="004037E2">
        <w:rPr>
          <w:sz w:val="18"/>
          <w:szCs w:val="18"/>
        </w:rPr>
        <w:t xml:space="preserve">Figure </w:t>
      </w:r>
      <w:r w:rsidRPr="004037E2">
        <w:rPr>
          <w:sz w:val="18"/>
          <w:szCs w:val="18"/>
        </w:rPr>
        <w:fldChar w:fldCharType="begin"/>
      </w:r>
      <w:r w:rsidRPr="004037E2">
        <w:rPr>
          <w:sz w:val="18"/>
          <w:szCs w:val="18"/>
        </w:rPr>
        <w:instrText xml:space="preserve"> SEQ Figure \* ARABIC </w:instrText>
      </w:r>
      <w:r w:rsidRPr="004037E2">
        <w:rPr>
          <w:sz w:val="18"/>
          <w:szCs w:val="18"/>
        </w:rPr>
        <w:fldChar w:fldCharType="separate"/>
      </w:r>
      <w:r>
        <w:rPr>
          <w:noProof/>
          <w:sz w:val="18"/>
          <w:szCs w:val="18"/>
        </w:rPr>
        <w:t>4</w:t>
      </w:r>
      <w:r w:rsidRPr="004037E2">
        <w:rPr>
          <w:sz w:val="18"/>
          <w:szCs w:val="18"/>
        </w:rPr>
        <w:fldChar w:fldCharType="end"/>
      </w:r>
      <w:r w:rsidRPr="004037E2">
        <w:rPr>
          <w:sz w:val="18"/>
          <w:szCs w:val="18"/>
        </w:rPr>
        <w:t xml:space="preserve"> - Car dealership exits to highway</w:t>
      </w:r>
    </w:p>
    <w:p w:rsidR="005A2683" w:rsidRDefault="005A2683" w:rsidP="005A2683">
      <w:pPr>
        <w:jc w:val="both"/>
        <w:rPr>
          <w:rFonts w:ascii="Arial" w:hAnsi="Arial"/>
          <w:sz w:val="22"/>
        </w:rPr>
      </w:pPr>
      <w:r w:rsidRPr="006F1C6B">
        <w:rPr>
          <w:rFonts w:ascii="Arial" w:hAnsi="Arial"/>
          <w:sz w:val="22"/>
        </w:rPr>
        <w:t xml:space="preserve">Adjacent to the carriageway heading in the easterly direction are three car dealerships. </w:t>
      </w:r>
      <w:r>
        <w:rPr>
          <w:rFonts w:ascii="Arial" w:hAnsi="Arial"/>
          <w:sz w:val="22"/>
        </w:rPr>
        <w:t xml:space="preserve"> </w:t>
      </w:r>
      <w:r w:rsidRPr="006F1C6B">
        <w:rPr>
          <w:rFonts w:ascii="Arial" w:hAnsi="Arial"/>
          <w:sz w:val="22"/>
        </w:rPr>
        <w:t xml:space="preserve">The first dealership has a dedicated service road while the other two dealerships exit though left hand turn lanes directly onto the </w:t>
      </w:r>
      <w:smartTag w:uri="urn:schemas-microsoft-com:office:smarttags" w:element="Street">
        <w:smartTag w:uri="urn:schemas-microsoft-com:office:smarttags" w:element="address">
          <w:r w:rsidRPr="006F1C6B">
            <w:rPr>
              <w:rFonts w:ascii="Arial" w:hAnsi="Arial"/>
              <w:sz w:val="22"/>
            </w:rPr>
            <w:t>Princes Highway</w:t>
          </w:r>
        </w:smartTag>
      </w:smartTag>
      <w:r w:rsidRPr="006F1C6B">
        <w:rPr>
          <w:rFonts w:ascii="Arial" w:hAnsi="Arial"/>
          <w:sz w:val="22"/>
        </w:rPr>
        <w:t xml:space="preserve">. </w:t>
      </w:r>
      <w:r>
        <w:rPr>
          <w:rFonts w:ascii="Arial" w:hAnsi="Arial"/>
          <w:sz w:val="22"/>
        </w:rPr>
        <w:t xml:space="preserve"> </w:t>
      </w:r>
      <w:r w:rsidRPr="006F1C6B">
        <w:rPr>
          <w:rFonts w:ascii="Arial" w:hAnsi="Arial"/>
          <w:sz w:val="22"/>
        </w:rPr>
        <w:t>The access road to the car dealerships is classified as a private property access point and not a declared road under t</w:t>
      </w:r>
      <w:r>
        <w:rPr>
          <w:rFonts w:ascii="Arial" w:hAnsi="Arial"/>
          <w:sz w:val="22"/>
        </w:rPr>
        <w:t>he local or state road network.</w:t>
      </w:r>
    </w:p>
    <w:p w:rsidR="005A2683" w:rsidRDefault="005A2683" w:rsidP="005A2683">
      <w:pPr>
        <w:jc w:val="both"/>
        <w:rPr>
          <w:rFonts w:ascii="Arial" w:hAnsi="Arial"/>
          <w:sz w:val="22"/>
        </w:rPr>
      </w:pPr>
    </w:p>
    <w:p w:rsidR="005A2683" w:rsidRPr="00F53F0E" w:rsidRDefault="005A2683" w:rsidP="005A2683">
      <w:pPr>
        <w:jc w:val="both"/>
        <w:rPr>
          <w:rFonts w:ascii="Arial" w:hAnsi="Arial"/>
          <w:color w:val="000000"/>
          <w:sz w:val="22"/>
        </w:rPr>
      </w:pPr>
      <w:r w:rsidRPr="00F53F0E">
        <w:rPr>
          <w:rFonts w:ascii="Arial" w:hAnsi="Arial"/>
          <w:color w:val="000000"/>
          <w:sz w:val="22"/>
        </w:rPr>
        <w:t xml:space="preserve">Inspection of the incident site revealed gouge marks in the left lane of the </w:t>
      </w:r>
      <w:r>
        <w:rPr>
          <w:rFonts w:ascii="Arial" w:hAnsi="Arial"/>
          <w:color w:val="000000"/>
          <w:sz w:val="22"/>
        </w:rPr>
        <w:t xml:space="preserve">carriageway indicating that the forward underside </w:t>
      </w:r>
      <w:r w:rsidRPr="00F53F0E">
        <w:rPr>
          <w:rFonts w:ascii="Arial" w:hAnsi="Arial"/>
          <w:color w:val="000000"/>
          <w:sz w:val="22"/>
        </w:rPr>
        <w:t xml:space="preserve">of the bus had dug into the tarmac just after the impact. </w:t>
      </w:r>
      <w:r>
        <w:rPr>
          <w:rFonts w:ascii="Arial" w:hAnsi="Arial"/>
          <w:color w:val="000000"/>
          <w:sz w:val="22"/>
        </w:rPr>
        <w:t xml:space="preserve"> </w:t>
      </w:r>
      <w:smartTag w:uri="urn:schemas-microsoft-com:office:smarttags" w:element="City">
        <w:smartTag w:uri="urn:schemas-microsoft-com:office:smarttags" w:element="place">
          <w:r w:rsidRPr="00F53F0E">
            <w:rPr>
              <w:rFonts w:ascii="Arial" w:hAnsi="Arial"/>
              <w:color w:val="000000"/>
              <w:sz w:val="22"/>
            </w:rPr>
            <w:t>Tyre</w:t>
          </w:r>
        </w:smartTag>
      </w:smartTag>
      <w:r w:rsidRPr="00F53F0E">
        <w:rPr>
          <w:rFonts w:ascii="Arial" w:hAnsi="Arial"/>
          <w:color w:val="000000"/>
          <w:sz w:val="22"/>
        </w:rPr>
        <w:t xml:space="preserve"> scuff marks of approximately 10 m</w:t>
      </w:r>
      <w:r>
        <w:rPr>
          <w:rFonts w:ascii="Arial" w:hAnsi="Arial"/>
          <w:color w:val="000000"/>
          <w:sz w:val="22"/>
        </w:rPr>
        <w:t>etres</w:t>
      </w:r>
      <w:r w:rsidRPr="00F53F0E">
        <w:rPr>
          <w:rFonts w:ascii="Arial" w:hAnsi="Arial"/>
          <w:color w:val="000000"/>
          <w:sz w:val="22"/>
        </w:rPr>
        <w:t xml:space="preserve"> in length could also be observed on the road. Vehicle debris was scattered in a large area indicated in </w:t>
      </w:r>
      <w:r>
        <w:rPr>
          <w:rFonts w:ascii="Arial" w:hAnsi="Arial"/>
          <w:color w:val="000000"/>
          <w:sz w:val="22"/>
        </w:rPr>
        <w:t>F</w:t>
      </w:r>
      <w:r w:rsidRPr="00F53F0E">
        <w:rPr>
          <w:rFonts w:ascii="Arial" w:hAnsi="Arial"/>
          <w:color w:val="000000"/>
          <w:sz w:val="22"/>
        </w:rPr>
        <w:t xml:space="preserve">igure 5. </w:t>
      </w:r>
      <w:r>
        <w:rPr>
          <w:rFonts w:ascii="Arial" w:hAnsi="Arial"/>
          <w:color w:val="000000"/>
          <w:sz w:val="22"/>
        </w:rPr>
        <w:t xml:space="preserve"> </w:t>
      </w:r>
      <w:r w:rsidRPr="00F53F0E">
        <w:rPr>
          <w:rFonts w:ascii="Arial" w:hAnsi="Arial"/>
          <w:color w:val="000000"/>
          <w:sz w:val="22"/>
        </w:rPr>
        <w:t>The fron</w:t>
      </w:r>
      <w:r>
        <w:rPr>
          <w:rFonts w:ascii="Arial" w:hAnsi="Arial"/>
          <w:color w:val="000000"/>
          <w:sz w:val="22"/>
        </w:rPr>
        <w:t xml:space="preserve">t of the semitrailer was </w:t>
      </w:r>
      <w:r w:rsidRPr="00F53F0E">
        <w:rPr>
          <w:rFonts w:ascii="Arial" w:hAnsi="Arial"/>
          <w:color w:val="000000"/>
          <w:sz w:val="22"/>
        </w:rPr>
        <w:t xml:space="preserve">on the </w:t>
      </w:r>
      <w:r w:rsidRPr="00F53F0E">
        <w:rPr>
          <w:rFonts w:ascii="Arial" w:hAnsi="Arial" w:cs="Arial"/>
          <w:color w:val="000000"/>
          <w:sz w:val="22"/>
          <w:szCs w:val="22"/>
        </w:rPr>
        <w:t xml:space="preserve">left shoulder of the road </w:t>
      </w:r>
      <w:r>
        <w:rPr>
          <w:rFonts w:ascii="Arial" w:hAnsi="Arial"/>
          <w:color w:val="000000"/>
          <w:sz w:val="22"/>
        </w:rPr>
        <w:t>about</w:t>
      </w:r>
      <w:r w:rsidRPr="00F53F0E">
        <w:rPr>
          <w:rFonts w:ascii="Arial" w:hAnsi="Arial"/>
          <w:color w:val="000000"/>
          <w:sz w:val="22"/>
        </w:rPr>
        <w:t xml:space="preserve"> 74 metres from the point of impact.</w:t>
      </w:r>
      <w:r>
        <w:rPr>
          <w:rFonts w:ascii="Arial" w:hAnsi="Arial"/>
          <w:color w:val="000000"/>
          <w:sz w:val="22"/>
        </w:rPr>
        <w:t xml:space="preserve">  The trailer was wedged approximately 2.5 metres into left side of the commuter bus.</w:t>
      </w:r>
    </w:p>
    <w:p w:rsidR="005A2683" w:rsidRDefault="005A2683" w:rsidP="005A2683">
      <w:pPr>
        <w:pStyle w:val="Style6"/>
        <w:sectPr w:rsidR="005A2683" w:rsidSect="001D1394">
          <w:pgSz w:w="11906" w:h="16838"/>
          <w:pgMar w:top="1440" w:right="1797" w:bottom="1440" w:left="1797" w:header="709" w:footer="709" w:gutter="0"/>
          <w:cols w:space="708"/>
          <w:docGrid w:linePitch="360"/>
        </w:sectPr>
      </w:pPr>
    </w:p>
    <w:p w:rsidR="005A2683" w:rsidRDefault="005A2683" w:rsidP="005A2683">
      <w:pPr>
        <w:pStyle w:val="Style6"/>
        <w:keepNext/>
      </w:pPr>
      <w:r>
        <w:object w:dxaOrig="17891" w:dyaOrig="12542">
          <v:shape id="_x0000_i1028" type="#_x0000_t75" alt="Site drawing of the Princes Highway Eastbound lanes" style="width:664.7pt;height:466pt" o:ole="">
            <v:imagedata r:id="rId49" o:title=""/>
          </v:shape>
          <o:OLEObject Type="Embed" ProgID="Visio.Drawing.11" ShapeID="_x0000_i1028" DrawAspect="Content" ObjectID="_1527403261" r:id="rId50"/>
        </w:object>
      </w:r>
    </w:p>
    <w:p w:rsidR="005A2683" w:rsidRPr="004037E2" w:rsidRDefault="005A2683" w:rsidP="005A2683">
      <w:pPr>
        <w:pStyle w:val="Caption"/>
        <w:jc w:val="both"/>
        <w:rPr>
          <w:rFonts w:ascii="Arial" w:hAnsi="Arial" w:cs="Arial"/>
          <w:sz w:val="18"/>
          <w:szCs w:val="18"/>
        </w:rPr>
      </w:pPr>
      <w:r w:rsidRPr="004037E2">
        <w:rPr>
          <w:rFonts w:ascii="Arial" w:hAnsi="Arial" w:cs="Arial"/>
          <w:sz w:val="18"/>
          <w:szCs w:val="18"/>
        </w:rPr>
        <w:t xml:space="preserve">Figure </w:t>
      </w:r>
      <w:r w:rsidRPr="004037E2">
        <w:rPr>
          <w:rFonts w:ascii="Arial" w:hAnsi="Arial" w:cs="Arial"/>
          <w:sz w:val="18"/>
          <w:szCs w:val="18"/>
        </w:rPr>
        <w:fldChar w:fldCharType="begin"/>
      </w:r>
      <w:r w:rsidRPr="004037E2">
        <w:rPr>
          <w:rFonts w:ascii="Arial" w:hAnsi="Arial" w:cs="Arial"/>
          <w:sz w:val="18"/>
          <w:szCs w:val="18"/>
        </w:rPr>
        <w:instrText xml:space="preserve"> SEQ Figure \* ARABIC </w:instrText>
      </w:r>
      <w:r w:rsidRPr="004037E2">
        <w:rPr>
          <w:rFonts w:ascii="Arial" w:hAnsi="Arial" w:cs="Arial"/>
          <w:sz w:val="18"/>
          <w:szCs w:val="18"/>
        </w:rPr>
        <w:fldChar w:fldCharType="separate"/>
      </w:r>
      <w:r>
        <w:rPr>
          <w:rFonts w:ascii="Arial" w:hAnsi="Arial" w:cs="Arial"/>
          <w:noProof/>
          <w:sz w:val="18"/>
          <w:szCs w:val="18"/>
        </w:rPr>
        <w:t>5</w:t>
      </w:r>
      <w:r w:rsidRPr="004037E2">
        <w:rPr>
          <w:rFonts w:ascii="Arial" w:hAnsi="Arial" w:cs="Arial"/>
          <w:sz w:val="18"/>
          <w:szCs w:val="18"/>
        </w:rPr>
        <w:fldChar w:fldCharType="end"/>
      </w:r>
      <w:r w:rsidRPr="004037E2">
        <w:rPr>
          <w:rFonts w:ascii="Arial" w:hAnsi="Arial" w:cs="Arial"/>
          <w:sz w:val="18"/>
          <w:szCs w:val="18"/>
        </w:rPr>
        <w:t xml:space="preserve"> - Site drawing of </w:t>
      </w:r>
      <w:smartTag w:uri="urn:schemas-microsoft-com:office:smarttags" w:element="Street">
        <w:smartTag w:uri="urn:schemas-microsoft-com:office:smarttags" w:element="address">
          <w:r w:rsidRPr="004037E2">
            <w:rPr>
              <w:rFonts w:ascii="Arial" w:hAnsi="Arial" w:cs="Arial"/>
              <w:sz w:val="18"/>
              <w:szCs w:val="18"/>
            </w:rPr>
            <w:t>Princes Highway</w:t>
          </w:r>
        </w:smartTag>
      </w:smartTag>
      <w:r w:rsidRPr="004037E2">
        <w:rPr>
          <w:rFonts w:ascii="Arial" w:hAnsi="Arial" w:cs="Arial"/>
          <w:sz w:val="18"/>
          <w:szCs w:val="18"/>
        </w:rPr>
        <w:t xml:space="preserve"> (Eastbound lanes)</w:t>
      </w:r>
    </w:p>
    <w:p w:rsidR="005A2683" w:rsidRPr="00477B3E" w:rsidRDefault="005A2683" w:rsidP="005A2683">
      <w:pPr>
        <w:pStyle w:val="Style6"/>
        <w:rPr>
          <w:rFonts w:cs="Arial"/>
          <w:szCs w:val="16"/>
        </w:rPr>
        <w:sectPr w:rsidR="005A2683" w:rsidRPr="00477B3E" w:rsidSect="00477B3E">
          <w:pgSz w:w="16838" w:h="11906" w:orient="landscape"/>
          <w:pgMar w:top="0" w:right="567" w:bottom="244" w:left="1644" w:header="709" w:footer="709" w:gutter="0"/>
          <w:cols w:space="708"/>
          <w:docGrid w:linePitch="360"/>
        </w:sectPr>
      </w:pPr>
    </w:p>
    <w:bookmarkStart w:id="58" w:name="_MON_1290501366"/>
    <w:bookmarkEnd w:id="58"/>
    <w:p w:rsidR="005A2683" w:rsidRDefault="005A2683" w:rsidP="005A2683">
      <w:pPr>
        <w:keepNext/>
        <w:spacing w:before="120" w:after="120"/>
        <w:ind w:right="-175"/>
        <w:jc w:val="both"/>
      </w:pPr>
      <w:r>
        <w:object w:dxaOrig="12005" w:dyaOrig="6229">
          <v:shape id="_x0000_i1029" type="#_x0000_t75" alt="Photograph of the truck exit from car dealership" style="width:414.7pt;height:215.4pt" o:ole="">
            <v:imagedata r:id="rId51" o:title=""/>
          </v:shape>
          <o:OLEObject Type="Embed" ProgID="Visio.Drawing.11" ShapeID="_x0000_i1029" DrawAspect="Content" ObjectID="_1527403262" r:id="rId52"/>
        </w:object>
      </w:r>
    </w:p>
    <w:p w:rsidR="005A2683" w:rsidRPr="004037E2" w:rsidRDefault="005A2683" w:rsidP="005A2683">
      <w:pPr>
        <w:pStyle w:val="Caption"/>
        <w:jc w:val="both"/>
        <w:rPr>
          <w:rFonts w:ascii="Arial" w:hAnsi="Arial" w:cs="Arial"/>
          <w:sz w:val="18"/>
          <w:szCs w:val="18"/>
        </w:rPr>
      </w:pPr>
      <w:r w:rsidRPr="004037E2">
        <w:rPr>
          <w:rFonts w:ascii="Arial" w:hAnsi="Arial" w:cs="Arial"/>
          <w:sz w:val="18"/>
          <w:szCs w:val="18"/>
        </w:rPr>
        <w:t xml:space="preserve">Figure </w:t>
      </w:r>
      <w:r w:rsidRPr="004037E2">
        <w:rPr>
          <w:rFonts w:ascii="Arial" w:hAnsi="Arial" w:cs="Arial"/>
          <w:sz w:val="18"/>
          <w:szCs w:val="18"/>
        </w:rPr>
        <w:fldChar w:fldCharType="begin"/>
      </w:r>
      <w:r w:rsidRPr="004037E2">
        <w:rPr>
          <w:rFonts w:ascii="Arial" w:hAnsi="Arial" w:cs="Arial"/>
          <w:sz w:val="18"/>
          <w:szCs w:val="18"/>
        </w:rPr>
        <w:instrText xml:space="preserve"> SEQ Figure \* ARABIC </w:instrText>
      </w:r>
      <w:r w:rsidRPr="004037E2">
        <w:rPr>
          <w:rFonts w:ascii="Arial" w:hAnsi="Arial" w:cs="Arial"/>
          <w:sz w:val="18"/>
          <w:szCs w:val="18"/>
        </w:rPr>
        <w:fldChar w:fldCharType="separate"/>
      </w:r>
      <w:r>
        <w:rPr>
          <w:rFonts w:ascii="Arial" w:hAnsi="Arial" w:cs="Arial"/>
          <w:noProof/>
          <w:sz w:val="18"/>
          <w:szCs w:val="18"/>
        </w:rPr>
        <w:t>6</w:t>
      </w:r>
      <w:r w:rsidRPr="004037E2">
        <w:rPr>
          <w:rFonts w:ascii="Arial" w:hAnsi="Arial" w:cs="Arial"/>
          <w:sz w:val="18"/>
          <w:szCs w:val="18"/>
        </w:rPr>
        <w:fldChar w:fldCharType="end"/>
      </w:r>
      <w:r w:rsidRPr="004037E2">
        <w:rPr>
          <w:rFonts w:ascii="Arial" w:hAnsi="Arial" w:cs="Arial"/>
          <w:sz w:val="18"/>
          <w:szCs w:val="18"/>
        </w:rPr>
        <w:t xml:space="preserve"> - Truck exit from car dealership</w:t>
      </w:r>
    </w:p>
    <w:p w:rsidR="005A2683" w:rsidRPr="00E15D42" w:rsidRDefault="005A2683" w:rsidP="005A2683">
      <w:pPr>
        <w:rPr>
          <w:rFonts w:ascii="Arial" w:hAnsi="Arial" w:cs="Arial"/>
          <w:sz w:val="22"/>
          <w:szCs w:val="22"/>
        </w:rPr>
      </w:pPr>
    </w:p>
    <w:p w:rsidR="005A2683" w:rsidRPr="00E15D42" w:rsidRDefault="005A2683" w:rsidP="005A2683">
      <w:pPr>
        <w:rPr>
          <w:rFonts w:ascii="Arial" w:hAnsi="Arial" w:cs="Arial"/>
          <w:sz w:val="22"/>
          <w:szCs w:val="22"/>
        </w:rPr>
      </w:pPr>
    </w:p>
    <w:p w:rsidR="005A2683" w:rsidRDefault="005A2683" w:rsidP="005A2683">
      <w:pPr>
        <w:pStyle w:val="StyleOCIREPORTHEADING2Left0cm"/>
        <w:numPr>
          <w:ilvl w:val="1"/>
          <w:numId w:val="3"/>
        </w:numPr>
        <w:tabs>
          <w:tab w:val="clear" w:pos="360"/>
          <w:tab w:val="num" w:pos="720"/>
        </w:tabs>
        <w:ind w:left="720" w:hanging="720"/>
      </w:pPr>
      <w:bookmarkStart w:id="59" w:name="_Toc223494648"/>
      <w:r>
        <w:t>Collision Mechanism</w:t>
      </w:r>
      <w:bookmarkEnd w:id="59"/>
    </w:p>
    <w:p w:rsidR="005A2683" w:rsidRDefault="005A2683" w:rsidP="005A2683">
      <w:pPr>
        <w:pStyle w:val="StyleOCIREPORTHEADING2Left0cm"/>
        <w:numPr>
          <w:ilvl w:val="0"/>
          <w:numId w:val="0"/>
        </w:numPr>
        <w:ind w:left="432" w:hanging="432"/>
      </w:pPr>
    </w:p>
    <w:p w:rsidR="005A2683" w:rsidRDefault="005A2683" w:rsidP="005A2683">
      <w:pPr>
        <w:pStyle w:val="StyleArial11ptJustified"/>
      </w:pPr>
      <w:r>
        <w:t>The distance from the crest of the highway to the exit lane from the second dealership is approximately 360 metres.  The semitrailer had exited the lane from the dealership and travelled about 42 metres before the collision, indicating that the collision occurred approximately 402 metres after the crest of the highway.  The evidence suggests that the commuter bus was travelling at approximately 80 km/h at the crest of the highway.  The bus speedometer dial was broken and had jammed the indicator at 72 km/h indicating the approximate speed at impact.  The semitrailer had accelerated to about 25 km/h before the collision, indicating that the vehicle had accelerated at approximately 0.57 m/s</w:t>
      </w:r>
      <w:r w:rsidRPr="00CF5773">
        <w:rPr>
          <w:szCs w:val="22"/>
          <w:vertAlign w:val="superscript"/>
        </w:rPr>
        <w:t>2</w:t>
      </w:r>
      <w:r>
        <w:t xml:space="preserve">.  This figure is consistent with the Austroads average acceleration figures for heavy vehicles. </w:t>
      </w:r>
    </w:p>
    <w:p w:rsidR="005A2683" w:rsidRPr="00E15D42" w:rsidRDefault="005A2683" w:rsidP="005A2683">
      <w:pPr>
        <w:pStyle w:val="StyleOCIREPORTHEADING2Left0cm"/>
        <w:numPr>
          <w:ilvl w:val="0"/>
          <w:numId w:val="0"/>
        </w:numPr>
        <w:rPr>
          <w:sz w:val="22"/>
          <w:szCs w:val="22"/>
        </w:rPr>
      </w:pPr>
    </w:p>
    <w:p w:rsidR="005A2683" w:rsidRPr="00E15D42" w:rsidRDefault="005A2683" w:rsidP="005A2683">
      <w:pPr>
        <w:pStyle w:val="StyleOCIREPORTHEADING2Left0cm"/>
        <w:numPr>
          <w:ilvl w:val="0"/>
          <w:numId w:val="0"/>
        </w:numPr>
        <w:rPr>
          <w:sz w:val="22"/>
          <w:szCs w:val="22"/>
        </w:rPr>
      </w:pPr>
    </w:p>
    <w:p w:rsidR="005A2683" w:rsidRDefault="005A2683" w:rsidP="005A2683">
      <w:pPr>
        <w:pStyle w:val="StyleOCIREPORTHEADING2Left0cm"/>
        <w:numPr>
          <w:ilvl w:val="1"/>
          <w:numId w:val="3"/>
        </w:numPr>
        <w:tabs>
          <w:tab w:val="clear" w:pos="360"/>
          <w:tab w:val="num" w:pos="720"/>
        </w:tabs>
        <w:ind w:left="720" w:hanging="720"/>
      </w:pPr>
      <w:bookmarkStart w:id="60" w:name="_Toc223494649"/>
      <w:r>
        <w:t>Road Infrastructure</w:t>
      </w:r>
      <w:bookmarkEnd w:id="60"/>
    </w:p>
    <w:p w:rsidR="005A2683" w:rsidRDefault="005A2683" w:rsidP="005A2683">
      <w:pPr>
        <w:pStyle w:val="ListNumber"/>
        <w:numPr>
          <w:ilvl w:val="0"/>
          <w:numId w:val="0"/>
        </w:numPr>
        <w:spacing w:before="0" w:after="0"/>
        <w:rPr>
          <w:rFonts w:ascii="Arial" w:hAnsi="Arial"/>
          <w:b/>
          <w:bCs/>
          <w:kern w:val="0"/>
        </w:rPr>
      </w:pPr>
    </w:p>
    <w:p w:rsidR="005A2683" w:rsidRDefault="005A2683" w:rsidP="005A2683">
      <w:pPr>
        <w:pStyle w:val="StyleArial11ptJustified"/>
        <w:rPr>
          <w:kern w:val="18"/>
        </w:rPr>
      </w:pPr>
      <w:r w:rsidRPr="00E460EE">
        <w:rPr>
          <w:kern w:val="18"/>
        </w:rPr>
        <w:t xml:space="preserve">The section of </w:t>
      </w:r>
      <w:smartTag w:uri="urn:schemas-microsoft-com:office:smarttags" w:element="Street">
        <w:smartTag w:uri="urn:schemas-microsoft-com:office:smarttags" w:element="address">
          <w:r w:rsidRPr="00E460EE">
            <w:rPr>
              <w:kern w:val="18"/>
            </w:rPr>
            <w:t>Princes Highway</w:t>
          </w:r>
        </w:smartTag>
      </w:smartTag>
      <w:r w:rsidRPr="00E460EE">
        <w:rPr>
          <w:kern w:val="18"/>
        </w:rPr>
        <w:t xml:space="preserve"> that the incident occurred forms a part of the National Road Network and is classified an M1 </w:t>
      </w:r>
      <w:r>
        <w:rPr>
          <w:kern w:val="18"/>
        </w:rPr>
        <w:t>route</w:t>
      </w:r>
      <w:r w:rsidRPr="00E460EE">
        <w:rPr>
          <w:kern w:val="18"/>
        </w:rPr>
        <w:t xml:space="preserve"> by VicRoads.</w:t>
      </w:r>
      <w:r>
        <w:rPr>
          <w:kern w:val="18"/>
        </w:rPr>
        <w:t xml:space="preserve"> </w:t>
      </w:r>
      <w:r w:rsidRPr="00E460EE">
        <w:rPr>
          <w:kern w:val="18"/>
        </w:rPr>
        <w:t xml:space="preserve"> An ‘M’ classification is a duplicated freeway or expressway connecting the capital cities and major provincial centres. </w:t>
      </w:r>
      <w:r>
        <w:rPr>
          <w:kern w:val="18"/>
        </w:rPr>
        <w:t xml:space="preserve"> </w:t>
      </w:r>
      <w:r w:rsidRPr="00E460EE">
        <w:rPr>
          <w:kern w:val="18"/>
        </w:rPr>
        <w:t xml:space="preserve">The functional classification of the </w:t>
      </w:r>
      <w:smartTag w:uri="urn:schemas-microsoft-com:office:smarttags" w:element="Street">
        <w:smartTag w:uri="urn:schemas-microsoft-com:office:smarttags" w:element="address">
          <w:r w:rsidRPr="00E460EE">
            <w:rPr>
              <w:kern w:val="18"/>
            </w:rPr>
            <w:t>Princes Highway</w:t>
          </w:r>
        </w:smartTag>
      </w:smartTag>
      <w:r w:rsidRPr="00E460EE">
        <w:rPr>
          <w:kern w:val="18"/>
        </w:rPr>
        <w:t xml:space="preserve"> is a VicRoads declared ‘</w:t>
      </w:r>
      <w:smartTag w:uri="urn:schemas-microsoft-com:office:smarttags" w:element="Street">
        <w:smartTag w:uri="urn:schemas-microsoft-com:office:smarttags" w:element="address">
          <w:r w:rsidRPr="00E460EE">
            <w:rPr>
              <w:kern w:val="18"/>
            </w:rPr>
            <w:t>Arterial Highway</w:t>
          </w:r>
        </w:smartTag>
      </w:smartTag>
      <w:r w:rsidRPr="00E460EE">
        <w:rPr>
          <w:kern w:val="18"/>
        </w:rPr>
        <w:t>’ and VicRoads is responsible for</w:t>
      </w:r>
      <w:r>
        <w:rPr>
          <w:kern w:val="18"/>
        </w:rPr>
        <w:t xml:space="preserve"> its maintenance and operation.</w:t>
      </w:r>
    </w:p>
    <w:p w:rsidR="005A2683" w:rsidRDefault="005A2683" w:rsidP="005A2683">
      <w:pPr>
        <w:pStyle w:val="StyleArial11ptJustified"/>
        <w:rPr>
          <w:kern w:val="18"/>
        </w:rPr>
      </w:pPr>
    </w:p>
    <w:p w:rsidR="005A2683" w:rsidRPr="00F97D1F" w:rsidRDefault="005A2683" w:rsidP="005A2683">
      <w:pPr>
        <w:pStyle w:val="OCIREPORTHEADING2"/>
        <w:numPr>
          <w:ilvl w:val="2"/>
          <w:numId w:val="3"/>
        </w:numPr>
        <w:rPr>
          <w:kern w:val="18"/>
          <w:sz w:val="22"/>
        </w:rPr>
      </w:pPr>
      <w:bookmarkStart w:id="61" w:name="_Toc223494650"/>
      <w:r w:rsidRPr="00F97D1F">
        <w:rPr>
          <w:kern w:val="18"/>
          <w:sz w:val="22"/>
        </w:rPr>
        <w:t>Road design standards</w:t>
      </w:r>
      <w:bookmarkEnd w:id="61"/>
    </w:p>
    <w:p w:rsidR="005A2683" w:rsidRPr="00E15D42" w:rsidRDefault="005A2683" w:rsidP="005A2683">
      <w:pPr>
        <w:pStyle w:val="OCIREPORTHEADING2"/>
        <w:ind w:left="0"/>
        <w:rPr>
          <w:kern w:val="18"/>
          <w:sz w:val="22"/>
        </w:rPr>
      </w:pPr>
    </w:p>
    <w:p w:rsidR="005A2683" w:rsidRDefault="005A2683" w:rsidP="005A2683">
      <w:pPr>
        <w:pStyle w:val="StyleArial11ptJustified"/>
      </w:pPr>
      <w:r>
        <w:t xml:space="preserve">The standards applicable to road design in </w:t>
      </w:r>
      <w:smartTag w:uri="urn:schemas-microsoft-com:office:smarttags" w:element="State">
        <w:smartTag w:uri="urn:schemas-microsoft-com:office:smarttags" w:element="place">
          <w:r>
            <w:t>Victoria</w:t>
          </w:r>
        </w:smartTag>
      </w:smartTag>
      <w:r>
        <w:t xml:space="preserve"> are documented in VicRoads Design Guidelines.  Austroads, the Association of Australian and New Zealand Road Transport and Traffic Authorities have also produced National Road Design Guidelines that are considered an additional resource to the VicRoads Design Guidelines. </w:t>
      </w:r>
    </w:p>
    <w:p w:rsidR="005A2683" w:rsidRDefault="005A2683" w:rsidP="005A2683">
      <w:pPr>
        <w:pStyle w:val="OCIREPORTHEADING2"/>
        <w:rPr>
          <w:rFonts w:cs="Times New Roman"/>
          <w:b w:val="0"/>
          <w:bCs w:val="0"/>
          <w:sz w:val="22"/>
          <w:szCs w:val="26"/>
        </w:rPr>
      </w:pPr>
    </w:p>
    <w:p w:rsidR="005A2683" w:rsidRPr="00E15D42" w:rsidRDefault="005A2683" w:rsidP="005A2683">
      <w:pPr>
        <w:pStyle w:val="OCIREPORTHEADING2"/>
        <w:rPr>
          <w:kern w:val="18"/>
          <w:sz w:val="22"/>
        </w:rPr>
      </w:pPr>
    </w:p>
    <w:p w:rsidR="005A2683" w:rsidRDefault="005A2683" w:rsidP="005A2683">
      <w:pPr>
        <w:pStyle w:val="OCIREPORTHEADING2"/>
        <w:numPr>
          <w:ilvl w:val="2"/>
          <w:numId w:val="3"/>
        </w:numPr>
        <w:rPr>
          <w:kern w:val="18"/>
        </w:rPr>
        <w:sectPr w:rsidR="005A2683" w:rsidSect="00D84003">
          <w:pgSz w:w="11906" w:h="16838"/>
          <w:pgMar w:top="1440" w:right="1797" w:bottom="1440" w:left="1797" w:header="709" w:footer="709" w:gutter="0"/>
          <w:cols w:space="708"/>
          <w:docGrid w:linePitch="360"/>
        </w:sectPr>
      </w:pPr>
    </w:p>
    <w:p w:rsidR="005A2683" w:rsidRPr="00F97D1F" w:rsidRDefault="005A2683" w:rsidP="005A2683">
      <w:pPr>
        <w:pStyle w:val="OCIREPORTHEADING2"/>
        <w:numPr>
          <w:ilvl w:val="2"/>
          <w:numId w:val="3"/>
        </w:numPr>
        <w:rPr>
          <w:kern w:val="18"/>
          <w:sz w:val="22"/>
        </w:rPr>
      </w:pPr>
      <w:bookmarkStart w:id="62" w:name="_Toc223494651"/>
      <w:r w:rsidRPr="00F97D1F">
        <w:rPr>
          <w:kern w:val="18"/>
          <w:sz w:val="22"/>
        </w:rPr>
        <w:lastRenderedPageBreak/>
        <w:t>Sighting distances</w:t>
      </w:r>
      <w:bookmarkEnd w:id="62"/>
    </w:p>
    <w:p w:rsidR="005A2683" w:rsidRDefault="005A2683" w:rsidP="005A2683">
      <w:pPr>
        <w:pStyle w:val="StyleArial11ptJustified"/>
      </w:pPr>
    </w:p>
    <w:p w:rsidR="005A2683" w:rsidRDefault="005A2683" w:rsidP="005A2683">
      <w:pPr>
        <w:pStyle w:val="StyleArial11ptJustified"/>
      </w:pPr>
      <w:r>
        <w:t>The VicRoads Design Guidelines defines three sight distances that are major factors in road safety.  The guidelines provide minimum sight distance requirements for road design.</w:t>
      </w:r>
    </w:p>
    <w:p w:rsidR="005A2683" w:rsidRDefault="005A2683" w:rsidP="005A2683">
      <w:pPr>
        <w:pStyle w:val="StyleArial11ptJustified"/>
      </w:pPr>
    </w:p>
    <w:p w:rsidR="005A2683" w:rsidRDefault="005A2683" w:rsidP="005A2683">
      <w:pPr>
        <w:pStyle w:val="StyleArial11ptJustified"/>
      </w:pPr>
      <w:r>
        <w:t>Approach Sight Distance (ASD) or Stopping Sight Distance (SSD)</w:t>
      </w:r>
    </w:p>
    <w:p w:rsidR="005A2683" w:rsidRDefault="005A2683" w:rsidP="005A2683">
      <w:pPr>
        <w:pStyle w:val="StyleArial11ptJustified"/>
      </w:pPr>
      <w:r>
        <w:t>Safe Intersection Sight Distance (SISD)</w:t>
      </w:r>
    </w:p>
    <w:p w:rsidR="005A2683" w:rsidRDefault="005A2683" w:rsidP="005A2683">
      <w:pPr>
        <w:pStyle w:val="StyleArial11ptJustified"/>
      </w:pPr>
      <w:r>
        <w:t>Entering Sight Distance (ESD).</w:t>
      </w:r>
    </w:p>
    <w:p w:rsidR="005A2683" w:rsidRDefault="005A2683" w:rsidP="005A2683">
      <w:pPr>
        <w:pStyle w:val="StyleArial11ptJustified"/>
      </w:pPr>
    </w:p>
    <w:p w:rsidR="005A2683" w:rsidRDefault="005A2683" w:rsidP="005A2683">
      <w:pPr>
        <w:pStyle w:val="StyleArial11ptJustified"/>
      </w:pPr>
      <w:r>
        <w:t xml:space="preserve">ASD enables a driver to perceive markings on the road surface and stop. SISD allows the driver sufficient time to perceive a problem, react and stop if a vehicle entering the road obstructs traffic.  ESD allows a driver to enter a major road without impeding traffic on major roads. </w:t>
      </w:r>
    </w:p>
    <w:p w:rsidR="005A2683" w:rsidRDefault="005A2683" w:rsidP="005A2683">
      <w:pPr>
        <w:pStyle w:val="StyleArial11ptJustified"/>
      </w:pPr>
    </w:p>
    <w:p w:rsidR="005A2683" w:rsidRDefault="005A2683" w:rsidP="005A2683">
      <w:pPr>
        <w:pStyle w:val="StyleArial11ptJustified"/>
        <w:rPr>
          <w:kern w:val="18"/>
        </w:rPr>
      </w:pPr>
      <w:r>
        <w:rPr>
          <w:kern w:val="18"/>
        </w:rPr>
        <w:t xml:space="preserve">Vertically, the incident site lies in a low point between two crests on the carriageway.  The crest on the approach to the site influences sighting distances. </w:t>
      </w:r>
    </w:p>
    <w:p w:rsidR="005A2683" w:rsidRDefault="005A2683" w:rsidP="005A2683">
      <w:pPr>
        <w:pStyle w:val="StyleArial11ptJustified"/>
        <w:rPr>
          <w:kern w:val="18"/>
        </w:rPr>
      </w:pPr>
    </w:p>
    <w:p w:rsidR="005A2683" w:rsidRDefault="005A2683" w:rsidP="005A2683">
      <w:pPr>
        <w:pStyle w:val="StyleArial11ptJustified"/>
      </w:pPr>
      <w:r>
        <w:object w:dxaOrig="12078" w:dyaOrig="10057">
          <v:shape id="_x0000_i1030" type="#_x0000_t75" alt="Diagram of Gradelines and Sightlines Princes Highway Traralgon" style="width:415.3pt;height:346.2pt" o:ole="">
            <v:imagedata r:id="rId53" o:title=""/>
          </v:shape>
          <o:OLEObject Type="Embed" ProgID="Visio.Drawing.11" ShapeID="_x0000_i1030" DrawAspect="Content" ObjectID="_1527403263" r:id="rId54"/>
        </w:object>
      </w:r>
    </w:p>
    <w:p w:rsidR="005A2683" w:rsidRPr="004037E2" w:rsidRDefault="005A2683" w:rsidP="005A2683">
      <w:pPr>
        <w:pStyle w:val="Style6"/>
        <w:rPr>
          <w:rFonts w:cs="Arial"/>
          <w:kern w:val="18"/>
          <w:sz w:val="18"/>
          <w:szCs w:val="18"/>
        </w:rPr>
      </w:pPr>
      <w:r w:rsidRPr="004037E2">
        <w:rPr>
          <w:sz w:val="18"/>
          <w:szCs w:val="18"/>
        </w:rPr>
        <w:t xml:space="preserve">Figure </w:t>
      </w:r>
      <w:r w:rsidRPr="004037E2">
        <w:rPr>
          <w:sz w:val="18"/>
          <w:szCs w:val="18"/>
        </w:rPr>
        <w:fldChar w:fldCharType="begin"/>
      </w:r>
      <w:r w:rsidRPr="004037E2">
        <w:rPr>
          <w:sz w:val="18"/>
          <w:szCs w:val="18"/>
        </w:rPr>
        <w:instrText xml:space="preserve"> SEQ Figure \* ARABIC </w:instrText>
      </w:r>
      <w:r w:rsidRPr="004037E2">
        <w:rPr>
          <w:sz w:val="18"/>
          <w:szCs w:val="18"/>
        </w:rPr>
        <w:fldChar w:fldCharType="separate"/>
      </w:r>
      <w:r>
        <w:rPr>
          <w:noProof/>
          <w:sz w:val="18"/>
          <w:szCs w:val="18"/>
        </w:rPr>
        <w:t>7</w:t>
      </w:r>
      <w:r w:rsidRPr="004037E2">
        <w:rPr>
          <w:sz w:val="18"/>
          <w:szCs w:val="18"/>
        </w:rPr>
        <w:fldChar w:fldCharType="end"/>
      </w:r>
      <w:r w:rsidRPr="004037E2">
        <w:rPr>
          <w:sz w:val="18"/>
          <w:szCs w:val="18"/>
        </w:rPr>
        <w:t xml:space="preserve"> - Gradelines and Sightlines</w:t>
      </w:r>
    </w:p>
    <w:p w:rsidR="005A2683" w:rsidRDefault="005A2683" w:rsidP="005A2683">
      <w:pPr>
        <w:pStyle w:val="StyleArial11ptJustified"/>
        <w:rPr>
          <w:kern w:val="18"/>
        </w:rPr>
      </w:pPr>
    </w:p>
    <w:p w:rsidR="005A2683" w:rsidRDefault="005A2683" w:rsidP="005A2683">
      <w:pPr>
        <w:pStyle w:val="StyleArial11ptJustified"/>
      </w:pPr>
      <w:r>
        <w:t>As can be observed in Figure 7, the sight line for ASD (1) is well above the eastbound carriageway and the sight distance requirement is exceeded.  The SISD (2) which is about 275 metres is also above the required design value.  The maximum available sight distance (3) for the two drivers to be able to see each others vehicles is approximately 360 metres.  ESD has not been considered in this case as it is calculated for cars with a lower driver eye height.</w:t>
      </w:r>
    </w:p>
    <w:p w:rsidR="005A2683" w:rsidRDefault="005A2683" w:rsidP="005A2683">
      <w:pPr>
        <w:pStyle w:val="StyleArial11ptJustified"/>
        <w:sectPr w:rsidR="005A2683" w:rsidSect="00D84003">
          <w:pgSz w:w="11906" w:h="16838"/>
          <w:pgMar w:top="1440" w:right="1797" w:bottom="1440" w:left="1797" w:header="709" w:footer="709" w:gutter="0"/>
          <w:cols w:space="708"/>
          <w:docGrid w:linePitch="360"/>
        </w:sectPr>
      </w:pPr>
    </w:p>
    <w:p w:rsidR="005A2683" w:rsidRDefault="005A2683" w:rsidP="005A2683">
      <w:pPr>
        <w:pStyle w:val="StyleArial11ptJustified"/>
      </w:pPr>
      <w:r>
        <w:lastRenderedPageBreak/>
        <w:t>There were no road side features such as vegetation affecting sight distances and driver visibility at this site.</w:t>
      </w:r>
    </w:p>
    <w:p w:rsidR="005A2683" w:rsidRDefault="005A2683" w:rsidP="005A2683">
      <w:pPr>
        <w:pStyle w:val="StyleArial11ptJustified"/>
      </w:pPr>
    </w:p>
    <w:p w:rsidR="005A2683" w:rsidRPr="00F97D1F" w:rsidRDefault="005A2683" w:rsidP="005A2683">
      <w:pPr>
        <w:pStyle w:val="OCIREPORTHEADING2"/>
        <w:numPr>
          <w:ilvl w:val="2"/>
          <w:numId w:val="3"/>
        </w:numPr>
        <w:rPr>
          <w:kern w:val="18"/>
          <w:sz w:val="22"/>
        </w:rPr>
      </w:pPr>
      <w:bookmarkStart w:id="63" w:name="_Toc223494652"/>
      <w:r w:rsidRPr="00F97D1F">
        <w:rPr>
          <w:kern w:val="18"/>
          <w:sz w:val="22"/>
        </w:rPr>
        <w:t>Road geometry</w:t>
      </w:r>
      <w:bookmarkEnd w:id="63"/>
    </w:p>
    <w:p w:rsidR="005A2683" w:rsidRDefault="005A2683" w:rsidP="005A2683">
      <w:pPr>
        <w:pStyle w:val="OCIREPORTHEADING2"/>
        <w:ind w:left="0"/>
        <w:rPr>
          <w:kern w:val="18"/>
        </w:rPr>
      </w:pPr>
    </w:p>
    <w:p w:rsidR="005A2683" w:rsidRDefault="005A2683" w:rsidP="005A2683">
      <w:pPr>
        <w:pStyle w:val="StyleArial11ptJustified"/>
      </w:pPr>
      <w:r>
        <w:t xml:space="preserve">The VicRoads design guidelines specifies minimum lane and shoulder widths.  Lane and shoulder conditions primarily affect head-on and run-off-road accidents and do not directly affect rear end collisions, as was the case in this incident.  Measurement of lane and shoulder dimensions of the site of the incident indicates that they are consistent with the design guidelines. </w:t>
      </w:r>
    </w:p>
    <w:p w:rsidR="005A2683" w:rsidRDefault="005A2683" w:rsidP="005A2683">
      <w:pPr>
        <w:ind w:right="-175"/>
        <w:jc w:val="both"/>
        <w:rPr>
          <w:rFonts w:ascii="Arial" w:hAnsi="Arial" w:cs="Arial"/>
          <w:sz w:val="22"/>
          <w:szCs w:val="22"/>
        </w:rPr>
      </w:pPr>
    </w:p>
    <w:p w:rsidR="005A2683" w:rsidRDefault="005A2683" w:rsidP="005A2683">
      <w:pPr>
        <w:ind w:right="-175"/>
        <w:jc w:val="both"/>
        <w:rPr>
          <w:rFonts w:ascii="Arial" w:hAnsi="Arial" w:cs="Arial"/>
          <w:sz w:val="22"/>
          <w:szCs w:val="22"/>
        </w:rPr>
      </w:pPr>
      <w:r>
        <w:rPr>
          <w:rFonts w:ascii="Arial" w:hAnsi="Arial" w:cs="Arial"/>
          <w:sz w:val="22"/>
          <w:szCs w:val="22"/>
        </w:rPr>
        <w:t xml:space="preserve">VicRoads Traffic Engineering Manual details the requirements for both signs and pavement markings in </w:t>
      </w:r>
      <w:smartTag w:uri="urn:schemas-microsoft-com:office:smarttags" w:element="State">
        <w:smartTag w:uri="urn:schemas-microsoft-com:office:smarttags" w:element="place">
          <w:r>
            <w:rPr>
              <w:rFonts w:ascii="Arial" w:hAnsi="Arial" w:cs="Arial"/>
              <w:sz w:val="22"/>
              <w:szCs w:val="22"/>
            </w:rPr>
            <w:t>Victoria</w:t>
          </w:r>
        </w:smartTag>
      </w:smartTag>
      <w:r>
        <w:rPr>
          <w:rFonts w:ascii="Arial" w:hAnsi="Arial" w:cs="Arial"/>
          <w:sz w:val="22"/>
          <w:szCs w:val="22"/>
        </w:rPr>
        <w:t xml:space="preserve">.  The auxiliary lane was separated by a continuous line from the left lane of the eastbound carriageway.  According to the guidelines the auxiliary lane from the exit of the car dealership may require a break in the continuous line to allow vehicles to cross into the left lane of the eastbound carriageway of the highway. </w:t>
      </w:r>
    </w:p>
    <w:p w:rsidR="005A2683" w:rsidRDefault="005A2683" w:rsidP="005A2683">
      <w:pPr>
        <w:pStyle w:val="OCIREPORTHEADING2"/>
        <w:ind w:left="0"/>
        <w:rPr>
          <w:kern w:val="18"/>
        </w:rPr>
      </w:pPr>
    </w:p>
    <w:p w:rsidR="005A2683" w:rsidRPr="00F97D1F" w:rsidRDefault="005A2683" w:rsidP="005A2683">
      <w:pPr>
        <w:pStyle w:val="OCIREPORTHEADING2"/>
        <w:numPr>
          <w:ilvl w:val="2"/>
          <w:numId w:val="3"/>
        </w:numPr>
        <w:rPr>
          <w:kern w:val="18"/>
          <w:sz w:val="22"/>
        </w:rPr>
      </w:pPr>
      <w:bookmarkStart w:id="64" w:name="_Toc223494653"/>
      <w:r w:rsidRPr="00F97D1F">
        <w:rPr>
          <w:kern w:val="18"/>
          <w:sz w:val="22"/>
        </w:rPr>
        <w:t>Traffic volumes and accident history</w:t>
      </w:r>
      <w:bookmarkEnd w:id="64"/>
    </w:p>
    <w:p w:rsidR="005A2683" w:rsidRDefault="005A2683" w:rsidP="005A2683">
      <w:pPr>
        <w:pStyle w:val="OCIREPORTHEADING2"/>
        <w:rPr>
          <w:kern w:val="18"/>
        </w:rPr>
      </w:pPr>
    </w:p>
    <w:p w:rsidR="005A2683" w:rsidRPr="00B87AFB" w:rsidRDefault="005A2683" w:rsidP="005A2683">
      <w:pPr>
        <w:autoSpaceDE w:val="0"/>
        <w:autoSpaceDN w:val="0"/>
        <w:adjustRightInd w:val="0"/>
        <w:jc w:val="both"/>
        <w:rPr>
          <w:rFonts w:ascii="Helv" w:hAnsi="Helv" w:cs="Helv"/>
          <w:color w:val="000000"/>
          <w:sz w:val="20"/>
          <w:szCs w:val="20"/>
        </w:rPr>
      </w:pPr>
      <w:r w:rsidRPr="005904D8">
        <w:rPr>
          <w:rFonts w:ascii="Arial" w:hAnsi="Arial" w:cs="Arial"/>
          <w:color w:val="000000"/>
          <w:sz w:val="22"/>
          <w:szCs w:val="22"/>
        </w:rPr>
        <w:t>The Austroads Guide to Traffic Engineering discusses the capacity of a single</w:t>
      </w:r>
      <w:r>
        <w:rPr>
          <w:rFonts w:ascii="Arial" w:hAnsi="Arial" w:cs="Arial"/>
          <w:color w:val="000000"/>
          <w:sz w:val="22"/>
          <w:szCs w:val="22"/>
        </w:rPr>
        <w:t xml:space="preserve"> lane of traffic ranging from 1</w:t>
      </w:r>
      <w:r w:rsidRPr="005904D8">
        <w:rPr>
          <w:rFonts w:ascii="Arial" w:hAnsi="Arial" w:cs="Arial"/>
          <w:color w:val="000000"/>
          <w:sz w:val="22"/>
          <w:szCs w:val="22"/>
        </w:rPr>
        <w:t xml:space="preserve">800 </w:t>
      </w:r>
      <w:r>
        <w:rPr>
          <w:rFonts w:ascii="Arial" w:hAnsi="Arial" w:cs="Arial"/>
          <w:color w:val="000000"/>
          <w:sz w:val="22"/>
          <w:szCs w:val="22"/>
        </w:rPr>
        <w:t>vph (</w:t>
      </w:r>
      <w:r w:rsidRPr="005904D8">
        <w:rPr>
          <w:rFonts w:ascii="Arial" w:hAnsi="Arial" w:cs="Arial"/>
          <w:color w:val="000000"/>
          <w:sz w:val="22"/>
          <w:szCs w:val="22"/>
        </w:rPr>
        <w:t>vehicles per hour</w:t>
      </w:r>
      <w:r>
        <w:rPr>
          <w:rFonts w:ascii="Arial" w:hAnsi="Arial" w:cs="Arial"/>
          <w:color w:val="000000"/>
          <w:sz w:val="22"/>
          <w:szCs w:val="22"/>
        </w:rPr>
        <w:t>)</w:t>
      </w:r>
      <w:r w:rsidRPr="005904D8">
        <w:rPr>
          <w:rFonts w:ascii="Arial" w:hAnsi="Arial" w:cs="Arial"/>
          <w:color w:val="000000"/>
          <w:sz w:val="22"/>
          <w:szCs w:val="22"/>
        </w:rPr>
        <w:t xml:space="preserve"> for significant lengths of roa</w:t>
      </w:r>
      <w:r>
        <w:rPr>
          <w:rFonts w:ascii="Arial" w:hAnsi="Arial" w:cs="Arial"/>
          <w:color w:val="000000"/>
          <w:sz w:val="22"/>
          <w:szCs w:val="22"/>
        </w:rPr>
        <w:t>d with long groups</w:t>
      </w:r>
      <w:r w:rsidRPr="005904D8">
        <w:rPr>
          <w:rFonts w:ascii="Arial" w:hAnsi="Arial" w:cs="Arial"/>
          <w:color w:val="000000"/>
          <w:sz w:val="22"/>
          <w:szCs w:val="22"/>
        </w:rPr>
        <w:t xml:space="preserve"> of vehicles</w:t>
      </w:r>
      <w:r>
        <w:rPr>
          <w:rFonts w:ascii="Arial" w:hAnsi="Arial" w:cs="Arial"/>
          <w:color w:val="000000"/>
          <w:sz w:val="22"/>
          <w:szCs w:val="22"/>
        </w:rPr>
        <w:t>,</w:t>
      </w:r>
      <w:r w:rsidRPr="005904D8">
        <w:rPr>
          <w:rFonts w:ascii="Arial" w:hAnsi="Arial" w:cs="Arial"/>
          <w:color w:val="000000"/>
          <w:sz w:val="22"/>
          <w:szCs w:val="22"/>
        </w:rPr>
        <w:t xml:space="preserve"> </w:t>
      </w:r>
      <w:r>
        <w:rPr>
          <w:rFonts w:ascii="Arial" w:hAnsi="Arial" w:cs="Arial"/>
          <w:color w:val="000000"/>
          <w:sz w:val="22"/>
          <w:szCs w:val="22"/>
        </w:rPr>
        <w:t>to 2</w:t>
      </w:r>
      <w:r w:rsidRPr="005904D8">
        <w:rPr>
          <w:rFonts w:ascii="Arial" w:hAnsi="Arial" w:cs="Arial"/>
          <w:color w:val="000000"/>
          <w:sz w:val="22"/>
          <w:szCs w:val="22"/>
        </w:rPr>
        <w:t>200 vph for urban freeways in peak periods with no lane change</w:t>
      </w:r>
      <w:r>
        <w:rPr>
          <w:rFonts w:ascii="Arial" w:hAnsi="Arial" w:cs="Arial"/>
          <w:color w:val="000000"/>
          <w:sz w:val="22"/>
          <w:szCs w:val="22"/>
        </w:rPr>
        <w:t xml:space="preserve">s. </w:t>
      </w:r>
    </w:p>
    <w:p w:rsidR="005A2683" w:rsidRDefault="005A2683" w:rsidP="005A2683">
      <w:pPr>
        <w:jc w:val="both"/>
        <w:rPr>
          <w:rFonts w:ascii="Arial" w:hAnsi="Arial" w:cs="Arial"/>
          <w:sz w:val="22"/>
          <w:szCs w:val="22"/>
        </w:rPr>
      </w:pPr>
    </w:p>
    <w:p w:rsidR="005A2683" w:rsidRDefault="005A2683" w:rsidP="005A2683">
      <w:pPr>
        <w:jc w:val="both"/>
        <w:rPr>
          <w:rFonts w:ascii="Arial" w:hAnsi="Arial" w:cs="Arial"/>
          <w:sz w:val="22"/>
          <w:szCs w:val="22"/>
        </w:rPr>
      </w:pPr>
      <w:r w:rsidRPr="005904D8">
        <w:rPr>
          <w:rFonts w:ascii="Arial" w:hAnsi="Arial" w:cs="Arial"/>
          <w:sz w:val="22"/>
          <w:szCs w:val="22"/>
        </w:rPr>
        <w:t xml:space="preserve">Traffic volumes for 2007 for the closest count site to the incident were provided by VicRoads.  </w:t>
      </w:r>
      <w:r>
        <w:rPr>
          <w:rFonts w:ascii="Arial" w:hAnsi="Arial" w:cs="Arial"/>
          <w:sz w:val="22"/>
          <w:szCs w:val="22"/>
        </w:rPr>
        <w:t xml:space="preserve">The AM peak hour volume of traffic in this section of </w:t>
      </w:r>
      <w:smartTag w:uri="urn:schemas-microsoft-com:office:smarttags" w:element="Street">
        <w:smartTag w:uri="urn:schemas-microsoft-com:office:smarttags" w:element="address">
          <w:r>
            <w:rPr>
              <w:rFonts w:ascii="Arial" w:hAnsi="Arial" w:cs="Arial"/>
              <w:sz w:val="22"/>
              <w:szCs w:val="22"/>
            </w:rPr>
            <w:t>Princes Highway</w:t>
          </w:r>
        </w:smartTag>
      </w:smartTag>
      <w:r>
        <w:rPr>
          <w:rFonts w:ascii="Arial" w:hAnsi="Arial" w:cs="Arial"/>
          <w:sz w:val="22"/>
          <w:szCs w:val="22"/>
        </w:rPr>
        <w:t xml:space="preserve"> is approximately 1000 vehicles; hence </w:t>
      </w:r>
      <w:r>
        <w:rPr>
          <w:rFonts w:ascii="Arial" w:hAnsi="Arial" w:cs="Arial"/>
          <w:color w:val="000000"/>
          <w:sz w:val="22"/>
          <w:szCs w:val="22"/>
        </w:rPr>
        <w:t xml:space="preserve">the volume of traffic for this section of road is </w:t>
      </w:r>
      <w:r>
        <w:rPr>
          <w:rFonts w:ascii="Arial" w:hAnsi="Arial" w:cs="Arial"/>
          <w:sz w:val="22"/>
          <w:szCs w:val="22"/>
        </w:rPr>
        <w:t xml:space="preserve">well within the design capacity of the road. </w:t>
      </w:r>
    </w:p>
    <w:p w:rsidR="005A2683" w:rsidRDefault="005A2683" w:rsidP="005A2683">
      <w:pPr>
        <w:jc w:val="both"/>
        <w:rPr>
          <w:rFonts w:ascii="Arial" w:hAnsi="Arial" w:cs="Arial"/>
          <w:sz w:val="22"/>
          <w:szCs w:val="22"/>
        </w:rPr>
      </w:pPr>
    </w:p>
    <w:p w:rsidR="005A2683" w:rsidRDefault="005A2683" w:rsidP="005A2683">
      <w:pPr>
        <w:pStyle w:val="StyleArial11ptJustified"/>
      </w:pPr>
      <w:r w:rsidRPr="00EB0CD6">
        <w:t xml:space="preserve">The accident records provided by VicRoads indicate that there is no significant accident or incident trend for the eastbound carriageway of this section of </w:t>
      </w:r>
      <w:smartTag w:uri="urn:schemas-microsoft-com:office:smarttags" w:element="Street">
        <w:smartTag w:uri="urn:schemas-microsoft-com:office:smarttags" w:element="address">
          <w:r w:rsidRPr="00EB0CD6">
            <w:t>Princes Highway</w:t>
          </w:r>
        </w:smartTag>
      </w:smartTag>
      <w:r w:rsidRPr="00EB0CD6">
        <w:t>.</w:t>
      </w:r>
      <w:r>
        <w:t xml:space="preserve">  </w:t>
      </w:r>
    </w:p>
    <w:p w:rsidR="005A2683" w:rsidRDefault="005A2683" w:rsidP="005A2683">
      <w:pPr>
        <w:pStyle w:val="StyleOCIREPORTHEADING2Left0cm"/>
        <w:numPr>
          <w:ilvl w:val="0"/>
          <w:numId w:val="0"/>
        </w:numPr>
      </w:pPr>
    </w:p>
    <w:p w:rsidR="005A2683" w:rsidRDefault="005A2683" w:rsidP="005A2683">
      <w:pPr>
        <w:pStyle w:val="StyleOCIREPORTHEADING2Left0cm"/>
        <w:numPr>
          <w:ilvl w:val="0"/>
          <w:numId w:val="0"/>
        </w:numPr>
      </w:pPr>
    </w:p>
    <w:p w:rsidR="005A2683" w:rsidRDefault="005A2683" w:rsidP="005A2683">
      <w:pPr>
        <w:pStyle w:val="StyleOCIREPORTHEADING2Left0cm"/>
        <w:numPr>
          <w:ilvl w:val="1"/>
          <w:numId w:val="3"/>
        </w:numPr>
        <w:tabs>
          <w:tab w:val="clear" w:pos="360"/>
          <w:tab w:val="num" w:pos="720"/>
        </w:tabs>
        <w:ind w:left="720" w:hanging="720"/>
      </w:pPr>
      <w:bookmarkStart w:id="65" w:name="_Toc223494654"/>
      <w:r>
        <w:t>Regulatory System</w:t>
      </w:r>
      <w:bookmarkEnd w:id="65"/>
    </w:p>
    <w:p w:rsidR="005A2683" w:rsidRDefault="005A2683" w:rsidP="005A2683">
      <w:pPr>
        <w:pStyle w:val="StyleOCIREPORTHEADING2Left0cm"/>
        <w:numPr>
          <w:ilvl w:val="0"/>
          <w:numId w:val="0"/>
        </w:numPr>
        <w:ind w:left="432" w:hanging="432"/>
      </w:pPr>
    </w:p>
    <w:p w:rsidR="005A2683" w:rsidRPr="00F97D1F" w:rsidRDefault="005A2683" w:rsidP="005A2683">
      <w:pPr>
        <w:pStyle w:val="OCIREPORTHEADING2"/>
        <w:numPr>
          <w:ilvl w:val="2"/>
          <w:numId w:val="3"/>
        </w:numPr>
        <w:rPr>
          <w:kern w:val="18"/>
          <w:sz w:val="22"/>
        </w:rPr>
      </w:pPr>
      <w:bookmarkStart w:id="66" w:name="_Toc223494655"/>
      <w:r w:rsidRPr="00F97D1F">
        <w:rPr>
          <w:kern w:val="18"/>
          <w:sz w:val="22"/>
        </w:rPr>
        <w:t>VicRoads</w:t>
      </w:r>
      <w:bookmarkEnd w:id="66"/>
    </w:p>
    <w:p w:rsidR="005A2683" w:rsidRDefault="005A2683" w:rsidP="005A2683">
      <w:pPr>
        <w:pStyle w:val="StyleOCIREPORTHEADING2Left0cm"/>
        <w:numPr>
          <w:ilvl w:val="0"/>
          <w:numId w:val="0"/>
        </w:numPr>
        <w:ind w:left="432" w:hanging="432"/>
      </w:pPr>
    </w:p>
    <w:p w:rsidR="005A2683" w:rsidRDefault="005A2683" w:rsidP="005A2683">
      <w:pPr>
        <w:ind w:right="-176"/>
        <w:jc w:val="both"/>
        <w:rPr>
          <w:rFonts w:ascii="Arial" w:hAnsi="Arial" w:cs="Arial"/>
          <w:sz w:val="22"/>
          <w:szCs w:val="22"/>
          <w:lang w:val="en"/>
        </w:rPr>
      </w:pPr>
      <w:r w:rsidRPr="00200B3C">
        <w:rPr>
          <w:rFonts w:ascii="Arial" w:hAnsi="Arial" w:cs="Arial"/>
          <w:sz w:val="22"/>
          <w:szCs w:val="22"/>
          <w:lang w:val="en"/>
        </w:rPr>
        <w:t xml:space="preserve">VicRoads is the </w:t>
      </w:r>
      <w:r>
        <w:rPr>
          <w:rFonts w:ascii="Arial" w:hAnsi="Arial" w:cs="Arial"/>
          <w:sz w:val="22"/>
          <w:szCs w:val="22"/>
          <w:lang w:val="en"/>
        </w:rPr>
        <w:t xml:space="preserve">responsible statutory authority for the section of highway that the incident occurred. </w:t>
      </w:r>
    </w:p>
    <w:p w:rsidR="005A2683" w:rsidRDefault="005A2683" w:rsidP="005A2683">
      <w:pPr>
        <w:ind w:right="-176"/>
        <w:jc w:val="both"/>
        <w:rPr>
          <w:rFonts w:ascii="Arial" w:hAnsi="Arial" w:cs="Arial"/>
          <w:sz w:val="22"/>
          <w:szCs w:val="22"/>
          <w:lang w:val="en"/>
        </w:rPr>
      </w:pPr>
    </w:p>
    <w:p w:rsidR="005A2683" w:rsidRDefault="005A2683" w:rsidP="005A2683">
      <w:pPr>
        <w:ind w:right="-176"/>
        <w:jc w:val="both"/>
        <w:rPr>
          <w:rFonts w:ascii="Arial" w:hAnsi="Arial" w:cs="Arial"/>
          <w:sz w:val="22"/>
          <w:szCs w:val="22"/>
          <w:lang w:val="en"/>
        </w:rPr>
      </w:pPr>
      <w:r w:rsidRPr="00200B3C">
        <w:rPr>
          <w:rFonts w:ascii="Arial" w:hAnsi="Arial" w:cs="Arial"/>
          <w:sz w:val="22"/>
          <w:szCs w:val="22"/>
          <w:lang w:val="en"/>
        </w:rPr>
        <w:t>VicRoads is the registered business name of the Roads Corporation, a statutory Corporation within the Victorian Government infrastructure portfolio.</w:t>
      </w:r>
      <w:r>
        <w:rPr>
          <w:rFonts w:ascii="Arial" w:hAnsi="Arial" w:cs="Arial"/>
          <w:sz w:val="22"/>
          <w:szCs w:val="22"/>
          <w:lang w:val="en"/>
        </w:rPr>
        <w:t xml:space="preserve"> </w:t>
      </w:r>
      <w:r w:rsidRPr="00200B3C">
        <w:rPr>
          <w:rFonts w:ascii="Arial" w:hAnsi="Arial" w:cs="Arial"/>
          <w:sz w:val="22"/>
          <w:szCs w:val="22"/>
          <w:lang w:val="en"/>
        </w:rPr>
        <w:t xml:space="preserve"> The functions and objects of the Corporation are outlined in the </w:t>
      </w:r>
      <w:r w:rsidRPr="00200B3C">
        <w:rPr>
          <w:rStyle w:val="Emphasis"/>
          <w:rFonts w:ascii="Arial" w:hAnsi="Arial" w:cs="Arial"/>
          <w:sz w:val="22"/>
          <w:szCs w:val="22"/>
          <w:lang w:val="en"/>
        </w:rPr>
        <w:t>Transport Act 1983</w:t>
      </w:r>
      <w:r w:rsidRPr="00200B3C">
        <w:rPr>
          <w:rFonts w:ascii="Arial" w:hAnsi="Arial" w:cs="Arial"/>
          <w:sz w:val="22"/>
          <w:szCs w:val="22"/>
          <w:lang w:val="en"/>
        </w:rPr>
        <w:t xml:space="preserve">, </w:t>
      </w:r>
      <w:r w:rsidRPr="00200B3C">
        <w:rPr>
          <w:rStyle w:val="Emphasis"/>
          <w:rFonts w:ascii="Arial" w:hAnsi="Arial" w:cs="Arial"/>
          <w:sz w:val="22"/>
          <w:szCs w:val="22"/>
          <w:lang w:val="en"/>
        </w:rPr>
        <w:t>Road Safety Act 1986</w:t>
      </w:r>
      <w:r w:rsidRPr="00200B3C">
        <w:rPr>
          <w:rFonts w:ascii="Arial" w:hAnsi="Arial" w:cs="Arial"/>
          <w:sz w:val="22"/>
          <w:szCs w:val="22"/>
          <w:lang w:val="en"/>
        </w:rPr>
        <w:t xml:space="preserve"> and the </w:t>
      </w:r>
      <w:r w:rsidRPr="00200B3C">
        <w:rPr>
          <w:rStyle w:val="Emphasis"/>
          <w:rFonts w:ascii="Arial" w:hAnsi="Arial" w:cs="Arial"/>
          <w:sz w:val="22"/>
          <w:szCs w:val="22"/>
          <w:lang w:val="en"/>
        </w:rPr>
        <w:t>Road Management Act 2004</w:t>
      </w:r>
      <w:r w:rsidRPr="00200B3C">
        <w:rPr>
          <w:rFonts w:ascii="Arial" w:hAnsi="Arial" w:cs="Arial"/>
          <w:sz w:val="22"/>
          <w:szCs w:val="22"/>
          <w:lang w:val="en"/>
        </w:rPr>
        <w:t xml:space="preserve">. </w:t>
      </w:r>
      <w:r>
        <w:rPr>
          <w:rFonts w:ascii="Arial" w:hAnsi="Arial" w:cs="Arial"/>
          <w:sz w:val="22"/>
          <w:szCs w:val="22"/>
          <w:lang w:val="en"/>
        </w:rPr>
        <w:t xml:space="preserve"> </w:t>
      </w:r>
      <w:r w:rsidRPr="00200B3C">
        <w:rPr>
          <w:rFonts w:ascii="Arial" w:hAnsi="Arial" w:cs="Arial"/>
          <w:sz w:val="22"/>
          <w:szCs w:val="22"/>
          <w:lang w:val="en"/>
        </w:rPr>
        <w:t>These Acts provide VicRoads with the po</w:t>
      </w:r>
      <w:r>
        <w:rPr>
          <w:rFonts w:ascii="Arial" w:hAnsi="Arial" w:cs="Arial"/>
          <w:sz w:val="22"/>
          <w:szCs w:val="22"/>
          <w:lang w:val="en"/>
        </w:rPr>
        <w:t xml:space="preserve">wers to manage </w:t>
      </w:r>
      <w:r w:rsidRPr="00200B3C">
        <w:rPr>
          <w:rFonts w:ascii="Arial" w:hAnsi="Arial" w:cs="Arial"/>
          <w:sz w:val="22"/>
          <w:szCs w:val="22"/>
          <w:lang w:val="en"/>
        </w:rPr>
        <w:t>Victoria’s arterial road network, implement road safety strategies and programs and provide vehicle registration and driver licensing services.</w:t>
      </w:r>
    </w:p>
    <w:p w:rsidR="005A2683" w:rsidRDefault="005A2683" w:rsidP="005A2683">
      <w:pPr>
        <w:jc w:val="both"/>
        <w:rPr>
          <w:rFonts w:ascii="Arial" w:hAnsi="Arial"/>
          <w:color w:val="000000"/>
          <w:sz w:val="22"/>
        </w:rPr>
      </w:pPr>
    </w:p>
    <w:p w:rsidR="005A2683" w:rsidRDefault="005A2683" w:rsidP="005A2683">
      <w:pPr>
        <w:jc w:val="both"/>
        <w:rPr>
          <w:rFonts w:ascii="Arial" w:hAnsi="Arial"/>
          <w:color w:val="000000"/>
          <w:sz w:val="22"/>
        </w:rPr>
      </w:pPr>
      <w:r w:rsidRPr="00E7727F">
        <w:rPr>
          <w:rFonts w:ascii="Arial" w:hAnsi="Arial"/>
          <w:color w:val="000000"/>
          <w:sz w:val="22"/>
        </w:rPr>
        <w:t xml:space="preserve">VicRoads reduced the maximum speed for this section of </w:t>
      </w:r>
      <w:r>
        <w:rPr>
          <w:rFonts w:ascii="Arial" w:hAnsi="Arial"/>
          <w:color w:val="000000"/>
          <w:sz w:val="22"/>
        </w:rPr>
        <w:t xml:space="preserve">the </w:t>
      </w:r>
      <w:smartTag w:uri="urn:schemas-microsoft-com:office:smarttags" w:element="Street">
        <w:smartTag w:uri="urn:schemas-microsoft-com:office:smarttags" w:element="address">
          <w:r w:rsidRPr="00E7727F">
            <w:rPr>
              <w:rFonts w:ascii="Arial" w:hAnsi="Arial"/>
              <w:color w:val="000000"/>
              <w:sz w:val="22"/>
            </w:rPr>
            <w:t>Princes Highway</w:t>
          </w:r>
        </w:smartTag>
      </w:smartTag>
      <w:r w:rsidRPr="00E7727F">
        <w:rPr>
          <w:rFonts w:ascii="Arial" w:hAnsi="Arial"/>
          <w:color w:val="000000"/>
          <w:sz w:val="22"/>
        </w:rPr>
        <w:t xml:space="preserve"> from 100 km/h to 80 km/h in April 2008 due to increasing development and </w:t>
      </w:r>
      <w:r>
        <w:rPr>
          <w:rFonts w:ascii="Arial" w:hAnsi="Arial"/>
          <w:color w:val="000000"/>
          <w:sz w:val="22"/>
        </w:rPr>
        <w:t xml:space="preserve">traffic activity in the area of the incident and associated community input. </w:t>
      </w:r>
    </w:p>
    <w:p w:rsidR="005A2683" w:rsidRDefault="005A2683" w:rsidP="005A2683">
      <w:pPr>
        <w:jc w:val="both"/>
        <w:rPr>
          <w:rFonts w:ascii="Arial" w:hAnsi="Arial"/>
          <w:color w:val="000000"/>
          <w:sz w:val="22"/>
        </w:rPr>
      </w:pPr>
    </w:p>
    <w:p w:rsidR="005A2683" w:rsidRDefault="005A2683" w:rsidP="005A2683">
      <w:pPr>
        <w:pStyle w:val="StyleOCIREPORTHEADING2Left0cm"/>
        <w:numPr>
          <w:ilvl w:val="2"/>
          <w:numId w:val="3"/>
        </w:numPr>
        <w:sectPr w:rsidR="005A2683" w:rsidSect="00D84003">
          <w:pgSz w:w="11906" w:h="16838"/>
          <w:pgMar w:top="1440" w:right="1797" w:bottom="1440" w:left="1797" w:header="709" w:footer="709" w:gutter="0"/>
          <w:cols w:space="708"/>
          <w:docGrid w:linePitch="360"/>
        </w:sectPr>
      </w:pPr>
    </w:p>
    <w:p w:rsidR="005A2683" w:rsidRPr="00F97D1F" w:rsidRDefault="005A2683" w:rsidP="005A2683">
      <w:pPr>
        <w:pStyle w:val="OCIREPORTHEADING2"/>
        <w:numPr>
          <w:ilvl w:val="2"/>
          <w:numId w:val="3"/>
        </w:numPr>
        <w:rPr>
          <w:kern w:val="18"/>
          <w:sz w:val="22"/>
        </w:rPr>
      </w:pPr>
      <w:bookmarkStart w:id="67" w:name="_Toc223494656"/>
      <w:r w:rsidRPr="00F97D1F">
        <w:rPr>
          <w:kern w:val="18"/>
          <w:sz w:val="22"/>
        </w:rPr>
        <w:lastRenderedPageBreak/>
        <w:t xml:space="preserve">Public Transport Safety </w:t>
      </w:r>
      <w:smartTag w:uri="urn:schemas-microsoft-com:office:smarttags" w:element="State">
        <w:smartTag w:uri="urn:schemas-microsoft-com:office:smarttags" w:element="place">
          <w:r w:rsidRPr="00F97D1F">
            <w:rPr>
              <w:kern w:val="18"/>
              <w:sz w:val="22"/>
            </w:rPr>
            <w:t>Victoria</w:t>
          </w:r>
        </w:smartTag>
      </w:smartTag>
      <w:bookmarkEnd w:id="67"/>
    </w:p>
    <w:p w:rsidR="005A2683" w:rsidRDefault="005A2683" w:rsidP="005A2683">
      <w:pPr>
        <w:pStyle w:val="StyleOCIREPORTHEADING2Left0cm"/>
        <w:numPr>
          <w:ilvl w:val="0"/>
          <w:numId w:val="0"/>
        </w:numPr>
        <w:ind w:left="432" w:hanging="432"/>
      </w:pPr>
    </w:p>
    <w:p w:rsidR="005A2683" w:rsidRDefault="005A2683" w:rsidP="005A2683">
      <w:pPr>
        <w:ind w:right="-176"/>
        <w:jc w:val="both"/>
        <w:rPr>
          <w:rFonts w:ascii="Arial" w:hAnsi="Arial" w:cs="Arial"/>
          <w:sz w:val="22"/>
          <w:szCs w:val="22"/>
        </w:rPr>
      </w:pPr>
      <w:r w:rsidRPr="00DD560C">
        <w:rPr>
          <w:rFonts w:ascii="Arial" w:hAnsi="Arial" w:cs="Arial"/>
          <w:sz w:val="22"/>
          <w:szCs w:val="22"/>
        </w:rPr>
        <w:t xml:space="preserve">Under the </w:t>
      </w:r>
      <w:r w:rsidRPr="00DD560C">
        <w:rPr>
          <w:rFonts w:ascii="Arial" w:hAnsi="Arial" w:cs="Arial"/>
          <w:i/>
          <w:sz w:val="22"/>
          <w:szCs w:val="22"/>
        </w:rPr>
        <w:t>Public Transport Competition Act 1995</w:t>
      </w:r>
      <w:r w:rsidRPr="00DD560C">
        <w:rPr>
          <w:rFonts w:ascii="Arial" w:hAnsi="Arial" w:cs="Arial"/>
          <w:sz w:val="22"/>
          <w:szCs w:val="22"/>
        </w:rPr>
        <w:t xml:space="preserve"> </w:t>
      </w:r>
      <w:r>
        <w:rPr>
          <w:rFonts w:ascii="Arial" w:hAnsi="Arial" w:cs="Arial"/>
          <w:sz w:val="22"/>
          <w:szCs w:val="22"/>
        </w:rPr>
        <w:t>operators of scheduled (route) bus services are required to be accredited by the Safety Director. Public Transport Safety Victoria (PTSV)</w:t>
      </w:r>
      <w:r w:rsidRPr="00DD560C">
        <w:rPr>
          <w:rFonts w:ascii="Arial" w:hAnsi="Arial" w:cs="Arial"/>
          <w:sz w:val="22"/>
          <w:szCs w:val="22"/>
        </w:rPr>
        <w:t xml:space="preserve"> </w:t>
      </w:r>
      <w:r>
        <w:rPr>
          <w:rFonts w:ascii="Arial" w:hAnsi="Arial" w:cs="Arial"/>
          <w:sz w:val="22"/>
          <w:szCs w:val="22"/>
        </w:rPr>
        <w:t>ensures that the conditions of accreditation are complied with before certification is issued. La Trobe Valley Bus Lines was appropriately accredited by PTSV.</w:t>
      </w:r>
    </w:p>
    <w:p w:rsidR="005A2683" w:rsidRDefault="005A2683" w:rsidP="005A2683">
      <w:pPr>
        <w:ind w:right="-176"/>
        <w:rPr>
          <w:rFonts w:ascii="Arial" w:hAnsi="Arial" w:cs="Arial"/>
          <w:sz w:val="22"/>
          <w:szCs w:val="22"/>
        </w:rPr>
      </w:pPr>
    </w:p>
    <w:p w:rsidR="005A2683" w:rsidRPr="00F97D1F" w:rsidRDefault="005A2683" w:rsidP="005A2683">
      <w:pPr>
        <w:pStyle w:val="OCIREPORTHEADING2"/>
        <w:numPr>
          <w:ilvl w:val="2"/>
          <w:numId w:val="3"/>
        </w:numPr>
        <w:rPr>
          <w:kern w:val="18"/>
          <w:sz w:val="22"/>
        </w:rPr>
      </w:pPr>
      <w:bookmarkStart w:id="68" w:name="_Toc223494657"/>
      <w:r w:rsidRPr="00F97D1F">
        <w:rPr>
          <w:kern w:val="18"/>
          <w:sz w:val="22"/>
        </w:rPr>
        <w:t>Director of Public Transport</w:t>
      </w:r>
      <w:bookmarkEnd w:id="68"/>
    </w:p>
    <w:p w:rsidR="005A2683" w:rsidRDefault="005A2683" w:rsidP="005A2683">
      <w:pPr>
        <w:pStyle w:val="StyleOCIREPORTHEADING2Left0cm"/>
        <w:numPr>
          <w:ilvl w:val="0"/>
          <w:numId w:val="0"/>
        </w:numPr>
        <w:ind w:left="432" w:hanging="432"/>
      </w:pPr>
    </w:p>
    <w:p w:rsidR="005A2683" w:rsidRDefault="005A2683" w:rsidP="005A2683">
      <w:pPr>
        <w:ind w:right="-176"/>
        <w:jc w:val="both"/>
        <w:rPr>
          <w:rFonts w:ascii="Arial" w:hAnsi="Arial" w:cs="Arial"/>
          <w:sz w:val="22"/>
          <w:szCs w:val="22"/>
        </w:rPr>
      </w:pPr>
      <w:r>
        <w:rPr>
          <w:rFonts w:ascii="Arial" w:hAnsi="Arial" w:cs="Arial"/>
          <w:sz w:val="22"/>
          <w:szCs w:val="22"/>
        </w:rPr>
        <w:t xml:space="preserve">Accredited bus operators are required to employ drivers who hold a valid and current Victorian heavy vehicle driving licence issued by VicRoads and a ‘driver accreditation certificate’ issued by the Director of Public Transport as required by the </w:t>
      </w:r>
      <w:r w:rsidRPr="00161465">
        <w:rPr>
          <w:rFonts w:ascii="Arial" w:hAnsi="Arial" w:cs="Arial"/>
          <w:i/>
          <w:sz w:val="22"/>
          <w:szCs w:val="22"/>
        </w:rPr>
        <w:t>Transport Act 1983.</w:t>
      </w:r>
      <w:r>
        <w:rPr>
          <w:rFonts w:ascii="Arial" w:hAnsi="Arial" w:cs="Arial"/>
          <w:i/>
          <w:sz w:val="22"/>
          <w:szCs w:val="22"/>
        </w:rPr>
        <w:t xml:space="preserve"> </w:t>
      </w:r>
      <w:r>
        <w:rPr>
          <w:rFonts w:ascii="Arial" w:hAnsi="Arial" w:cs="Arial"/>
          <w:sz w:val="22"/>
          <w:szCs w:val="22"/>
        </w:rPr>
        <w:t xml:space="preserve"> VTD (Victorian Taxi Directorate) assesses applications and issues the ‘driver accreditation certificate’.  The legislation gives the Director of Public Transport the authority to request an applicant to provide medical evidence of their suitability to drive a commercial passenger vehicle. </w:t>
      </w:r>
    </w:p>
    <w:p w:rsidR="005A2683" w:rsidRDefault="005A2683" w:rsidP="005A2683">
      <w:pPr>
        <w:ind w:right="-176"/>
        <w:jc w:val="both"/>
        <w:rPr>
          <w:rFonts w:ascii="Arial" w:hAnsi="Arial" w:cs="Arial"/>
          <w:sz w:val="22"/>
          <w:szCs w:val="22"/>
        </w:rPr>
      </w:pPr>
    </w:p>
    <w:p w:rsidR="005A2683" w:rsidRDefault="005A2683" w:rsidP="005A2683">
      <w:pPr>
        <w:ind w:right="-176"/>
        <w:jc w:val="both"/>
        <w:rPr>
          <w:rFonts w:ascii="Arial" w:hAnsi="Arial" w:cs="Arial"/>
          <w:sz w:val="22"/>
          <w:szCs w:val="22"/>
        </w:rPr>
      </w:pPr>
      <w:r>
        <w:rPr>
          <w:rFonts w:ascii="Arial" w:hAnsi="Arial" w:cs="Arial"/>
          <w:sz w:val="22"/>
          <w:szCs w:val="22"/>
        </w:rPr>
        <w:t xml:space="preserve">The ‘Driver Accreditation Certificate’ renewal form Part 1, requires a registered medical practitioner to complete this section certifying that the applicant has been examined in accordance with the relevant National Medical Standards for Commercial Vehicle Drivers, as set out in the document </w:t>
      </w:r>
      <w:r>
        <w:rPr>
          <w:rFonts w:ascii="Arial" w:hAnsi="Arial" w:cs="Arial"/>
          <w:i/>
          <w:sz w:val="22"/>
          <w:szCs w:val="22"/>
        </w:rPr>
        <w:t>Assessing Fitness to Drive, 2003</w:t>
      </w:r>
      <w:r>
        <w:rPr>
          <w:rFonts w:ascii="Arial" w:hAnsi="Arial" w:cs="Arial"/>
          <w:sz w:val="22"/>
          <w:szCs w:val="22"/>
        </w:rPr>
        <w:t xml:space="preserve">. Part 2 of the renewal form requires a registered optometrist to certify that the applicant meets the minimum acceptable vision acuity standards and Part 3 of the form requires the applicant to complete and sign this section. </w:t>
      </w:r>
    </w:p>
    <w:p w:rsidR="005A2683" w:rsidRDefault="005A2683" w:rsidP="005A2683">
      <w:pPr>
        <w:ind w:right="-176"/>
        <w:jc w:val="both"/>
        <w:rPr>
          <w:rFonts w:ascii="Arial" w:hAnsi="Arial" w:cs="Arial"/>
          <w:sz w:val="22"/>
          <w:szCs w:val="22"/>
        </w:rPr>
      </w:pPr>
    </w:p>
    <w:p w:rsidR="005A2683" w:rsidRDefault="005A2683" w:rsidP="005A2683">
      <w:pPr>
        <w:ind w:right="-176"/>
        <w:jc w:val="both"/>
        <w:rPr>
          <w:rFonts w:ascii="Arial" w:hAnsi="Arial" w:cs="Arial"/>
          <w:sz w:val="22"/>
          <w:szCs w:val="22"/>
        </w:rPr>
      </w:pPr>
      <w:r>
        <w:rPr>
          <w:rFonts w:ascii="Arial" w:hAnsi="Arial" w:cs="Arial"/>
          <w:sz w:val="22"/>
          <w:szCs w:val="22"/>
        </w:rPr>
        <w:t xml:space="preserve">The Driver Accreditation Certificate for the driver involved in this incident was renewed from </w:t>
      </w:r>
      <w:smartTag w:uri="urn:schemas-microsoft-com:office:smarttags" w:element="date">
        <w:smartTagPr>
          <w:attr w:name="Month" w:val="3"/>
          <w:attr w:name="Day" w:val="15"/>
          <w:attr w:name="Year" w:val="2008"/>
        </w:smartTagPr>
        <w:r>
          <w:rPr>
            <w:rFonts w:ascii="Arial" w:hAnsi="Arial" w:cs="Arial"/>
            <w:sz w:val="22"/>
            <w:szCs w:val="22"/>
          </w:rPr>
          <w:t>15 March 2008</w:t>
        </w:r>
      </w:smartTag>
      <w:r>
        <w:rPr>
          <w:rFonts w:ascii="Arial" w:hAnsi="Arial" w:cs="Arial"/>
          <w:sz w:val="22"/>
          <w:szCs w:val="22"/>
        </w:rPr>
        <w:t xml:space="preserve"> to </w:t>
      </w:r>
      <w:smartTag w:uri="urn:schemas-microsoft-com:office:smarttags" w:element="date">
        <w:smartTagPr>
          <w:attr w:name="Month" w:val="3"/>
          <w:attr w:name="Day" w:val="15"/>
          <w:attr w:name="Year" w:val="2009"/>
        </w:smartTagPr>
        <w:r>
          <w:rPr>
            <w:rFonts w:ascii="Arial" w:hAnsi="Arial" w:cs="Arial"/>
            <w:sz w:val="22"/>
            <w:szCs w:val="22"/>
          </w:rPr>
          <w:t>15 March 2009</w:t>
        </w:r>
      </w:smartTag>
      <w:r>
        <w:rPr>
          <w:rFonts w:ascii="Arial" w:hAnsi="Arial" w:cs="Arial"/>
          <w:sz w:val="22"/>
          <w:szCs w:val="22"/>
        </w:rPr>
        <w:t>, despite non completion of Parts 1, 2 and 3 of the renewal form.  However, VTD has advised this investigation that the driver accreditation certificate was renewed on receipt of a medical report declaring that the bus driver was fit to maintain his bus licence.</w:t>
      </w:r>
    </w:p>
    <w:p w:rsidR="005A2683" w:rsidRDefault="005A2683" w:rsidP="005A2683">
      <w:pPr>
        <w:pStyle w:val="StyleOCIREPORTHEADING2Left0cm"/>
        <w:numPr>
          <w:ilvl w:val="0"/>
          <w:numId w:val="0"/>
        </w:numPr>
        <w:ind w:left="432" w:hanging="432"/>
      </w:pPr>
    </w:p>
    <w:p w:rsidR="005A2683" w:rsidRPr="00F97D1F" w:rsidRDefault="005A2683" w:rsidP="005A2683">
      <w:pPr>
        <w:pStyle w:val="OCIREPORTHEADING2"/>
        <w:numPr>
          <w:ilvl w:val="2"/>
          <w:numId w:val="3"/>
        </w:numPr>
        <w:rPr>
          <w:kern w:val="18"/>
          <w:sz w:val="22"/>
        </w:rPr>
      </w:pPr>
      <w:bookmarkStart w:id="69" w:name="_Toc223494658"/>
      <w:r w:rsidRPr="00F97D1F">
        <w:rPr>
          <w:kern w:val="18"/>
          <w:sz w:val="22"/>
        </w:rPr>
        <w:t>Safety harnesses</w:t>
      </w:r>
      <w:bookmarkEnd w:id="69"/>
      <w:r w:rsidRPr="00F97D1F">
        <w:rPr>
          <w:kern w:val="18"/>
          <w:sz w:val="22"/>
        </w:rPr>
        <w:t xml:space="preserve"> </w:t>
      </w:r>
    </w:p>
    <w:p w:rsidR="005A2683" w:rsidRDefault="005A2683" w:rsidP="005A2683">
      <w:pPr>
        <w:pStyle w:val="StyleOCIREPORTHEADING2Left0cm"/>
        <w:numPr>
          <w:ilvl w:val="0"/>
          <w:numId w:val="0"/>
        </w:numPr>
      </w:pPr>
    </w:p>
    <w:p w:rsidR="005A2683" w:rsidRDefault="005A2683" w:rsidP="005A2683">
      <w:pPr>
        <w:pStyle w:val="StyleArial11ptJustified"/>
        <w:rPr>
          <w:rFonts w:cs="Arial"/>
          <w:szCs w:val="22"/>
        </w:rPr>
      </w:pPr>
      <w:r>
        <w:rPr>
          <w:rFonts w:cs="Arial"/>
          <w:szCs w:val="22"/>
        </w:rPr>
        <w:t xml:space="preserve">In </w:t>
      </w:r>
      <w:smartTag w:uri="urn:schemas-microsoft-com:office:smarttags" w:element="country-region">
        <w:smartTag w:uri="urn:schemas-microsoft-com:office:smarttags" w:element="place">
          <w:r>
            <w:rPr>
              <w:rFonts w:cs="Arial"/>
              <w:szCs w:val="22"/>
            </w:rPr>
            <w:t>Australia</w:t>
          </w:r>
        </w:smartTag>
      </w:smartTag>
      <w:r>
        <w:rPr>
          <w:rFonts w:cs="Arial"/>
          <w:szCs w:val="22"/>
        </w:rPr>
        <w:t xml:space="preserve"> a number of reviews have been conducted on the use of seatbelts in school buses.  A study conducted by AustRoads, </w:t>
      </w:r>
      <w:r>
        <w:rPr>
          <w:rFonts w:cs="Arial"/>
          <w:i/>
          <w:szCs w:val="22"/>
        </w:rPr>
        <w:t xml:space="preserve">Investigation of Internal Bus Safety Measures, </w:t>
      </w:r>
      <w:r>
        <w:rPr>
          <w:rFonts w:cs="Arial"/>
          <w:szCs w:val="22"/>
        </w:rPr>
        <w:t>published in 2002 found that:</w:t>
      </w:r>
    </w:p>
    <w:p w:rsidR="005A2683" w:rsidRDefault="005A2683" w:rsidP="005A2683">
      <w:pPr>
        <w:pStyle w:val="StyleArial11ptJustified"/>
        <w:rPr>
          <w:rFonts w:cs="Arial"/>
          <w:szCs w:val="22"/>
        </w:rPr>
      </w:pPr>
    </w:p>
    <w:p w:rsidR="005A2683" w:rsidRDefault="005A2683" w:rsidP="005A2683">
      <w:pPr>
        <w:pStyle w:val="StyleArial11ptJustified"/>
        <w:numPr>
          <w:ilvl w:val="0"/>
          <w:numId w:val="9"/>
        </w:numPr>
        <w:tabs>
          <w:tab w:val="clear" w:pos="785"/>
          <w:tab w:val="num" w:pos="540"/>
        </w:tabs>
        <w:ind w:left="540" w:hanging="540"/>
        <w:rPr>
          <w:rFonts w:cs="Arial"/>
          <w:szCs w:val="22"/>
        </w:rPr>
      </w:pPr>
      <w:r>
        <w:rPr>
          <w:rFonts w:cs="Arial"/>
          <w:szCs w:val="22"/>
        </w:rPr>
        <w:t xml:space="preserve">The risk of being struck by passing traffic after alighting from a bus presents a considerably greater risk to children than travelling as a bus passenger during school commuting hours. </w:t>
      </w:r>
    </w:p>
    <w:p w:rsidR="005A2683" w:rsidRDefault="005A2683" w:rsidP="005A2683">
      <w:pPr>
        <w:pStyle w:val="StyleArial11ptJustified"/>
        <w:tabs>
          <w:tab w:val="num" w:pos="540"/>
        </w:tabs>
        <w:ind w:left="540" w:hanging="540"/>
        <w:rPr>
          <w:rFonts w:cs="Arial"/>
          <w:szCs w:val="22"/>
        </w:rPr>
      </w:pPr>
    </w:p>
    <w:p w:rsidR="005A2683" w:rsidRDefault="005A2683" w:rsidP="005A2683">
      <w:pPr>
        <w:pStyle w:val="StyleArial11ptJustified"/>
        <w:numPr>
          <w:ilvl w:val="0"/>
          <w:numId w:val="8"/>
        </w:numPr>
        <w:tabs>
          <w:tab w:val="num" w:pos="540"/>
        </w:tabs>
        <w:ind w:left="540" w:hanging="540"/>
        <w:rPr>
          <w:rFonts w:cs="Arial"/>
          <w:szCs w:val="22"/>
        </w:rPr>
      </w:pPr>
      <w:r>
        <w:rPr>
          <w:rFonts w:cs="Arial"/>
          <w:szCs w:val="22"/>
        </w:rPr>
        <w:t>There is varying evidence regarding the safety effectiveness of fitting seatbelts, allowing the student to stand, allowing three for two seating or installing higher seat backs (compartmentalisation).</w:t>
      </w:r>
    </w:p>
    <w:p w:rsidR="005A2683" w:rsidRDefault="005A2683" w:rsidP="005A2683">
      <w:pPr>
        <w:pStyle w:val="StyleArial11ptJustified"/>
        <w:tabs>
          <w:tab w:val="num" w:pos="540"/>
        </w:tabs>
        <w:ind w:left="540" w:hanging="540"/>
        <w:rPr>
          <w:rFonts w:cs="Arial"/>
          <w:szCs w:val="22"/>
        </w:rPr>
      </w:pPr>
    </w:p>
    <w:p w:rsidR="005A2683" w:rsidRDefault="005A2683" w:rsidP="005A2683">
      <w:pPr>
        <w:pStyle w:val="StyleArial11ptJustified"/>
        <w:numPr>
          <w:ilvl w:val="0"/>
          <w:numId w:val="8"/>
        </w:numPr>
        <w:tabs>
          <w:tab w:val="num" w:pos="540"/>
        </w:tabs>
        <w:ind w:left="540" w:hanging="540"/>
        <w:rPr>
          <w:rFonts w:cs="Arial"/>
          <w:szCs w:val="22"/>
        </w:rPr>
      </w:pPr>
      <w:r>
        <w:rPr>
          <w:rFonts w:cs="Arial"/>
          <w:szCs w:val="22"/>
        </w:rPr>
        <w:t>There is conflicting evidence regarding the effectiveness of fitting seatbelts.  Lap-sash seat belts may improve protection in side impact and rollover crashes, compared with compartmentalisation alone.</w:t>
      </w:r>
    </w:p>
    <w:p w:rsidR="005A2683" w:rsidRDefault="005A2683" w:rsidP="005A2683">
      <w:pPr>
        <w:pStyle w:val="StyleArial11ptJustified"/>
        <w:tabs>
          <w:tab w:val="num" w:pos="540"/>
        </w:tabs>
        <w:ind w:left="540" w:hanging="540"/>
        <w:rPr>
          <w:rFonts w:cs="Arial"/>
          <w:szCs w:val="22"/>
        </w:rPr>
      </w:pPr>
    </w:p>
    <w:p w:rsidR="005A2683" w:rsidRPr="002059FF" w:rsidRDefault="005A2683" w:rsidP="005A2683">
      <w:pPr>
        <w:pStyle w:val="StyleArial11ptJustified"/>
        <w:numPr>
          <w:ilvl w:val="0"/>
          <w:numId w:val="8"/>
        </w:numPr>
        <w:tabs>
          <w:tab w:val="num" w:pos="540"/>
        </w:tabs>
        <w:ind w:left="540" w:hanging="540"/>
        <w:rPr>
          <w:rFonts w:cs="Arial"/>
          <w:szCs w:val="22"/>
        </w:rPr>
      </w:pPr>
      <w:r>
        <w:rPr>
          <w:rFonts w:cs="Arial"/>
          <w:szCs w:val="22"/>
        </w:rPr>
        <w:t>There is a lack of evidence to indicate that seated travel is significantly safer than standing.  The research is mixed and evidence is largely inconclusive due to the low number of crashes associated with school buses.</w:t>
      </w:r>
    </w:p>
    <w:p w:rsidR="005A2683" w:rsidRDefault="005A2683" w:rsidP="005A2683">
      <w:pPr>
        <w:pStyle w:val="StyleOCIREPORTHEADING2Left0cm"/>
        <w:numPr>
          <w:ilvl w:val="1"/>
          <w:numId w:val="3"/>
        </w:numPr>
        <w:tabs>
          <w:tab w:val="clear" w:pos="360"/>
          <w:tab w:val="num" w:pos="720"/>
        </w:tabs>
        <w:ind w:left="720" w:hanging="720"/>
        <w:sectPr w:rsidR="005A2683" w:rsidSect="00D84003">
          <w:pgSz w:w="11906" w:h="16838"/>
          <w:pgMar w:top="1440" w:right="1797" w:bottom="1440" w:left="1797" w:header="709" w:footer="709" w:gutter="0"/>
          <w:cols w:space="708"/>
          <w:docGrid w:linePitch="360"/>
        </w:sectPr>
      </w:pPr>
    </w:p>
    <w:p w:rsidR="005A2683" w:rsidRDefault="005A2683" w:rsidP="005A2683">
      <w:pPr>
        <w:pStyle w:val="StyleOCIREPORTHEADING2Left0cm"/>
        <w:numPr>
          <w:ilvl w:val="1"/>
          <w:numId w:val="3"/>
        </w:numPr>
        <w:tabs>
          <w:tab w:val="clear" w:pos="360"/>
          <w:tab w:val="num" w:pos="720"/>
        </w:tabs>
        <w:ind w:left="720" w:hanging="720"/>
      </w:pPr>
      <w:bookmarkStart w:id="70" w:name="_Toc223494659"/>
      <w:r>
        <w:lastRenderedPageBreak/>
        <w:t>Environmental Conditions</w:t>
      </w:r>
      <w:bookmarkEnd w:id="70"/>
    </w:p>
    <w:p w:rsidR="005A2683" w:rsidRDefault="005A2683" w:rsidP="005A2683">
      <w:pPr>
        <w:pStyle w:val="StyleOCIREPORTHEADING2Left0cm"/>
        <w:numPr>
          <w:ilvl w:val="0"/>
          <w:numId w:val="0"/>
        </w:numPr>
      </w:pPr>
    </w:p>
    <w:p w:rsidR="005A2683" w:rsidRPr="00E30825" w:rsidRDefault="005A2683" w:rsidP="005A2683">
      <w:pPr>
        <w:ind w:right="-175"/>
        <w:jc w:val="both"/>
        <w:rPr>
          <w:rFonts w:ascii="Arial" w:hAnsi="Arial" w:cs="Arial"/>
          <w:sz w:val="22"/>
          <w:szCs w:val="22"/>
        </w:rPr>
      </w:pPr>
      <w:smartTag w:uri="urn:schemas-microsoft-com:office:smarttags" w:element="place">
        <w:smartTag w:uri="urn:schemas-microsoft-com:office:smarttags" w:element="PlaceName">
          <w:r>
            <w:rPr>
              <w:rFonts w:ascii="Arial" w:hAnsi="Arial" w:cs="Arial"/>
              <w:sz w:val="22"/>
              <w:szCs w:val="22"/>
            </w:rPr>
            <w:t>Latrobe</w:t>
          </w:r>
        </w:smartTag>
        <w:r>
          <w:rPr>
            <w:rFonts w:ascii="Arial" w:hAnsi="Arial" w:cs="Arial"/>
            <w:sz w:val="22"/>
            <w:szCs w:val="22"/>
          </w:rPr>
          <w:t xml:space="preserve"> </w:t>
        </w:r>
        <w:smartTag w:uri="urn:schemas-microsoft-com:office:smarttags" w:element="PlaceType">
          <w:r>
            <w:rPr>
              <w:rFonts w:ascii="Arial" w:hAnsi="Arial" w:cs="Arial"/>
              <w:sz w:val="22"/>
              <w:szCs w:val="22"/>
            </w:rPr>
            <w:t>Valley</w:t>
          </w:r>
        </w:smartTag>
        <w:r>
          <w:rPr>
            <w:rFonts w:ascii="Arial" w:hAnsi="Arial" w:cs="Arial"/>
            <w:sz w:val="22"/>
            <w:szCs w:val="22"/>
          </w:rPr>
          <w:t xml:space="preserve"> </w:t>
        </w:r>
        <w:smartTag w:uri="urn:schemas-microsoft-com:office:smarttags" w:element="PlaceType">
          <w:r>
            <w:rPr>
              <w:rFonts w:ascii="Arial" w:hAnsi="Arial" w:cs="Arial"/>
              <w:sz w:val="22"/>
              <w:szCs w:val="22"/>
            </w:rPr>
            <w:t>Airport</w:t>
          </w:r>
        </w:smartTag>
      </w:smartTag>
      <w:r>
        <w:rPr>
          <w:rFonts w:ascii="Arial" w:hAnsi="Arial" w:cs="Arial"/>
          <w:sz w:val="22"/>
          <w:szCs w:val="22"/>
        </w:rPr>
        <w:t xml:space="preserve"> is the closest Bureau of Meteorology weather monitoring station and is located two km from the accident location.  At the time of the incident visibility was greater than 10 km and there was no rain.  Wind was an Easterly five knots</w:t>
      </w:r>
      <w:r>
        <w:rPr>
          <w:rStyle w:val="FootnoteReference"/>
          <w:rFonts w:ascii="Arial" w:hAnsi="Arial" w:cs="Arial"/>
          <w:sz w:val="22"/>
          <w:szCs w:val="22"/>
        </w:rPr>
        <w:footnoteReference w:id="1"/>
      </w:r>
      <w:r>
        <w:rPr>
          <w:rFonts w:ascii="Arial" w:hAnsi="Arial" w:cs="Arial"/>
          <w:sz w:val="22"/>
          <w:szCs w:val="22"/>
        </w:rPr>
        <w:t xml:space="preserve"> gusting to seven knots.  The sky was clear and the sun was at an altitude of 28 degrees and an azimuth</w:t>
      </w:r>
      <w:r>
        <w:rPr>
          <w:rStyle w:val="FootnoteReference"/>
          <w:rFonts w:ascii="Arial" w:hAnsi="Arial" w:cs="Arial"/>
          <w:sz w:val="22"/>
          <w:szCs w:val="22"/>
        </w:rPr>
        <w:footnoteReference w:id="2"/>
      </w:r>
      <w:r>
        <w:rPr>
          <w:rFonts w:ascii="Arial" w:hAnsi="Arial" w:cs="Arial"/>
          <w:sz w:val="22"/>
          <w:szCs w:val="22"/>
        </w:rPr>
        <w:t xml:space="preserve"> of 24 degrees.  The temperature was 9.8 degrees Celsius and relative humidity was 71 per cent.</w:t>
      </w:r>
    </w:p>
    <w:p w:rsidR="005A2683" w:rsidRDefault="005A2683" w:rsidP="005A2683">
      <w:pPr>
        <w:pStyle w:val="StyleOCIREPORTHEADING2Left0cm"/>
        <w:numPr>
          <w:ilvl w:val="0"/>
          <w:numId w:val="0"/>
        </w:numPr>
      </w:pPr>
    </w:p>
    <w:p w:rsidR="005A2683" w:rsidRDefault="005A2683" w:rsidP="005A2683">
      <w:pPr>
        <w:pStyle w:val="StyleOCIREPORTHEADING2Left0cm"/>
        <w:numPr>
          <w:ilvl w:val="0"/>
          <w:numId w:val="0"/>
        </w:numPr>
        <w:rPr>
          <w:sz w:val="22"/>
          <w:szCs w:val="22"/>
        </w:rPr>
      </w:pPr>
    </w:p>
    <w:p w:rsidR="005A2683" w:rsidRPr="002641B1" w:rsidRDefault="005A2683" w:rsidP="005A2683">
      <w:pPr>
        <w:pStyle w:val="StyleOCIREPORTHEADING2Left0cm"/>
        <w:numPr>
          <w:ilvl w:val="0"/>
          <w:numId w:val="0"/>
        </w:numPr>
        <w:rPr>
          <w:sz w:val="22"/>
          <w:szCs w:val="22"/>
        </w:rPr>
      </w:pPr>
    </w:p>
    <w:p w:rsidR="005A2683" w:rsidRDefault="005A2683" w:rsidP="005A2683">
      <w:pPr>
        <w:pStyle w:val="StyleOCIREPORTHEADING2Left0cm"/>
        <w:numPr>
          <w:ilvl w:val="0"/>
          <w:numId w:val="0"/>
        </w:numPr>
        <w:sectPr w:rsidR="005A2683" w:rsidSect="00D84003">
          <w:pgSz w:w="11906" w:h="16838"/>
          <w:pgMar w:top="1440" w:right="1797" w:bottom="1440" w:left="1797" w:header="709" w:footer="709" w:gutter="0"/>
          <w:cols w:space="708"/>
          <w:docGrid w:linePitch="360"/>
        </w:sectPr>
      </w:pPr>
    </w:p>
    <w:p w:rsidR="005A2683" w:rsidRDefault="005A2683" w:rsidP="005A2683">
      <w:pPr>
        <w:pStyle w:val="OCIHEADINGFIRST"/>
        <w:rPr>
          <w:rStyle w:val="OCIREPORTHEADING1"/>
          <w:b/>
        </w:rPr>
        <w:sectPr w:rsidR="005A2683" w:rsidSect="00D84003">
          <w:headerReference w:type="even" r:id="rId55"/>
          <w:headerReference w:type="default" r:id="rId56"/>
          <w:footerReference w:type="even" r:id="rId57"/>
          <w:headerReference w:type="first" r:id="rId58"/>
          <w:pgSz w:w="11906" w:h="16838"/>
          <w:pgMar w:top="1440" w:right="1797" w:bottom="1440" w:left="1797" w:header="709" w:footer="709" w:gutter="0"/>
          <w:cols w:space="708"/>
          <w:docGrid w:linePitch="360"/>
        </w:sectPr>
      </w:pPr>
      <w:bookmarkStart w:id="75" w:name="_Toc152054449"/>
      <w:bookmarkStart w:id="76" w:name="_Toc152054744"/>
      <w:bookmarkStart w:id="77" w:name="_Toc152055704"/>
      <w:bookmarkStart w:id="78" w:name="_Toc152056385"/>
    </w:p>
    <w:p w:rsidR="005A2683" w:rsidRPr="00E240F1" w:rsidRDefault="005A2683" w:rsidP="005A2683">
      <w:pPr>
        <w:pStyle w:val="OCIHEADINGFIRST"/>
        <w:rPr>
          <w:rStyle w:val="OCIREPORTHEADING1"/>
        </w:rPr>
      </w:pPr>
      <w:bookmarkStart w:id="79" w:name="_Toc223494660"/>
      <w:r w:rsidRPr="00763A66">
        <w:rPr>
          <w:rStyle w:val="OCIREPORTHEADING1"/>
          <w:b/>
        </w:rPr>
        <w:lastRenderedPageBreak/>
        <w:t>4.</w:t>
      </w:r>
      <w:r w:rsidRPr="00763A66">
        <w:rPr>
          <w:rStyle w:val="OCIREPORTHEADING1"/>
          <w:b/>
        </w:rPr>
        <w:tab/>
        <w:t>ANALYSIS</w:t>
      </w:r>
      <w:bookmarkEnd w:id="75"/>
      <w:bookmarkEnd w:id="76"/>
      <w:bookmarkEnd w:id="77"/>
      <w:bookmarkEnd w:id="78"/>
      <w:bookmarkEnd w:id="79"/>
    </w:p>
    <w:p w:rsidR="005A2683" w:rsidRPr="00E53A74" w:rsidRDefault="005A2683" w:rsidP="005A2683">
      <w:pPr>
        <w:pStyle w:val="OCIREPORTHEADING2"/>
        <w:tabs>
          <w:tab w:val="left" w:pos="0"/>
        </w:tabs>
        <w:ind w:left="0"/>
        <w:rPr>
          <w:b w:val="0"/>
          <w:sz w:val="22"/>
        </w:rPr>
      </w:pPr>
    </w:p>
    <w:p w:rsidR="005A2683" w:rsidRDefault="005A2683" w:rsidP="005A2683">
      <w:pPr>
        <w:autoSpaceDE w:val="0"/>
        <w:autoSpaceDN w:val="0"/>
        <w:adjustRightInd w:val="0"/>
        <w:jc w:val="both"/>
        <w:rPr>
          <w:rFonts w:ascii="Arial" w:hAnsi="Arial" w:cs="Arial"/>
          <w:sz w:val="22"/>
          <w:szCs w:val="22"/>
        </w:rPr>
      </w:pPr>
    </w:p>
    <w:p w:rsidR="005A2683" w:rsidRDefault="005A2683" w:rsidP="005A2683">
      <w:pPr>
        <w:pStyle w:val="StyleOCIREPORTHEADING2Left0cm"/>
        <w:numPr>
          <w:ilvl w:val="1"/>
          <w:numId w:val="4"/>
        </w:numPr>
      </w:pPr>
      <w:bookmarkStart w:id="80" w:name="_Toc223494661"/>
      <w:r>
        <w:t>The incident</w:t>
      </w:r>
      <w:bookmarkEnd w:id="80"/>
    </w:p>
    <w:p w:rsidR="005A2683" w:rsidRDefault="005A2683" w:rsidP="005A2683">
      <w:pPr>
        <w:jc w:val="both"/>
        <w:rPr>
          <w:rFonts w:ascii="Arial" w:hAnsi="Arial" w:cs="Arial"/>
          <w:sz w:val="22"/>
          <w:szCs w:val="22"/>
        </w:rPr>
      </w:pPr>
    </w:p>
    <w:p w:rsidR="005A2683" w:rsidRDefault="005A2683" w:rsidP="005A2683">
      <w:pPr>
        <w:jc w:val="both"/>
        <w:rPr>
          <w:rFonts w:ascii="Arial" w:hAnsi="Arial" w:cs="Arial"/>
          <w:sz w:val="22"/>
          <w:szCs w:val="22"/>
        </w:rPr>
      </w:pPr>
      <w:r>
        <w:rPr>
          <w:rFonts w:ascii="Arial" w:hAnsi="Arial" w:cs="Arial"/>
          <w:sz w:val="22"/>
          <w:szCs w:val="22"/>
        </w:rPr>
        <w:t xml:space="preserve">There was no evidence </w:t>
      </w:r>
      <w:r w:rsidRPr="00C07D1E">
        <w:rPr>
          <w:rFonts w:ascii="Arial" w:hAnsi="Arial" w:cs="Arial"/>
          <w:sz w:val="22"/>
          <w:szCs w:val="22"/>
        </w:rPr>
        <w:t>to indicate that the design, manuf</w:t>
      </w:r>
      <w:r>
        <w:rPr>
          <w:rFonts w:ascii="Arial" w:hAnsi="Arial" w:cs="Arial"/>
          <w:sz w:val="22"/>
          <w:szCs w:val="22"/>
        </w:rPr>
        <w:t>acture or condition of the bus</w:t>
      </w:r>
      <w:r w:rsidRPr="00C07D1E">
        <w:rPr>
          <w:rFonts w:ascii="Arial" w:hAnsi="Arial" w:cs="Arial"/>
          <w:sz w:val="22"/>
          <w:szCs w:val="22"/>
        </w:rPr>
        <w:t xml:space="preserve"> </w:t>
      </w:r>
      <w:r>
        <w:rPr>
          <w:rFonts w:ascii="Arial" w:hAnsi="Arial" w:cs="Arial"/>
          <w:sz w:val="22"/>
          <w:szCs w:val="22"/>
        </w:rPr>
        <w:t>or semitrailer contributed</w:t>
      </w:r>
      <w:r w:rsidRPr="00C07D1E">
        <w:rPr>
          <w:rFonts w:ascii="Arial" w:hAnsi="Arial" w:cs="Arial"/>
          <w:sz w:val="22"/>
          <w:szCs w:val="22"/>
        </w:rPr>
        <w:t xml:space="preserve"> to the collision. </w:t>
      </w:r>
    </w:p>
    <w:p w:rsidR="005A2683" w:rsidRDefault="005A2683" w:rsidP="005A2683">
      <w:pPr>
        <w:jc w:val="both"/>
        <w:rPr>
          <w:rFonts w:ascii="Arial" w:hAnsi="Arial" w:cs="Arial"/>
          <w:sz w:val="22"/>
          <w:szCs w:val="22"/>
        </w:rPr>
      </w:pPr>
    </w:p>
    <w:p w:rsidR="005A2683" w:rsidRDefault="005A2683" w:rsidP="005A2683">
      <w:pPr>
        <w:jc w:val="both"/>
        <w:rPr>
          <w:rFonts w:ascii="Arial" w:hAnsi="Arial" w:cs="Arial"/>
          <w:sz w:val="22"/>
          <w:szCs w:val="22"/>
        </w:rPr>
      </w:pPr>
      <w:r>
        <w:rPr>
          <w:rFonts w:ascii="Arial" w:hAnsi="Arial" w:cs="Arial"/>
          <w:sz w:val="22"/>
          <w:szCs w:val="22"/>
        </w:rPr>
        <w:t>The bus</w:t>
      </w:r>
      <w:r w:rsidRPr="00C07D1E">
        <w:rPr>
          <w:rFonts w:ascii="Arial" w:hAnsi="Arial" w:cs="Arial"/>
          <w:sz w:val="22"/>
          <w:szCs w:val="22"/>
        </w:rPr>
        <w:t xml:space="preserve"> driver was </w:t>
      </w:r>
      <w:r>
        <w:rPr>
          <w:rFonts w:ascii="Arial" w:hAnsi="Arial" w:cs="Arial"/>
          <w:sz w:val="22"/>
          <w:szCs w:val="22"/>
        </w:rPr>
        <w:t xml:space="preserve">experienced and had driven this route for approximately six years.  </w:t>
      </w:r>
      <w:r w:rsidRPr="00C07D1E">
        <w:rPr>
          <w:rFonts w:ascii="Arial" w:hAnsi="Arial" w:cs="Arial"/>
          <w:sz w:val="22"/>
          <w:szCs w:val="22"/>
        </w:rPr>
        <w:t xml:space="preserve">Given the collision scenario, the </w:t>
      </w:r>
      <w:r>
        <w:rPr>
          <w:rFonts w:ascii="Arial" w:hAnsi="Arial" w:cs="Arial"/>
          <w:sz w:val="22"/>
          <w:szCs w:val="22"/>
        </w:rPr>
        <w:t xml:space="preserve">incident </w:t>
      </w:r>
      <w:r w:rsidRPr="00C07D1E">
        <w:rPr>
          <w:rFonts w:ascii="Arial" w:hAnsi="Arial" w:cs="Arial"/>
          <w:sz w:val="22"/>
          <w:szCs w:val="22"/>
        </w:rPr>
        <w:t>would require a s</w:t>
      </w:r>
      <w:r>
        <w:rPr>
          <w:rFonts w:ascii="Arial" w:hAnsi="Arial" w:cs="Arial"/>
          <w:sz w:val="22"/>
          <w:szCs w:val="22"/>
        </w:rPr>
        <w:t>ignificant error of judgement by the bus driver.</w:t>
      </w:r>
    </w:p>
    <w:p w:rsidR="005A2683" w:rsidRDefault="005A2683" w:rsidP="005A2683">
      <w:pPr>
        <w:jc w:val="both"/>
        <w:rPr>
          <w:rFonts w:ascii="Arial" w:hAnsi="Arial" w:cs="Arial"/>
          <w:sz w:val="22"/>
          <w:szCs w:val="22"/>
        </w:rPr>
      </w:pPr>
    </w:p>
    <w:p w:rsidR="005A2683" w:rsidRDefault="005A2683" w:rsidP="005A2683">
      <w:pPr>
        <w:jc w:val="both"/>
        <w:rPr>
          <w:rFonts w:ascii="Arial" w:hAnsi="Arial" w:cs="Arial"/>
          <w:sz w:val="22"/>
          <w:szCs w:val="22"/>
        </w:rPr>
      </w:pPr>
      <w:r>
        <w:rPr>
          <w:rFonts w:ascii="Arial" w:hAnsi="Arial" w:cs="Arial"/>
          <w:sz w:val="22"/>
          <w:szCs w:val="22"/>
        </w:rPr>
        <w:t xml:space="preserve">The bus driver advised this investigation that he had approximately seven hours sleep the night before the incident.  He had been awake for approximately six hours before the incident.  There is no evidence to suggest that the driver was suffering from any fatigue related symptoms that may have contributed to the incident. </w:t>
      </w:r>
    </w:p>
    <w:p w:rsidR="005A2683" w:rsidRDefault="005A2683" w:rsidP="005A2683">
      <w:pPr>
        <w:jc w:val="both"/>
        <w:rPr>
          <w:rFonts w:ascii="Arial" w:hAnsi="Arial" w:cs="Arial"/>
          <w:sz w:val="22"/>
          <w:szCs w:val="22"/>
        </w:rPr>
      </w:pPr>
    </w:p>
    <w:p w:rsidR="005A2683" w:rsidRPr="002641B1" w:rsidRDefault="005A2683" w:rsidP="005A2683">
      <w:pPr>
        <w:pStyle w:val="StyleArial11ptJustified"/>
      </w:pPr>
      <w:r>
        <w:t>Considering the altitude (28 degrees) and azimuth of the sun (24 degrees) and the heading of the bus (075 degrees) at the time of the incident, the position of the sun is not considered a factor in this incident.</w:t>
      </w:r>
    </w:p>
    <w:p w:rsidR="005A2683" w:rsidRDefault="005A2683" w:rsidP="005A2683">
      <w:pPr>
        <w:pStyle w:val="StyleOCIREPORTHEADING2Left0cm"/>
        <w:numPr>
          <w:ilvl w:val="0"/>
          <w:numId w:val="0"/>
        </w:numPr>
      </w:pPr>
    </w:p>
    <w:p w:rsidR="005A2683" w:rsidRDefault="005A2683" w:rsidP="005A2683">
      <w:pPr>
        <w:pStyle w:val="StyleOCIREPORTHEADING2Left0cm"/>
        <w:numPr>
          <w:ilvl w:val="0"/>
          <w:numId w:val="0"/>
        </w:numPr>
      </w:pPr>
    </w:p>
    <w:p w:rsidR="005A2683" w:rsidRDefault="005A2683" w:rsidP="005A2683">
      <w:pPr>
        <w:pStyle w:val="StyleOCIREPORTHEADING2Left0cm"/>
        <w:numPr>
          <w:ilvl w:val="1"/>
          <w:numId w:val="4"/>
        </w:numPr>
      </w:pPr>
      <w:bookmarkStart w:id="81" w:name="_Toc223494662"/>
      <w:r>
        <w:t>Human factors</w:t>
      </w:r>
      <w:bookmarkEnd w:id="81"/>
    </w:p>
    <w:p w:rsidR="005A2683" w:rsidRDefault="005A2683" w:rsidP="005A2683">
      <w:pPr>
        <w:pStyle w:val="StyleOCIREPORTHEADING2Left0cm"/>
        <w:numPr>
          <w:ilvl w:val="0"/>
          <w:numId w:val="0"/>
        </w:numPr>
        <w:ind w:left="432" w:hanging="432"/>
      </w:pPr>
    </w:p>
    <w:p w:rsidR="005A2683" w:rsidRPr="000D454D" w:rsidRDefault="005A2683" w:rsidP="005A2683">
      <w:pPr>
        <w:jc w:val="both"/>
        <w:rPr>
          <w:rFonts w:ascii="Arial" w:hAnsi="Arial"/>
          <w:color w:val="000000"/>
          <w:sz w:val="22"/>
        </w:rPr>
      </w:pPr>
      <w:r w:rsidRPr="000D454D">
        <w:rPr>
          <w:rFonts w:ascii="Arial" w:hAnsi="Arial"/>
          <w:color w:val="000000"/>
          <w:sz w:val="22"/>
        </w:rPr>
        <w:t>Muttart (2005) suggests that there are appropriate and inappropriate contributors to inattention to a road hazard.  Inappropriate attention could take the form of talking on a mobile phone or adjusting radio settings.  Appropriate attention could take the form of checking the speedometer reading or attending to the movement of road traffic on the road ahead.  Any of these activities, whether appropriate or inappropriate could lessen the likelihood of detecting a hazard.</w:t>
      </w:r>
    </w:p>
    <w:p w:rsidR="005A2683" w:rsidRPr="000D454D" w:rsidRDefault="005A2683" w:rsidP="005A2683">
      <w:pPr>
        <w:jc w:val="both"/>
        <w:rPr>
          <w:rFonts w:ascii="Arial" w:hAnsi="Arial"/>
          <w:color w:val="000000"/>
          <w:sz w:val="22"/>
        </w:rPr>
      </w:pPr>
    </w:p>
    <w:p w:rsidR="005A2683" w:rsidRPr="000D454D" w:rsidRDefault="005A2683" w:rsidP="005A2683">
      <w:pPr>
        <w:jc w:val="both"/>
        <w:rPr>
          <w:rFonts w:ascii="Arial" w:hAnsi="Arial"/>
          <w:color w:val="000000"/>
          <w:sz w:val="22"/>
        </w:rPr>
      </w:pPr>
      <w:r w:rsidRPr="000D454D">
        <w:rPr>
          <w:rFonts w:ascii="Arial" w:hAnsi="Arial"/>
          <w:color w:val="000000"/>
          <w:sz w:val="22"/>
        </w:rPr>
        <w:t>In this incident</w:t>
      </w:r>
      <w:r>
        <w:rPr>
          <w:rFonts w:ascii="Arial" w:hAnsi="Arial"/>
          <w:color w:val="000000"/>
          <w:sz w:val="22"/>
        </w:rPr>
        <w:t>,</w:t>
      </w:r>
      <w:r w:rsidRPr="000D454D">
        <w:rPr>
          <w:rFonts w:ascii="Arial" w:hAnsi="Arial"/>
          <w:color w:val="000000"/>
          <w:sz w:val="22"/>
        </w:rPr>
        <w:t xml:space="preserve"> evidence suggests that the bus driver’s attention was directed towards an object in the westbound carriageway, lessening the likel</w:t>
      </w:r>
      <w:r>
        <w:rPr>
          <w:rFonts w:ascii="Arial" w:hAnsi="Arial"/>
          <w:color w:val="000000"/>
          <w:sz w:val="22"/>
        </w:rPr>
        <w:t>ihood of him observing the semi</w:t>
      </w:r>
      <w:r w:rsidRPr="000D454D">
        <w:rPr>
          <w:rFonts w:ascii="Arial" w:hAnsi="Arial"/>
          <w:color w:val="000000"/>
          <w:sz w:val="22"/>
        </w:rPr>
        <w:t>trailer ahead of his vehicle.</w:t>
      </w:r>
    </w:p>
    <w:p w:rsidR="005A2683" w:rsidRPr="000D454D" w:rsidRDefault="005A2683" w:rsidP="005A2683">
      <w:pPr>
        <w:jc w:val="both"/>
        <w:rPr>
          <w:rFonts w:ascii="Arial" w:hAnsi="Arial"/>
          <w:color w:val="000000"/>
          <w:sz w:val="22"/>
        </w:rPr>
      </w:pPr>
    </w:p>
    <w:p w:rsidR="005A2683" w:rsidRPr="000D454D" w:rsidRDefault="005A2683" w:rsidP="005A2683">
      <w:pPr>
        <w:jc w:val="both"/>
        <w:rPr>
          <w:rFonts w:ascii="Arial" w:hAnsi="Arial"/>
          <w:color w:val="000000"/>
          <w:sz w:val="22"/>
        </w:rPr>
      </w:pPr>
      <w:r w:rsidRPr="000D454D">
        <w:rPr>
          <w:rFonts w:ascii="Arial" w:hAnsi="Arial"/>
          <w:color w:val="000000"/>
          <w:sz w:val="22"/>
        </w:rPr>
        <w:t xml:space="preserve">Inattentional blindness (‘blank stare’) phenomenon is the failure to see an object because attention is not focused on it (Green, 2004).  Research conducted in this area indicates that in performing tasks such as operating a vehicle, the operator may fail to see what should have been plainly visible and afterwards, cannot explain why.  If an object, of its own accord, captures our attention it is ‘conspicuous’, however if we focus attention on too many things at once we may miss something that is critical.  Another cause of ‘blank stare’ is low arousal caused by too moderate a mental load.  When people become bored they cease to pay close attention and their attention wanders. </w:t>
      </w:r>
      <w:r>
        <w:rPr>
          <w:rFonts w:ascii="Arial" w:hAnsi="Arial"/>
          <w:color w:val="000000"/>
          <w:sz w:val="22"/>
        </w:rPr>
        <w:t xml:space="preserve"> </w:t>
      </w:r>
      <w:r w:rsidRPr="000D454D">
        <w:rPr>
          <w:rFonts w:ascii="Arial" w:hAnsi="Arial"/>
          <w:color w:val="000000"/>
          <w:sz w:val="22"/>
        </w:rPr>
        <w:t xml:space="preserve">Green states: “People may…go on ‘auto-pilot’ when performing highly practised tasks, such as driving.” </w:t>
      </w:r>
      <w:r>
        <w:rPr>
          <w:rFonts w:ascii="Arial" w:hAnsi="Arial"/>
          <w:color w:val="000000"/>
          <w:sz w:val="22"/>
        </w:rPr>
        <w:t xml:space="preserve">  </w:t>
      </w:r>
      <w:r w:rsidRPr="000D454D">
        <w:rPr>
          <w:rFonts w:ascii="Arial" w:hAnsi="Arial"/>
          <w:color w:val="000000"/>
          <w:sz w:val="22"/>
        </w:rPr>
        <w:t xml:space="preserve">‘Day dreaming’ by the driver of the commuter bus could be attributed to the above phenomena. </w:t>
      </w:r>
    </w:p>
    <w:p w:rsidR="005A2683" w:rsidRPr="000D454D" w:rsidRDefault="005A2683" w:rsidP="005A2683">
      <w:pPr>
        <w:jc w:val="both"/>
        <w:rPr>
          <w:rFonts w:ascii="Arial" w:hAnsi="Arial"/>
          <w:color w:val="000000"/>
          <w:sz w:val="22"/>
        </w:rPr>
      </w:pPr>
    </w:p>
    <w:p w:rsidR="005A2683" w:rsidRPr="000D454D" w:rsidRDefault="005A2683" w:rsidP="005A2683">
      <w:pPr>
        <w:jc w:val="both"/>
        <w:rPr>
          <w:rFonts w:ascii="Arial" w:hAnsi="Arial"/>
          <w:color w:val="000000"/>
          <w:sz w:val="22"/>
        </w:rPr>
      </w:pPr>
      <w:r w:rsidRPr="000D454D">
        <w:rPr>
          <w:rFonts w:ascii="Arial" w:hAnsi="Arial"/>
          <w:color w:val="000000"/>
          <w:sz w:val="22"/>
        </w:rPr>
        <w:t>A reaction time of 2.5 seconds is generally u</w:t>
      </w:r>
      <w:r>
        <w:rPr>
          <w:rFonts w:ascii="Arial" w:hAnsi="Arial"/>
          <w:color w:val="000000"/>
          <w:sz w:val="22"/>
        </w:rPr>
        <w:t xml:space="preserve">sed in the road design context </w:t>
      </w:r>
      <w:r w:rsidRPr="000D454D">
        <w:rPr>
          <w:rFonts w:ascii="Arial" w:hAnsi="Arial"/>
          <w:color w:val="000000"/>
          <w:sz w:val="22"/>
        </w:rPr>
        <w:t>(Austroads, 2003).  This value however does not include the time for the driver’s actions to affect the vehicle’s stopping performance.  In addition, research has found wide variance in driver reaction times ranging from fractions of a second up to approximately seven seconds (Triggs &amp; Harris, 1982).</w:t>
      </w:r>
    </w:p>
    <w:p w:rsidR="005A2683" w:rsidRPr="000D454D" w:rsidRDefault="005A2683" w:rsidP="005A2683">
      <w:pPr>
        <w:jc w:val="both"/>
        <w:rPr>
          <w:rFonts w:ascii="Arial" w:hAnsi="Arial"/>
          <w:color w:val="000000"/>
          <w:sz w:val="22"/>
        </w:rPr>
      </w:pPr>
    </w:p>
    <w:p w:rsidR="005A2683" w:rsidRPr="000D454D" w:rsidRDefault="005A2683" w:rsidP="005A2683">
      <w:pPr>
        <w:jc w:val="both"/>
        <w:rPr>
          <w:rFonts w:ascii="Arial" w:hAnsi="Arial"/>
          <w:color w:val="000000"/>
          <w:sz w:val="22"/>
        </w:rPr>
      </w:pPr>
      <w:r>
        <w:rPr>
          <w:rFonts w:ascii="Arial" w:hAnsi="Arial"/>
          <w:color w:val="000000"/>
          <w:sz w:val="22"/>
        </w:rPr>
        <w:lastRenderedPageBreak/>
        <w:t xml:space="preserve">A vehicle travelling </w:t>
      </w:r>
      <w:r w:rsidRPr="000D454D">
        <w:rPr>
          <w:rFonts w:ascii="Arial" w:hAnsi="Arial"/>
          <w:color w:val="000000"/>
          <w:sz w:val="22"/>
        </w:rPr>
        <w:t>a distance of 402 metres at a constant speed of 80 km/h takes approximately 18 seconds to travel this distance.</w:t>
      </w:r>
      <w:r>
        <w:rPr>
          <w:rFonts w:ascii="Arial" w:hAnsi="Arial"/>
          <w:color w:val="000000"/>
          <w:sz w:val="22"/>
        </w:rPr>
        <w:t xml:space="preserve"> </w:t>
      </w:r>
      <w:r w:rsidRPr="000D454D">
        <w:rPr>
          <w:rFonts w:ascii="Arial" w:hAnsi="Arial"/>
          <w:color w:val="000000"/>
          <w:sz w:val="22"/>
        </w:rPr>
        <w:t xml:space="preserve"> </w:t>
      </w:r>
      <w:r>
        <w:rPr>
          <w:rFonts w:ascii="Arial" w:hAnsi="Arial"/>
          <w:color w:val="000000"/>
          <w:sz w:val="22"/>
        </w:rPr>
        <w:t xml:space="preserve">Therefore, the bus driver had about 18 seconds to assess the situation and take appropriate action, if he observed the semitrailer.  The fact that he did not take any evasive action indicates that he was unaware of the threat created by the presence of the semitrailer and it can therefore be concluded </w:t>
      </w:r>
      <w:r w:rsidRPr="000D454D">
        <w:rPr>
          <w:rFonts w:ascii="Arial" w:hAnsi="Arial"/>
          <w:color w:val="000000"/>
          <w:sz w:val="22"/>
        </w:rPr>
        <w:t>that the bus driver was not concentrating appropriately on the driving task.</w:t>
      </w:r>
      <w:r>
        <w:rPr>
          <w:rFonts w:ascii="Arial" w:hAnsi="Arial"/>
          <w:color w:val="000000"/>
          <w:sz w:val="22"/>
        </w:rPr>
        <w:t xml:space="preserve"> </w:t>
      </w:r>
      <w:r w:rsidRPr="000D454D">
        <w:rPr>
          <w:rFonts w:ascii="Arial" w:hAnsi="Arial"/>
          <w:color w:val="000000"/>
          <w:sz w:val="22"/>
        </w:rPr>
        <w:t xml:space="preserve"> It is most probable that inattentional blindness and</w:t>
      </w:r>
      <w:r>
        <w:rPr>
          <w:rFonts w:ascii="Arial" w:hAnsi="Arial"/>
          <w:color w:val="000000"/>
          <w:sz w:val="22"/>
        </w:rPr>
        <w:t>/or</w:t>
      </w:r>
      <w:r w:rsidRPr="000D454D">
        <w:rPr>
          <w:rFonts w:ascii="Arial" w:hAnsi="Arial"/>
          <w:color w:val="000000"/>
          <w:sz w:val="22"/>
        </w:rPr>
        <w:t xml:space="preserve"> inappropriate attention to an object in the westbound carriageway contributed to the driver not detecting the road hazard.  </w:t>
      </w:r>
    </w:p>
    <w:p w:rsidR="005A2683" w:rsidRPr="000D454D" w:rsidRDefault="005A2683" w:rsidP="005A2683">
      <w:pPr>
        <w:jc w:val="both"/>
        <w:rPr>
          <w:rFonts w:ascii="Arial" w:hAnsi="Arial"/>
          <w:color w:val="000000"/>
          <w:sz w:val="22"/>
        </w:rPr>
      </w:pPr>
    </w:p>
    <w:p w:rsidR="005A2683" w:rsidRPr="000D454D" w:rsidRDefault="005A2683" w:rsidP="005A2683">
      <w:pPr>
        <w:jc w:val="both"/>
        <w:rPr>
          <w:rFonts w:ascii="Arial" w:hAnsi="Arial"/>
          <w:color w:val="000000"/>
          <w:sz w:val="22"/>
        </w:rPr>
      </w:pPr>
    </w:p>
    <w:p w:rsidR="005A2683" w:rsidRDefault="005A2683" w:rsidP="005A2683">
      <w:pPr>
        <w:pStyle w:val="StyleOCIREPORTHEADING2Left0cm"/>
        <w:numPr>
          <w:ilvl w:val="1"/>
          <w:numId w:val="4"/>
        </w:numPr>
      </w:pPr>
      <w:bookmarkStart w:id="82" w:name="_Toc223494663"/>
      <w:r>
        <w:t>Road Infrastructure</w:t>
      </w:r>
      <w:bookmarkEnd w:id="82"/>
    </w:p>
    <w:p w:rsidR="005A2683" w:rsidRDefault="005A2683" w:rsidP="005A2683">
      <w:pPr>
        <w:pStyle w:val="StyleOCIREPORTHEADING2Left0cm"/>
        <w:numPr>
          <w:ilvl w:val="0"/>
          <w:numId w:val="0"/>
        </w:numPr>
        <w:ind w:left="432" w:hanging="432"/>
      </w:pPr>
    </w:p>
    <w:p w:rsidR="005A2683" w:rsidRPr="00E32162" w:rsidRDefault="005A2683" w:rsidP="005A2683">
      <w:pPr>
        <w:pStyle w:val="StyleArial11ptJustified"/>
        <w:rPr>
          <w:b/>
          <w:bCs/>
        </w:rPr>
      </w:pPr>
      <w:r w:rsidRPr="00E32162">
        <w:rPr>
          <w:b/>
        </w:rPr>
        <w:t>Guidelines</w:t>
      </w:r>
    </w:p>
    <w:p w:rsidR="005A2683" w:rsidRPr="00E32162" w:rsidRDefault="005A2683" w:rsidP="005A2683"/>
    <w:p w:rsidR="005A2683" w:rsidRPr="005342FB" w:rsidRDefault="005A2683" w:rsidP="005A2683">
      <w:pPr>
        <w:pStyle w:val="StyleArial11ptJustified"/>
      </w:pPr>
      <w:r w:rsidRPr="005342FB">
        <w:t>The e</w:t>
      </w:r>
      <w:r>
        <w:t xml:space="preserve">xisting </w:t>
      </w:r>
      <w:r w:rsidRPr="005342FB">
        <w:t>guidelines are considered a</w:t>
      </w:r>
      <w:r>
        <w:t xml:space="preserve">ppropriate benchmarks for the design of roads in </w:t>
      </w:r>
      <w:smartTag w:uri="urn:schemas-microsoft-com:office:smarttags" w:element="State">
        <w:smartTag w:uri="urn:schemas-microsoft-com:office:smarttags" w:element="place">
          <w:r>
            <w:t>Victoria</w:t>
          </w:r>
        </w:smartTag>
      </w:smartTag>
      <w:r>
        <w:t xml:space="preserve">.  The guidelines clearly outline the requirements for urban and rural roads.  However it is left to the road designer’s judgement on whether to classify transition areas such as this section of the </w:t>
      </w:r>
      <w:smartTag w:uri="urn:schemas-microsoft-com:office:smarttags" w:element="Street">
        <w:smartTag w:uri="urn:schemas-microsoft-com:office:smarttags" w:element="address">
          <w:r>
            <w:t>Princes Highway</w:t>
          </w:r>
        </w:smartTag>
      </w:smartTag>
      <w:r>
        <w:t xml:space="preserve"> as a rural or urban road.  In this instance a mix of urban and rural road guidelines have been used in the design of this section of the </w:t>
      </w:r>
      <w:smartTag w:uri="urn:schemas-microsoft-com:office:smarttags" w:element="Street">
        <w:smartTag w:uri="urn:schemas-microsoft-com:office:smarttags" w:element="address">
          <w:r>
            <w:t>Princes Highway</w:t>
          </w:r>
        </w:smartTag>
      </w:smartTag>
      <w:r>
        <w:t xml:space="preserve">.  The application of guidelines for rural road design to a transition area may become inappropriate when road side developments increase, resulting in changed traffic conditions. </w:t>
      </w:r>
    </w:p>
    <w:p w:rsidR="005A2683" w:rsidRDefault="005A2683" w:rsidP="005A2683">
      <w:pPr>
        <w:pStyle w:val="StyleOCIREPORTHEADING2Left0cm"/>
        <w:numPr>
          <w:ilvl w:val="0"/>
          <w:numId w:val="0"/>
        </w:numPr>
        <w:ind w:left="432" w:hanging="432"/>
      </w:pPr>
    </w:p>
    <w:p w:rsidR="005A2683" w:rsidRPr="00F03356" w:rsidRDefault="005A2683" w:rsidP="005A2683">
      <w:pPr>
        <w:autoSpaceDE w:val="0"/>
        <w:autoSpaceDN w:val="0"/>
        <w:adjustRightInd w:val="0"/>
        <w:jc w:val="both"/>
        <w:rPr>
          <w:rFonts w:ascii="Arial" w:hAnsi="Arial" w:cs="Arial"/>
          <w:b/>
          <w:color w:val="000000"/>
          <w:sz w:val="22"/>
          <w:szCs w:val="22"/>
        </w:rPr>
      </w:pPr>
      <w:r w:rsidRPr="00F03356">
        <w:rPr>
          <w:rFonts w:ascii="Arial" w:hAnsi="Arial" w:cs="Arial"/>
          <w:b/>
          <w:color w:val="000000"/>
          <w:sz w:val="22"/>
          <w:szCs w:val="22"/>
        </w:rPr>
        <w:t>Traffic flow</w:t>
      </w:r>
      <w:r w:rsidRPr="008B6BF9">
        <w:rPr>
          <w:rFonts w:ascii="Arial" w:hAnsi="Arial" w:cs="Arial"/>
          <w:b/>
          <w:color w:val="000000"/>
          <w:sz w:val="22"/>
          <w:szCs w:val="22"/>
        </w:rPr>
        <w:t xml:space="preserve"> </w:t>
      </w:r>
      <w:r>
        <w:rPr>
          <w:rFonts w:ascii="Arial" w:hAnsi="Arial" w:cs="Arial"/>
          <w:b/>
          <w:color w:val="000000"/>
          <w:sz w:val="22"/>
          <w:szCs w:val="22"/>
        </w:rPr>
        <w:t>and s</w:t>
      </w:r>
      <w:r w:rsidRPr="00F03356">
        <w:rPr>
          <w:rFonts w:ascii="Arial" w:hAnsi="Arial" w:cs="Arial"/>
          <w:b/>
          <w:color w:val="000000"/>
          <w:sz w:val="22"/>
          <w:szCs w:val="22"/>
        </w:rPr>
        <w:t>ighting distance</w:t>
      </w:r>
    </w:p>
    <w:p w:rsidR="005A2683" w:rsidRDefault="005A2683" w:rsidP="005A2683">
      <w:pPr>
        <w:autoSpaceDE w:val="0"/>
        <w:autoSpaceDN w:val="0"/>
        <w:adjustRightInd w:val="0"/>
        <w:jc w:val="both"/>
        <w:rPr>
          <w:rFonts w:ascii="Arial" w:hAnsi="Arial" w:cs="Arial"/>
          <w:color w:val="000000"/>
          <w:sz w:val="22"/>
          <w:szCs w:val="22"/>
        </w:rPr>
      </w:pPr>
    </w:p>
    <w:p w:rsidR="005A2683" w:rsidRPr="0085206F" w:rsidRDefault="005A2683" w:rsidP="005A2683">
      <w:pPr>
        <w:jc w:val="both"/>
        <w:rPr>
          <w:rFonts w:ascii="Arial" w:hAnsi="Arial" w:cs="Helv"/>
          <w:color w:val="000000"/>
          <w:sz w:val="22"/>
          <w:szCs w:val="20"/>
        </w:rPr>
      </w:pPr>
      <w:r w:rsidRPr="00B21B0F">
        <w:rPr>
          <w:rFonts w:ascii="Arial" w:hAnsi="Arial" w:cs="Helv"/>
          <w:color w:val="000000"/>
          <w:sz w:val="22"/>
          <w:szCs w:val="20"/>
        </w:rPr>
        <w:t>In this instance</w:t>
      </w:r>
      <w:r>
        <w:rPr>
          <w:rFonts w:ascii="Arial" w:hAnsi="Arial" w:cs="Helv"/>
          <w:color w:val="000000"/>
          <w:sz w:val="22"/>
          <w:szCs w:val="20"/>
        </w:rPr>
        <w:t xml:space="preserve"> the truck driver waited until no vehicles could be observed on the crest of the road, which is approximately 360 metres from the dealership exit, giving a vehicle coming over the crest ample time to take evasive action.  Further, there was adequate SISD (275 metres) and ASD (360 metres) for both drivers to observe the other well in time.</w:t>
      </w:r>
    </w:p>
    <w:p w:rsidR="005A2683" w:rsidRDefault="005A2683" w:rsidP="005A2683">
      <w:pPr>
        <w:autoSpaceDE w:val="0"/>
        <w:autoSpaceDN w:val="0"/>
        <w:adjustRightInd w:val="0"/>
        <w:jc w:val="both"/>
        <w:rPr>
          <w:rFonts w:ascii="Arial" w:hAnsi="Arial" w:cs="Arial"/>
          <w:color w:val="000000"/>
          <w:sz w:val="22"/>
          <w:szCs w:val="22"/>
        </w:rPr>
      </w:pPr>
    </w:p>
    <w:p w:rsidR="005A2683" w:rsidRPr="00F03356" w:rsidRDefault="005A2683" w:rsidP="005A2683">
      <w:pPr>
        <w:autoSpaceDE w:val="0"/>
        <w:autoSpaceDN w:val="0"/>
        <w:adjustRightInd w:val="0"/>
        <w:jc w:val="both"/>
        <w:rPr>
          <w:rFonts w:ascii="Arial" w:hAnsi="Arial" w:cs="Arial"/>
          <w:b/>
          <w:color w:val="000000"/>
          <w:sz w:val="22"/>
          <w:szCs w:val="22"/>
        </w:rPr>
      </w:pPr>
      <w:r w:rsidRPr="00F03356">
        <w:rPr>
          <w:rFonts w:ascii="Arial" w:hAnsi="Arial" w:cs="Arial"/>
          <w:b/>
          <w:color w:val="000000"/>
          <w:sz w:val="22"/>
          <w:szCs w:val="22"/>
        </w:rPr>
        <w:t xml:space="preserve">Signage </w:t>
      </w:r>
    </w:p>
    <w:p w:rsidR="005A2683" w:rsidRDefault="005A2683" w:rsidP="005A2683">
      <w:pPr>
        <w:autoSpaceDE w:val="0"/>
        <w:autoSpaceDN w:val="0"/>
        <w:adjustRightInd w:val="0"/>
        <w:jc w:val="both"/>
        <w:rPr>
          <w:rFonts w:ascii="Arial" w:hAnsi="Arial" w:cs="Arial"/>
          <w:color w:val="000000"/>
          <w:sz w:val="22"/>
          <w:szCs w:val="22"/>
        </w:rPr>
      </w:pPr>
    </w:p>
    <w:p w:rsidR="005A2683" w:rsidRDefault="005A2683" w:rsidP="005A2683">
      <w:pPr>
        <w:autoSpaceDE w:val="0"/>
        <w:autoSpaceDN w:val="0"/>
        <w:adjustRightInd w:val="0"/>
        <w:jc w:val="both"/>
        <w:rPr>
          <w:rFonts w:ascii="Arial" w:hAnsi="Arial" w:cs="Arial"/>
          <w:color w:val="000000"/>
          <w:sz w:val="22"/>
          <w:szCs w:val="22"/>
        </w:rPr>
      </w:pPr>
      <w:r>
        <w:rPr>
          <w:rFonts w:ascii="Arial" w:hAnsi="Arial" w:cs="Arial"/>
          <w:color w:val="000000"/>
          <w:sz w:val="22"/>
          <w:szCs w:val="22"/>
        </w:rPr>
        <w:t xml:space="preserve">Whilst the speed limit reduction from 100 km/h to 80 km/h </w:t>
      </w:r>
      <w:r>
        <w:rPr>
          <w:rFonts w:ascii="Arial" w:hAnsi="Arial"/>
          <w:color w:val="000000"/>
          <w:sz w:val="22"/>
        </w:rPr>
        <w:t xml:space="preserve">in the area of the incident </w:t>
      </w:r>
      <w:r>
        <w:rPr>
          <w:rFonts w:ascii="Arial" w:hAnsi="Arial" w:cs="Arial"/>
          <w:color w:val="000000"/>
          <w:sz w:val="22"/>
          <w:szCs w:val="22"/>
        </w:rPr>
        <w:t>may indicate to the vehicle drivers that there may be a hazard ahead, there is no indication that there are a number of access and intersection points.  Signage warning drivers of the changed road conditions ahead may heighten driver awareness leading to increased safety.</w:t>
      </w:r>
    </w:p>
    <w:p w:rsidR="005A2683" w:rsidRDefault="005A2683" w:rsidP="005A2683">
      <w:pPr>
        <w:autoSpaceDE w:val="0"/>
        <w:autoSpaceDN w:val="0"/>
        <w:adjustRightInd w:val="0"/>
        <w:jc w:val="both"/>
        <w:rPr>
          <w:rFonts w:ascii="Arial" w:hAnsi="Arial" w:cs="Arial"/>
          <w:b/>
          <w:color w:val="000000"/>
          <w:sz w:val="22"/>
          <w:szCs w:val="22"/>
        </w:rPr>
      </w:pPr>
    </w:p>
    <w:p w:rsidR="005A2683" w:rsidRPr="00F03356" w:rsidRDefault="005A2683" w:rsidP="005A2683">
      <w:pPr>
        <w:autoSpaceDE w:val="0"/>
        <w:autoSpaceDN w:val="0"/>
        <w:adjustRightInd w:val="0"/>
        <w:jc w:val="both"/>
        <w:rPr>
          <w:rFonts w:ascii="Arial" w:hAnsi="Arial" w:cs="Arial"/>
          <w:b/>
          <w:color w:val="000000"/>
          <w:sz w:val="22"/>
          <w:szCs w:val="22"/>
        </w:rPr>
      </w:pPr>
      <w:r>
        <w:rPr>
          <w:rFonts w:ascii="Arial" w:hAnsi="Arial" w:cs="Arial"/>
          <w:b/>
          <w:color w:val="000000"/>
          <w:sz w:val="22"/>
          <w:szCs w:val="22"/>
        </w:rPr>
        <w:t xml:space="preserve">Road </w:t>
      </w:r>
      <w:r w:rsidRPr="00F03356">
        <w:rPr>
          <w:rFonts w:ascii="Arial" w:hAnsi="Arial" w:cs="Arial"/>
          <w:b/>
          <w:color w:val="000000"/>
          <w:sz w:val="22"/>
          <w:szCs w:val="22"/>
        </w:rPr>
        <w:t>geometry and design</w:t>
      </w:r>
    </w:p>
    <w:p w:rsidR="005A2683" w:rsidRDefault="005A2683" w:rsidP="005A2683">
      <w:pPr>
        <w:autoSpaceDE w:val="0"/>
        <w:autoSpaceDN w:val="0"/>
        <w:adjustRightInd w:val="0"/>
        <w:jc w:val="both"/>
        <w:rPr>
          <w:rFonts w:ascii="Arial" w:hAnsi="Arial" w:cs="Arial"/>
          <w:color w:val="000000"/>
          <w:sz w:val="22"/>
          <w:szCs w:val="22"/>
        </w:rPr>
      </w:pPr>
    </w:p>
    <w:p w:rsidR="005A2683" w:rsidRDefault="005A2683" w:rsidP="005A2683">
      <w:pPr>
        <w:autoSpaceDE w:val="0"/>
        <w:autoSpaceDN w:val="0"/>
        <w:adjustRightInd w:val="0"/>
        <w:jc w:val="both"/>
        <w:rPr>
          <w:rFonts w:ascii="Arial" w:hAnsi="Arial" w:cs="Arial"/>
          <w:color w:val="000000"/>
          <w:sz w:val="22"/>
          <w:szCs w:val="22"/>
        </w:rPr>
      </w:pPr>
      <w:r>
        <w:rPr>
          <w:rFonts w:ascii="Arial" w:hAnsi="Arial" w:cs="Arial"/>
          <w:color w:val="000000"/>
          <w:sz w:val="22"/>
          <w:szCs w:val="22"/>
        </w:rPr>
        <w:t xml:space="preserve">Although not consequential to this incident, the current line marking at the exit of the second vehicle dealership is a solid continuous line (Figure 4).  This may lead to driver confusion as to appropriate lane usage when joining the highway and a break in the continuous line may be more appropriate. </w:t>
      </w:r>
    </w:p>
    <w:p w:rsidR="005A2683" w:rsidRDefault="005A2683" w:rsidP="005A2683">
      <w:pPr>
        <w:autoSpaceDE w:val="0"/>
        <w:autoSpaceDN w:val="0"/>
        <w:adjustRightInd w:val="0"/>
        <w:jc w:val="both"/>
        <w:rPr>
          <w:rFonts w:ascii="Arial" w:hAnsi="Arial" w:cs="Arial"/>
          <w:color w:val="000000"/>
          <w:sz w:val="22"/>
          <w:szCs w:val="22"/>
        </w:rPr>
      </w:pPr>
    </w:p>
    <w:p w:rsidR="005A2683" w:rsidRPr="0072469A" w:rsidRDefault="005A2683" w:rsidP="005A2683">
      <w:pPr>
        <w:autoSpaceDE w:val="0"/>
        <w:autoSpaceDN w:val="0"/>
        <w:adjustRightInd w:val="0"/>
        <w:jc w:val="both"/>
        <w:rPr>
          <w:rFonts w:ascii="Arial" w:hAnsi="Arial" w:cs="Arial"/>
          <w:color w:val="000000"/>
          <w:sz w:val="22"/>
          <w:szCs w:val="22"/>
        </w:rPr>
      </w:pPr>
      <w:r>
        <w:rPr>
          <w:rFonts w:ascii="Arial" w:hAnsi="Arial" w:cs="Arial"/>
          <w:color w:val="000000"/>
          <w:sz w:val="22"/>
          <w:szCs w:val="22"/>
        </w:rPr>
        <w:t>The current geometry of the road does not lend itself to an effective extension of the existing acceleration lane.  A second entrance to another dealership lies east of the incident site.  By lengthening the acceleration lane vehicles wishing to turn left into the second dealership would be in conflict with vehicles merging right from the acceleration lane.  The safest treatment option would be to extend the existing service lane from the west to provide access to all developments on the eastbound carriageway.</w:t>
      </w:r>
    </w:p>
    <w:p w:rsidR="005A2683" w:rsidRDefault="005A2683" w:rsidP="005A2683">
      <w:pPr>
        <w:pStyle w:val="StyleOCIREPORTHEADING2Left0cm"/>
        <w:numPr>
          <w:ilvl w:val="1"/>
          <w:numId w:val="4"/>
        </w:numPr>
        <w:sectPr w:rsidR="005A2683" w:rsidSect="009D6BB6">
          <w:headerReference w:type="even" r:id="rId59"/>
          <w:headerReference w:type="default" r:id="rId60"/>
          <w:footerReference w:type="even" r:id="rId61"/>
          <w:headerReference w:type="first" r:id="rId62"/>
          <w:type w:val="oddPage"/>
          <w:pgSz w:w="11906" w:h="16838"/>
          <w:pgMar w:top="1440" w:right="1797" w:bottom="1440" w:left="1797" w:header="709" w:footer="709" w:gutter="0"/>
          <w:cols w:space="708"/>
          <w:docGrid w:linePitch="360"/>
        </w:sectPr>
      </w:pPr>
    </w:p>
    <w:p w:rsidR="005A2683" w:rsidRDefault="005A2683" w:rsidP="005A2683">
      <w:pPr>
        <w:pStyle w:val="StyleOCIREPORTHEADING2Left0cm"/>
        <w:numPr>
          <w:ilvl w:val="1"/>
          <w:numId w:val="4"/>
        </w:numPr>
      </w:pPr>
      <w:bookmarkStart w:id="87" w:name="_Toc223494664"/>
      <w:r>
        <w:lastRenderedPageBreak/>
        <w:t>Medical examination</w:t>
      </w:r>
      <w:bookmarkEnd w:id="87"/>
    </w:p>
    <w:p w:rsidR="005A2683" w:rsidRDefault="005A2683" w:rsidP="005A2683">
      <w:pPr>
        <w:pStyle w:val="StyleOCIREPORTHEADING2Left0cm"/>
        <w:numPr>
          <w:ilvl w:val="0"/>
          <w:numId w:val="0"/>
        </w:numPr>
        <w:ind w:left="432" w:hanging="432"/>
      </w:pPr>
    </w:p>
    <w:p w:rsidR="005A2683" w:rsidRDefault="005A2683" w:rsidP="005A2683">
      <w:pPr>
        <w:jc w:val="both"/>
        <w:rPr>
          <w:rFonts w:ascii="Arial" w:hAnsi="Arial" w:cs="Arial"/>
          <w:sz w:val="22"/>
          <w:szCs w:val="22"/>
        </w:rPr>
      </w:pPr>
      <w:r>
        <w:rPr>
          <w:rFonts w:ascii="Arial" w:hAnsi="Arial" w:cs="Arial"/>
          <w:sz w:val="22"/>
          <w:szCs w:val="22"/>
        </w:rPr>
        <w:t xml:space="preserve">Due to passenger complaints Latrobe Valley Bus Lines requested the driver of the bus to undergo a medical examination by a medical practitioner nominated by the company. </w:t>
      </w:r>
    </w:p>
    <w:p w:rsidR="005A2683" w:rsidRDefault="005A2683" w:rsidP="005A2683">
      <w:pPr>
        <w:jc w:val="both"/>
        <w:rPr>
          <w:rFonts w:ascii="Arial" w:hAnsi="Arial" w:cs="Arial"/>
          <w:sz w:val="22"/>
          <w:szCs w:val="22"/>
        </w:rPr>
      </w:pPr>
    </w:p>
    <w:p w:rsidR="005A2683" w:rsidRDefault="005A2683" w:rsidP="005A2683">
      <w:pPr>
        <w:jc w:val="both"/>
        <w:rPr>
          <w:rFonts w:ascii="Arial" w:hAnsi="Arial" w:cs="Arial"/>
          <w:sz w:val="22"/>
          <w:szCs w:val="22"/>
        </w:rPr>
      </w:pPr>
      <w:r>
        <w:rPr>
          <w:rFonts w:ascii="Arial" w:hAnsi="Arial" w:cs="Arial"/>
          <w:sz w:val="22"/>
          <w:szCs w:val="22"/>
        </w:rPr>
        <w:t xml:space="preserve">A medical examination carried out on </w:t>
      </w:r>
      <w:smartTag w:uri="urn:schemas-microsoft-com:office:smarttags" w:element="date">
        <w:smartTagPr>
          <w:attr w:name="Month" w:val="12"/>
          <w:attr w:name="Day" w:val="5"/>
          <w:attr w:name="Year" w:val="2007"/>
        </w:smartTagPr>
        <w:r>
          <w:rPr>
            <w:rFonts w:ascii="Arial" w:hAnsi="Arial" w:cs="Arial"/>
            <w:sz w:val="22"/>
            <w:szCs w:val="22"/>
          </w:rPr>
          <w:t>5 December 2007</w:t>
        </w:r>
      </w:smartTag>
      <w:r>
        <w:rPr>
          <w:rFonts w:ascii="Arial" w:hAnsi="Arial" w:cs="Arial"/>
          <w:sz w:val="22"/>
          <w:szCs w:val="22"/>
        </w:rPr>
        <w:t xml:space="preserve"> by a medical practitioner in Traralgon stated that the driver did not pass the medical standards to hold a licence to drive a bus and required him to be examined by a specialist in diabetes.  On </w:t>
      </w:r>
      <w:smartTag w:uri="urn:schemas-microsoft-com:office:smarttags" w:element="date">
        <w:smartTagPr>
          <w:attr w:name="Month" w:val="2"/>
          <w:attr w:name="Day" w:val="5"/>
          <w:attr w:name="Year" w:val="2008"/>
        </w:smartTagPr>
        <w:r>
          <w:rPr>
            <w:rFonts w:ascii="Arial" w:hAnsi="Arial" w:cs="Arial"/>
            <w:sz w:val="22"/>
            <w:szCs w:val="22"/>
          </w:rPr>
          <w:t>5 February 2008</w:t>
        </w:r>
      </w:smartTag>
      <w:r>
        <w:rPr>
          <w:rFonts w:ascii="Arial" w:hAnsi="Arial" w:cs="Arial"/>
          <w:sz w:val="22"/>
          <w:szCs w:val="22"/>
        </w:rPr>
        <w:t xml:space="preserve">, the driver was examined by a diabetes specialist who stated that he is being treated with the required medication and was declared fit to maintain his bus licence. </w:t>
      </w:r>
    </w:p>
    <w:p w:rsidR="005A2683" w:rsidRDefault="005A2683" w:rsidP="005A2683">
      <w:pPr>
        <w:jc w:val="both"/>
        <w:rPr>
          <w:rFonts w:ascii="Arial" w:hAnsi="Arial" w:cs="Arial"/>
          <w:sz w:val="22"/>
          <w:szCs w:val="22"/>
        </w:rPr>
      </w:pPr>
    </w:p>
    <w:p w:rsidR="005A2683" w:rsidRDefault="005A2683" w:rsidP="005A2683">
      <w:pPr>
        <w:jc w:val="both"/>
        <w:rPr>
          <w:rFonts w:ascii="Arial" w:hAnsi="Arial" w:cs="Arial"/>
          <w:sz w:val="22"/>
          <w:szCs w:val="22"/>
        </w:rPr>
      </w:pPr>
      <w:r>
        <w:rPr>
          <w:rFonts w:ascii="Arial" w:hAnsi="Arial" w:cs="Arial"/>
          <w:sz w:val="22"/>
          <w:szCs w:val="22"/>
        </w:rPr>
        <w:t xml:space="preserve">There was no evidence to suggest that the bus driver’s medical condition contributed to this accident. </w:t>
      </w:r>
    </w:p>
    <w:p w:rsidR="005A2683" w:rsidRDefault="005A2683" w:rsidP="005A2683">
      <w:pPr>
        <w:jc w:val="both"/>
        <w:rPr>
          <w:rFonts w:ascii="Arial" w:hAnsi="Arial" w:cs="Arial"/>
          <w:sz w:val="22"/>
          <w:szCs w:val="22"/>
        </w:rPr>
      </w:pPr>
    </w:p>
    <w:p w:rsidR="005A2683" w:rsidRDefault="005A2683" w:rsidP="005A2683">
      <w:pPr>
        <w:jc w:val="both"/>
        <w:rPr>
          <w:rFonts w:ascii="Arial" w:hAnsi="Arial" w:cs="Arial"/>
          <w:sz w:val="22"/>
          <w:szCs w:val="22"/>
        </w:rPr>
      </w:pPr>
      <w:r>
        <w:rPr>
          <w:rFonts w:ascii="Arial" w:hAnsi="Arial" w:cs="Arial"/>
          <w:sz w:val="22"/>
          <w:szCs w:val="22"/>
        </w:rPr>
        <w:t xml:space="preserve">With respect to medical examination and certification for operators in the Marine and Aviation industries, the statutory authorities require operators to be examined by medical practitioners who are approved by the authorities.  Train drivers are required to be examined by medical practitioners approved by their employer (rail operator). </w:t>
      </w:r>
    </w:p>
    <w:p w:rsidR="005A2683" w:rsidRDefault="005A2683" w:rsidP="005A2683">
      <w:pPr>
        <w:jc w:val="both"/>
        <w:rPr>
          <w:rFonts w:ascii="Arial" w:hAnsi="Arial" w:cs="Arial"/>
          <w:sz w:val="22"/>
          <w:szCs w:val="22"/>
        </w:rPr>
      </w:pPr>
    </w:p>
    <w:p w:rsidR="005A2683" w:rsidRDefault="005A2683" w:rsidP="005A2683">
      <w:pPr>
        <w:jc w:val="both"/>
        <w:rPr>
          <w:rFonts w:ascii="Arial" w:hAnsi="Arial" w:cs="Arial"/>
          <w:sz w:val="22"/>
          <w:szCs w:val="22"/>
        </w:rPr>
      </w:pPr>
      <w:r>
        <w:rPr>
          <w:rFonts w:ascii="Arial" w:hAnsi="Arial" w:cs="Arial"/>
          <w:sz w:val="22"/>
          <w:szCs w:val="22"/>
        </w:rPr>
        <w:t xml:space="preserve">For the road public transport sector, consideration should be given to the establishment of an independent panel of registered medical practitioners approved by the Director of Public Transport.  All applicants for driver accreditation certificates should be required to be certified by a practitioner on this panel. </w:t>
      </w:r>
    </w:p>
    <w:p w:rsidR="005A2683" w:rsidRDefault="005A2683" w:rsidP="005A2683">
      <w:pPr>
        <w:pStyle w:val="StyleOCIREPORTHEADING2Left0cm"/>
        <w:numPr>
          <w:ilvl w:val="0"/>
          <w:numId w:val="0"/>
        </w:numPr>
        <w:ind w:left="432" w:hanging="432"/>
      </w:pPr>
    </w:p>
    <w:p w:rsidR="005A2683" w:rsidRPr="0050084A" w:rsidRDefault="005A2683" w:rsidP="005A2683">
      <w:pPr>
        <w:pStyle w:val="StyleOCIREPORTHEADING2Left0cm"/>
        <w:numPr>
          <w:ilvl w:val="0"/>
          <w:numId w:val="0"/>
        </w:numPr>
        <w:ind w:left="432" w:hanging="432"/>
      </w:pPr>
    </w:p>
    <w:p w:rsidR="005A2683" w:rsidRDefault="005A2683" w:rsidP="005A2683">
      <w:pPr>
        <w:pStyle w:val="StyleOCIREPORTHEADING2Left0cm"/>
        <w:numPr>
          <w:ilvl w:val="1"/>
          <w:numId w:val="4"/>
        </w:numPr>
      </w:pPr>
      <w:bookmarkStart w:id="88" w:name="_Toc223494665"/>
      <w:r>
        <w:t>Safety harnesses in commuter buses</w:t>
      </w:r>
      <w:bookmarkEnd w:id="88"/>
    </w:p>
    <w:p w:rsidR="005A2683" w:rsidRDefault="005A2683" w:rsidP="005A2683">
      <w:pPr>
        <w:pStyle w:val="OCIREPORTHEADING2"/>
        <w:tabs>
          <w:tab w:val="left" w:pos="0"/>
        </w:tabs>
        <w:ind w:left="0"/>
        <w:rPr>
          <w:sz w:val="22"/>
        </w:rPr>
      </w:pPr>
    </w:p>
    <w:p w:rsidR="005A2683" w:rsidRDefault="005A2683" w:rsidP="005A2683">
      <w:pPr>
        <w:pStyle w:val="StyleArial11ptJustified"/>
        <w:rPr>
          <w:rFonts w:cs="Arial"/>
          <w:szCs w:val="22"/>
        </w:rPr>
      </w:pPr>
      <w:r>
        <w:t xml:space="preserve">The current legislation does not require safety harnesses in commuter buses.  In this incident </w:t>
      </w:r>
      <w:r>
        <w:rPr>
          <w:rFonts w:cs="Arial"/>
          <w:szCs w:val="22"/>
        </w:rPr>
        <w:t>safety harnesses would not have prevented the critical injuries sustained by o</w:t>
      </w:r>
      <w:r w:rsidRPr="008D342C">
        <w:rPr>
          <w:rFonts w:cs="Arial"/>
          <w:szCs w:val="22"/>
        </w:rPr>
        <w:t>ne passenger and the driver of the bus</w:t>
      </w:r>
      <w:r>
        <w:rPr>
          <w:rFonts w:cs="Arial"/>
          <w:szCs w:val="22"/>
        </w:rPr>
        <w:t>.  The</w:t>
      </w:r>
      <w:r w:rsidRPr="008D342C">
        <w:rPr>
          <w:rFonts w:cs="Arial"/>
          <w:szCs w:val="22"/>
        </w:rPr>
        <w:t xml:space="preserve"> two </w:t>
      </w:r>
      <w:r>
        <w:rPr>
          <w:rFonts w:cs="Arial"/>
          <w:szCs w:val="22"/>
        </w:rPr>
        <w:t>seriously injured passengers may have avoided their injuries if they had been wearing safety harnesses.</w:t>
      </w:r>
      <w:r w:rsidRPr="008D342C">
        <w:rPr>
          <w:rFonts w:cs="Arial"/>
          <w:szCs w:val="22"/>
        </w:rPr>
        <w:t xml:space="preserve"> </w:t>
      </w:r>
      <w:r>
        <w:rPr>
          <w:rFonts w:cs="Arial"/>
          <w:szCs w:val="22"/>
        </w:rPr>
        <w:t xml:space="preserve"> However there is conflicting evidence regarding the effectiveness and safety implications of fitting seat belts.  Hence, s</w:t>
      </w:r>
      <w:r w:rsidRPr="00FE0514">
        <w:t xml:space="preserve">afety harnesses </w:t>
      </w:r>
      <w:r>
        <w:t>for all passenger seats in frequently stopping commuter buses are not considered a practical option.</w:t>
      </w:r>
    </w:p>
    <w:p w:rsidR="005A2683" w:rsidRDefault="005A2683" w:rsidP="005A2683">
      <w:pPr>
        <w:pStyle w:val="StyleArial11ptJustified"/>
        <w:rPr>
          <w:rFonts w:cs="Arial"/>
          <w:szCs w:val="22"/>
        </w:rPr>
      </w:pPr>
    </w:p>
    <w:p w:rsidR="005A2683" w:rsidRPr="008F0A3B" w:rsidRDefault="005A2683" w:rsidP="005A2683">
      <w:pPr>
        <w:pStyle w:val="StyleArial11ptJustified"/>
      </w:pPr>
      <w:r>
        <w:rPr>
          <w:rFonts w:cs="Arial"/>
          <w:szCs w:val="22"/>
        </w:rPr>
        <w:t xml:space="preserve">The potential for serious injury to the infant in the stroller was averted by the quick reaction of a passenger, who secured the stroller at the moment of impact.  </w:t>
      </w:r>
      <w:r>
        <w:t xml:space="preserve">Securing devices in the </w:t>
      </w:r>
      <w:r w:rsidRPr="00FA7898">
        <w:t>spaces allocated for mobility aids</w:t>
      </w:r>
      <w:r>
        <w:t xml:space="preserve"> and pram/stroller accommodation may enhance safety of infants in strollers.</w:t>
      </w:r>
    </w:p>
    <w:p w:rsidR="005A2683" w:rsidRDefault="005A2683" w:rsidP="005A2683">
      <w:pPr>
        <w:pStyle w:val="OCIHEADINGFIRST"/>
        <w:rPr>
          <w:rStyle w:val="OCIREPORTHEADING1"/>
          <w:b/>
        </w:rPr>
        <w:sectPr w:rsidR="005A2683" w:rsidSect="00D84003">
          <w:pgSz w:w="11906" w:h="16838"/>
          <w:pgMar w:top="1440" w:right="1797" w:bottom="1440" w:left="1797" w:header="709" w:footer="709" w:gutter="0"/>
          <w:cols w:space="708"/>
          <w:docGrid w:linePitch="360"/>
        </w:sectPr>
      </w:pPr>
      <w:bookmarkStart w:id="89" w:name="_Toc152054454"/>
      <w:bookmarkStart w:id="90" w:name="_Toc152054749"/>
      <w:bookmarkStart w:id="91" w:name="_Toc152055709"/>
      <w:bookmarkStart w:id="92" w:name="_Toc152056390"/>
    </w:p>
    <w:p w:rsidR="005A2683" w:rsidRDefault="005A2683" w:rsidP="005A2683">
      <w:pPr>
        <w:pStyle w:val="OCIHEADINGFIRST"/>
        <w:rPr>
          <w:rStyle w:val="OCIREPORTHEADING1"/>
          <w:b/>
        </w:rPr>
        <w:sectPr w:rsidR="005A2683" w:rsidSect="00D84003">
          <w:headerReference w:type="even" r:id="rId63"/>
          <w:headerReference w:type="default" r:id="rId64"/>
          <w:footerReference w:type="even" r:id="rId65"/>
          <w:headerReference w:type="first" r:id="rId66"/>
          <w:pgSz w:w="11906" w:h="16838"/>
          <w:pgMar w:top="1440" w:right="1797" w:bottom="1440" w:left="1797" w:header="709" w:footer="709" w:gutter="0"/>
          <w:cols w:space="708"/>
          <w:docGrid w:linePitch="360"/>
        </w:sectPr>
      </w:pPr>
    </w:p>
    <w:p w:rsidR="005A2683" w:rsidRPr="00E240F1" w:rsidRDefault="005A2683" w:rsidP="005A2683">
      <w:pPr>
        <w:pStyle w:val="OCIHEADINGFIRST"/>
        <w:rPr>
          <w:rStyle w:val="OCIREPORTHEADING1"/>
        </w:rPr>
      </w:pPr>
      <w:bookmarkStart w:id="97" w:name="_Toc223494666"/>
      <w:r w:rsidRPr="00763A66">
        <w:rPr>
          <w:rStyle w:val="OCIREPORTHEADING1"/>
          <w:b/>
        </w:rPr>
        <w:lastRenderedPageBreak/>
        <w:t>5.</w:t>
      </w:r>
      <w:r w:rsidRPr="00763A66">
        <w:rPr>
          <w:rStyle w:val="OCIREPORTHEADING1"/>
          <w:b/>
        </w:rPr>
        <w:tab/>
        <w:t>CONCLUSIONS</w:t>
      </w:r>
      <w:bookmarkEnd w:id="89"/>
      <w:bookmarkEnd w:id="90"/>
      <w:bookmarkEnd w:id="91"/>
      <w:bookmarkEnd w:id="92"/>
      <w:bookmarkEnd w:id="97"/>
    </w:p>
    <w:p w:rsidR="005A2683" w:rsidRPr="00985F13" w:rsidRDefault="005A2683" w:rsidP="005A2683">
      <w:pPr>
        <w:pStyle w:val="StyleArial11ptJustified"/>
      </w:pPr>
    </w:p>
    <w:p w:rsidR="005A2683" w:rsidRPr="00985F13" w:rsidRDefault="005A2683" w:rsidP="005A2683">
      <w:pPr>
        <w:pStyle w:val="StyleArial11ptJustified"/>
      </w:pPr>
    </w:p>
    <w:p w:rsidR="005A2683" w:rsidRDefault="005A2683" w:rsidP="005A2683">
      <w:pPr>
        <w:pStyle w:val="StyleOCIREPORTHEADING2Left0cm"/>
        <w:numPr>
          <w:ilvl w:val="0"/>
          <w:numId w:val="0"/>
        </w:numPr>
        <w:rPr>
          <w:bCs w:val="0"/>
        </w:rPr>
      </w:pPr>
      <w:bookmarkStart w:id="98" w:name="_Toc152054455"/>
      <w:bookmarkStart w:id="99" w:name="_Toc152054750"/>
      <w:bookmarkStart w:id="100" w:name="_Toc152055710"/>
      <w:bookmarkStart w:id="101" w:name="_Toc152056391"/>
      <w:bookmarkStart w:id="102" w:name="_Toc223494667"/>
      <w:r w:rsidRPr="00E66D84">
        <w:rPr>
          <w:bCs w:val="0"/>
        </w:rPr>
        <w:t>5.1</w:t>
      </w:r>
      <w:bookmarkEnd w:id="98"/>
      <w:bookmarkEnd w:id="99"/>
      <w:bookmarkEnd w:id="100"/>
      <w:bookmarkEnd w:id="101"/>
      <w:r w:rsidRPr="00E66D84">
        <w:rPr>
          <w:bCs w:val="0"/>
        </w:rPr>
        <w:tab/>
        <w:t>Findings</w:t>
      </w:r>
      <w:bookmarkEnd w:id="102"/>
    </w:p>
    <w:p w:rsidR="005A2683" w:rsidRDefault="005A2683" w:rsidP="005A2683">
      <w:pPr>
        <w:pStyle w:val="OCIREPORTHEADING2"/>
        <w:tabs>
          <w:tab w:val="left" w:pos="0"/>
        </w:tabs>
        <w:spacing w:line="360" w:lineRule="auto"/>
        <w:ind w:left="0"/>
        <w:rPr>
          <w:b w:val="0"/>
          <w:sz w:val="22"/>
        </w:rPr>
      </w:pPr>
    </w:p>
    <w:p w:rsidR="005A2683" w:rsidRPr="00C466B4" w:rsidRDefault="005A2683" w:rsidP="005A2683">
      <w:pPr>
        <w:pStyle w:val="OCIREPORTHEADING2"/>
        <w:tabs>
          <w:tab w:val="left" w:pos="0"/>
        </w:tabs>
        <w:spacing w:line="360" w:lineRule="auto"/>
        <w:ind w:left="0"/>
        <w:rPr>
          <w:sz w:val="22"/>
        </w:rPr>
      </w:pPr>
      <w:bookmarkStart w:id="103" w:name="_Toc223494668"/>
      <w:r w:rsidRPr="008D6AE4">
        <w:rPr>
          <w:sz w:val="22"/>
        </w:rPr>
        <w:t>Personnel</w:t>
      </w:r>
      <w:bookmarkEnd w:id="103"/>
    </w:p>
    <w:p w:rsidR="005A2683" w:rsidRDefault="005A2683" w:rsidP="005A2683">
      <w:pPr>
        <w:pStyle w:val="StyleArial11ptJustified"/>
        <w:numPr>
          <w:ilvl w:val="0"/>
          <w:numId w:val="5"/>
        </w:numPr>
        <w:ind w:hanging="720"/>
      </w:pPr>
      <w:bookmarkStart w:id="104" w:name="_Toc152054456"/>
      <w:bookmarkStart w:id="105" w:name="_Toc152054751"/>
      <w:bookmarkStart w:id="106" w:name="_Toc152055711"/>
      <w:bookmarkStart w:id="107" w:name="_Toc152056392"/>
      <w:r>
        <w:t>The bus driver was licensed by VicRoads to drive the commuter bus.</w:t>
      </w:r>
    </w:p>
    <w:p w:rsidR="005A2683" w:rsidRDefault="005A2683" w:rsidP="005A2683">
      <w:pPr>
        <w:pStyle w:val="StyleArial11ptJustified"/>
      </w:pPr>
    </w:p>
    <w:p w:rsidR="005A2683" w:rsidRDefault="005A2683" w:rsidP="005A2683">
      <w:pPr>
        <w:pStyle w:val="StyleArial11ptJustified"/>
        <w:numPr>
          <w:ilvl w:val="0"/>
          <w:numId w:val="5"/>
        </w:numPr>
        <w:ind w:hanging="720"/>
      </w:pPr>
      <w:r>
        <w:t>The bus driver was accredited by the Director of Public Transport to drive a commuter bus.</w:t>
      </w:r>
    </w:p>
    <w:p w:rsidR="005A2683" w:rsidRDefault="005A2683" w:rsidP="005A2683">
      <w:pPr>
        <w:pStyle w:val="StyleArial11ptJustified"/>
      </w:pPr>
    </w:p>
    <w:p w:rsidR="005A2683" w:rsidRDefault="005A2683" w:rsidP="005A2683">
      <w:pPr>
        <w:pStyle w:val="StyleArial11ptJustified"/>
        <w:numPr>
          <w:ilvl w:val="0"/>
          <w:numId w:val="5"/>
        </w:numPr>
        <w:ind w:hanging="720"/>
      </w:pPr>
      <w:r>
        <w:t>The bus driver was familiar with the Moe to Traralgon bus route and had been operating on this route for about six years.</w:t>
      </w:r>
    </w:p>
    <w:p w:rsidR="005A2683" w:rsidRDefault="005A2683" w:rsidP="005A2683">
      <w:pPr>
        <w:pStyle w:val="StyleArial11ptJustified"/>
      </w:pPr>
    </w:p>
    <w:p w:rsidR="005A2683" w:rsidRDefault="005A2683" w:rsidP="005A2683">
      <w:pPr>
        <w:pStyle w:val="StyleArial11ptJustified"/>
        <w:numPr>
          <w:ilvl w:val="0"/>
          <w:numId w:val="5"/>
        </w:numPr>
        <w:ind w:hanging="720"/>
      </w:pPr>
      <w:r>
        <w:t>The bus driver had been recently assessed by a medical specialist and declared fit to drive a commuter bus.</w:t>
      </w:r>
    </w:p>
    <w:p w:rsidR="005A2683" w:rsidRDefault="005A2683" w:rsidP="005A2683">
      <w:pPr>
        <w:pStyle w:val="StyleArial11ptJustified"/>
      </w:pPr>
    </w:p>
    <w:p w:rsidR="005A2683" w:rsidRDefault="005A2683" w:rsidP="005A2683">
      <w:pPr>
        <w:pStyle w:val="StyleArial11ptJustified"/>
        <w:numPr>
          <w:ilvl w:val="0"/>
          <w:numId w:val="5"/>
        </w:numPr>
        <w:ind w:hanging="720"/>
      </w:pPr>
      <w:r>
        <w:t xml:space="preserve">The semitrailer driver was licensed to drive a heavy vehicle. </w:t>
      </w:r>
    </w:p>
    <w:p w:rsidR="005A2683" w:rsidRDefault="005A2683" w:rsidP="005A2683">
      <w:pPr>
        <w:pStyle w:val="StyleArial11ptJustified"/>
      </w:pPr>
    </w:p>
    <w:p w:rsidR="005A2683" w:rsidRPr="008D6AE4" w:rsidRDefault="005A2683" w:rsidP="005A2683">
      <w:pPr>
        <w:pStyle w:val="StyleArial11ptJustified"/>
        <w:rPr>
          <w:b/>
        </w:rPr>
      </w:pPr>
      <w:r w:rsidRPr="008D6AE4">
        <w:rPr>
          <w:b/>
        </w:rPr>
        <w:t>Commuter bus</w:t>
      </w:r>
    </w:p>
    <w:p w:rsidR="005A2683" w:rsidRDefault="005A2683" w:rsidP="005A2683">
      <w:pPr>
        <w:pStyle w:val="StyleArial11ptJustified"/>
      </w:pPr>
    </w:p>
    <w:p w:rsidR="005A2683" w:rsidRDefault="005A2683" w:rsidP="005A2683">
      <w:pPr>
        <w:pStyle w:val="StyleArial11ptJustified"/>
        <w:numPr>
          <w:ilvl w:val="0"/>
          <w:numId w:val="5"/>
        </w:numPr>
        <w:ind w:hanging="720"/>
      </w:pPr>
      <w:r>
        <w:t>Post incident inspection of the bus did not reveal any defects that could have contributed to the incident.</w:t>
      </w:r>
    </w:p>
    <w:p w:rsidR="005A2683" w:rsidRDefault="005A2683" w:rsidP="005A2683">
      <w:pPr>
        <w:pStyle w:val="StyleArial11ptJustified"/>
      </w:pPr>
    </w:p>
    <w:p w:rsidR="005A2683" w:rsidRPr="008D6AE4" w:rsidRDefault="005A2683" w:rsidP="005A2683">
      <w:pPr>
        <w:pStyle w:val="StyleArial11ptJustified"/>
        <w:rPr>
          <w:b/>
        </w:rPr>
      </w:pPr>
      <w:r>
        <w:rPr>
          <w:b/>
        </w:rPr>
        <w:t>Semi</w:t>
      </w:r>
      <w:r w:rsidRPr="008D6AE4">
        <w:rPr>
          <w:b/>
        </w:rPr>
        <w:t>trailer</w:t>
      </w:r>
    </w:p>
    <w:p w:rsidR="005A2683" w:rsidRDefault="005A2683" w:rsidP="005A2683">
      <w:pPr>
        <w:pStyle w:val="StyleArial11ptJustified"/>
      </w:pPr>
    </w:p>
    <w:p w:rsidR="005A2683" w:rsidRPr="008D6AE4" w:rsidRDefault="005A2683" w:rsidP="005A2683">
      <w:pPr>
        <w:pStyle w:val="StyleArial11ptJustified"/>
        <w:numPr>
          <w:ilvl w:val="0"/>
          <w:numId w:val="5"/>
        </w:numPr>
        <w:ind w:hanging="720"/>
      </w:pPr>
      <w:r>
        <w:t xml:space="preserve">The semitrailer was </w:t>
      </w:r>
      <w:r>
        <w:rPr>
          <w:rFonts w:cs="Arial"/>
          <w:szCs w:val="22"/>
        </w:rPr>
        <w:t>loaded within the maximum allowable loadings for this make and model of prime mover and trailer.</w:t>
      </w:r>
    </w:p>
    <w:p w:rsidR="005A2683" w:rsidRDefault="005A2683" w:rsidP="005A2683">
      <w:pPr>
        <w:pStyle w:val="StyleArial11ptJustified"/>
      </w:pPr>
    </w:p>
    <w:p w:rsidR="005A2683" w:rsidRPr="008D6AE4" w:rsidRDefault="005A2683" w:rsidP="005A2683">
      <w:pPr>
        <w:pStyle w:val="StyleArial11ptJustified"/>
        <w:rPr>
          <w:b/>
        </w:rPr>
      </w:pPr>
      <w:r w:rsidRPr="008D6AE4">
        <w:rPr>
          <w:rFonts w:cs="Arial"/>
          <w:b/>
          <w:szCs w:val="22"/>
        </w:rPr>
        <w:t>Bus operator</w:t>
      </w:r>
    </w:p>
    <w:p w:rsidR="005A2683" w:rsidRPr="00D02A72" w:rsidRDefault="005A2683" w:rsidP="005A2683">
      <w:pPr>
        <w:pStyle w:val="StyleArial11ptJustified"/>
      </w:pPr>
    </w:p>
    <w:p w:rsidR="005A2683" w:rsidRDefault="005A2683" w:rsidP="005A2683">
      <w:pPr>
        <w:pStyle w:val="StyleArial11ptJustified"/>
        <w:numPr>
          <w:ilvl w:val="0"/>
          <w:numId w:val="5"/>
        </w:numPr>
        <w:ind w:hanging="720"/>
      </w:pPr>
      <w:r>
        <w:t>The bus operator was accredited by PTSV.</w:t>
      </w:r>
    </w:p>
    <w:p w:rsidR="005A2683" w:rsidRDefault="005A2683" w:rsidP="005A2683">
      <w:pPr>
        <w:pStyle w:val="StyleArial11ptJustified"/>
      </w:pPr>
    </w:p>
    <w:p w:rsidR="005A2683" w:rsidRPr="008D6AE4" w:rsidRDefault="005A2683" w:rsidP="005A2683">
      <w:pPr>
        <w:pStyle w:val="StyleArial11ptJustified"/>
        <w:rPr>
          <w:b/>
        </w:rPr>
      </w:pPr>
      <w:r w:rsidRPr="008D6AE4">
        <w:rPr>
          <w:b/>
        </w:rPr>
        <w:t>Road infrastructure</w:t>
      </w:r>
    </w:p>
    <w:p w:rsidR="005A2683" w:rsidRDefault="005A2683" w:rsidP="005A2683">
      <w:pPr>
        <w:pStyle w:val="StyleArial11ptJustified"/>
      </w:pPr>
    </w:p>
    <w:p w:rsidR="005A2683" w:rsidRDefault="005A2683" w:rsidP="005A2683">
      <w:pPr>
        <w:pStyle w:val="StyleArial11ptJustified"/>
        <w:numPr>
          <w:ilvl w:val="0"/>
          <w:numId w:val="5"/>
        </w:numPr>
        <w:ind w:hanging="720"/>
      </w:pPr>
      <w:r>
        <w:t>The existing design guidelines do not clearly outline the requirements for roads in transition areas that are neither urban nor rural.</w:t>
      </w:r>
    </w:p>
    <w:p w:rsidR="005A2683" w:rsidRDefault="005A2683" w:rsidP="005A2683">
      <w:pPr>
        <w:pStyle w:val="StyleArial11ptJustified"/>
      </w:pPr>
    </w:p>
    <w:p w:rsidR="005A2683" w:rsidRDefault="005A2683" w:rsidP="005A2683">
      <w:pPr>
        <w:pStyle w:val="StyleArial11ptJustified"/>
        <w:numPr>
          <w:ilvl w:val="0"/>
          <w:numId w:val="5"/>
        </w:numPr>
        <w:ind w:hanging="720"/>
      </w:pPr>
      <w:r>
        <w:t>This section of highway met the relevant minimum sight distance requirements for road design as stated in VicRoads Design Guidelines.</w:t>
      </w:r>
    </w:p>
    <w:p w:rsidR="005A2683" w:rsidRDefault="005A2683" w:rsidP="005A2683">
      <w:pPr>
        <w:pStyle w:val="StyleArial11ptJustified"/>
      </w:pPr>
    </w:p>
    <w:p w:rsidR="005A2683" w:rsidRDefault="005A2683" w:rsidP="005A2683">
      <w:pPr>
        <w:pStyle w:val="StyleArial11ptJustified"/>
        <w:numPr>
          <w:ilvl w:val="0"/>
          <w:numId w:val="5"/>
        </w:numPr>
        <w:ind w:hanging="720"/>
      </w:pPr>
      <w:r>
        <w:t>Road Design Guidelines require breaks in the solid continuous line at the exit of the car dealership.</w:t>
      </w:r>
    </w:p>
    <w:p w:rsidR="005A2683" w:rsidRDefault="005A2683" w:rsidP="005A2683">
      <w:pPr>
        <w:pStyle w:val="StyleArial11ptJustified"/>
      </w:pPr>
    </w:p>
    <w:p w:rsidR="005A2683" w:rsidRDefault="005A2683" w:rsidP="005A2683">
      <w:pPr>
        <w:pStyle w:val="StyleArial11ptJustified"/>
        <w:numPr>
          <w:ilvl w:val="0"/>
          <w:numId w:val="5"/>
        </w:numPr>
        <w:ind w:hanging="720"/>
      </w:pPr>
      <w:r>
        <w:t>There was no signage warning drivers of the changed road conditions after the crest of the road (number of access and intersection points).</w:t>
      </w:r>
    </w:p>
    <w:p w:rsidR="005A2683" w:rsidRDefault="005A2683" w:rsidP="005A2683">
      <w:pPr>
        <w:pStyle w:val="StyleArial11ptJustified"/>
        <w:rPr>
          <w:rFonts w:cs="Arial"/>
          <w:szCs w:val="22"/>
        </w:rPr>
      </w:pPr>
    </w:p>
    <w:p w:rsidR="005A2683" w:rsidRDefault="005A2683" w:rsidP="005A2683">
      <w:pPr>
        <w:pStyle w:val="StyleArial11ptJustified"/>
        <w:rPr>
          <w:rFonts w:cs="Arial"/>
          <w:szCs w:val="22"/>
        </w:rPr>
      </w:pPr>
    </w:p>
    <w:p w:rsidR="005A2683" w:rsidRPr="007B0773" w:rsidRDefault="005A2683" w:rsidP="005A2683">
      <w:pPr>
        <w:pStyle w:val="StyleOCIREPORTHEADING2Left0cm"/>
        <w:numPr>
          <w:ilvl w:val="0"/>
          <w:numId w:val="0"/>
        </w:numPr>
        <w:rPr>
          <w:bCs w:val="0"/>
        </w:rPr>
      </w:pPr>
      <w:bookmarkStart w:id="108" w:name="_Toc175040184"/>
      <w:bookmarkStart w:id="109" w:name="_Toc223494669"/>
      <w:bookmarkEnd w:id="104"/>
      <w:bookmarkEnd w:id="105"/>
      <w:bookmarkEnd w:id="106"/>
      <w:bookmarkEnd w:id="107"/>
      <w:r w:rsidRPr="007B0773">
        <w:rPr>
          <w:bCs w:val="0"/>
        </w:rPr>
        <w:t>5.2</w:t>
      </w:r>
      <w:r w:rsidRPr="007B0773">
        <w:rPr>
          <w:bCs w:val="0"/>
        </w:rPr>
        <w:tab/>
        <w:t>Contributing Factors</w:t>
      </w:r>
      <w:bookmarkEnd w:id="108"/>
      <w:bookmarkEnd w:id="109"/>
    </w:p>
    <w:p w:rsidR="005A2683" w:rsidRDefault="005A2683" w:rsidP="005A2683">
      <w:pPr>
        <w:pStyle w:val="StyleArial11ptJustified"/>
      </w:pPr>
    </w:p>
    <w:p w:rsidR="005A2683" w:rsidRDefault="005A2683" w:rsidP="005A2683">
      <w:pPr>
        <w:jc w:val="both"/>
        <w:rPr>
          <w:rFonts w:ascii="Arial" w:hAnsi="Arial" w:cs="Arial"/>
          <w:sz w:val="22"/>
          <w:szCs w:val="22"/>
        </w:rPr>
      </w:pPr>
      <w:r>
        <w:rPr>
          <w:rFonts w:ascii="Arial" w:hAnsi="Arial" w:cs="Arial"/>
          <w:sz w:val="22"/>
          <w:szCs w:val="22"/>
        </w:rPr>
        <w:t xml:space="preserve">It is probable that inattentional blindness and inappropriate attention to an object in the westbound carriageway by the bus driver led to a loss of situational awareness. </w:t>
      </w:r>
    </w:p>
    <w:p w:rsidR="005A2683" w:rsidRDefault="005A2683" w:rsidP="005A2683">
      <w:pPr>
        <w:jc w:val="both"/>
        <w:rPr>
          <w:rFonts w:ascii="Arial" w:hAnsi="Arial" w:cs="Arial"/>
          <w:sz w:val="22"/>
          <w:szCs w:val="22"/>
        </w:rPr>
      </w:pPr>
    </w:p>
    <w:p w:rsidR="005A2683" w:rsidRDefault="005A2683" w:rsidP="005A2683">
      <w:pPr>
        <w:pStyle w:val="OCIHEADINGFIRST"/>
        <w:rPr>
          <w:rStyle w:val="OCIREPORTHEADING1"/>
          <w:b/>
        </w:rPr>
        <w:sectPr w:rsidR="005A2683" w:rsidSect="009D6BB6">
          <w:type w:val="oddPage"/>
          <w:pgSz w:w="11906" w:h="16838"/>
          <w:pgMar w:top="1440" w:right="1797" w:bottom="1440" w:left="1797" w:header="709" w:footer="709" w:gutter="0"/>
          <w:cols w:space="708"/>
          <w:docGrid w:linePitch="360"/>
        </w:sectPr>
      </w:pPr>
      <w:bookmarkStart w:id="110" w:name="_Toc152054459"/>
      <w:bookmarkStart w:id="111" w:name="_Toc152054754"/>
      <w:bookmarkStart w:id="112" w:name="_Toc152055714"/>
      <w:bookmarkStart w:id="113" w:name="_Toc152056395"/>
    </w:p>
    <w:p w:rsidR="005A2683" w:rsidRDefault="005A2683" w:rsidP="005A2683">
      <w:pPr>
        <w:pStyle w:val="OCIHEADINGFIRST"/>
        <w:rPr>
          <w:rStyle w:val="OCIREPORTHEADING1"/>
          <w:b/>
        </w:rPr>
        <w:sectPr w:rsidR="005A2683" w:rsidSect="00D84003">
          <w:headerReference w:type="even" r:id="rId67"/>
          <w:headerReference w:type="default" r:id="rId68"/>
          <w:headerReference w:type="first" r:id="rId69"/>
          <w:pgSz w:w="11906" w:h="16838"/>
          <w:pgMar w:top="1440" w:right="1797" w:bottom="1440" w:left="1797" w:header="709" w:footer="709" w:gutter="0"/>
          <w:cols w:space="708"/>
          <w:docGrid w:linePitch="360"/>
        </w:sectPr>
      </w:pPr>
    </w:p>
    <w:p w:rsidR="005A2683" w:rsidRPr="00E240F1" w:rsidRDefault="005A2683" w:rsidP="005A2683">
      <w:pPr>
        <w:pStyle w:val="OCIHEADINGFIRST"/>
        <w:rPr>
          <w:rStyle w:val="OCIREPORTHEADING1"/>
        </w:rPr>
      </w:pPr>
      <w:bookmarkStart w:id="117" w:name="_Toc223494670"/>
      <w:r w:rsidRPr="00763A66">
        <w:rPr>
          <w:rStyle w:val="OCIREPORTHEADING1"/>
          <w:b/>
        </w:rPr>
        <w:lastRenderedPageBreak/>
        <w:t>6.</w:t>
      </w:r>
      <w:r w:rsidRPr="00763A66">
        <w:rPr>
          <w:rStyle w:val="OCIREPORTHEADING1"/>
          <w:b/>
        </w:rPr>
        <w:tab/>
        <w:t>S</w:t>
      </w:r>
      <w:r>
        <w:rPr>
          <w:rStyle w:val="OCIREPORTHEADING1"/>
          <w:b/>
        </w:rPr>
        <w:t>AFETY ACTIONS</w:t>
      </w:r>
      <w:bookmarkEnd w:id="110"/>
      <w:bookmarkEnd w:id="111"/>
      <w:bookmarkEnd w:id="112"/>
      <w:bookmarkEnd w:id="113"/>
      <w:bookmarkEnd w:id="117"/>
    </w:p>
    <w:p w:rsidR="005A2683" w:rsidRDefault="005A2683" w:rsidP="005A2683">
      <w:pPr>
        <w:pStyle w:val="StyleArial11ptJustified"/>
      </w:pPr>
    </w:p>
    <w:p w:rsidR="005A2683" w:rsidRDefault="005A2683" w:rsidP="005A2683">
      <w:pPr>
        <w:pStyle w:val="StyleArial11ptJustified"/>
      </w:pPr>
    </w:p>
    <w:p w:rsidR="005A2683" w:rsidRPr="00E66D84" w:rsidRDefault="005A2683" w:rsidP="005A2683">
      <w:pPr>
        <w:pStyle w:val="StyleOCIREPORTHEADING2Left0cm"/>
        <w:numPr>
          <w:ilvl w:val="0"/>
          <w:numId w:val="0"/>
        </w:numPr>
        <w:rPr>
          <w:bCs w:val="0"/>
        </w:rPr>
      </w:pPr>
      <w:bookmarkStart w:id="118" w:name="_Toc152054460"/>
      <w:bookmarkStart w:id="119" w:name="_Toc152054755"/>
      <w:bookmarkStart w:id="120" w:name="_Toc152055715"/>
      <w:bookmarkStart w:id="121" w:name="_Toc152056396"/>
      <w:bookmarkStart w:id="122" w:name="_Toc223494671"/>
      <w:r w:rsidRPr="00E66D84">
        <w:rPr>
          <w:bCs w:val="0"/>
        </w:rPr>
        <w:t>6.1</w:t>
      </w:r>
      <w:bookmarkEnd w:id="118"/>
      <w:bookmarkEnd w:id="119"/>
      <w:bookmarkEnd w:id="120"/>
      <w:bookmarkEnd w:id="121"/>
      <w:r w:rsidRPr="00E66D84">
        <w:rPr>
          <w:bCs w:val="0"/>
        </w:rPr>
        <w:tab/>
        <w:t>Safety actions taken since the incident</w:t>
      </w:r>
      <w:bookmarkEnd w:id="122"/>
    </w:p>
    <w:p w:rsidR="005A2683" w:rsidRPr="00ED46AA" w:rsidRDefault="005A2683" w:rsidP="005A2683">
      <w:pPr>
        <w:pStyle w:val="OCIREPORTHEADING2"/>
        <w:tabs>
          <w:tab w:val="left" w:pos="0"/>
        </w:tabs>
        <w:ind w:left="0"/>
        <w:rPr>
          <w:b w:val="0"/>
          <w:sz w:val="22"/>
        </w:rPr>
      </w:pPr>
    </w:p>
    <w:p w:rsidR="005A2683" w:rsidRDefault="005A2683" w:rsidP="005A2683">
      <w:pPr>
        <w:pStyle w:val="StyleArial11ptJustified"/>
      </w:pPr>
      <w:r>
        <w:t xml:space="preserve">VicRoads has undertaken a road safety and traffic operations review of this section of </w:t>
      </w:r>
      <w:smartTag w:uri="urn:schemas-microsoft-com:office:smarttags" w:element="Street">
        <w:smartTag w:uri="urn:schemas-microsoft-com:office:smarttags" w:element="address">
          <w:r>
            <w:t>Princes Highway</w:t>
          </w:r>
        </w:smartTag>
      </w:smartTag>
      <w:r>
        <w:t>.</w:t>
      </w:r>
    </w:p>
    <w:p w:rsidR="005A2683" w:rsidRDefault="005A2683" w:rsidP="005A2683">
      <w:pPr>
        <w:pStyle w:val="StyleArial11ptJustified"/>
      </w:pPr>
    </w:p>
    <w:p w:rsidR="005A2683" w:rsidRDefault="005A2683" w:rsidP="005A2683">
      <w:pPr>
        <w:pStyle w:val="StyleArial11ptJustified"/>
      </w:pPr>
    </w:p>
    <w:p w:rsidR="005A2683" w:rsidRDefault="005A2683" w:rsidP="005A2683">
      <w:pPr>
        <w:pStyle w:val="StyleOCIREPORTHEADING2Left0cm"/>
        <w:numPr>
          <w:ilvl w:val="1"/>
          <w:numId w:val="6"/>
        </w:numPr>
      </w:pPr>
      <w:bookmarkStart w:id="123" w:name="_Toc223494672"/>
      <w:r w:rsidRPr="00E66D84">
        <w:t>Recommended Safety Actions</w:t>
      </w:r>
      <w:bookmarkEnd w:id="123"/>
    </w:p>
    <w:p w:rsidR="005A2683" w:rsidRDefault="005A2683" w:rsidP="005A2683">
      <w:pPr>
        <w:pStyle w:val="StyleOCIREPORTHEADING2Left0cm"/>
        <w:numPr>
          <w:ilvl w:val="0"/>
          <w:numId w:val="0"/>
        </w:numPr>
        <w:ind w:left="432" w:hanging="432"/>
      </w:pPr>
    </w:p>
    <w:p w:rsidR="005A2683" w:rsidRPr="00B11EAF" w:rsidRDefault="005A2683" w:rsidP="005A2683">
      <w:pPr>
        <w:pStyle w:val="StyleArial11ptJustified"/>
        <w:rPr>
          <w:b/>
        </w:rPr>
      </w:pPr>
      <w:r w:rsidRPr="00B11EAF">
        <w:rPr>
          <w:b/>
        </w:rPr>
        <w:t>Safety Issue</w:t>
      </w:r>
    </w:p>
    <w:p w:rsidR="005A2683" w:rsidRDefault="005A2683" w:rsidP="005A2683">
      <w:pPr>
        <w:pStyle w:val="StyleArial11ptJustified"/>
      </w:pPr>
    </w:p>
    <w:p w:rsidR="005A2683" w:rsidRDefault="005A2683" w:rsidP="005A2683">
      <w:pPr>
        <w:pStyle w:val="StyleArial11ptJustified"/>
      </w:pPr>
      <w:r>
        <w:t>There is no forewarning for vehicle drivers of changed traffic conditions or potential traffic hazards, after the crest of this road section in the eastbound carriageway of the highway.</w:t>
      </w:r>
    </w:p>
    <w:p w:rsidR="005A2683" w:rsidRDefault="005A2683" w:rsidP="005A2683">
      <w:pPr>
        <w:pStyle w:val="StyleArial11ptJustified"/>
      </w:pPr>
    </w:p>
    <w:p w:rsidR="005A2683" w:rsidRPr="00B11EAF" w:rsidRDefault="005A2683" w:rsidP="005A2683">
      <w:pPr>
        <w:pStyle w:val="StyleArial11ptJustified"/>
        <w:rPr>
          <w:b/>
        </w:rPr>
      </w:pPr>
      <w:r w:rsidRPr="00B11EAF">
        <w:rPr>
          <w:b/>
        </w:rPr>
        <w:t>R</w:t>
      </w:r>
      <w:r>
        <w:rPr>
          <w:b/>
        </w:rPr>
        <w:t>SA2008048</w:t>
      </w:r>
    </w:p>
    <w:p w:rsidR="005A2683" w:rsidRDefault="005A2683" w:rsidP="005A2683">
      <w:pPr>
        <w:pStyle w:val="StyleArial11ptJustified"/>
      </w:pPr>
    </w:p>
    <w:p w:rsidR="005A2683" w:rsidRDefault="005A2683" w:rsidP="005A2683">
      <w:pPr>
        <w:pStyle w:val="StyleArial11ptJustified"/>
      </w:pPr>
      <w:r>
        <w:t>VicRoads erects signage warning drivers of the changed road conditions after the crest of the road.</w:t>
      </w:r>
    </w:p>
    <w:p w:rsidR="005A2683" w:rsidRDefault="005A2683" w:rsidP="005A2683">
      <w:pPr>
        <w:pStyle w:val="StyleArial11ptJustified"/>
      </w:pPr>
    </w:p>
    <w:p w:rsidR="005A2683" w:rsidRPr="00B11EAF" w:rsidRDefault="005A2683" w:rsidP="005A2683">
      <w:pPr>
        <w:pStyle w:val="StyleArial11ptJustified"/>
        <w:rPr>
          <w:b/>
        </w:rPr>
      </w:pPr>
      <w:r w:rsidRPr="00B11EAF">
        <w:rPr>
          <w:b/>
        </w:rPr>
        <w:t>Safety Issue</w:t>
      </w:r>
    </w:p>
    <w:p w:rsidR="005A2683" w:rsidRDefault="005A2683" w:rsidP="005A2683">
      <w:pPr>
        <w:pStyle w:val="StyleArial11ptJustified"/>
      </w:pPr>
    </w:p>
    <w:p w:rsidR="005A2683" w:rsidRDefault="005A2683" w:rsidP="005A2683">
      <w:pPr>
        <w:pStyle w:val="StyleArial11ptJustified"/>
      </w:pPr>
      <w:r>
        <w:t>There is a potential of serious injury to infants in strollers due to unsecured strollers in commuter buses.</w:t>
      </w:r>
    </w:p>
    <w:p w:rsidR="005A2683" w:rsidRDefault="005A2683" w:rsidP="005A2683">
      <w:pPr>
        <w:rPr>
          <w:rFonts w:ascii="Arial" w:hAnsi="Arial" w:cs="Arial"/>
          <w:sz w:val="22"/>
          <w:szCs w:val="22"/>
        </w:rPr>
      </w:pPr>
    </w:p>
    <w:p w:rsidR="005A2683" w:rsidRPr="00B11EAF" w:rsidRDefault="005A2683" w:rsidP="005A2683">
      <w:pPr>
        <w:rPr>
          <w:rFonts w:ascii="Arial" w:hAnsi="Arial" w:cs="Arial"/>
          <w:b/>
          <w:sz w:val="22"/>
          <w:szCs w:val="22"/>
        </w:rPr>
      </w:pPr>
      <w:r w:rsidRPr="00B11EAF">
        <w:rPr>
          <w:rFonts w:ascii="Arial" w:hAnsi="Arial" w:cs="Arial"/>
          <w:b/>
          <w:sz w:val="22"/>
          <w:szCs w:val="22"/>
        </w:rPr>
        <w:t>R</w:t>
      </w:r>
      <w:r>
        <w:rPr>
          <w:rFonts w:ascii="Arial" w:hAnsi="Arial" w:cs="Arial"/>
          <w:b/>
          <w:sz w:val="22"/>
          <w:szCs w:val="22"/>
        </w:rPr>
        <w:t>SA2008049</w:t>
      </w:r>
    </w:p>
    <w:p w:rsidR="005A2683" w:rsidRDefault="005A2683" w:rsidP="005A2683">
      <w:pPr>
        <w:rPr>
          <w:rFonts w:ascii="Arial" w:hAnsi="Arial" w:cs="Arial"/>
          <w:sz w:val="22"/>
          <w:szCs w:val="22"/>
        </w:rPr>
      </w:pPr>
    </w:p>
    <w:p w:rsidR="005A2683" w:rsidRPr="009C0549" w:rsidRDefault="005A2683" w:rsidP="005A2683">
      <w:pPr>
        <w:jc w:val="both"/>
        <w:rPr>
          <w:rFonts w:ascii="Arial" w:hAnsi="Arial" w:cs="Arial"/>
          <w:color w:val="000000"/>
          <w:sz w:val="22"/>
          <w:szCs w:val="22"/>
        </w:rPr>
      </w:pPr>
      <w:r>
        <w:rPr>
          <w:rFonts w:ascii="Arial" w:hAnsi="Arial"/>
          <w:color w:val="000000"/>
          <w:sz w:val="22"/>
          <w:szCs w:val="22"/>
        </w:rPr>
        <w:t xml:space="preserve">Public Transport Division and the Bus Association of Victoria consider fitting commuter buses </w:t>
      </w:r>
      <w:r w:rsidRPr="009C0549">
        <w:rPr>
          <w:rFonts w:ascii="Arial" w:hAnsi="Arial"/>
          <w:color w:val="000000"/>
          <w:sz w:val="22"/>
          <w:szCs w:val="22"/>
        </w:rPr>
        <w:t>with restraining devices for infant strollers and</w:t>
      </w:r>
      <w:r>
        <w:rPr>
          <w:rFonts w:ascii="Arial" w:hAnsi="Arial"/>
          <w:color w:val="000000"/>
          <w:sz w:val="22"/>
          <w:szCs w:val="22"/>
        </w:rPr>
        <w:t>,</w:t>
      </w:r>
      <w:r w:rsidRPr="009C0549">
        <w:rPr>
          <w:rFonts w:ascii="Arial" w:hAnsi="Arial"/>
          <w:color w:val="000000"/>
          <w:sz w:val="22"/>
          <w:szCs w:val="22"/>
        </w:rPr>
        <w:t xml:space="preserve"> </w:t>
      </w:r>
      <w:r>
        <w:rPr>
          <w:rFonts w:ascii="Arial" w:hAnsi="Arial"/>
          <w:color w:val="000000"/>
          <w:sz w:val="22"/>
          <w:szCs w:val="22"/>
        </w:rPr>
        <w:t xml:space="preserve">the display of </w:t>
      </w:r>
      <w:r w:rsidRPr="009C0549">
        <w:rPr>
          <w:rFonts w:ascii="Arial" w:hAnsi="Arial"/>
          <w:color w:val="000000"/>
          <w:sz w:val="22"/>
          <w:szCs w:val="22"/>
        </w:rPr>
        <w:t>signage on secure storage of infant strollers.</w:t>
      </w:r>
    </w:p>
    <w:p w:rsidR="005A2683" w:rsidRDefault="005A2683" w:rsidP="005A2683">
      <w:pPr>
        <w:rPr>
          <w:rFonts w:ascii="Arial" w:hAnsi="Arial" w:cs="Arial"/>
          <w:sz w:val="22"/>
          <w:szCs w:val="22"/>
        </w:rPr>
      </w:pPr>
    </w:p>
    <w:p w:rsidR="005A2683" w:rsidRPr="00B11EAF" w:rsidRDefault="005A2683" w:rsidP="005A2683">
      <w:pPr>
        <w:rPr>
          <w:rFonts w:ascii="Arial" w:hAnsi="Arial" w:cs="Arial"/>
          <w:b/>
          <w:sz w:val="22"/>
          <w:szCs w:val="22"/>
        </w:rPr>
      </w:pPr>
      <w:r w:rsidRPr="00B11EAF">
        <w:rPr>
          <w:rFonts w:ascii="Arial" w:hAnsi="Arial" w:cs="Arial"/>
          <w:b/>
          <w:sz w:val="22"/>
          <w:szCs w:val="22"/>
        </w:rPr>
        <w:t>R</w:t>
      </w:r>
      <w:r>
        <w:rPr>
          <w:rFonts w:ascii="Arial" w:hAnsi="Arial" w:cs="Arial"/>
          <w:b/>
          <w:sz w:val="22"/>
          <w:szCs w:val="22"/>
        </w:rPr>
        <w:t>SA2008050</w:t>
      </w:r>
    </w:p>
    <w:p w:rsidR="005A2683" w:rsidRDefault="005A2683" w:rsidP="005A2683">
      <w:pPr>
        <w:rPr>
          <w:rFonts w:ascii="Arial" w:hAnsi="Arial" w:cs="Arial"/>
          <w:sz w:val="22"/>
          <w:szCs w:val="22"/>
        </w:rPr>
      </w:pPr>
    </w:p>
    <w:p w:rsidR="005A2683" w:rsidRDefault="005A2683" w:rsidP="005A2683">
      <w:pPr>
        <w:pStyle w:val="StyleArial11ptJustified"/>
      </w:pPr>
      <w:r>
        <w:rPr>
          <w:rFonts w:cs="Arial"/>
          <w:szCs w:val="22"/>
        </w:rPr>
        <w:t>An independent panel of registered medical practitioners, approved by the Director of Public Transport, is established for the certification of drivers of commuter buses.</w:t>
      </w: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Pr="007239D0" w:rsidRDefault="005A2683" w:rsidP="005A2683">
      <w:pPr>
        <w:pStyle w:val="OCIHEADINGFIRST"/>
        <w:rPr>
          <w:rStyle w:val="OCIREPORTHEADING1"/>
          <w:b/>
        </w:rPr>
      </w:pPr>
      <w:bookmarkStart w:id="124" w:name="_Toc188174007"/>
      <w:bookmarkStart w:id="125" w:name="_Toc223494673"/>
      <w:r w:rsidRPr="007239D0">
        <w:rPr>
          <w:rStyle w:val="OCIREPORTHEADING1"/>
          <w:b/>
        </w:rPr>
        <w:lastRenderedPageBreak/>
        <w:t>BIBLIOGRAPHY</w:t>
      </w:r>
      <w:bookmarkEnd w:id="124"/>
      <w:bookmarkEnd w:id="125"/>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p>
    <w:p w:rsidR="005A2683" w:rsidRDefault="005A2683" w:rsidP="005A2683">
      <w:pPr>
        <w:pStyle w:val="FootnoteText"/>
        <w:jc w:val="both"/>
        <w:rPr>
          <w:rFonts w:ascii="Arial" w:hAnsi="Arial" w:cs="Arial"/>
          <w:sz w:val="22"/>
        </w:rPr>
      </w:pPr>
      <w:r>
        <w:rPr>
          <w:rFonts w:ascii="Arial" w:hAnsi="Arial" w:cs="Arial"/>
          <w:sz w:val="22"/>
        </w:rPr>
        <w:t>AustRoads (2002). AP-R213. Investigation of Internal Bus Safety Measures.</w:t>
      </w:r>
    </w:p>
    <w:p w:rsidR="005A2683" w:rsidRPr="0049109E" w:rsidRDefault="005A2683" w:rsidP="005A2683">
      <w:pPr>
        <w:pStyle w:val="FootnoteText"/>
        <w:jc w:val="both"/>
        <w:rPr>
          <w:rFonts w:ascii="Arial" w:hAnsi="Arial" w:cs="Arial"/>
          <w:sz w:val="22"/>
        </w:rPr>
      </w:pPr>
    </w:p>
    <w:p w:rsidR="005A2683" w:rsidRDefault="005A2683" w:rsidP="005A2683">
      <w:pPr>
        <w:pStyle w:val="FootnoteText"/>
        <w:jc w:val="both"/>
        <w:rPr>
          <w:rFonts w:ascii="Arial" w:hAnsi="Arial" w:cs="Arial"/>
          <w:sz w:val="22"/>
        </w:rPr>
      </w:pPr>
      <w:r w:rsidRPr="0049109E">
        <w:rPr>
          <w:rFonts w:ascii="Arial" w:hAnsi="Arial" w:cs="Arial"/>
          <w:sz w:val="22"/>
        </w:rPr>
        <w:t>Austroads. (2003).</w:t>
      </w:r>
      <w:r>
        <w:rPr>
          <w:rFonts w:ascii="Arial" w:hAnsi="Arial" w:cs="Arial"/>
          <w:sz w:val="22"/>
        </w:rPr>
        <w:t xml:space="preserve"> </w:t>
      </w:r>
      <w:r w:rsidRPr="0049109E">
        <w:rPr>
          <w:rFonts w:ascii="Arial" w:hAnsi="Arial" w:cs="Arial"/>
          <w:sz w:val="22"/>
        </w:rPr>
        <w:t>Guide to traffic engineering practice: Part 7 – traffic signals.</w:t>
      </w:r>
    </w:p>
    <w:p w:rsidR="005A2683" w:rsidRDefault="005A2683" w:rsidP="005A2683">
      <w:pPr>
        <w:rPr>
          <w:rFonts w:ascii="Arial" w:hAnsi="Arial" w:cs="Arial"/>
          <w:sz w:val="22"/>
          <w:szCs w:val="22"/>
        </w:rPr>
      </w:pPr>
    </w:p>
    <w:p w:rsidR="005A2683" w:rsidRDefault="005A2683" w:rsidP="005A2683">
      <w:pPr>
        <w:rPr>
          <w:rFonts w:ascii="Arial" w:hAnsi="Arial" w:cs="Arial"/>
          <w:sz w:val="22"/>
          <w:szCs w:val="22"/>
        </w:rPr>
      </w:pPr>
      <w:r w:rsidRPr="00C83EA1">
        <w:rPr>
          <w:rFonts w:ascii="Arial" w:hAnsi="Arial" w:cs="Arial"/>
          <w:sz w:val="22"/>
          <w:szCs w:val="22"/>
        </w:rPr>
        <w:t>Green, M. (2004) Visual Expert Human Fac</w:t>
      </w:r>
      <w:r>
        <w:rPr>
          <w:rFonts w:ascii="Arial" w:hAnsi="Arial" w:cs="Arial"/>
          <w:sz w:val="22"/>
          <w:szCs w:val="22"/>
        </w:rPr>
        <w:t xml:space="preserve">tors: Inattentional Blindness &amp; </w:t>
      </w:r>
      <w:r w:rsidRPr="00C83EA1">
        <w:rPr>
          <w:rFonts w:ascii="Arial" w:hAnsi="Arial" w:cs="Arial"/>
          <w:sz w:val="22"/>
          <w:szCs w:val="22"/>
        </w:rPr>
        <w:t>Conspicuity.</w:t>
      </w:r>
    </w:p>
    <w:p w:rsidR="005A2683" w:rsidRDefault="005A2683" w:rsidP="005A2683">
      <w:pPr>
        <w:rPr>
          <w:rFonts w:ascii="Arial" w:hAnsi="Arial" w:cs="Arial"/>
          <w:sz w:val="22"/>
          <w:szCs w:val="22"/>
        </w:rPr>
      </w:pPr>
    </w:p>
    <w:p w:rsidR="005A2683" w:rsidRDefault="005A2683" w:rsidP="005A2683">
      <w:pPr>
        <w:pStyle w:val="FootnoteText"/>
        <w:jc w:val="both"/>
        <w:rPr>
          <w:rFonts w:ascii="Arial" w:hAnsi="Arial" w:cs="Arial"/>
          <w:sz w:val="22"/>
        </w:rPr>
      </w:pPr>
      <w:r w:rsidRPr="0049109E">
        <w:rPr>
          <w:rFonts w:ascii="Arial" w:hAnsi="Arial" w:cs="Arial"/>
          <w:sz w:val="22"/>
        </w:rPr>
        <w:t xml:space="preserve">Muttart, J.W. (2005). </w:t>
      </w:r>
      <w:r>
        <w:rPr>
          <w:rFonts w:ascii="Arial" w:hAnsi="Arial" w:cs="Arial"/>
          <w:sz w:val="22"/>
        </w:rPr>
        <w:t xml:space="preserve"> </w:t>
      </w:r>
      <w:r w:rsidRPr="0049109E">
        <w:rPr>
          <w:rFonts w:ascii="Arial" w:hAnsi="Arial" w:cs="Arial"/>
          <w:sz w:val="22"/>
        </w:rPr>
        <w:t>Estimating driver response times.</w:t>
      </w:r>
      <w:r>
        <w:rPr>
          <w:rFonts w:ascii="Arial" w:hAnsi="Arial" w:cs="Arial"/>
          <w:sz w:val="22"/>
        </w:rPr>
        <w:t xml:space="preserve"> </w:t>
      </w:r>
      <w:r w:rsidRPr="0049109E">
        <w:rPr>
          <w:rFonts w:ascii="Arial" w:hAnsi="Arial" w:cs="Arial"/>
          <w:sz w:val="22"/>
        </w:rPr>
        <w:t xml:space="preserve"> Handbook of Human Factors in Litigation (pp. 14-1 – 14-25).</w:t>
      </w:r>
    </w:p>
    <w:p w:rsidR="005A2683" w:rsidRDefault="005A2683" w:rsidP="005A2683">
      <w:pPr>
        <w:rPr>
          <w:rFonts w:ascii="Arial" w:hAnsi="Arial" w:cs="Arial"/>
          <w:sz w:val="22"/>
          <w:szCs w:val="22"/>
        </w:rPr>
      </w:pPr>
    </w:p>
    <w:p w:rsidR="005A2683" w:rsidRPr="0049109E" w:rsidRDefault="005A2683" w:rsidP="005A2683">
      <w:pPr>
        <w:pStyle w:val="FootnoteText"/>
        <w:jc w:val="both"/>
        <w:rPr>
          <w:rFonts w:ascii="Arial" w:hAnsi="Arial" w:cs="Arial"/>
          <w:sz w:val="22"/>
        </w:rPr>
      </w:pPr>
      <w:r w:rsidRPr="0049109E">
        <w:rPr>
          <w:rFonts w:ascii="Arial" w:hAnsi="Arial" w:cs="Arial"/>
          <w:sz w:val="22"/>
        </w:rPr>
        <w:t>Triggs, T., and Harris, W. (1982).</w:t>
      </w:r>
      <w:r>
        <w:rPr>
          <w:rFonts w:ascii="Arial" w:hAnsi="Arial" w:cs="Arial"/>
          <w:sz w:val="22"/>
        </w:rPr>
        <w:t xml:space="preserve"> </w:t>
      </w:r>
      <w:r w:rsidRPr="0049109E">
        <w:rPr>
          <w:rFonts w:ascii="Arial" w:hAnsi="Arial" w:cs="Arial"/>
          <w:sz w:val="22"/>
        </w:rPr>
        <w:t xml:space="preserve"> Reaction time of drivers to road stimuli. </w:t>
      </w:r>
      <w:r>
        <w:rPr>
          <w:rFonts w:ascii="Arial" w:hAnsi="Arial" w:cs="Arial"/>
          <w:sz w:val="22"/>
        </w:rPr>
        <w:t xml:space="preserve"> </w:t>
      </w:r>
      <w:r w:rsidRPr="0049109E">
        <w:rPr>
          <w:rFonts w:ascii="Arial" w:hAnsi="Arial" w:cs="Arial"/>
          <w:sz w:val="22"/>
        </w:rPr>
        <w:t xml:space="preserve">Human factors report N. HFR-12. </w:t>
      </w:r>
      <w:r>
        <w:rPr>
          <w:rFonts w:ascii="Arial" w:hAnsi="Arial" w:cs="Arial"/>
          <w:sz w:val="22"/>
        </w:rPr>
        <w:t xml:space="preserve"> </w:t>
      </w:r>
      <w:smartTag w:uri="urn:schemas-microsoft-com:office:smarttags" w:element="place">
        <w:smartTag w:uri="urn:schemas-microsoft-com:office:smarttags" w:element="PlaceName">
          <w:r w:rsidRPr="0049109E">
            <w:rPr>
              <w:rFonts w:ascii="Arial" w:hAnsi="Arial" w:cs="Arial"/>
              <w:sz w:val="22"/>
            </w:rPr>
            <w:t>Monash</w:t>
          </w:r>
        </w:smartTag>
        <w:r w:rsidRPr="0049109E">
          <w:rPr>
            <w:rFonts w:ascii="Arial" w:hAnsi="Arial" w:cs="Arial"/>
            <w:sz w:val="22"/>
          </w:rPr>
          <w:t xml:space="preserve"> </w:t>
        </w:r>
        <w:smartTag w:uri="urn:schemas-microsoft-com:office:smarttags" w:element="PlaceType">
          <w:r w:rsidRPr="0049109E">
            <w:rPr>
              <w:rFonts w:ascii="Arial" w:hAnsi="Arial" w:cs="Arial"/>
              <w:sz w:val="22"/>
            </w:rPr>
            <w:t>University</w:t>
          </w:r>
        </w:smartTag>
      </w:smartTag>
      <w:r w:rsidRPr="0049109E">
        <w:rPr>
          <w:rFonts w:ascii="Arial" w:hAnsi="Arial" w:cs="Arial"/>
          <w:sz w:val="22"/>
        </w:rPr>
        <w:t>.</w:t>
      </w:r>
    </w:p>
    <w:p w:rsidR="005A2683" w:rsidRPr="00C83EA1" w:rsidRDefault="005A2683" w:rsidP="005A2683">
      <w:pPr>
        <w:rPr>
          <w:rFonts w:ascii="Arial" w:hAnsi="Arial" w:cs="Arial"/>
          <w:sz w:val="22"/>
          <w:szCs w:val="22"/>
        </w:rPr>
      </w:pPr>
    </w:p>
    <w:p w:rsidR="000D1D95" w:rsidRDefault="000D1D95"/>
    <w:sectPr w:rsidR="000D1D95">
      <w:headerReference w:type="even" r:id="rId70"/>
      <w:headerReference w:type="default" r:id="rId71"/>
      <w:footerReference w:type="even" r:id="rId72"/>
      <w:footerReference w:type="default" r:id="rId73"/>
      <w:headerReference w:type="first" r:id="rId74"/>
      <w:footerReference w:type="first" r:id="rId7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A2683" w:rsidRDefault="005A2683" w:rsidP="005A2683">
      <w:r>
        <w:separator/>
      </w:r>
    </w:p>
  </w:endnote>
  <w:endnote w:type="continuationSeparator" w:id="0">
    <w:p w:rsidR="005A2683" w:rsidRDefault="005A2683" w:rsidP="005A26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
    <w:altName w:val="Arial"/>
    <w:panose1 w:val="020B060402020203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0B7" w:rsidRDefault="008110B7" w:rsidP="008110B7">
    <w:pPr>
      <w:pStyle w:val="Footer"/>
      <w:tabs>
        <w:tab w:val="center" w:pos="3780"/>
      </w:tabs>
      <w:jc w:val="center"/>
      <w:rPr>
        <w:rStyle w:val="PageNumber"/>
        <w:rFonts w:ascii="Arial" w:hAnsi="Arial" w:cs="Arial"/>
        <w:color w:val="000000"/>
        <w:sz w:val="18"/>
        <w:szCs w:val="20"/>
      </w:rPr>
    </w:pPr>
    <w:bookmarkStart w:id="3" w:name="aliashAdvancedHeaderFoot1FooterEvenPages"/>
    <w:r w:rsidRPr="008110B7">
      <w:rPr>
        <w:rStyle w:val="PageNumber"/>
        <w:rFonts w:ascii="Arial" w:hAnsi="Arial" w:cs="Arial"/>
        <w:color w:val="000000"/>
        <w:sz w:val="18"/>
        <w:szCs w:val="20"/>
      </w:rPr>
      <w:t>UNCLASSIFIED</w:t>
    </w:r>
  </w:p>
  <w:bookmarkEnd w:id="3"/>
  <w:p w:rsidR="005A2683" w:rsidRPr="005C7AFF" w:rsidRDefault="005A2683" w:rsidP="00B003D2">
    <w:pPr>
      <w:pStyle w:val="Footer"/>
      <w:tabs>
        <w:tab w:val="center" w:pos="3780"/>
      </w:tabs>
      <w:rPr>
        <w:rFonts w:ascii="Arial" w:hAnsi="Arial" w:cs="Arial"/>
        <w:sz w:val="20"/>
        <w:szCs w:val="20"/>
      </w:rPr>
    </w:pPr>
    <w:r w:rsidRPr="005C7AFF">
      <w:rPr>
        <w:rStyle w:val="PageNumber"/>
        <w:rFonts w:ascii="Arial" w:hAnsi="Arial" w:cs="Arial"/>
        <w:sz w:val="20"/>
        <w:szCs w:val="20"/>
      </w:rPr>
      <w:fldChar w:fldCharType="begin"/>
    </w:r>
    <w:r w:rsidRPr="005C7AFF">
      <w:rPr>
        <w:rStyle w:val="PageNumber"/>
        <w:rFonts w:ascii="Arial" w:hAnsi="Arial" w:cs="Arial"/>
        <w:sz w:val="20"/>
        <w:szCs w:val="20"/>
      </w:rPr>
      <w:instrText xml:space="preserve"> PAGE </w:instrText>
    </w:r>
    <w:r w:rsidRPr="005C7AFF">
      <w:rPr>
        <w:rStyle w:val="PageNumber"/>
        <w:rFonts w:ascii="Arial" w:hAnsi="Arial" w:cs="Arial"/>
        <w:sz w:val="20"/>
        <w:szCs w:val="20"/>
      </w:rPr>
      <w:fldChar w:fldCharType="separate"/>
    </w:r>
    <w:r>
      <w:rPr>
        <w:rStyle w:val="PageNumber"/>
        <w:rFonts w:ascii="Arial" w:hAnsi="Arial" w:cs="Arial"/>
        <w:noProof/>
        <w:sz w:val="20"/>
        <w:szCs w:val="20"/>
      </w:rPr>
      <w:t>2</w:t>
    </w:r>
    <w:r w:rsidRPr="005C7AFF">
      <w:rPr>
        <w:rStyle w:val="PageNumber"/>
        <w:rFonts w:ascii="Arial" w:hAnsi="Arial" w:cs="Arial"/>
        <w:sz w:val="20"/>
        <w:szCs w:val="20"/>
      </w:rPr>
      <w:fldChar w:fldCharType="end"/>
    </w:r>
    <w:r w:rsidRPr="00B003D2">
      <w:rPr>
        <w:rFonts w:ascii="Arial" w:hAnsi="Arial"/>
        <w:sz w:val="16"/>
        <w:szCs w:val="16"/>
      </w:rPr>
      <w:t xml:space="preserve"> </w:t>
    </w:r>
    <w:r>
      <w:rPr>
        <w:rFonts w:ascii="Arial" w:hAnsi="Arial"/>
        <w:sz w:val="16"/>
        <w:szCs w:val="16"/>
      </w:rPr>
      <w:tab/>
    </w:r>
    <w:r>
      <w:rPr>
        <w:rFonts w:ascii="Arial" w:hAnsi="Arial"/>
        <w:sz w:val="16"/>
        <w:szCs w:val="16"/>
      </w:rPr>
      <w:tab/>
    </w:r>
    <w:r w:rsidRPr="00DC628C">
      <w:rPr>
        <w:rFonts w:ascii="Arial" w:hAnsi="Arial"/>
        <w:sz w:val="16"/>
        <w:szCs w:val="16"/>
      </w:rPr>
      <w:t xml:space="preserve">Distributed in accordance with s85A of the </w:t>
    </w:r>
    <w:r w:rsidRPr="00F67BFE">
      <w:rPr>
        <w:rFonts w:ascii="Arial" w:hAnsi="Arial"/>
        <w:i/>
        <w:sz w:val="16"/>
        <w:szCs w:val="16"/>
      </w:rPr>
      <w:t>Transport Act 1983</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0B7" w:rsidRDefault="008110B7" w:rsidP="008110B7">
    <w:pPr>
      <w:pStyle w:val="Footer"/>
      <w:jc w:val="center"/>
      <w:rPr>
        <w:rStyle w:val="PageNumber"/>
        <w:rFonts w:ascii="Arial" w:hAnsi="Arial" w:cs="Arial"/>
        <w:color w:val="000000"/>
        <w:sz w:val="18"/>
        <w:szCs w:val="20"/>
      </w:rPr>
    </w:pPr>
    <w:bookmarkStart w:id="73" w:name="aliashAdvancedHeaderFoo18FooterEvenPages"/>
    <w:r w:rsidRPr="008110B7">
      <w:rPr>
        <w:rStyle w:val="PageNumber"/>
        <w:rFonts w:ascii="Arial" w:hAnsi="Arial" w:cs="Arial"/>
        <w:color w:val="000000"/>
        <w:sz w:val="18"/>
        <w:szCs w:val="20"/>
      </w:rPr>
      <w:t>UNCLASSIFIED</w:t>
    </w:r>
  </w:p>
  <w:bookmarkEnd w:id="73"/>
  <w:p w:rsidR="005A2683" w:rsidRPr="005C7AFF" w:rsidRDefault="005A2683" w:rsidP="009D6BB6">
    <w:pPr>
      <w:pStyle w:val="Footer"/>
      <w:rPr>
        <w:rFonts w:ascii="Arial" w:hAnsi="Arial" w:cs="Arial"/>
        <w:sz w:val="20"/>
        <w:szCs w:val="20"/>
      </w:rPr>
    </w:pPr>
    <w:r w:rsidRPr="005C7AFF">
      <w:rPr>
        <w:rStyle w:val="PageNumber"/>
        <w:rFonts w:ascii="Arial" w:hAnsi="Arial" w:cs="Arial"/>
        <w:sz w:val="20"/>
        <w:szCs w:val="20"/>
      </w:rPr>
      <w:fldChar w:fldCharType="begin"/>
    </w:r>
    <w:r w:rsidRPr="005C7AFF">
      <w:rPr>
        <w:rStyle w:val="PageNumber"/>
        <w:rFonts w:ascii="Arial" w:hAnsi="Arial" w:cs="Arial"/>
        <w:sz w:val="20"/>
        <w:szCs w:val="20"/>
      </w:rPr>
      <w:instrText xml:space="preserve"> PAGE </w:instrText>
    </w:r>
    <w:r w:rsidRPr="005C7AFF">
      <w:rPr>
        <w:rStyle w:val="PageNumber"/>
        <w:rFonts w:ascii="Arial" w:hAnsi="Arial" w:cs="Arial"/>
        <w:sz w:val="20"/>
        <w:szCs w:val="20"/>
      </w:rPr>
      <w:fldChar w:fldCharType="separate"/>
    </w:r>
    <w:r>
      <w:rPr>
        <w:rStyle w:val="PageNumber"/>
        <w:rFonts w:ascii="Arial" w:hAnsi="Arial" w:cs="Arial"/>
        <w:noProof/>
        <w:sz w:val="20"/>
        <w:szCs w:val="20"/>
      </w:rPr>
      <w:t>24</w:t>
    </w:r>
    <w:r w:rsidRPr="005C7AFF">
      <w:rPr>
        <w:rStyle w:val="PageNumber"/>
        <w:rFonts w:ascii="Arial" w:hAnsi="Arial" w:cs="Arial"/>
        <w:sz w:val="20"/>
        <w:szCs w:val="20"/>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0B7" w:rsidRDefault="008110B7" w:rsidP="008110B7">
    <w:pPr>
      <w:pStyle w:val="Footer"/>
      <w:pBdr>
        <w:top w:val="single" w:sz="4" w:space="1" w:color="auto"/>
      </w:pBdr>
      <w:jc w:val="center"/>
      <w:rPr>
        <w:rStyle w:val="PageNumber"/>
        <w:rFonts w:ascii="Arial" w:hAnsi="Arial" w:cs="Arial"/>
        <w:color w:val="000000"/>
        <w:sz w:val="18"/>
        <w:szCs w:val="20"/>
      </w:rPr>
    </w:pPr>
    <w:bookmarkStart w:id="85" w:name="aliashAdvancedHeaderFoo19FooterEvenPages"/>
    <w:r w:rsidRPr="008110B7">
      <w:rPr>
        <w:rStyle w:val="PageNumber"/>
        <w:rFonts w:ascii="Arial" w:hAnsi="Arial" w:cs="Arial"/>
        <w:color w:val="000000"/>
        <w:sz w:val="18"/>
        <w:szCs w:val="20"/>
      </w:rPr>
      <w:t>UNCLASSIFIED</w:t>
    </w:r>
  </w:p>
  <w:bookmarkEnd w:id="85"/>
  <w:p w:rsidR="005A2683" w:rsidRPr="005C7AFF" w:rsidRDefault="005A2683" w:rsidP="009D6BB6">
    <w:pPr>
      <w:pStyle w:val="Footer"/>
      <w:pBdr>
        <w:top w:val="single" w:sz="4" w:space="1" w:color="auto"/>
      </w:pBdr>
      <w:rPr>
        <w:rFonts w:ascii="Arial" w:hAnsi="Arial" w:cs="Arial"/>
        <w:sz w:val="20"/>
        <w:szCs w:val="20"/>
      </w:rPr>
    </w:pPr>
    <w:r w:rsidRPr="005C7AFF">
      <w:rPr>
        <w:rStyle w:val="PageNumber"/>
        <w:rFonts w:ascii="Arial" w:hAnsi="Arial" w:cs="Arial"/>
        <w:sz w:val="20"/>
        <w:szCs w:val="20"/>
      </w:rPr>
      <w:fldChar w:fldCharType="begin"/>
    </w:r>
    <w:r w:rsidRPr="005C7AFF">
      <w:rPr>
        <w:rStyle w:val="PageNumber"/>
        <w:rFonts w:ascii="Arial" w:hAnsi="Arial" w:cs="Arial"/>
        <w:sz w:val="20"/>
        <w:szCs w:val="20"/>
      </w:rPr>
      <w:instrText xml:space="preserve"> PAGE </w:instrText>
    </w:r>
    <w:r w:rsidRPr="005C7AFF">
      <w:rPr>
        <w:rStyle w:val="PageNumber"/>
        <w:rFonts w:ascii="Arial" w:hAnsi="Arial" w:cs="Arial"/>
        <w:sz w:val="20"/>
        <w:szCs w:val="20"/>
      </w:rPr>
      <w:fldChar w:fldCharType="separate"/>
    </w:r>
    <w:r>
      <w:rPr>
        <w:rStyle w:val="PageNumber"/>
        <w:rFonts w:ascii="Arial" w:hAnsi="Arial" w:cs="Arial"/>
        <w:noProof/>
        <w:sz w:val="20"/>
        <w:szCs w:val="20"/>
      </w:rPr>
      <w:t>26</w:t>
    </w:r>
    <w:r w:rsidRPr="005C7AFF">
      <w:rPr>
        <w:rStyle w:val="PageNumber"/>
        <w:rFonts w:ascii="Arial" w:hAnsi="Arial" w:cs="Arial"/>
        <w:sz w:val="20"/>
        <w:szCs w:val="20"/>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0B7" w:rsidRDefault="008110B7" w:rsidP="008110B7">
    <w:pPr>
      <w:pStyle w:val="Footer"/>
      <w:jc w:val="center"/>
      <w:rPr>
        <w:rStyle w:val="PageNumber"/>
        <w:rFonts w:ascii="Arial" w:hAnsi="Arial" w:cs="Arial"/>
        <w:color w:val="000000"/>
        <w:sz w:val="18"/>
        <w:szCs w:val="20"/>
      </w:rPr>
    </w:pPr>
    <w:bookmarkStart w:id="95" w:name="aliashAdvancedHeaderFoo21FooterEvenPages"/>
    <w:r w:rsidRPr="008110B7">
      <w:rPr>
        <w:rStyle w:val="PageNumber"/>
        <w:rFonts w:ascii="Arial" w:hAnsi="Arial" w:cs="Arial"/>
        <w:color w:val="000000"/>
        <w:sz w:val="18"/>
        <w:szCs w:val="20"/>
      </w:rPr>
      <w:t>UNCLASSIFIED</w:t>
    </w:r>
  </w:p>
  <w:bookmarkEnd w:id="95"/>
  <w:p w:rsidR="005A2683" w:rsidRPr="005C7AFF" w:rsidRDefault="005A2683" w:rsidP="00F963A7">
    <w:pPr>
      <w:pStyle w:val="Footer"/>
      <w:rPr>
        <w:rFonts w:ascii="Arial" w:hAnsi="Arial" w:cs="Arial"/>
        <w:sz w:val="20"/>
        <w:szCs w:val="20"/>
      </w:rPr>
    </w:pPr>
    <w:r w:rsidRPr="005C7AFF">
      <w:rPr>
        <w:rStyle w:val="PageNumber"/>
        <w:rFonts w:ascii="Arial" w:hAnsi="Arial" w:cs="Arial"/>
        <w:sz w:val="20"/>
        <w:szCs w:val="20"/>
      </w:rPr>
      <w:fldChar w:fldCharType="begin"/>
    </w:r>
    <w:r w:rsidRPr="005C7AFF">
      <w:rPr>
        <w:rStyle w:val="PageNumber"/>
        <w:rFonts w:ascii="Arial" w:hAnsi="Arial" w:cs="Arial"/>
        <w:sz w:val="20"/>
        <w:szCs w:val="20"/>
      </w:rPr>
      <w:instrText xml:space="preserve"> PAGE </w:instrText>
    </w:r>
    <w:r w:rsidRPr="005C7AFF">
      <w:rPr>
        <w:rStyle w:val="PageNumber"/>
        <w:rFonts w:ascii="Arial" w:hAnsi="Arial" w:cs="Arial"/>
        <w:sz w:val="20"/>
        <w:szCs w:val="20"/>
      </w:rPr>
      <w:fldChar w:fldCharType="separate"/>
    </w:r>
    <w:r>
      <w:rPr>
        <w:rStyle w:val="PageNumber"/>
        <w:rFonts w:ascii="Arial" w:hAnsi="Arial" w:cs="Arial"/>
        <w:noProof/>
        <w:sz w:val="20"/>
        <w:szCs w:val="20"/>
      </w:rPr>
      <w:t>32</w:t>
    </w:r>
    <w:r w:rsidRPr="005C7AFF">
      <w:rPr>
        <w:rStyle w:val="PageNumber"/>
        <w:rFonts w:ascii="Arial" w:hAnsi="Arial" w:cs="Arial"/>
        <w:sz w:val="20"/>
        <w:szCs w:val="20"/>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Footer"/>
      <w:jc w:val="center"/>
      <w:rPr>
        <w:rFonts w:ascii="Arial" w:hAnsi="Arial" w:cs="Arial"/>
        <w:color w:val="000000"/>
        <w:sz w:val="18"/>
      </w:rPr>
    </w:pPr>
    <w:bookmarkStart w:id="128" w:name="aliashAdvancedHeaderFoo24FooterEvenPages"/>
    <w:r w:rsidRPr="008110B7">
      <w:rPr>
        <w:rFonts w:ascii="Arial" w:hAnsi="Arial" w:cs="Arial"/>
        <w:color w:val="000000"/>
        <w:sz w:val="18"/>
      </w:rPr>
      <w:t>UNCLASSIFIED</w:t>
    </w:r>
  </w:p>
  <w:bookmarkEnd w:id="128"/>
  <w:p w:rsidR="008110B7" w:rsidRDefault="008110B7">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Footer"/>
      <w:jc w:val="center"/>
      <w:rPr>
        <w:rFonts w:ascii="Arial" w:hAnsi="Arial" w:cs="Arial"/>
        <w:color w:val="000000"/>
        <w:sz w:val="18"/>
      </w:rPr>
    </w:pPr>
    <w:bookmarkStart w:id="129" w:name="aliashAdvancedHeaderFoote24FooterPrimary"/>
    <w:r w:rsidRPr="008110B7">
      <w:rPr>
        <w:rFonts w:ascii="Arial" w:hAnsi="Arial" w:cs="Arial"/>
        <w:color w:val="000000"/>
        <w:sz w:val="18"/>
      </w:rPr>
      <w:t>UNCLASSIFIED</w:t>
    </w:r>
  </w:p>
  <w:bookmarkEnd w:id="129"/>
  <w:p w:rsidR="008110B7" w:rsidRDefault="008110B7">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Footer"/>
      <w:jc w:val="center"/>
      <w:rPr>
        <w:rFonts w:ascii="Arial" w:hAnsi="Arial" w:cs="Arial"/>
        <w:color w:val="000000"/>
        <w:sz w:val="18"/>
      </w:rPr>
    </w:pPr>
    <w:bookmarkStart w:id="131" w:name="aliashAdvancedHeaderFoo24FooterFirstPage"/>
    <w:r w:rsidRPr="008110B7">
      <w:rPr>
        <w:rFonts w:ascii="Arial" w:hAnsi="Arial" w:cs="Arial"/>
        <w:color w:val="000000"/>
        <w:sz w:val="18"/>
      </w:rPr>
      <w:t>UNCLASSIFIED</w:t>
    </w:r>
  </w:p>
  <w:bookmarkEnd w:id="131"/>
  <w:p w:rsidR="008110B7" w:rsidRDefault="008110B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0B7" w:rsidRDefault="008110B7" w:rsidP="008110B7">
    <w:pPr>
      <w:pStyle w:val="Footer"/>
      <w:pBdr>
        <w:top w:val="single" w:sz="4" w:space="1" w:color="auto"/>
      </w:pBdr>
      <w:tabs>
        <w:tab w:val="center" w:pos="3780"/>
      </w:tabs>
      <w:jc w:val="center"/>
      <w:rPr>
        <w:rStyle w:val="PageNumber"/>
        <w:rFonts w:ascii="Arial" w:hAnsi="Arial" w:cs="Arial"/>
        <w:color w:val="000000"/>
        <w:sz w:val="18"/>
        <w:szCs w:val="20"/>
      </w:rPr>
    </w:pPr>
    <w:bookmarkStart w:id="4" w:name="aliashAdvancedHeaderFooter1FooterPrimary"/>
    <w:r w:rsidRPr="008110B7">
      <w:rPr>
        <w:rStyle w:val="PageNumber"/>
        <w:rFonts w:ascii="Arial" w:hAnsi="Arial" w:cs="Arial"/>
        <w:color w:val="000000"/>
        <w:sz w:val="18"/>
        <w:szCs w:val="20"/>
      </w:rPr>
      <w:t>UNCLASSIFIED</w:t>
    </w:r>
  </w:p>
  <w:bookmarkEnd w:id="4"/>
  <w:p w:rsidR="005A2683" w:rsidRPr="00880718" w:rsidRDefault="005A2683" w:rsidP="00880718">
    <w:pPr>
      <w:pStyle w:val="Footer"/>
      <w:pBdr>
        <w:top w:val="single" w:sz="4" w:space="1" w:color="auto"/>
      </w:pBdr>
      <w:tabs>
        <w:tab w:val="center" w:pos="3780"/>
      </w:tabs>
      <w:rPr>
        <w:rFonts w:ascii="Arial" w:hAnsi="Arial" w:cs="Arial"/>
        <w:sz w:val="20"/>
        <w:szCs w:val="20"/>
      </w:rPr>
    </w:pPr>
    <w:r>
      <w:rPr>
        <w:rStyle w:val="PageNumber"/>
        <w:rFonts w:ascii="Arial" w:hAnsi="Arial" w:cs="Arial"/>
        <w:sz w:val="20"/>
        <w:szCs w:val="20"/>
      </w:rPr>
      <w:tab/>
    </w:r>
    <w:r>
      <w:rPr>
        <w:rStyle w:val="PageNumber"/>
        <w:rFonts w:ascii="Arial" w:hAnsi="Arial" w:cs="Arial"/>
        <w:sz w:val="20"/>
        <w:szCs w:val="20"/>
      </w:rPr>
      <w:tab/>
    </w:r>
    <w:r w:rsidRPr="00880718">
      <w:rPr>
        <w:rStyle w:val="PageNumber"/>
        <w:rFonts w:ascii="Arial" w:hAnsi="Arial" w:cs="Arial"/>
        <w:sz w:val="20"/>
        <w:szCs w:val="20"/>
      </w:rPr>
      <w:fldChar w:fldCharType="begin"/>
    </w:r>
    <w:r w:rsidRPr="00880718">
      <w:rPr>
        <w:rStyle w:val="PageNumber"/>
        <w:rFonts w:ascii="Arial" w:hAnsi="Arial" w:cs="Arial"/>
        <w:sz w:val="20"/>
        <w:szCs w:val="20"/>
      </w:rPr>
      <w:instrText xml:space="preserve"> PAGE </w:instrText>
    </w:r>
    <w:r w:rsidRPr="00880718">
      <w:rPr>
        <w:rStyle w:val="PageNumber"/>
        <w:rFonts w:ascii="Arial" w:hAnsi="Arial" w:cs="Arial"/>
        <w:sz w:val="20"/>
        <w:szCs w:val="20"/>
      </w:rPr>
      <w:fldChar w:fldCharType="separate"/>
    </w:r>
    <w:r w:rsidR="008110B7">
      <w:rPr>
        <w:rStyle w:val="PageNumber"/>
        <w:rFonts w:ascii="Arial" w:hAnsi="Arial" w:cs="Arial"/>
        <w:noProof/>
        <w:sz w:val="20"/>
        <w:szCs w:val="20"/>
      </w:rPr>
      <w:t>4</w:t>
    </w:r>
    <w:r w:rsidRPr="00880718">
      <w:rPr>
        <w:rStyle w:val="PageNumber"/>
        <w:rFonts w:ascii="Arial" w:hAnsi="Arial" w:cs="Arial"/>
        <w:sz w:val="20"/>
        <w:szCs w:val="20"/>
      </w:rPr>
      <w:fldChar w:fldCharType="end"/>
    </w:r>
    <w:r w:rsidRPr="00880718">
      <w:rPr>
        <w:rFonts w:ascii="Arial" w:hAnsi="Arial" w:cs="Arial"/>
        <w:sz w:val="16"/>
        <w:szCs w:val="16"/>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Footer"/>
      <w:jc w:val="center"/>
      <w:rPr>
        <w:rFonts w:ascii="Arial" w:hAnsi="Arial" w:cs="Arial"/>
        <w:color w:val="000000"/>
        <w:sz w:val="18"/>
      </w:rPr>
    </w:pPr>
    <w:bookmarkStart w:id="6" w:name="aliashAdvancedHeaderFoot1FooterFirstPage"/>
    <w:r w:rsidRPr="008110B7">
      <w:rPr>
        <w:rFonts w:ascii="Arial" w:hAnsi="Arial" w:cs="Arial"/>
        <w:color w:val="000000"/>
        <w:sz w:val="18"/>
      </w:rPr>
      <w:t>UNCLASSIFIED</w:t>
    </w:r>
  </w:p>
  <w:bookmarkEnd w:id="6"/>
  <w:p w:rsidR="008110B7" w:rsidRDefault="008110B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0B7" w:rsidRDefault="008110B7" w:rsidP="008110B7">
    <w:pPr>
      <w:pStyle w:val="Footer"/>
      <w:tabs>
        <w:tab w:val="center" w:pos="3780"/>
      </w:tabs>
      <w:jc w:val="center"/>
      <w:rPr>
        <w:rStyle w:val="PageNumber"/>
        <w:rFonts w:ascii="Arial" w:hAnsi="Arial" w:cs="Arial"/>
        <w:color w:val="000000"/>
        <w:sz w:val="18"/>
        <w:szCs w:val="20"/>
      </w:rPr>
    </w:pPr>
    <w:bookmarkStart w:id="9" w:name="aliashAdvancedHeaderFoot3FooterEvenPages"/>
    <w:r w:rsidRPr="008110B7">
      <w:rPr>
        <w:rStyle w:val="PageNumber"/>
        <w:rFonts w:ascii="Arial" w:hAnsi="Arial" w:cs="Arial"/>
        <w:color w:val="000000"/>
        <w:sz w:val="18"/>
        <w:szCs w:val="20"/>
      </w:rPr>
      <w:t>UNCLASSIFIED</w:t>
    </w:r>
  </w:p>
  <w:bookmarkEnd w:id="9"/>
  <w:p w:rsidR="005A2683" w:rsidRPr="005C7AFF" w:rsidRDefault="005A2683" w:rsidP="00B003D2">
    <w:pPr>
      <w:pStyle w:val="Footer"/>
      <w:tabs>
        <w:tab w:val="center" w:pos="3780"/>
      </w:tabs>
      <w:rPr>
        <w:rFonts w:ascii="Arial" w:hAnsi="Arial" w:cs="Arial"/>
        <w:sz w:val="20"/>
        <w:szCs w:val="20"/>
      </w:rPr>
    </w:pPr>
    <w:r w:rsidRPr="005C7AFF">
      <w:rPr>
        <w:rStyle w:val="PageNumber"/>
        <w:rFonts w:ascii="Arial" w:hAnsi="Arial" w:cs="Arial"/>
        <w:sz w:val="20"/>
        <w:szCs w:val="20"/>
      </w:rPr>
      <w:fldChar w:fldCharType="begin"/>
    </w:r>
    <w:r w:rsidRPr="005C7AFF">
      <w:rPr>
        <w:rStyle w:val="PageNumber"/>
        <w:rFonts w:ascii="Arial" w:hAnsi="Arial" w:cs="Arial"/>
        <w:sz w:val="20"/>
        <w:szCs w:val="20"/>
      </w:rPr>
      <w:instrText xml:space="preserve"> PAGE </w:instrText>
    </w:r>
    <w:r w:rsidRPr="005C7AFF">
      <w:rPr>
        <w:rStyle w:val="PageNumber"/>
        <w:rFonts w:ascii="Arial" w:hAnsi="Arial" w:cs="Arial"/>
        <w:sz w:val="20"/>
        <w:szCs w:val="20"/>
      </w:rPr>
      <w:fldChar w:fldCharType="separate"/>
    </w:r>
    <w:r>
      <w:rPr>
        <w:rStyle w:val="PageNumber"/>
        <w:rFonts w:ascii="Arial" w:hAnsi="Arial" w:cs="Arial"/>
        <w:noProof/>
        <w:sz w:val="20"/>
        <w:szCs w:val="20"/>
      </w:rPr>
      <w:t>4</w:t>
    </w:r>
    <w:r w:rsidRPr="005C7AFF">
      <w:rPr>
        <w:rStyle w:val="PageNumber"/>
        <w:rFonts w:ascii="Arial" w:hAnsi="Arial" w:cs="Arial"/>
        <w:sz w:val="20"/>
        <w:szCs w:val="20"/>
      </w:rPr>
      <w:fldChar w:fldCharType="end"/>
    </w:r>
    <w:r w:rsidRPr="00B003D2">
      <w:rPr>
        <w:rFonts w:ascii="Arial" w:hAnsi="Arial"/>
        <w:sz w:val="16"/>
        <w:szCs w:val="16"/>
      </w:rPr>
      <w:t xml:space="preserve"> </w:t>
    </w:r>
    <w:r>
      <w:rPr>
        <w:rFonts w:ascii="Arial" w:hAnsi="Arial"/>
        <w:sz w:val="16"/>
        <w:szCs w:val="16"/>
      </w:rPr>
      <w:tab/>
    </w:r>
    <w:r>
      <w:rPr>
        <w:rFonts w:ascii="Arial" w:hAnsi="Arial"/>
        <w:sz w:val="16"/>
        <w:szCs w:val="16"/>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0B7" w:rsidRDefault="008110B7" w:rsidP="008110B7">
    <w:pPr>
      <w:pStyle w:val="Footer"/>
      <w:pBdr>
        <w:top w:val="single" w:sz="4" w:space="1" w:color="auto"/>
      </w:pBdr>
      <w:jc w:val="center"/>
      <w:rPr>
        <w:rFonts w:ascii="Arial" w:hAnsi="Arial" w:cs="Arial"/>
        <w:color w:val="000000"/>
        <w:sz w:val="18"/>
        <w:szCs w:val="16"/>
      </w:rPr>
    </w:pPr>
    <w:bookmarkStart w:id="14" w:name="aliashAdvancedHeaderFooter4FooterPrimary"/>
    <w:r w:rsidRPr="008110B7">
      <w:rPr>
        <w:rFonts w:ascii="Arial" w:hAnsi="Arial" w:cs="Arial"/>
        <w:color w:val="000000"/>
        <w:sz w:val="18"/>
        <w:szCs w:val="16"/>
      </w:rPr>
      <w:t>UNCLASSIFIED</w:t>
    </w:r>
  </w:p>
  <w:bookmarkEnd w:id="14"/>
  <w:p w:rsidR="005A2683" w:rsidRPr="005266F1" w:rsidRDefault="005A2683" w:rsidP="00E90E8C">
    <w:pPr>
      <w:pStyle w:val="Footer"/>
      <w:pBdr>
        <w:top w:val="single" w:sz="4" w:space="1" w:color="auto"/>
      </w:pBdr>
      <w:rPr>
        <w:rFonts w:ascii="Arial" w:hAnsi="Arial"/>
        <w:sz w:val="20"/>
        <w:szCs w:val="20"/>
      </w:rPr>
    </w:pPr>
    <w:r>
      <w:rPr>
        <w:rFonts w:ascii="Arial" w:hAnsi="Arial" w:cs="Arial"/>
        <w:sz w:val="16"/>
        <w:szCs w:val="16"/>
      </w:rPr>
      <w:tab/>
    </w:r>
    <w:r>
      <w:rPr>
        <w:rFonts w:ascii="Arial" w:hAnsi="Arial" w:cs="Arial"/>
        <w:sz w:val="16"/>
        <w:szCs w:val="16"/>
      </w:rPr>
      <w:tab/>
    </w:r>
    <w:r w:rsidRPr="005266F1">
      <w:rPr>
        <w:rStyle w:val="PageNumber"/>
        <w:rFonts w:ascii="Arial" w:hAnsi="Arial"/>
        <w:sz w:val="20"/>
        <w:szCs w:val="20"/>
      </w:rPr>
      <w:fldChar w:fldCharType="begin"/>
    </w:r>
    <w:r w:rsidRPr="005266F1">
      <w:rPr>
        <w:rStyle w:val="PageNumber"/>
        <w:rFonts w:ascii="Arial" w:hAnsi="Arial"/>
        <w:sz w:val="20"/>
        <w:szCs w:val="20"/>
      </w:rPr>
      <w:instrText xml:space="preserve"> PAGE </w:instrText>
    </w:r>
    <w:r w:rsidRPr="005266F1">
      <w:rPr>
        <w:rStyle w:val="PageNumber"/>
        <w:rFonts w:ascii="Arial" w:hAnsi="Arial"/>
        <w:sz w:val="20"/>
        <w:szCs w:val="20"/>
      </w:rPr>
      <w:fldChar w:fldCharType="separate"/>
    </w:r>
    <w:r w:rsidR="008110B7">
      <w:rPr>
        <w:rStyle w:val="PageNumber"/>
        <w:rFonts w:ascii="Arial" w:hAnsi="Arial"/>
        <w:noProof/>
        <w:sz w:val="20"/>
        <w:szCs w:val="20"/>
      </w:rPr>
      <w:t>7</w:t>
    </w:r>
    <w:r w:rsidRPr="005266F1">
      <w:rPr>
        <w:rStyle w:val="PageNumber"/>
        <w:rFonts w:ascii="Arial" w:hAnsi="Arial"/>
        <w:sz w:val="20"/>
        <w:szCs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0B7" w:rsidRDefault="008110B7" w:rsidP="008110B7">
    <w:pPr>
      <w:pStyle w:val="Footer"/>
      <w:tabs>
        <w:tab w:val="center" w:pos="3780"/>
      </w:tabs>
      <w:jc w:val="center"/>
      <w:rPr>
        <w:rStyle w:val="PageNumber"/>
        <w:rFonts w:ascii="Arial" w:hAnsi="Arial" w:cs="Arial"/>
        <w:color w:val="000000"/>
        <w:sz w:val="18"/>
        <w:szCs w:val="20"/>
      </w:rPr>
    </w:pPr>
    <w:bookmarkStart w:id="18" w:name="aliashAdvancedHeaderFoot5FooterEvenPages"/>
    <w:r w:rsidRPr="008110B7">
      <w:rPr>
        <w:rStyle w:val="PageNumber"/>
        <w:rFonts w:ascii="Arial" w:hAnsi="Arial" w:cs="Arial"/>
        <w:color w:val="000000"/>
        <w:sz w:val="18"/>
        <w:szCs w:val="20"/>
      </w:rPr>
      <w:t>UNCLASSIFIED</w:t>
    </w:r>
  </w:p>
  <w:bookmarkEnd w:id="18"/>
  <w:p w:rsidR="005A2683" w:rsidRPr="005C7AFF" w:rsidRDefault="005A2683" w:rsidP="00B003D2">
    <w:pPr>
      <w:pStyle w:val="Footer"/>
      <w:tabs>
        <w:tab w:val="center" w:pos="3780"/>
      </w:tabs>
      <w:rPr>
        <w:rFonts w:ascii="Arial" w:hAnsi="Arial" w:cs="Arial"/>
        <w:sz w:val="20"/>
        <w:szCs w:val="20"/>
      </w:rPr>
    </w:pPr>
    <w:r w:rsidRPr="005C7AFF">
      <w:rPr>
        <w:rStyle w:val="PageNumber"/>
        <w:rFonts w:ascii="Arial" w:hAnsi="Arial" w:cs="Arial"/>
        <w:sz w:val="20"/>
        <w:szCs w:val="20"/>
      </w:rPr>
      <w:fldChar w:fldCharType="begin"/>
    </w:r>
    <w:r w:rsidRPr="005C7AFF">
      <w:rPr>
        <w:rStyle w:val="PageNumber"/>
        <w:rFonts w:ascii="Arial" w:hAnsi="Arial" w:cs="Arial"/>
        <w:sz w:val="20"/>
        <w:szCs w:val="20"/>
      </w:rPr>
      <w:instrText xml:space="preserve"> PAGE </w:instrText>
    </w:r>
    <w:r w:rsidRPr="005C7AFF">
      <w:rPr>
        <w:rStyle w:val="PageNumber"/>
        <w:rFonts w:ascii="Arial" w:hAnsi="Arial" w:cs="Arial"/>
        <w:sz w:val="20"/>
        <w:szCs w:val="20"/>
      </w:rPr>
      <w:fldChar w:fldCharType="separate"/>
    </w:r>
    <w:r>
      <w:rPr>
        <w:rStyle w:val="PageNumber"/>
        <w:rFonts w:ascii="Arial" w:hAnsi="Arial" w:cs="Arial"/>
        <w:noProof/>
        <w:sz w:val="20"/>
        <w:szCs w:val="20"/>
      </w:rPr>
      <w:t>8</w:t>
    </w:r>
    <w:r w:rsidRPr="005C7AFF">
      <w:rPr>
        <w:rStyle w:val="PageNumber"/>
        <w:rFonts w:ascii="Arial" w:hAnsi="Arial" w:cs="Arial"/>
        <w:sz w:val="20"/>
        <w:szCs w:val="20"/>
      </w:rPr>
      <w:fldChar w:fldCharType="end"/>
    </w:r>
    <w:r w:rsidRPr="00B003D2">
      <w:rPr>
        <w:rFonts w:ascii="Arial" w:hAnsi="Arial"/>
        <w:sz w:val="16"/>
        <w:szCs w:val="16"/>
      </w:rPr>
      <w:t xml:space="preserve"> </w:t>
    </w:r>
    <w:r>
      <w:rPr>
        <w:rFonts w:ascii="Arial" w:hAnsi="Arial"/>
        <w:sz w:val="16"/>
        <w:szCs w:val="16"/>
      </w:rPr>
      <w:tab/>
    </w:r>
    <w:r>
      <w:rPr>
        <w:rFonts w:ascii="Arial" w:hAnsi="Arial"/>
        <w:sz w:val="16"/>
        <w:szCs w:val="16"/>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0B7" w:rsidRDefault="008110B7" w:rsidP="008110B7">
    <w:pPr>
      <w:pStyle w:val="Footer"/>
      <w:tabs>
        <w:tab w:val="center" w:pos="3960"/>
      </w:tabs>
      <w:jc w:val="center"/>
      <w:rPr>
        <w:rStyle w:val="PageNumber"/>
        <w:rFonts w:ascii="Arial" w:hAnsi="Arial" w:cs="Arial"/>
        <w:color w:val="000000"/>
        <w:sz w:val="18"/>
        <w:szCs w:val="20"/>
      </w:rPr>
    </w:pPr>
    <w:bookmarkStart w:id="35" w:name="aliashAdvancedHeaderFoot7FooterEvenPages"/>
    <w:r w:rsidRPr="008110B7">
      <w:rPr>
        <w:rStyle w:val="PageNumber"/>
        <w:rFonts w:ascii="Arial" w:hAnsi="Arial" w:cs="Arial"/>
        <w:color w:val="000000"/>
        <w:sz w:val="18"/>
        <w:szCs w:val="20"/>
      </w:rPr>
      <w:t>UNCLASSIFIED</w:t>
    </w:r>
  </w:p>
  <w:bookmarkEnd w:id="35"/>
  <w:p w:rsidR="005A2683" w:rsidRPr="005C7AFF" w:rsidRDefault="005A2683" w:rsidP="009D6BB6">
    <w:pPr>
      <w:pStyle w:val="Footer"/>
      <w:tabs>
        <w:tab w:val="center" w:pos="3960"/>
      </w:tabs>
      <w:rPr>
        <w:rFonts w:ascii="Arial" w:hAnsi="Arial" w:cs="Arial"/>
        <w:sz w:val="20"/>
        <w:szCs w:val="20"/>
      </w:rPr>
    </w:pPr>
    <w:r w:rsidRPr="005C7AFF">
      <w:rPr>
        <w:rStyle w:val="PageNumber"/>
        <w:rFonts w:ascii="Arial" w:hAnsi="Arial" w:cs="Arial"/>
        <w:sz w:val="20"/>
        <w:szCs w:val="20"/>
      </w:rPr>
      <w:fldChar w:fldCharType="begin"/>
    </w:r>
    <w:r w:rsidRPr="005C7AFF">
      <w:rPr>
        <w:rStyle w:val="PageNumber"/>
        <w:rFonts w:ascii="Arial" w:hAnsi="Arial" w:cs="Arial"/>
        <w:sz w:val="20"/>
        <w:szCs w:val="20"/>
      </w:rPr>
      <w:instrText xml:space="preserve"> PAGE </w:instrText>
    </w:r>
    <w:r w:rsidRPr="005C7AFF">
      <w:rPr>
        <w:rStyle w:val="PageNumber"/>
        <w:rFonts w:ascii="Arial" w:hAnsi="Arial" w:cs="Arial"/>
        <w:sz w:val="20"/>
        <w:szCs w:val="20"/>
      </w:rPr>
      <w:fldChar w:fldCharType="separate"/>
    </w:r>
    <w:r>
      <w:rPr>
        <w:rStyle w:val="PageNumber"/>
        <w:rFonts w:ascii="Arial" w:hAnsi="Arial" w:cs="Arial"/>
        <w:noProof/>
        <w:sz w:val="20"/>
        <w:szCs w:val="20"/>
      </w:rPr>
      <w:t>10</w:t>
    </w:r>
    <w:r w:rsidRPr="005C7AFF">
      <w:rPr>
        <w:rStyle w:val="PageNumber"/>
        <w:rFonts w:ascii="Arial" w:hAnsi="Arial" w:cs="Arial"/>
        <w:sz w:val="20"/>
        <w:szCs w:val="20"/>
      </w:rPr>
      <w:fldChar w:fldCharType="end"/>
    </w:r>
    <w:r>
      <w:rPr>
        <w:rFonts w:ascii="Arial" w:hAnsi="Arial"/>
        <w:sz w:val="16"/>
        <w:szCs w:val="16"/>
      </w:rPr>
      <w:tab/>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0B7" w:rsidRDefault="008110B7" w:rsidP="008110B7">
    <w:pPr>
      <w:pStyle w:val="Footer"/>
      <w:pBdr>
        <w:top w:val="single" w:sz="4" w:space="1" w:color="auto"/>
      </w:pBdr>
      <w:jc w:val="center"/>
      <w:rPr>
        <w:rFonts w:ascii="Arial" w:hAnsi="Arial" w:cs="Arial"/>
        <w:color w:val="000000"/>
        <w:sz w:val="18"/>
        <w:szCs w:val="16"/>
      </w:rPr>
    </w:pPr>
    <w:bookmarkStart w:id="36" w:name="aliashAdvancedHeaderFooter7FooterPrimary"/>
    <w:r w:rsidRPr="008110B7">
      <w:rPr>
        <w:rFonts w:ascii="Arial" w:hAnsi="Arial" w:cs="Arial"/>
        <w:color w:val="000000"/>
        <w:sz w:val="18"/>
        <w:szCs w:val="16"/>
      </w:rPr>
      <w:t>UNCLASSIFIED</w:t>
    </w:r>
  </w:p>
  <w:bookmarkEnd w:id="36"/>
  <w:p w:rsidR="005A2683" w:rsidRPr="005266F1" w:rsidRDefault="005A2683" w:rsidP="00E90E8C">
    <w:pPr>
      <w:pStyle w:val="Footer"/>
      <w:pBdr>
        <w:top w:val="single" w:sz="4" w:space="1" w:color="auto"/>
      </w:pBdr>
      <w:rPr>
        <w:rFonts w:ascii="Arial" w:hAnsi="Arial"/>
        <w:sz w:val="20"/>
        <w:szCs w:val="20"/>
      </w:rPr>
    </w:pPr>
    <w:r>
      <w:rPr>
        <w:rFonts w:ascii="Arial" w:hAnsi="Arial" w:cs="Arial"/>
        <w:sz w:val="16"/>
        <w:szCs w:val="16"/>
      </w:rPr>
      <w:tab/>
    </w:r>
    <w:r>
      <w:rPr>
        <w:rFonts w:ascii="Arial" w:hAnsi="Arial" w:cs="Arial"/>
        <w:sz w:val="16"/>
        <w:szCs w:val="16"/>
      </w:rPr>
      <w:tab/>
    </w:r>
    <w:r w:rsidRPr="005266F1">
      <w:rPr>
        <w:rStyle w:val="PageNumber"/>
        <w:rFonts w:ascii="Arial" w:hAnsi="Arial"/>
        <w:sz w:val="20"/>
        <w:szCs w:val="20"/>
      </w:rPr>
      <w:fldChar w:fldCharType="begin"/>
    </w:r>
    <w:r w:rsidRPr="005266F1">
      <w:rPr>
        <w:rStyle w:val="PageNumber"/>
        <w:rFonts w:ascii="Arial" w:hAnsi="Arial"/>
        <w:sz w:val="20"/>
        <w:szCs w:val="20"/>
      </w:rPr>
      <w:instrText xml:space="preserve"> PAGE </w:instrText>
    </w:r>
    <w:r w:rsidRPr="005266F1">
      <w:rPr>
        <w:rStyle w:val="PageNumber"/>
        <w:rFonts w:ascii="Arial" w:hAnsi="Arial"/>
        <w:sz w:val="20"/>
        <w:szCs w:val="20"/>
      </w:rPr>
      <w:fldChar w:fldCharType="separate"/>
    </w:r>
    <w:r w:rsidR="008110B7">
      <w:rPr>
        <w:rStyle w:val="PageNumber"/>
        <w:rFonts w:ascii="Arial" w:hAnsi="Arial"/>
        <w:noProof/>
        <w:sz w:val="20"/>
        <w:szCs w:val="20"/>
      </w:rPr>
      <w:t>9</w:t>
    </w:r>
    <w:r w:rsidRPr="005266F1">
      <w:rPr>
        <w:rStyle w:val="PageNumber"/>
        <w:rFonts w:ascii="Arial" w:hAnsi="Arial"/>
        <w:sz w:val="20"/>
        <w:szCs w:val="20"/>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0B7" w:rsidRDefault="008110B7" w:rsidP="008110B7">
    <w:pPr>
      <w:pStyle w:val="Footer"/>
      <w:pBdr>
        <w:top w:val="single" w:sz="4" w:space="1" w:color="auto"/>
      </w:pBdr>
      <w:tabs>
        <w:tab w:val="center" w:pos="3960"/>
      </w:tabs>
      <w:jc w:val="center"/>
      <w:rPr>
        <w:rStyle w:val="PageNumber"/>
        <w:rFonts w:ascii="Arial" w:hAnsi="Arial" w:cs="Arial"/>
        <w:color w:val="000000"/>
        <w:sz w:val="18"/>
        <w:szCs w:val="20"/>
      </w:rPr>
    </w:pPr>
    <w:bookmarkStart w:id="55" w:name="aliashAdvancedHeaderFoot9FooterEvenPages"/>
    <w:r w:rsidRPr="008110B7">
      <w:rPr>
        <w:rStyle w:val="PageNumber"/>
        <w:rFonts w:ascii="Arial" w:hAnsi="Arial" w:cs="Arial"/>
        <w:color w:val="000000"/>
        <w:sz w:val="18"/>
        <w:szCs w:val="20"/>
      </w:rPr>
      <w:t>UNCLASSIFIED</w:t>
    </w:r>
  </w:p>
  <w:bookmarkEnd w:id="55"/>
  <w:p w:rsidR="005A2683" w:rsidRPr="005C7AFF" w:rsidRDefault="005A2683" w:rsidP="009D6BB6">
    <w:pPr>
      <w:pStyle w:val="Footer"/>
      <w:pBdr>
        <w:top w:val="single" w:sz="4" w:space="1" w:color="auto"/>
      </w:pBdr>
      <w:tabs>
        <w:tab w:val="center" w:pos="3960"/>
      </w:tabs>
      <w:rPr>
        <w:rFonts w:ascii="Arial" w:hAnsi="Arial" w:cs="Arial"/>
        <w:sz w:val="20"/>
        <w:szCs w:val="20"/>
      </w:rPr>
    </w:pPr>
    <w:r w:rsidRPr="005C7AFF">
      <w:rPr>
        <w:rStyle w:val="PageNumber"/>
        <w:rFonts w:ascii="Arial" w:hAnsi="Arial" w:cs="Arial"/>
        <w:sz w:val="20"/>
        <w:szCs w:val="20"/>
      </w:rPr>
      <w:fldChar w:fldCharType="begin"/>
    </w:r>
    <w:r w:rsidRPr="005C7AFF">
      <w:rPr>
        <w:rStyle w:val="PageNumber"/>
        <w:rFonts w:ascii="Arial" w:hAnsi="Arial" w:cs="Arial"/>
        <w:sz w:val="20"/>
        <w:szCs w:val="20"/>
      </w:rPr>
      <w:instrText xml:space="preserve"> PAGE </w:instrText>
    </w:r>
    <w:r w:rsidRPr="005C7AFF">
      <w:rPr>
        <w:rStyle w:val="PageNumber"/>
        <w:rFonts w:ascii="Arial" w:hAnsi="Arial" w:cs="Arial"/>
        <w:sz w:val="20"/>
        <w:szCs w:val="20"/>
      </w:rPr>
      <w:fldChar w:fldCharType="separate"/>
    </w:r>
    <w:r>
      <w:rPr>
        <w:rStyle w:val="PageNumber"/>
        <w:rFonts w:ascii="Arial" w:hAnsi="Arial" w:cs="Arial"/>
        <w:noProof/>
        <w:sz w:val="20"/>
        <w:szCs w:val="20"/>
      </w:rPr>
      <w:t>12</w:t>
    </w:r>
    <w:r w:rsidRPr="005C7AFF">
      <w:rPr>
        <w:rStyle w:val="PageNumber"/>
        <w:rFonts w:ascii="Arial" w:hAnsi="Arial" w:cs="Arial"/>
        <w:sz w:val="20"/>
        <w:szCs w:val="20"/>
      </w:rPr>
      <w:fldChar w:fldCharType="end"/>
    </w:r>
    <w:r>
      <w:rPr>
        <w:rFonts w:ascii="Arial" w:hAnsi="Arial"/>
        <w:sz w:val="16"/>
        <w:szCs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A2683" w:rsidRDefault="005A2683" w:rsidP="005A2683">
      <w:r>
        <w:separator/>
      </w:r>
    </w:p>
  </w:footnote>
  <w:footnote w:type="continuationSeparator" w:id="0">
    <w:p w:rsidR="005A2683" w:rsidRDefault="005A2683" w:rsidP="005A2683">
      <w:r>
        <w:continuationSeparator/>
      </w:r>
    </w:p>
  </w:footnote>
  <w:footnote w:id="1">
    <w:p w:rsidR="005A2683" w:rsidRDefault="005A2683" w:rsidP="005A2683">
      <w:pPr>
        <w:pStyle w:val="FootnoteText"/>
      </w:pPr>
      <w:r w:rsidRPr="00B54429">
        <w:rPr>
          <w:rStyle w:val="FootnoteReference"/>
          <w:rFonts w:ascii="Arial" w:hAnsi="Arial" w:cs="Arial"/>
        </w:rPr>
        <w:footnoteRef/>
      </w:r>
      <w:r>
        <w:t xml:space="preserve">  </w:t>
      </w:r>
      <w:r>
        <w:rPr>
          <w:rFonts w:ascii="Arial" w:hAnsi="Arial" w:cs="Arial"/>
          <w:sz w:val="16"/>
          <w:szCs w:val="16"/>
        </w:rPr>
        <w:t>One</w:t>
      </w:r>
      <w:r w:rsidRPr="009E6840">
        <w:rPr>
          <w:rFonts w:ascii="Arial" w:hAnsi="Arial" w:cs="Arial"/>
          <w:sz w:val="16"/>
          <w:szCs w:val="16"/>
        </w:rPr>
        <w:t xml:space="preserve"> knot is </w:t>
      </w:r>
      <w:r>
        <w:rPr>
          <w:rFonts w:ascii="Arial" w:hAnsi="Arial" w:cs="Arial"/>
          <w:sz w:val="16"/>
          <w:szCs w:val="16"/>
        </w:rPr>
        <w:t>one</w:t>
      </w:r>
      <w:r w:rsidRPr="009E6840">
        <w:rPr>
          <w:rFonts w:ascii="Arial" w:hAnsi="Arial" w:cs="Arial"/>
          <w:sz w:val="16"/>
          <w:szCs w:val="16"/>
        </w:rPr>
        <w:t xml:space="preserve"> nautical mile per hour or 1.852 k</w:t>
      </w:r>
      <w:r>
        <w:rPr>
          <w:rFonts w:ascii="Arial" w:hAnsi="Arial" w:cs="Arial"/>
          <w:sz w:val="16"/>
          <w:szCs w:val="16"/>
        </w:rPr>
        <w:t>m/h</w:t>
      </w:r>
      <w:r w:rsidRPr="009E6840">
        <w:rPr>
          <w:rFonts w:ascii="Arial" w:hAnsi="Arial" w:cs="Arial"/>
          <w:sz w:val="16"/>
          <w:szCs w:val="16"/>
        </w:rPr>
        <w:t>.</w:t>
      </w:r>
    </w:p>
  </w:footnote>
  <w:footnote w:id="2">
    <w:p w:rsidR="005A2683" w:rsidRDefault="005A2683" w:rsidP="005A2683">
      <w:r w:rsidRPr="00B54429">
        <w:rPr>
          <w:rStyle w:val="FootnoteReference"/>
          <w:rFonts w:ascii="Arial" w:hAnsi="Arial" w:cs="Arial"/>
          <w:sz w:val="20"/>
          <w:szCs w:val="20"/>
        </w:rPr>
        <w:footnoteRef/>
      </w:r>
      <w:r w:rsidRPr="00B54429">
        <w:rPr>
          <w:rFonts w:ascii="Arial" w:hAnsi="Arial" w:cs="Arial"/>
          <w:sz w:val="16"/>
          <w:szCs w:val="16"/>
        </w:rPr>
        <w:t xml:space="preserve"> </w:t>
      </w:r>
      <w:r>
        <w:rPr>
          <w:rFonts w:ascii="Arial" w:hAnsi="Arial" w:cs="Arial"/>
          <w:sz w:val="16"/>
          <w:szCs w:val="16"/>
        </w:rPr>
        <w:t xml:space="preserve"> </w:t>
      </w:r>
      <w:r w:rsidRPr="00FC37F2">
        <w:rPr>
          <w:rFonts w:ascii="Arial" w:hAnsi="Arial" w:cs="Arial"/>
          <w:sz w:val="16"/>
          <w:szCs w:val="16"/>
          <w:lang w:val="en"/>
        </w:rPr>
        <w:t xml:space="preserve">The </w:t>
      </w:r>
      <w:r w:rsidRPr="00FC37F2">
        <w:rPr>
          <w:rFonts w:ascii="Arial" w:hAnsi="Arial" w:cs="Arial"/>
          <w:bCs/>
          <w:sz w:val="16"/>
          <w:szCs w:val="16"/>
          <w:lang w:val="en"/>
        </w:rPr>
        <w:t>azimuth</w:t>
      </w:r>
      <w:r w:rsidRPr="00FC37F2">
        <w:rPr>
          <w:rFonts w:ascii="Arial" w:hAnsi="Arial" w:cs="Arial"/>
          <w:sz w:val="16"/>
          <w:szCs w:val="16"/>
          <w:lang w:val="en"/>
        </w:rPr>
        <w:t xml:space="preserve"> of the sun is the</w:t>
      </w:r>
      <w:r>
        <w:rPr>
          <w:rFonts w:ascii="Arial" w:hAnsi="Arial" w:cs="Arial"/>
          <w:sz w:val="16"/>
          <w:szCs w:val="16"/>
          <w:lang w:val="en"/>
        </w:rPr>
        <w:t xml:space="preserve"> </w:t>
      </w:r>
      <w:r w:rsidRPr="00FC37F2">
        <w:rPr>
          <w:rFonts w:ascii="Arial" w:hAnsi="Arial" w:cs="Arial"/>
          <w:sz w:val="16"/>
          <w:szCs w:val="16"/>
          <w:lang w:val="en"/>
        </w:rPr>
        <w:t xml:space="preserve">angle </w:t>
      </w:r>
      <w:r>
        <w:rPr>
          <w:rFonts w:ascii="Arial" w:hAnsi="Arial" w:cs="Arial"/>
          <w:sz w:val="16"/>
          <w:szCs w:val="16"/>
          <w:lang w:val="en"/>
        </w:rPr>
        <w:t xml:space="preserve">of the sun </w:t>
      </w:r>
      <w:r w:rsidRPr="00FC37F2">
        <w:rPr>
          <w:rFonts w:ascii="Arial" w:hAnsi="Arial" w:cs="Arial"/>
          <w:sz w:val="16"/>
          <w:szCs w:val="16"/>
          <w:lang w:val="en"/>
        </w:rPr>
        <w:t xml:space="preserve">measured </w:t>
      </w:r>
      <w:r>
        <w:rPr>
          <w:rFonts w:ascii="Arial" w:hAnsi="Arial" w:cs="Arial"/>
          <w:sz w:val="16"/>
          <w:szCs w:val="16"/>
          <w:lang w:val="en"/>
        </w:rPr>
        <w:t xml:space="preserve">from the north. </w:t>
      </w:r>
    </w:p>
    <w:p w:rsidR="005A2683" w:rsidRDefault="005A2683" w:rsidP="005A2683">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1" w:name="aliashAdvancedHeaderFoot1HeaderEvenPages"/>
    <w:r w:rsidRPr="008110B7">
      <w:rPr>
        <w:rFonts w:ascii="Arial" w:hAnsi="Arial" w:cs="Arial"/>
        <w:color w:val="000000"/>
        <w:sz w:val="18"/>
      </w:rPr>
      <w:t>UNCLASSIFIED</w:t>
    </w:r>
  </w:p>
  <w:bookmarkEnd w:id="1"/>
  <w:p w:rsidR="008110B7" w:rsidRDefault="008110B7">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16" w:name="aliashAdvancedHeaderFoot5HeaderEvenPages"/>
    <w:r w:rsidRPr="008110B7">
      <w:rPr>
        <w:rFonts w:ascii="Arial" w:hAnsi="Arial" w:cs="Arial"/>
        <w:color w:val="000000"/>
        <w:sz w:val="18"/>
      </w:rPr>
      <w:t>UNCLASSIFIED</w:t>
    </w:r>
  </w:p>
  <w:bookmarkEnd w:id="16"/>
  <w:p w:rsidR="008110B7" w:rsidRDefault="008110B7">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17" w:name="aliashAdvancedHeaderFooter5HeaderPrimary"/>
    <w:r w:rsidRPr="008110B7">
      <w:rPr>
        <w:rFonts w:ascii="Arial" w:hAnsi="Arial" w:cs="Arial"/>
        <w:color w:val="000000"/>
        <w:sz w:val="18"/>
      </w:rPr>
      <w:t>UNCLASSIFIED</w:t>
    </w:r>
  </w:p>
  <w:bookmarkEnd w:id="17"/>
  <w:p w:rsidR="008110B7" w:rsidRDefault="008110B7">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19" w:name="aliashAdvancedHeaderFoot5HeaderFirstPage"/>
    <w:r w:rsidRPr="008110B7">
      <w:rPr>
        <w:rFonts w:ascii="Arial" w:hAnsi="Arial" w:cs="Arial"/>
        <w:color w:val="000000"/>
        <w:sz w:val="18"/>
      </w:rPr>
      <w:t>UNCLASSIFIED</w:t>
    </w:r>
  </w:p>
  <w:bookmarkEnd w:id="19"/>
  <w:p w:rsidR="008110B7" w:rsidRDefault="008110B7">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21" w:name="aliashAdvancedHeaderFoot6HeaderEvenPages"/>
    <w:r w:rsidRPr="008110B7">
      <w:rPr>
        <w:rFonts w:ascii="Arial" w:hAnsi="Arial" w:cs="Arial"/>
        <w:color w:val="000000"/>
        <w:sz w:val="18"/>
      </w:rPr>
      <w:t>UNCLASSIFIED</w:t>
    </w:r>
  </w:p>
  <w:bookmarkEnd w:id="21"/>
  <w:p w:rsidR="008110B7" w:rsidRDefault="008110B7" w:rsidP="00B003D2">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pBdr>
        <w:bottom w:val="single" w:sz="4" w:space="1" w:color="auto"/>
      </w:pBdr>
      <w:jc w:val="center"/>
      <w:rPr>
        <w:rFonts w:ascii="Arial" w:hAnsi="Arial" w:cs="Arial"/>
        <w:color w:val="000000"/>
        <w:sz w:val="18"/>
      </w:rPr>
    </w:pPr>
    <w:bookmarkStart w:id="22" w:name="aliashAdvancedHeaderFooter6HeaderPrimary"/>
    <w:r w:rsidRPr="008110B7">
      <w:rPr>
        <w:rFonts w:ascii="Arial" w:hAnsi="Arial" w:cs="Arial"/>
        <w:color w:val="000000"/>
        <w:sz w:val="18"/>
      </w:rPr>
      <w:t>UNCLASSIFIED</w:t>
    </w:r>
  </w:p>
  <w:bookmarkEnd w:id="22"/>
  <w:p w:rsidR="008110B7" w:rsidRDefault="008110B7" w:rsidP="00393ADC">
    <w:pPr>
      <w:pStyle w:val="Header"/>
      <w:pBdr>
        <w:bottom w:val="single" w:sz="4" w:space="1" w:color="auto"/>
      </w:pBd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23" w:name="aliashAdvancedHeaderFoot6HeaderFirstPage"/>
    <w:r w:rsidRPr="008110B7">
      <w:rPr>
        <w:rFonts w:ascii="Arial" w:hAnsi="Arial" w:cs="Arial"/>
        <w:color w:val="000000"/>
        <w:sz w:val="18"/>
      </w:rPr>
      <w:t>UNCLASSIFIED</w:t>
    </w:r>
  </w:p>
  <w:bookmarkEnd w:id="23"/>
  <w:p w:rsidR="008110B7" w:rsidRDefault="008110B7">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pBdr>
        <w:top w:val="single" w:sz="4" w:space="1" w:color="auto"/>
      </w:pBdr>
      <w:jc w:val="center"/>
      <w:rPr>
        <w:rFonts w:ascii="Arial" w:hAnsi="Arial" w:cs="Arial"/>
        <w:color w:val="000000"/>
        <w:sz w:val="18"/>
      </w:rPr>
    </w:pPr>
    <w:bookmarkStart w:id="33" w:name="aliashAdvancedHeaderFoot7HeaderEvenPages"/>
    <w:r w:rsidRPr="008110B7">
      <w:rPr>
        <w:rFonts w:ascii="Arial" w:hAnsi="Arial" w:cs="Arial"/>
        <w:color w:val="000000"/>
        <w:sz w:val="18"/>
      </w:rPr>
      <w:t>UNCLASSIFIED</w:t>
    </w:r>
  </w:p>
  <w:bookmarkEnd w:id="33"/>
  <w:p w:rsidR="008110B7" w:rsidRDefault="008110B7" w:rsidP="000F2B14">
    <w:pPr>
      <w:pStyle w:val="Header"/>
      <w:pBdr>
        <w:top w:val="single" w:sz="4" w:space="1" w:color="auto"/>
      </w:pBd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pBdr>
        <w:top w:val="single" w:sz="4" w:space="1" w:color="auto"/>
      </w:pBdr>
      <w:jc w:val="center"/>
      <w:rPr>
        <w:rFonts w:ascii="Arial" w:hAnsi="Arial" w:cs="Arial"/>
        <w:color w:val="000000"/>
        <w:sz w:val="18"/>
      </w:rPr>
    </w:pPr>
    <w:bookmarkStart w:id="34" w:name="aliashAdvancedHeaderFooter7HeaderPrimary"/>
    <w:r w:rsidRPr="008110B7">
      <w:rPr>
        <w:rFonts w:ascii="Arial" w:hAnsi="Arial" w:cs="Arial"/>
        <w:color w:val="000000"/>
        <w:sz w:val="18"/>
      </w:rPr>
      <w:t>UNCLASSIFIED</w:t>
    </w:r>
  </w:p>
  <w:bookmarkEnd w:id="34"/>
  <w:p w:rsidR="008110B7" w:rsidRDefault="008110B7" w:rsidP="00B003D2">
    <w:pPr>
      <w:pStyle w:val="Header"/>
      <w:pBdr>
        <w:top w:val="single" w:sz="4" w:space="1" w:color="auto"/>
      </w:pBd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37" w:name="aliashAdvancedHeaderFoot7HeaderFirstPage"/>
    <w:r w:rsidRPr="008110B7">
      <w:rPr>
        <w:rFonts w:ascii="Arial" w:hAnsi="Arial" w:cs="Arial"/>
        <w:color w:val="000000"/>
        <w:sz w:val="18"/>
      </w:rPr>
      <w:t>UNCLASSIFIED</w:t>
    </w:r>
  </w:p>
  <w:bookmarkEnd w:id="37"/>
  <w:p w:rsidR="008110B7" w:rsidRDefault="008110B7">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38" w:name="aliashAdvancedHeaderFoot8HeaderEvenPages"/>
    <w:r w:rsidRPr="008110B7">
      <w:rPr>
        <w:rFonts w:ascii="Arial" w:hAnsi="Arial" w:cs="Arial"/>
        <w:color w:val="000000"/>
        <w:sz w:val="18"/>
      </w:rPr>
      <w:t>UNCLASSIFIED</w:t>
    </w:r>
  </w:p>
  <w:bookmarkEnd w:id="38"/>
  <w:p w:rsidR="008110B7" w:rsidRDefault="008110B7" w:rsidP="009D6BB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pBdr>
        <w:top w:val="single" w:sz="4" w:space="1" w:color="auto"/>
      </w:pBdr>
      <w:jc w:val="center"/>
      <w:rPr>
        <w:rFonts w:ascii="Arial" w:hAnsi="Arial" w:cs="Arial"/>
        <w:color w:val="000000"/>
        <w:sz w:val="18"/>
      </w:rPr>
    </w:pPr>
    <w:bookmarkStart w:id="2" w:name="aliashAdvancedHeaderFooter1HeaderPrimary"/>
    <w:r w:rsidRPr="008110B7">
      <w:rPr>
        <w:rFonts w:ascii="Arial" w:hAnsi="Arial" w:cs="Arial"/>
        <w:color w:val="000000"/>
        <w:sz w:val="18"/>
      </w:rPr>
      <w:t>UNCLASSIFIED</w:t>
    </w:r>
  </w:p>
  <w:bookmarkEnd w:id="2"/>
  <w:p w:rsidR="008110B7" w:rsidRDefault="008110B7" w:rsidP="00E90E8C">
    <w:pPr>
      <w:pStyle w:val="Header"/>
      <w:pBdr>
        <w:top w:val="single" w:sz="4" w:space="1" w:color="auto"/>
      </w:pBd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39" w:name="aliashAdvancedHeaderFooter8HeaderPrimary"/>
    <w:r w:rsidRPr="008110B7">
      <w:rPr>
        <w:rFonts w:ascii="Arial" w:hAnsi="Arial" w:cs="Arial"/>
        <w:color w:val="000000"/>
        <w:sz w:val="18"/>
      </w:rPr>
      <w:t>UNCLASSIFIED</w:t>
    </w:r>
  </w:p>
  <w:bookmarkEnd w:id="39"/>
  <w:p w:rsidR="008110B7" w:rsidRDefault="008110B7">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40" w:name="aliashAdvancedHeaderFoot8HeaderFirstPage"/>
    <w:r w:rsidRPr="008110B7">
      <w:rPr>
        <w:rFonts w:ascii="Arial" w:hAnsi="Arial" w:cs="Arial"/>
        <w:color w:val="000000"/>
        <w:sz w:val="18"/>
      </w:rPr>
      <w:t>UNCLASSIFIED</w:t>
    </w:r>
  </w:p>
  <w:bookmarkEnd w:id="40"/>
  <w:p w:rsidR="008110B7" w:rsidRDefault="008110B7">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pBdr>
        <w:top w:val="single" w:sz="4" w:space="1" w:color="auto"/>
      </w:pBdr>
      <w:jc w:val="center"/>
      <w:rPr>
        <w:rFonts w:ascii="Arial" w:hAnsi="Arial" w:cs="Arial"/>
        <w:color w:val="000000"/>
        <w:sz w:val="18"/>
      </w:rPr>
    </w:pPr>
    <w:bookmarkStart w:id="53" w:name="aliashAdvancedHeaderFoot9HeaderEvenPages"/>
    <w:r w:rsidRPr="008110B7">
      <w:rPr>
        <w:rFonts w:ascii="Arial" w:hAnsi="Arial" w:cs="Arial"/>
        <w:color w:val="000000"/>
        <w:sz w:val="18"/>
      </w:rPr>
      <w:t>UNCLASSIFIED</w:t>
    </w:r>
  </w:p>
  <w:bookmarkEnd w:id="53"/>
  <w:p w:rsidR="008110B7" w:rsidRDefault="008110B7" w:rsidP="009D6BB6">
    <w:pPr>
      <w:pStyle w:val="Header"/>
      <w:pBdr>
        <w:top w:val="single" w:sz="4" w:space="1" w:color="auto"/>
      </w:pBd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pBdr>
        <w:top w:val="single" w:sz="4" w:space="1" w:color="auto"/>
      </w:pBdr>
      <w:jc w:val="center"/>
      <w:rPr>
        <w:rFonts w:ascii="Arial" w:hAnsi="Arial" w:cs="Arial"/>
        <w:color w:val="000000"/>
        <w:sz w:val="18"/>
      </w:rPr>
    </w:pPr>
    <w:bookmarkStart w:id="54" w:name="aliashAdvancedHeaderFooter9HeaderPrimary"/>
    <w:r w:rsidRPr="008110B7">
      <w:rPr>
        <w:rFonts w:ascii="Arial" w:hAnsi="Arial" w:cs="Arial"/>
        <w:color w:val="000000"/>
        <w:sz w:val="18"/>
      </w:rPr>
      <w:t>UNCLASSIFIED</w:t>
    </w:r>
  </w:p>
  <w:bookmarkEnd w:id="54"/>
  <w:p w:rsidR="008110B7" w:rsidRDefault="008110B7" w:rsidP="00A24C5F">
    <w:pPr>
      <w:pStyle w:val="Header"/>
      <w:pBdr>
        <w:top w:val="single" w:sz="4" w:space="1" w:color="auto"/>
      </w:pBd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56" w:name="aliashAdvancedHeaderFoot9HeaderFirstPage"/>
    <w:r w:rsidRPr="008110B7">
      <w:rPr>
        <w:rFonts w:ascii="Arial" w:hAnsi="Arial" w:cs="Arial"/>
        <w:color w:val="000000"/>
        <w:sz w:val="18"/>
      </w:rPr>
      <w:t>UNCLASSIFIED</w:t>
    </w:r>
  </w:p>
  <w:bookmarkEnd w:id="56"/>
  <w:p w:rsidR="008110B7" w:rsidRDefault="008110B7">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71" w:name="aliashAdvancedHeaderFoo18HeaderEvenPages"/>
    <w:r w:rsidRPr="008110B7">
      <w:rPr>
        <w:rFonts w:ascii="Arial" w:hAnsi="Arial" w:cs="Arial"/>
        <w:color w:val="000000"/>
        <w:sz w:val="18"/>
      </w:rPr>
      <w:t>UNCLASSIFIED</w:t>
    </w:r>
  </w:p>
  <w:bookmarkEnd w:id="71"/>
  <w:p w:rsidR="008110B7" w:rsidRDefault="008110B7" w:rsidP="009D6BB6">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pBdr>
        <w:top w:val="single" w:sz="4" w:space="1" w:color="auto"/>
      </w:pBdr>
      <w:jc w:val="center"/>
      <w:rPr>
        <w:rFonts w:ascii="Arial" w:hAnsi="Arial" w:cs="Arial"/>
        <w:color w:val="000000"/>
        <w:sz w:val="18"/>
      </w:rPr>
    </w:pPr>
    <w:bookmarkStart w:id="72" w:name="aliashAdvancedHeaderFoote18HeaderPrimary"/>
    <w:r w:rsidRPr="008110B7">
      <w:rPr>
        <w:rFonts w:ascii="Arial" w:hAnsi="Arial" w:cs="Arial"/>
        <w:color w:val="000000"/>
        <w:sz w:val="18"/>
      </w:rPr>
      <w:t>UNCLASSIFIED</w:t>
    </w:r>
  </w:p>
  <w:bookmarkEnd w:id="72"/>
  <w:p w:rsidR="008110B7" w:rsidRDefault="008110B7" w:rsidP="00B003D2">
    <w:pPr>
      <w:pStyle w:val="Header"/>
      <w:pBdr>
        <w:top w:val="single" w:sz="4" w:space="1" w:color="auto"/>
      </w:pBd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74" w:name="aliashAdvancedHeaderFoo18HeaderFirstPage"/>
    <w:r w:rsidRPr="008110B7">
      <w:rPr>
        <w:rFonts w:ascii="Arial" w:hAnsi="Arial" w:cs="Arial"/>
        <w:color w:val="000000"/>
        <w:sz w:val="18"/>
      </w:rPr>
      <w:t>UNCLASSIFIED</w:t>
    </w:r>
  </w:p>
  <w:bookmarkEnd w:id="74"/>
  <w:p w:rsidR="008110B7" w:rsidRDefault="008110B7">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pBdr>
        <w:top w:val="single" w:sz="4" w:space="1" w:color="auto"/>
      </w:pBdr>
      <w:jc w:val="center"/>
      <w:rPr>
        <w:rFonts w:ascii="Arial" w:hAnsi="Arial" w:cs="Arial"/>
        <w:color w:val="000000"/>
        <w:sz w:val="18"/>
      </w:rPr>
    </w:pPr>
    <w:bookmarkStart w:id="83" w:name="aliashAdvancedHeaderFoo19HeaderEvenPages"/>
    <w:r w:rsidRPr="008110B7">
      <w:rPr>
        <w:rFonts w:ascii="Arial" w:hAnsi="Arial" w:cs="Arial"/>
        <w:color w:val="000000"/>
        <w:sz w:val="18"/>
      </w:rPr>
      <w:t>UNCLASSIFIED</w:t>
    </w:r>
  </w:p>
  <w:bookmarkEnd w:id="83"/>
  <w:p w:rsidR="008110B7" w:rsidRDefault="008110B7" w:rsidP="009D6BB6">
    <w:pPr>
      <w:pStyle w:val="Header"/>
      <w:pBdr>
        <w:top w:val="single" w:sz="4" w:space="1" w:color="auto"/>
      </w:pBd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pBdr>
        <w:top w:val="single" w:sz="4" w:space="1" w:color="auto"/>
      </w:pBdr>
      <w:jc w:val="center"/>
      <w:rPr>
        <w:rFonts w:ascii="Arial" w:hAnsi="Arial" w:cs="Arial"/>
        <w:color w:val="000000"/>
        <w:sz w:val="18"/>
      </w:rPr>
    </w:pPr>
    <w:bookmarkStart w:id="84" w:name="aliashAdvancedHeaderFoote19HeaderPrimary"/>
    <w:r w:rsidRPr="008110B7">
      <w:rPr>
        <w:rFonts w:ascii="Arial" w:hAnsi="Arial" w:cs="Arial"/>
        <w:color w:val="000000"/>
        <w:sz w:val="18"/>
      </w:rPr>
      <w:t>UNCLASSIFIED</w:t>
    </w:r>
  </w:p>
  <w:bookmarkEnd w:id="84"/>
  <w:p w:rsidR="008110B7" w:rsidRDefault="008110B7" w:rsidP="00A24C5F">
    <w:pPr>
      <w:pStyle w:val="Header"/>
      <w:pBdr>
        <w:top w:val="single" w:sz="4" w:space="1" w:color="auto"/>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10B7" w:rsidRDefault="008110B7" w:rsidP="008110B7">
    <w:pPr>
      <w:pStyle w:val="Header"/>
      <w:ind w:left="-900"/>
      <w:jc w:val="center"/>
      <w:rPr>
        <w:rFonts w:ascii="Arial" w:hAnsi="Arial" w:cs="Arial"/>
        <w:color w:val="000000"/>
        <w:sz w:val="18"/>
      </w:rPr>
    </w:pPr>
    <w:bookmarkStart w:id="5" w:name="aliashAdvancedHeaderFoot1HeaderFirstPage"/>
    <w:r w:rsidRPr="008110B7">
      <w:rPr>
        <w:rFonts w:ascii="Arial" w:hAnsi="Arial" w:cs="Arial"/>
        <w:color w:val="000000"/>
        <w:sz w:val="18"/>
      </w:rPr>
      <w:t>UNCLASSIFIED</w:t>
    </w:r>
  </w:p>
  <w:bookmarkEnd w:id="5"/>
  <w:p w:rsidR="005A2683" w:rsidRDefault="005A2683" w:rsidP="00FE6C87">
    <w:pPr>
      <w:pStyle w:val="Header"/>
      <w:ind w:left="-900"/>
    </w:pPr>
    <w:r>
      <w:rPr>
        <w:noProof/>
      </w:rPr>
      <w:drawing>
        <wp:inline distT="0" distB="0" distL="0" distR="0" wp14:anchorId="2EF63B43" wp14:editId="374C4458">
          <wp:extent cx="3762375" cy="1333500"/>
          <wp:effectExtent l="0" t="0" r="0" b="0"/>
          <wp:docPr id="1" name="Picture 1" descr="Picture in Docume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in Document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762375" cy="1333500"/>
                  </a:xfrm>
                  <a:prstGeom prst="rect">
                    <a:avLst/>
                  </a:prstGeom>
                  <a:noFill/>
                  <a:ln>
                    <a:noFill/>
                  </a:ln>
                </pic:spPr>
              </pic:pic>
            </a:graphicData>
          </a:graphic>
        </wp:inline>
      </w:drawing>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86" w:name="aliashAdvancedHeaderFoo19HeaderFirstPage"/>
    <w:r w:rsidRPr="008110B7">
      <w:rPr>
        <w:rFonts w:ascii="Arial" w:hAnsi="Arial" w:cs="Arial"/>
        <w:color w:val="000000"/>
        <w:sz w:val="18"/>
      </w:rPr>
      <w:t>UNCLASSIFIED</w:t>
    </w:r>
  </w:p>
  <w:bookmarkEnd w:id="86"/>
  <w:p w:rsidR="008110B7" w:rsidRDefault="008110B7">
    <w:pPr>
      <w:pStyle w:val="Heade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93" w:name="aliashAdvancedHeaderFoo21HeaderEvenPages"/>
    <w:r w:rsidRPr="008110B7">
      <w:rPr>
        <w:rFonts w:ascii="Arial" w:hAnsi="Arial" w:cs="Arial"/>
        <w:color w:val="000000"/>
        <w:sz w:val="18"/>
      </w:rPr>
      <w:t>UNCLASSIFIED</w:t>
    </w:r>
  </w:p>
  <w:bookmarkEnd w:id="93"/>
  <w:p w:rsidR="008110B7" w:rsidRDefault="008110B7" w:rsidP="009D6BB6">
    <w:pPr>
      <w:pStyle w:val="Heade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pBdr>
        <w:top w:val="single" w:sz="4" w:space="1" w:color="auto"/>
      </w:pBdr>
      <w:jc w:val="center"/>
      <w:rPr>
        <w:rFonts w:ascii="Arial" w:hAnsi="Arial" w:cs="Arial"/>
        <w:color w:val="000000"/>
        <w:sz w:val="18"/>
      </w:rPr>
    </w:pPr>
    <w:bookmarkStart w:id="94" w:name="aliashAdvancedHeaderFoote21HeaderPrimary"/>
    <w:r w:rsidRPr="008110B7">
      <w:rPr>
        <w:rFonts w:ascii="Arial" w:hAnsi="Arial" w:cs="Arial"/>
        <w:color w:val="000000"/>
        <w:sz w:val="18"/>
      </w:rPr>
      <w:t>UNCLASSIFIED</w:t>
    </w:r>
  </w:p>
  <w:bookmarkEnd w:id="94"/>
  <w:p w:rsidR="008110B7" w:rsidRDefault="008110B7" w:rsidP="00A24C5F">
    <w:pPr>
      <w:pStyle w:val="Header"/>
      <w:pBdr>
        <w:top w:val="single" w:sz="4" w:space="1" w:color="auto"/>
      </w:pBd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96" w:name="aliashAdvancedHeaderFoo21HeaderFirstPage"/>
    <w:r w:rsidRPr="008110B7">
      <w:rPr>
        <w:rFonts w:ascii="Arial" w:hAnsi="Arial" w:cs="Arial"/>
        <w:color w:val="000000"/>
        <w:sz w:val="18"/>
      </w:rPr>
      <w:t>UNCLASSIFIED</w:t>
    </w:r>
  </w:p>
  <w:bookmarkEnd w:id="96"/>
  <w:p w:rsidR="008110B7" w:rsidRDefault="008110B7">
    <w:pPr>
      <w:pStyle w:val="Heade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114" w:name="aliashAdvancedHeaderFoo23HeaderEvenPages"/>
    <w:r w:rsidRPr="008110B7">
      <w:rPr>
        <w:rFonts w:ascii="Arial" w:hAnsi="Arial" w:cs="Arial"/>
        <w:color w:val="000000"/>
        <w:sz w:val="18"/>
      </w:rPr>
      <w:t>UNCLASSIFIED</w:t>
    </w:r>
  </w:p>
  <w:bookmarkEnd w:id="114"/>
  <w:p w:rsidR="008110B7" w:rsidRDefault="008110B7" w:rsidP="009D6BB6">
    <w:pPr>
      <w:pStyle w:val="Heade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pBdr>
        <w:top w:val="single" w:sz="4" w:space="1" w:color="auto"/>
      </w:pBdr>
      <w:jc w:val="center"/>
      <w:rPr>
        <w:rFonts w:ascii="Arial" w:hAnsi="Arial" w:cs="Arial"/>
        <w:color w:val="000000"/>
        <w:sz w:val="18"/>
      </w:rPr>
    </w:pPr>
    <w:bookmarkStart w:id="115" w:name="aliashAdvancedHeaderFoote23HeaderPrimary"/>
    <w:r w:rsidRPr="008110B7">
      <w:rPr>
        <w:rFonts w:ascii="Arial" w:hAnsi="Arial" w:cs="Arial"/>
        <w:color w:val="000000"/>
        <w:sz w:val="18"/>
      </w:rPr>
      <w:t>UNCLASSIFIED</w:t>
    </w:r>
  </w:p>
  <w:bookmarkEnd w:id="115"/>
  <w:p w:rsidR="008110B7" w:rsidRDefault="008110B7" w:rsidP="00A24C5F">
    <w:pPr>
      <w:pStyle w:val="Header"/>
      <w:pBdr>
        <w:top w:val="single" w:sz="4" w:space="1" w:color="auto"/>
      </w:pBd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116" w:name="aliashAdvancedHeaderFoo23HeaderFirstPage"/>
    <w:r w:rsidRPr="008110B7">
      <w:rPr>
        <w:rFonts w:ascii="Arial" w:hAnsi="Arial" w:cs="Arial"/>
        <w:color w:val="000000"/>
        <w:sz w:val="18"/>
      </w:rPr>
      <w:t>UNCLASSIFIED</w:t>
    </w:r>
  </w:p>
  <w:bookmarkEnd w:id="116"/>
  <w:p w:rsidR="008110B7" w:rsidRDefault="008110B7">
    <w:pPr>
      <w:pStyle w:val="Heade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126" w:name="aliashAdvancedHeaderFoo24HeaderEvenPages"/>
    <w:r w:rsidRPr="008110B7">
      <w:rPr>
        <w:rFonts w:ascii="Arial" w:hAnsi="Arial" w:cs="Arial"/>
        <w:color w:val="000000"/>
        <w:sz w:val="18"/>
      </w:rPr>
      <w:t>UNCLASSIFIED</w:t>
    </w:r>
  </w:p>
  <w:bookmarkEnd w:id="126"/>
  <w:p w:rsidR="008110B7" w:rsidRDefault="008110B7">
    <w:pPr>
      <w:pStyle w:val="Heade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127" w:name="aliashAdvancedHeaderFoote24HeaderPrimary"/>
    <w:r w:rsidRPr="008110B7">
      <w:rPr>
        <w:rFonts w:ascii="Arial" w:hAnsi="Arial" w:cs="Arial"/>
        <w:color w:val="000000"/>
        <w:sz w:val="18"/>
      </w:rPr>
      <w:t>UNCLASSIFIED</w:t>
    </w:r>
  </w:p>
  <w:bookmarkEnd w:id="127"/>
  <w:p w:rsidR="008110B7" w:rsidRDefault="008110B7">
    <w:pPr>
      <w:pStyle w:val="Heade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130" w:name="aliashAdvancedHeaderFoo24HeaderFirstPage"/>
    <w:r w:rsidRPr="008110B7">
      <w:rPr>
        <w:rFonts w:ascii="Arial" w:hAnsi="Arial" w:cs="Arial"/>
        <w:color w:val="000000"/>
        <w:sz w:val="18"/>
      </w:rPr>
      <w:t>UNCLASSIFIED</w:t>
    </w:r>
  </w:p>
  <w:bookmarkEnd w:id="130"/>
  <w:p w:rsidR="008110B7" w:rsidRDefault="008110B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7" w:name="aliashAdvancedHeaderFoot3HeaderEvenPages"/>
    <w:r w:rsidRPr="008110B7">
      <w:rPr>
        <w:rFonts w:ascii="Arial" w:hAnsi="Arial" w:cs="Arial"/>
        <w:color w:val="000000"/>
        <w:sz w:val="18"/>
      </w:rPr>
      <w:t>UNCLASSIFIED</w:t>
    </w:r>
  </w:p>
  <w:bookmarkEnd w:id="7"/>
  <w:p w:rsidR="008110B7" w:rsidRDefault="008110B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8" w:name="aliashAdvancedHeaderFooter3HeaderPrimary"/>
    <w:r w:rsidRPr="008110B7">
      <w:rPr>
        <w:rFonts w:ascii="Arial" w:hAnsi="Arial" w:cs="Arial"/>
        <w:color w:val="000000"/>
        <w:sz w:val="18"/>
      </w:rPr>
      <w:t>UNCLASSIFIED</w:t>
    </w:r>
  </w:p>
  <w:bookmarkEnd w:id="8"/>
  <w:p w:rsidR="008110B7" w:rsidRDefault="008110B7">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10" w:name="aliashAdvancedHeaderFoot3HeaderFirstPage"/>
    <w:r w:rsidRPr="008110B7">
      <w:rPr>
        <w:rFonts w:ascii="Arial" w:hAnsi="Arial" w:cs="Arial"/>
        <w:color w:val="000000"/>
        <w:sz w:val="18"/>
      </w:rPr>
      <w:t>UNCLASSIFIED</w:t>
    </w:r>
  </w:p>
  <w:bookmarkEnd w:id="10"/>
  <w:p w:rsidR="008110B7" w:rsidRDefault="008110B7">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12" w:name="aliashAdvancedHeaderFoot4HeaderEvenPages"/>
    <w:r w:rsidRPr="008110B7">
      <w:rPr>
        <w:rFonts w:ascii="Arial" w:hAnsi="Arial" w:cs="Arial"/>
        <w:color w:val="000000"/>
        <w:sz w:val="18"/>
      </w:rPr>
      <w:t>UNCLASSIFIED</w:t>
    </w:r>
  </w:p>
  <w:bookmarkEnd w:id="12"/>
  <w:p w:rsidR="008110B7" w:rsidRDefault="008110B7" w:rsidP="00B003D2">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pBdr>
        <w:top w:val="single" w:sz="4" w:space="1" w:color="auto"/>
      </w:pBdr>
      <w:jc w:val="center"/>
      <w:rPr>
        <w:rFonts w:ascii="Arial" w:hAnsi="Arial" w:cs="Arial"/>
        <w:color w:val="000000"/>
        <w:sz w:val="18"/>
      </w:rPr>
    </w:pPr>
    <w:bookmarkStart w:id="13" w:name="aliashAdvancedHeaderFooter4HeaderPrimary"/>
    <w:r w:rsidRPr="008110B7">
      <w:rPr>
        <w:rFonts w:ascii="Arial" w:hAnsi="Arial" w:cs="Arial"/>
        <w:color w:val="000000"/>
        <w:sz w:val="18"/>
      </w:rPr>
      <w:t>UNCLASSIFIED</w:t>
    </w:r>
  </w:p>
  <w:bookmarkEnd w:id="13"/>
  <w:p w:rsidR="008110B7" w:rsidRDefault="008110B7" w:rsidP="00DC08C6">
    <w:pPr>
      <w:pStyle w:val="Header"/>
      <w:pBdr>
        <w:top w:val="single" w:sz="4" w:space="1" w:color="auto"/>
      </w:pBd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683" w:rsidRDefault="008110B7" w:rsidP="008110B7">
    <w:pPr>
      <w:pStyle w:val="Header"/>
      <w:jc w:val="center"/>
      <w:rPr>
        <w:rFonts w:ascii="Arial" w:hAnsi="Arial" w:cs="Arial"/>
        <w:color w:val="000000"/>
        <w:sz w:val="18"/>
      </w:rPr>
    </w:pPr>
    <w:bookmarkStart w:id="15" w:name="aliashAdvancedHeaderFoot4HeaderFirstPage"/>
    <w:r w:rsidRPr="008110B7">
      <w:rPr>
        <w:rFonts w:ascii="Arial" w:hAnsi="Arial" w:cs="Arial"/>
        <w:color w:val="000000"/>
        <w:sz w:val="18"/>
      </w:rPr>
      <w:t>UNCLASSIFIED</w:t>
    </w:r>
  </w:p>
  <w:bookmarkEnd w:id="15"/>
  <w:p w:rsidR="008110B7" w:rsidRDefault="008110B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C307E"/>
    <w:multiLevelType w:val="multilevel"/>
    <w:tmpl w:val="414E9A02"/>
    <w:lvl w:ilvl="0">
      <w:start w:val="4"/>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
    <w:nsid w:val="0B101077"/>
    <w:multiLevelType w:val="singleLevel"/>
    <w:tmpl w:val="D5E8A006"/>
    <w:lvl w:ilvl="0">
      <w:start w:val="1"/>
      <w:numFmt w:val="decimal"/>
      <w:pStyle w:val="ListNumber"/>
      <w:lvlText w:val="%1."/>
      <w:lvlJc w:val="left"/>
      <w:pPr>
        <w:tabs>
          <w:tab w:val="num" w:pos="720"/>
        </w:tabs>
        <w:ind w:left="720" w:hanging="720"/>
      </w:pPr>
    </w:lvl>
  </w:abstractNum>
  <w:abstractNum w:abstractNumId="2">
    <w:nsid w:val="1435662C"/>
    <w:multiLevelType w:val="hybridMultilevel"/>
    <w:tmpl w:val="C5BEB0CA"/>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
    <w:nsid w:val="14A81BF0"/>
    <w:multiLevelType w:val="hybridMultilevel"/>
    <w:tmpl w:val="D7FA2CBC"/>
    <w:lvl w:ilvl="0" w:tplc="0C090001">
      <w:start w:val="1"/>
      <w:numFmt w:val="bullet"/>
      <w:lvlText w:val=""/>
      <w:lvlJc w:val="left"/>
      <w:pPr>
        <w:tabs>
          <w:tab w:val="num" w:pos="785"/>
        </w:tabs>
        <w:ind w:left="785" w:hanging="360"/>
      </w:pPr>
      <w:rPr>
        <w:rFonts w:ascii="Symbol" w:hAnsi="Symbol" w:hint="default"/>
      </w:rPr>
    </w:lvl>
    <w:lvl w:ilvl="1" w:tplc="0C090003" w:tentative="1">
      <w:start w:val="1"/>
      <w:numFmt w:val="bullet"/>
      <w:lvlText w:val="o"/>
      <w:lvlJc w:val="left"/>
      <w:pPr>
        <w:tabs>
          <w:tab w:val="num" w:pos="1505"/>
        </w:tabs>
        <w:ind w:left="1505" w:hanging="360"/>
      </w:pPr>
      <w:rPr>
        <w:rFonts w:ascii="Courier New" w:hAnsi="Courier New" w:cs="Courier New" w:hint="default"/>
      </w:rPr>
    </w:lvl>
    <w:lvl w:ilvl="2" w:tplc="0C090005" w:tentative="1">
      <w:start w:val="1"/>
      <w:numFmt w:val="bullet"/>
      <w:lvlText w:val=""/>
      <w:lvlJc w:val="left"/>
      <w:pPr>
        <w:tabs>
          <w:tab w:val="num" w:pos="2225"/>
        </w:tabs>
        <w:ind w:left="2225" w:hanging="360"/>
      </w:pPr>
      <w:rPr>
        <w:rFonts w:ascii="Wingdings" w:hAnsi="Wingdings" w:hint="default"/>
      </w:rPr>
    </w:lvl>
    <w:lvl w:ilvl="3" w:tplc="0C090001" w:tentative="1">
      <w:start w:val="1"/>
      <w:numFmt w:val="bullet"/>
      <w:lvlText w:val=""/>
      <w:lvlJc w:val="left"/>
      <w:pPr>
        <w:tabs>
          <w:tab w:val="num" w:pos="2945"/>
        </w:tabs>
        <w:ind w:left="2945" w:hanging="360"/>
      </w:pPr>
      <w:rPr>
        <w:rFonts w:ascii="Symbol" w:hAnsi="Symbol" w:hint="default"/>
      </w:rPr>
    </w:lvl>
    <w:lvl w:ilvl="4" w:tplc="0C090003" w:tentative="1">
      <w:start w:val="1"/>
      <w:numFmt w:val="bullet"/>
      <w:lvlText w:val="o"/>
      <w:lvlJc w:val="left"/>
      <w:pPr>
        <w:tabs>
          <w:tab w:val="num" w:pos="3665"/>
        </w:tabs>
        <w:ind w:left="3665" w:hanging="360"/>
      </w:pPr>
      <w:rPr>
        <w:rFonts w:ascii="Courier New" w:hAnsi="Courier New" w:cs="Courier New" w:hint="default"/>
      </w:rPr>
    </w:lvl>
    <w:lvl w:ilvl="5" w:tplc="0C090005" w:tentative="1">
      <w:start w:val="1"/>
      <w:numFmt w:val="bullet"/>
      <w:lvlText w:val=""/>
      <w:lvlJc w:val="left"/>
      <w:pPr>
        <w:tabs>
          <w:tab w:val="num" w:pos="4385"/>
        </w:tabs>
        <w:ind w:left="4385" w:hanging="360"/>
      </w:pPr>
      <w:rPr>
        <w:rFonts w:ascii="Wingdings" w:hAnsi="Wingdings" w:hint="default"/>
      </w:rPr>
    </w:lvl>
    <w:lvl w:ilvl="6" w:tplc="0C090001" w:tentative="1">
      <w:start w:val="1"/>
      <w:numFmt w:val="bullet"/>
      <w:lvlText w:val=""/>
      <w:lvlJc w:val="left"/>
      <w:pPr>
        <w:tabs>
          <w:tab w:val="num" w:pos="5105"/>
        </w:tabs>
        <w:ind w:left="5105" w:hanging="360"/>
      </w:pPr>
      <w:rPr>
        <w:rFonts w:ascii="Symbol" w:hAnsi="Symbol" w:hint="default"/>
      </w:rPr>
    </w:lvl>
    <w:lvl w:ilvl="7" w:tplc="0C090003" w:tentative="1">
      <w:start w:val="1"/>
      <w:numFmt w:val="bullet"/>
      <w:lvlText w:val="o"/>
      <w:lvlJc w:val="left"/>
      <w:pPr>
        <w:tabs>
          <w:tab w:val="num" w:pos="5825"/>
        </w:tabs>
        <w:ind w:left="5825" w:hanging="360"/>
      </w:pPr>
      <w:rPr>
        <w:rFonts w:ascii="Courier New" w:hAnsi="Courier New" w:cs="Courier New" w:hint="default"/>
      </w:rPr>
    </w:lvl>
    <w:lvl w:ilvl="8" w:tplc="0C090005" w:tentative="1">
      <w:start w:val="1"/>
      <w:numFmt w:val="bullet"/>
      <w:lvlText w:val=""/>
      <w:lvlJc w:val="left"/>
      <w:pPr>
        <w:tabs>
          <w:tab w:val="num" w:pos="6545"/>
        </w:tabs>
        <w:ind w:left="6545" w:hanging="360"/>
      </w:pPr>
      <w:rPr>
        <w:rFonts w:ascii="Wingdings" w:hAnsi="Wingdings" w:hint="default"/>
      </w:rPr>
    </w:lvl>
  </w:abstractNum>
  <w:abstractNum w:abstractNumId="4">
    <w:nsid w:val="1B2C2A74"/>
    <w:multiLevelType w:val="multilevel"/>
    <w:tmpl w:val="CABABC78"/>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
    <w:nsid w:val="45580463"/>
    <w:multiLevelType w:val="hybridMultilevel"/>
    <w:tmpl w:val="D7F683EA"/>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
    <w:nsid w:val="50B91C5F"/>
    <w:multiLevelType w:val="multilevel"/>
    <w:tmpl w:val="1A68518C"/>
    <w:lvl w:ilvl="0">
      <w:start w:val="6"/>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7">
    <w:nsid w:val="58021CAA"/>
    <w:multiLevelType w:val="hybridMultilevel"/>
    <w:tmpl w:val="4E7C42A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8">
    <w:nsid w:val="72DC3954"/>
    <w:multiLevelType w:val="multilevel"/>
    <w:tmpl w:val="0692896E"/>
    <w:lvl w:ilvl="0">
      <w:start w:val="1"/>
      <w:numFmt w:val="decimal"/>
      <w:pStyle w:val="StyleOCIREPORTHEADING2Left0cm"/>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num w:numId="1">
    <w:abstractNumId w:val="1"/>
  </w:num>
  <w:num w:numId="2">
    <w:abstractNumId w:val="8"/>
  </w:num>
  <w:num w:numId="3">
    <w:abstractNumId w:val="4"/>
  </w:num>
  <w:num w:numId="4">
    <w:abstractNumId w:val="0"/>
  </w:num>
  <w:num w:numId="5">
    <w:abstractNumId w:val="2"/>
  </w:num>
  <w:num w:numId="6">
    <w:abstractNumId w:val="6"/>
  </w:num>
  <w:num w:numId="7">
    <w:abstractNumId w:val="7"/>
  </w:num>
  <w:num w:numId="8">
    <w:abstractNumId w:val="5"/>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zoom w:percent="13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2683"/>
    <w:rsid w:val="000D1D95"/>
    <w:rsid w:val="005A2683"/>
    <w:rsid w:val="008110B7"/>
    <w:rsid w:val="00D102A6"/>
    <w:rsid w:val="00F431D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Name"/>
  <w:smartTagType w:namespaceuri="urn:schemas-microsoft-com:office:smarttags" w:name="PlaceType"/>
  <w:smartTagType w:namespaceuri="urn:schemas-microsoft-com:office:smarttags" w:name="country-region"/>
  <w:smartTagType w:namespaceuri="urn:schemas-microsoft-com:office:smarttags" w:name="State"/>
  <w:smartTagType w:namespaceuri="urn:schemas-microsoft-com:office:smarttags" w:name="address"/>
  <w:smartTagType w:namespaceuri="urn:schemas-microsoft-com:office:smarttags" w:name="Street"/>
  <w:smartTagType w:namespaceuri="urn:schemas-microsoft-com:office:smarttags" w:name="date"/>
  <w:smartTagType w:namespaceuri="urn:schemas-microsoft-com:office:smarttags" w:name="City"/>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List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Hyperlink" w:uiPriority="0"/>
    <w:lsdException w:name="Strong" w:semiHidden="0" w:uiPriority="22" w:unhideWhenUsed="0" w:qFormat="1"/>
    <w:lsdException w:name="Emphasis" w:semiHidden="0" w:uiPriority="0" w:unhideWhenUsed="0" w:qFormat="1"/>
    <w:lsdException w:name="Document Map" w:uiPriority="0"/>
    <w:lsdException w:name="Normal (Web)"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2683"/>
    <w:pPr>
      <w:spacing w:after="0" w:line="240" w:lineRule="auto"/>
    </w:pPr>
    <w:rPr>
      <w:rFonts w:ascii="Times New Roman" w:eastAsia="Times New Roman" w:hAnsi="Times New Roman" w:cs="Times New Roman"/>
      <w:sz w:val="24"/>
      <w:szCs w:val="24"/>
      <w:lang w:eastAsia="en-AU"/>
    </w:rPr>
  </w:style>
  <w:style w:type="paragraph" w:styleId="Heading1">
    <w:name w:val="heading 1"/>
    <w:basedOn w:val="Normal"/>
    <w:next w:val="Normal"/>
    <w:link w:val="Heading1Char"/>
    <w:qFormat/>
    <w:rsid w:val="005A2683"/>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5A2683"/>
    <w:pPr>
      <w:keepNext/>
      <w:numPr>
        <w:ilvl w:val="1"/>
        <w:numId w:val="2"/>
      </w:numPr>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5A2683"/>
    <w:pPr>
      <w:keepNext/>
      <w:numPr>
        <w:ilvl w:val="2"/>
        <w:numId w:val="2"/>
      </w:numPr>
      <w:spacing w:before="240" w:after="60"/>
      <w:outlineLvl w:val="2"/>
    </w:pPr>
    <w:rPr>
      <w:rFonts w:ascii="Arial" w:hAnsi="Arial" w:cs="Arial"/>
      <w:b/>
      <w:bCs/>
      <w:sz w:val="26"/>
      <w:szCs w:val="26"/>
    </w:rPr>
  </w:style>
  <w:style w:type="paragraph" w:styleId="Heading5">
    <w:name w:val="heading 5"/>
    <w:basedOn w:val="Normal"/>
    <w:next w:val="Normal"/>
    <w:link w:val="Heading5Char"/>
    <w:qFormat/>
    <w:rsid w:val="005A2683"/>
    <w:pPr>
      <w:numPr>
        <w:ilvl w:val="4"/>
        <w:numId w:val="2"/>
      </w:num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semiHidden/>
    <w:unhideWhenUsed/>
  </w:style>
  <w:style w:type="paragraph" w:styleId="Header">
    <w:name w:val="header"/>
    <w:basedOn w:val="Normal"/>
    <w:link w:val="HeaderChar"/>
    <w:unhideWhenUsed/>
    <w:rsid w:val="005A2683"/>
    <w:pPr>
      <w:tabs>
        <w:tab w:val="center" w:pos="4513"/>
        <w:tab w:val="right" w:pos="9026"/>
      </w:tabs>
    </w:pPr>
  </w:style>
  <w:style w:type="character" w:customStyle="1" w:styleId="HeaderChar">
    <w:name w:val="Header Char"/>
    <w:basedOn w:val="DefaultParagraphFont"/>
    <w:link w:val="Header"/>
    <w:uiPriority w:val="99"/>
    <w:rsid w:val="005A2683"/>
  </w:style>
  <w:style w:type="paragraph" w:styleId="Footer">
    <w:name w:val="footer"/>
    <w:basedOn w:val="Normal"/>
    <w:link w:val="FooterChar"/>
    <w:unhideWhenUsed/>
    <w:rsid w:val="005A2683"/>
    <w:pPr>
      <w:tabs>
        <w:tab w:val="center" w:pos="4513"/>
        <w:tab w:val="right" w:pos="9026"/>
      </w:tabs>
    </w:pPr>
  </w:style>
  <w:style w:type="character" w:customStyle="1" w:styleId="FooterChar">
    <w:name w:val="Footer Char"/>
    <w:basedOn w:val="DefaultParagraphFont"/>
    <w:link w:val="Footer"/>
    <w:uiPriority w:val="99"/>
    <w:rsid w:val="005A2683"/>
  </w:style>
  <w:style w:type="character" w:customStyle="1" w:styleId="Heading1Char">
    <w:name w:val="Heading 1 Char"/>
    <w:basedOn w:val="DefaultParagraphFont"/>
    <w:link w:val="Heading1"/>
    <w:rsid w:val="005A2683"/>
    <w:rPr>
      <w:rFonts w:ascii="Arial" w:eastAsia="Times New Roman" w:hAnsi="Arial" w:cs="Arial"/>
      <w:b/>
      <w:bCs/>
      <w:kern w:val="32"/>
      <w:sz w:val="32"/>
      <w:szCs w:val="32"/>
      <w:lang w:eastAsia="en-AU"/>
    </w:rPr>
  </w:style>
  <w:style w:type="character" w:customStyle="1" w:styleId="Heading2Char">
    <w:name w:val="Heading 2 Char"/>
    <w:basedOn w:val="DefaultParagraphFont"/>
    <w:link w:val="Heading2"/>
    <w:rsid w:val="005A2683"/>
    <w:rPr>
      <w:rFonts w:ascii="Arial" w:eastAsia="Times New Roman" w:hAnsi="Arial" w:cs="Arial"/>
      <w:b/>
      <w:bCs/>
      <w:i/>
      <w:iCs/>
      <w:sz w:val="28"/>
      <w:szCs w:val="28"/>
      <w:lang w:eastAsia="en-AU"/>
    </w:rPr>
  </w:style>
  <w:style w:type="character" w:customStyle="1" w:styleId="Heading3Char">
    <w:name w:val="Heading 3 Char"/>
    <w:basedOn w:val="DefaultParagraphFont"/>
    <w:link w:val="Heading3"/>
    <w:rsid w:val="005A2683"/>
    <w:rPr>
      <w:rFonts w:ascii="Arial" w:eastAsia="Times New Roman" w:hAnsi="Arial" w:cs="Arial"/>
      <w:b/>
      <w:bCs/>
      <w:sz w:val="26"/>
      <w:szCs w:val="26"/>
      <w:lang w:eastAsia="en-AU"/>
    </w:rPr>
  </w:style>
  <w:style w:type="character" w:customStyle="1" w:styleId="Heading5Char">
    <w:name w:val="Heading 5 Char"/>
    <w:basedOn w:val="DefaultParagraphFont"/>
    <w:link w:val="Heading5"/>
    <w:rsid w:val="005A2683"/>
    <w:rPr>
      <w:rFonts w:ascii="Times New Roman" w:eastAsia="Times New Roman" w:hAnsi="Times New Roman" w:cs="Times New Roman"/>
      <w:b/>
      <w:bCs/>
      <w:i/>
      <w:iCs/>
      <w:sz w:val="26"/>
      <w:szCs w:val="26"/>
      <w:lang w:eastAsia="en-AU"/>
    </w:rPr>
  </w:style>
  <w:style w:type="character" w:customStyle="1" w:styleId="OCIREPORTHEADING1">
    <w:name w:val="OCI REPORT HEADING 1"/>
    <w:rsid w:val="005A2683"/>
    <w:rPr>
      <w:rFonts w:ascii="Arial" w:hAnsi="Arial"/>
      <w:b/>
      <w:bCs/>
      <w:sz w:val="28"/>
      <w:szCs w:val="28"/>
    </w:rPr>
  </w:style>
  <w:style w:type="paragraph" w:customStyle="1" w:styleId="OCIREPORTHEADING2">
    <w:name w:val="OCI REPORT HEADING 2"/>
    <w:basedOn w:val="Normal"/>
    <w:link w:val="OCIREPORTHEADING2Char"/>
    <w:rsid w:val="005A2683"/>
    <w:pPr>
      <w:ind w:left="720"/>
      <w:jc w:val="both"/>
    </w:pPr>
    <w:rPr>
      <w:rFonts w:ascii="Arial" w:hAnsi="Arial" w:cs="Arial"/>
      <w:b/>
      <w:bCs/>
      <w:szCs w:val="22"/>
    </w:rPr>
  </w:style>
  <w:style w:type="paragraph" w:styleId="TOC2">
    <w:name w:val="toc 2"/>
    <w:basedOn w:val="Normal"/>
    <w:next w:val="Normal"/>
    <w:autoRedefine/>
    <w:semiHidden/>
    <w:rsid w:val="005A2683"/>
    <w:pPr>
      <w:ind w:left="240"/>
    </w:pPr>
    <w:rPr>
      <w:rFonts w:ascii="Arial" w:hAnsi="Arial"/>
      <w:smallCaps/>
      <w:sz w:val="20"/>
      <w:szCs w:val="20"/>
    </w:rPr>
  </w:style>
  <w:style w:type="paragraph" w:styleId="TOC1">
    <w:name w:val="toc 1"/>
    <w:basedOn w:val="Normal"/>
    <w:next w:val="Normal"/>
    <w:autoRedefine/>
    <w:semiHidden/>
    <w:rsid w:val="005A2683"/>
    <w:pPr>
      <w:spacing w:before="120" w:after="120"/>
    </w:pPr>
    <w:rPr>
      <w:rFonts w:ascii="Arial" w:hAnsi="Arial"/>
      <w:b/>
      <w:bCs/>
      <w:caps/>
      <w:sz w:val="20"/>
      <w:szCs w:val="20"/>
    </w:rPr>
  </w:style>
  <w:style w:type="character" w:styleId="Hyperlink">
    <w:name w:val="Hyperlink"/>
    <w:rsid w:val="005A2683"/>
    <w:rPr>
      <w:color w:val="0000FF"/>
      <w:u w:val="single"/>
    </w:rPr>
  </w:style>
  <w:style w:type="paragraph" w:styleId="TOC3">
    <w:name w:val="toc 3"/>
    <w:basedOn w:val="Normal"/>
    <w:next w:val="Normal"/>
    <w:autoRedefine/>
    <w:semiHidden/>
    <w:rsid w:val="005A2683"/>
    <w:pPr>
      <w:ind w:left="480"/>
    </w:pPr>
    <w:rPr>
      <w:rFonts w:ascii="Arial" w:hAnsi="Arial"/>
      <w:i/>
      <w:iCs/>
      <w:sz w:val="20"/>
      <w:szCs w:val="20"/>
    </w:rPr>
  </w:style>
  <w:style w:type="paragraph" w:styleId="TOC4">
    <w:name w:val="toc 4"/>
    <w:basedOn w:val="Normal"/>
    <w:next w:val="Normal"/>
    <w:autoRedefine/>
    <w:semiHidden/>
    <w:rsid w:val="005A2683"/>
    <w:pPr>
      <w:ind w:left="720"/>
    </w:pPr>
    <w:rPr>
      <w:sz w:val="18"/>
      <w:szCs w:val="18"/>
    </w:rPr>
  </w:style>
  <w:style w:type="paragraph" w:styleId="TOC5">
    <w:name w:val="toc 5"/>
    <w:basedOn w:val="Normal"/>
    <w:next w:val="Normal"/>
    <w:autoRedefine/>
    <w:semiHidden/>
    <w:rsid w:val="005A2683"/>
    <w:pPr>
      <w:ind w:left="960"/>
    </w:pPr>
    <w:rPr>
      <w:sz w:val="18"/>
      <w:szCs w:val="18"/>
    </w:rPr>
  </w:style>
  <w:style w:type="paragraph" w:styleId="TOC6">
    <w:name w:val="toc 6"/>
    <w:basedOn w:val="Normal"/>
    <w:next w:val="Normal"/>
    <w:autoRedefine/>
    <w:semiHidden/>
    <w:rsid w:val="005A2683"/>
    <w:pPr>
      <w:ind w:left="1200"/>
    </w:pPr>
    <w:rPr>
      <w:sz w:val="18"/>
      <w:szCs w:val="18"/>
    </w:rPr>
  </w:style>
  <w:style w:type="paragraph" w:styleId="TOC7">
    <w:name w:val="toc 7"/>
    <w:basedOn w:val="Normal"/>
    <w:next w:val="Normal"/>
    <w:autoRedefine/>
    <w:semiHidden/>
    <w:rsid w:val="005A2683"/>
    <w:pPr>
      <w:ind w:left="1440"/>
    </w:pPr>
    <w:rPr>
      <w:sz w:val="18"/>
      <w:szCs w:val="18"/>
    </w:rPr>
  </w:style>
  <w:style w:type="paragraph" w:styleId="TOC8">
    <w:name w:val="toc 8"/>
    <w:basedOn w:val="Normal"/>
    <w:next w:val="Normal"/>
    <w:autoRedefine/>
    <w:semiHidden/>
    <w:rsid w:val="005A2683"/>
    <w:pPr>
      <w:ind w:left="1680"/>
    </w:pPr>
    <w:rPr>
      <w:sz w:val="18"/>
      <w:szCs w:val="18"/>
    </w:rPr>
  </w:style>
  <w:style w:type="paragraph" w:styleId="TOC9">
    <w:name w:val="toc 9"/>
    <w:basedOn w:val="Normal"/>
    <w:next w:val="Normal"/>
    <w:autoRedefine/>
    <w:semiHidden/>
    <w:rsid w:val="005A2683"/>
    <w:pPr>
      <w:ind w:left="1920"/>
    </w:pPr>
    <w:rPr>
      <w:sz w:val="18"/>
      <w:szCs w:val="18"/>
    </w:rPr>
  </w:style>
  <w:style w:type="paragraph" w:customStyle="1" w:styleId="Style1">
    <w:name w:val="Style1"/>
    <w:basedOn w:val="OCIREPORTHEADING2"/>
    <w:rsid w:val="005A2683"/>
  </w:style>
  <w:style w:type="paragraph" w:customStyle="1" w:styleId="OCIHEADINGFIRST">
    <w:name w:val="OCI HEADING FIRST"/>
    <w:basedOn w:val="OCIREPORTHEADING2"/>
    <w:autoRedefine/>
    <w:rsid w:val="005A2683"/>
    <w:pPr>
      <w:tabs>
        <w:tab w:val="left" w:pos="0"/>
      </w:tabs>
      <w:ind w:left="0"/>
      <w:outlineLvl w:val="0"/>
    </w:pPr>
    <w:rPr>
      <w:szCs w:val="24"/>
    </w:rPr>
  </w:style>
  <w:style w:type="character" w:styleId="PageNumber">
    <w:name w:val="page number"/>
    <w:basedOn w:val="DefaultParagraphFont"/>
    <w:rsid w:val="005A2683"/>
  </w:style>
  <w:style w:type="paragraph" w:customStyle="1" w:styleId="StyleArial11ptJustified">
    <w:name w:val="Style Arial 11 pt Justified"/>
    <w:basedOn w:val="Normal"/>
    <w:link w:val="StyleArial11ptJustifiedChar"/>
    <w:autoRedefine/>
    <w:rsid w:val="005A2683"/>
    <w:pPr>
      <w:jc w:val="both"/>
    </w:pPr>
    <w:rPr>
      <w:rFonts w:ascii="Arial" w:hAnsi="Arial"/>
      <w:sz w:val="22"/>
      <w:szCs w:val="26"/>
    </w:rPr>
  </w:style>
  <w:style w:type="paragraph" w:styleId="FootnoteText">
    <w:name w:val="footnote text"/>
    <w:basedOn w:val="Normal"/>
    <w:link w:val="FootnoteTextChar"/>
    <w:semiHidden/>
    <w:rsid w:val="005A2683"/>
    <w:rPr>
      <w:sz w:val="20"/>
      <w:szCs w:val="20"/>
    </w:rPr>
  </w:style>
  <w:style w:type="character" w:customStyle="1" w:styleId="FootnoteTextChar">
    <w:name w:val="Footnote Text Char"/>
    <w:basedOn w:val="DefaultParagraphFont"/>
    <w:link w:val="FootnoteText"/>
    <w:semiHidden/>
    <w:rsid w:val="005A2683"/>
    <w:rPr>
      <w:rFonts w:ascii="Times New Roman" w:eastAsia="Times New Roman" w:hAnsi="Times New Roman" w:cs="Times New Roman"/>
      <w:sz w:val="20"/>
      <w:szCs w:val="20"/>
      <w:lang w:eastAsia="en-AU"/>
    </w:rPr>
  </w:style>
  <w:style w:type="character" w:styleId="FootnoteReference">
    <w:name w:val="footnote reference"/>
    <w:semiHidden/>
    <w:rsid w:val="005A2683"/>
    <w:rPr>
      <w:vertAlign w:val="superscript"/>
    </w:rPr>
  </w:style>
  <w:style w:type="paragraph" w:styleId="BalloonText">
    <w:name w:val="Balloon Text"/>
    <w:basedOn w:val="Normal"/>
    <w:link w:val="BalloonTextChar"/>
    <w:semiHidden/>
    <w:rsid w:val="005A2683"/>
    <w:rPr>
      <w:rFonts w:ascii="Tahoma" w:hAnsi="Tahoma" w:cs="Tahoma"/>
      <w:sz w:val="16"/>
      <w:szCs w:val="16"/>
    </w:rPr>
  </w:style>
  <w:style w:type="character" w:customStyle="1" w:styleId="BalloonTextChar">
    <w:name w:val="Balloon Text Char"/>
    <w:basedOn w:val="DefaultParagraphFont"/>
    <w:link w:val="BalloonText"/>
    <w:semiHidden/>
    <w:rsid w:val="005A2683"/>
    <w:rPr>
      <w:rFonts w:ascii="Tahoma" w:eastAsia="Times New Roman" w:hAnsi="Tahoma" w:cs="Tahoma"/>
      <w:sz w:val="16"/>
      <w:szCs w:val="16"/>
      <w:lang w:eastAsia="en-AU"/>
    </w:rPr>
  </w:style>
  <w:style w:type="character" w:styleId="CommentReference">
    <w:name w:val="annotation reference"/>
    <w:semiHidden/>
    <w:rsid w:val="005A2683"/>
    <w:rPr>
      <w:sz w:val="16"/>
      <w:szCs w:val="16"/>
    </w:rPr>
  </w:style>
  <w:style w:type="paragraph" w:styleId="CommentText">
    <w:name w:val="annotation text"/>
    <w:basedOn w:val="Normal"/>
    <w:link w:val="CommentTextChar"/>
    <w:semiHidden/>
    <w:rsid w:val="005A2683"/>
    <w:rPr>
      <w:sz w:val="20"/>
      <w:szCs w:val="20"/>
    </w:rPr>
  </w:style>
  <w:style w:type="character" w:customStyle="1" w:styleId="CommentTextChar">
    <w:name w:val="Comment Text Char"/>
    <w:basedOn w:val="DefaultParagraphFont"/>
    <w:link w:val="CommentText"/>
    <w:semiHidden/>
    <w:rsid w:val="005A2683"/>
    <w:rPr>
      <w:rFonts w:ascii="Times New Roman" w:eastAsia="Times New Roman" w:hAnsi="Times New Roman" w:cs="Times New Roman"/>
      <w:sz w:val="20"/>
      <w:szCs w:val="20"/>
      <w:lang w:eastAsia="en-AU"/>
    </w:rPr>
  </w:style>
  <w:style w:type="paragraph" w:styleId="CommentSubject">
    <w:name w:val="annotation subject"/>
    <w:basedOn w:val="CommentText"/>
    <w:next w:val="CommentText"/>
    <w:link w:val="CommentSubjectChar"/>
    <w:semiHidden/>
    <w:rsid w:val="005A2683"/>
    <w:rPr>
      <w:b/>
      <w:bCs/>
    </w:rPr>
  </w:style>
  <w:style w:type="character" w:customStyle="1" w:styleId="CommentSubjectChar">
    <w:name w:val="Comment Subject Char"/>
    <w:basedOn w:val="CommentTextChar"/>
    <w:link w:val="CommentSubject"/>
    <w:semiHidden/>
    <w:rsid w:val="005A2683"/>
    <w:rPr>
      <w:rFonts w:ascii="Times New Roman" w:eastAsia="Times New Roman" w:hAnsi="Times New Roman" w:cs="Times New Roman"/>
      <w:b/>
      <w:bCs/>
      <w:sz w:val="20"/>
      <w:szCs w:val="20"/>
      <w:lang w:eastAsia="en-AU"/>
    </w:rPr>
  </w:style>
  <w:style w:type="character" w:customStyle="1" w:styleId="OCIREPORTHEADING2Char">
    <w:name w:val="OCI REPORT HEADING 2 Char"/>
    <w:link w:val="OCIREPORTHEADING2"/>
    <w:rsid w:val="005A2683"/>
    <w:rPr>
      <w:rFonts w:ascii="Arial" w:eastAsia="Times New Roman" w:hAnsi="Arial" w:cs="Arial"/>
      <w:b/>
      <w:bCs/>
      <w:sz w:val="24"/>
      <w:lang w:eastAsia="en-AU"/>
    </w:rPr>
  </w:style>
  <w:style w:type="paragraph" w:styleId="ListNumber">
    <w:name w:val="List Number"/>
    <w:basedOn w:val="Normal"/>
    <w:rsid w:val="005A2683"/>
    <w:pPr>
      <w:keepLines/>
      <w:numPr>
        <w:numId w:val="1"/>
      </w:numPr>
      <w:spacing w:before="60" w:after="60"/>
      <w:jc w:val="both"/>
    </w:pPr>
    <w:rPr>
      <w:kern w:val="18"/>
      <w:szCs w:val="20"/>
    </w:rPr>
  </w:style>
  <w:style w:type="paragraph" w:styleId="BodyText">
    <w:name w:val="Body Text"/>
    <w:basedOn w:val="Normal"/>
    <w:link w:val="BodyTextChar"/>
    <w:rsid w:val="005A2683"/>
    <w:pPr>
      <w:spacing w:after="120"/>
    </w:pPr>
  </w:style>
  <w:style w:type="character" w:customStyle="1" w:styleId="BodyTextChar">
    <w:name w:val="Body Text Char"/>
    <w:basedOn w:val="DefaultParagraphFont"/>
    <w:link w:val="BodyText"/>
    <w:rsid w:val="005A2683"/>
    <w:rPr>
      <w:rFonts w:ascii="Times New Roman" w:eastAsia="Times New Roman" w:hAnsi="Times New Roman" w:cs="Times New Roman"/>
      <w:sz w:val="24"/>
      <w:szCs w:val="24"/>
      <w:lang w:eastAsia="en-AU"/>
    </w:rPr>
  </w:style>
  <w:style w:type="paragraph" w:styleId="Caption">
    <w:name w:val="caption"/>
    <w:basedOn w:val="Normal"/>
    <w:next w:val="Normal"/>
    <w:qFormat/>
    <w:rsid w:val="005A2683"/>
    <w:pPr>
      <w:spacing w:before="120" w:after="120"/>
    </w:pPr>
    <w:rPr>
      <w:b/>
      <w:bCs/>
      <w:sz w:val="20"/>
      <w:szCs w:val="20"/>
    </w:rPr>
  </w:style>
  <w:style w:type="paragraph" w:styleId="BodyTextIndent">
    <w:name w:val="Body Text Indent"/>
    <w:basedOn w:val="Normal"/>
    <w:link w:val="BodyTextIndentChar"/>
    <w:rsid w:val="005A2683"/>
    <w:pPr>
      <w:spacing w:after="120"/>
      <w:ind w:left="283"/>
    </w:pPr>
  </w:style>
  <w:style w:type="character" w:customStyle="1" w:styleId="BodyTextIndentChar">
    <w:name w:val="Body Text Indent Char"/>
    <w:basedOn w:val="DefaultParagraphFont"/>
    <w:link w:val="BodyTextIndent"/>
    <w:rsid w:val="005A2683"/>
    <w:rPr>
      <w:rFonts w:ascii="Times New Roman" w:eastAsia="Times New Roman" w:hAnsi="Times New Roman" w:cs="Times New Roman"/>
      <w:sz w:val="24"/>
      <w:szCs w:val="24"/>
      <w:lang w:eastAsia="en-AU"/>
    </w:rPr>
  </w:style>
  <w:style w:type="paragraph" w:styleId="BodyTextIndent2">
    <w:name w:val="Body Text Indent 2"/>
    <w:basedOn w:val="Normal"/>
    <w:link w:val="BodyTextIndent2Char"/>
    <w:rsid w:val="005A2683"/>
    <w:pPr>
      <w:spacing w:after="120" w:line="480" w:lineRule="auto"/>
      <w:ind w:left="283"/>
    </w:pPr>
  </w:style>
  <w:style w:type="character" w:customStyle="1" w:styleId="BodyTextIndent2Char">
    <w:name w:val="Body Text Indent 2 Char"/>
    <w:basedOn w:val="DefaultParagraphFont"/>
    <w:link w:val="BodyTextIndent2"/>
    <w:rsid w:val="005A2683"/>
    <w:rPr>
      <w:rFonts w:ascii="Times New Roman" w:eastAsia="Times New Roman" w:hAnsi="Times New Roman" w:cs="Times New Roman"/>
      <w:sz w:val="24"/>
      <w:szCs w:val="24"/>
      <w:lang w:eastAsia="en-AU"/>
    </w:rPr>
  </w:style>
  <w:style w:type="paragraph" w:styleId="BodyTextIndent3">
    <w:name w:val="Body Text Indent 3"/>
    <w:basedOn w:val="Normal"/>
    <w:link w:val="BodyTextIndent3Char"/>
    <w:rsid w:val="005A2683"/>
    <w:pPr>
      <w:spacing w:after="120"/>
      <w:ind w:left="283"/>
    </w:pPr>
    <w:rPr>
      <w:sz w:val="16"/>
      <w:szCs w:val="16"/>
    </w:rPr>
  </w:style>
  <w:style w:type="character" w:customStyle="1" w:styleId="BodyTextIndent3Char">
    <w:name w:val="Body Text Indent 3 Char"/>
    <w:basedOn w:val="DefaultParagraphFont"/>
    <w:link w:val="BodyTextIndent3"/>
    <w:rsid w:val="005A2683"/>
    <w:rPr>
      <w:rFonts w:ascii="Times New Roman" w:eastAsia="Times New Roman" w:hAnsi="Times New Roman" w:cs="Times New Roman"/>
      <w:sz w:val="16"/>
      <w:szCs w:val="16"/>
      <w:lang w:eastAsia="en-AU"/>
    </w:rPr>
  </w:style>
  <w:style w:type="paragraph" w:styleId="NormalWeb">
    <w:name w:val="Normal (Web)"/>
    <w:basedOn w:val="Normal"/>
    <w:rsid w:val="005A2683"/>
    <w:pPr>
      <w:spacing w:before="100" w:beforeAutospacing="1" w:after="100" w:afterAutospacing="1"/>
    </w:pPr>
  </w:style>
  <w:style w:type="table" w:styleId="TableGrid">
    <w:name w:val="Table Grid"/>
    <w:basedOn w:val="TableNormal"/>
    <w:rsid w:val="005A2683"/>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Arial11ptJustifiedChar">
    <w:name w:val="Style Arial 11 pt Justified Char"/>
    <w:link w:val="StyleArial11ptJustified"/>
    <w:rsid w:val="005A2683"/>
    <w:rPr>
      <w:rFonts w:ascii="Arial" w:eastAsia="Times New Roman" w:hAnsi="Arial" w:cs="Times New Roman"/>
      <w:szCs w:val="26"/>
      <w:lang w:eastAsia="en-AU"/>
    </w:rPr>
  </w:style>
  <w:style w:type="paragraph" w:styleId="DocumentMap">
    <w:name w:val="Document Map"/>
    <w:basedOn w:val="Normal"/>
    <w:link w:val="DocumentMapChar"/>
    <w:semiHidden/>
    <w:rsid w:val="005A2683"/>
    <w:pPr>
      <w:shd w:val="clear" w:color="auto" w:fill="000080"/>
    </w:pPr>
    <w:rPr>
      <w:rFonts w:ascii="Tahoma" w:hAnsi="Tahoma" w:cs="Tahoma"/>
    </w:rPr>
  </w:style>
  <w:style w:type="character" w:customStyle="1" w:styleId="DocumentMapChar">
    <w:name w:val="Document Map Char"/>
    <w:basedOn w:val="DefaultParagraphFont"/>
    <w:link w:val="DocumentMap"/>
    <w:semiHidden/>
    <w:rsid w:val="005A2683"/>
    <w:rPr>
      <w:rFonts w:ascii="Tahoma" w:eastAsia="Times New Roman" w:hAnsi="Tahoma" w:cs="Tahoma"/>
      <w:sz w:val="24"/>
      <w:szCs w:val="24"/>
      <w:shd w:val="clear" w:color="auto" w:fill="000080"/>
      <w:lang w:eastAsia="en-AU"/>
    </w:rPr>
  </w:style>
  <w:style w:type="paragraph" w:customStyle="1" w:styleId="StyleOCIREPORTHEADING2Left0cm">
    <w:name w:val="Style OCI REPORT HEADING 2 + Left:  0 cm"/>
    <w:basedOn w:val="OCIREPORTHEADING2"/>
    <w:autoRedefine/>
    <w:rsid w:val="005A2683"/>
    <w:pPr>
      <w:numPr>
        <w:numId w:val="2"/>
      </w:numPr>
    </w:pPr>
    <w:rPr>
      <w:rFonts w:cs="Times New Roman"/>
      <w:szCs w:val="20"/>
    </w:rPr>
  </w:style>
  <w:style w:type="character" w:styleId="Emphasis">
    <w:name w:val="Emphasis"/>
    <w:qFormat/>
    <w:rsid w:val="005A2683"/>
    <w:rPr>
      <w:i/>
      <w:iCs/>
    </w:rPr>
  </w:style>
  <w:style w:type="paragraph" w:customStyle="1" w:styleId="Style2">
    <w:name w:val="Style2"/>
    <w:basedOn w:val="StyleArial11ptJustified"/>
    <w:rsid w:val="005A2683"/>
    <w:pPr>
      <w:ind w:left="360"/>
    </w:pPr>
  </w:style>
  <w:style w:type="paragraph" w:customStyle="1" w:styleId="StyleListNumberArial11ptLeft0cmFirstline0cm">
    <w:name w:val="Style List Number + Arial 11 pt Left:  0 cm First line:  0 cm"/>
    <w:basedOn w:val="ListNumber"/>
    <w:rsid w:val="005A2683"/>
    <w:pPr>
      <w:ind w:left="0" w:firstLine="0"/>
    </w:pPr>
    <w:rPr>
      <w:rFonts w:ascii="Arial" w:hAnsi="Arial"/>
      <w:sz w:val="22"/>
    </w:rPr>
  </w:style>
  <w:style w:type="paragraph" w:customStyle="1" w:styleId="StyleCaptionJustified">
    <w:name w:val="Style Caption + Justified"/>
    <w:basedOn w:val="Caption"/>
    <w:rsid w:val="005A2683"/>
    <w:pPr>
      <w:jc w:val="both"/>
    </w:pPr>
    <w:rPr>
      <w:rFonts w:ascii="Arial" w:hAnsi="Arial"/>
      <w:sz w:val="16"/>
    </w:rPr>
  </w:style>
  <w:style w:type="paragraph" w:customStyle="1" w:styleId="Style3">
    <w:name w:val="Style3"/>
    <w:basedOn w:val="StyleCaptionJustified"/>
    <w:rsid w:val="005A2683"/>
  </w:style>
  <w:style w:type="paragraph" w:customStyle="1" w:styleId="Style4">
    <w:name w:val="Style4"/>
    <w:basedOn w:val="StyleCaptionJustified"/>
    <w:rsid w:val="005A2683"/>
  </w:style>
  <w:style w:type="paragraph" w:customStyle="1" w:styleId="Style5">
    <w:name w:val="Style5"/>
    <w:basedOn w:val="StyleCaptionJustified"/>
    <w:autoRedefine/>
    <w:rsid w:val="005A2683"/>
  </w:style>
  <w:style w:type="paragraph" w:customStyle="1" w:styleId="Style6">
    <w:name w:val="Style6"/>
    <w:basedOn w:val="StyleCaptionJustified"/>
    <w:rsid w:val="005A268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List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Hyperlink" w:uiPriority="0"/>
    <w:lsdException w:name="Strong" w:semiHidden="0" w:uiPriority="22" w:unhideWhenUsed="0" w:qFormat="1"/>
    <w:lsdException w:name="Emphasis" w:semiHidden="0" w:uiPriority="0" w:unhideWhenUsed="0" w:qFormat="1"/>
    <w:lsdException w:name="Document Map" w:uiPriority="0"/>
    <w:lsdException w:name="Normal (Web)"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2683"/>
    <w:pPr>
      <w:spacing w:after="0" w:line="240" w:lineRule="auto"/>
    </w:pPr>
    <w:rPr>
      <w:rFonts w:ascii="Times New Roman" w:eastAsia="Times New Roman" w:hAnsi="Times New Roman" w:cs="Times New Roman"/>
      <w:sz w:val="24"/>
      <w:szCs w:val="24"/>
      <w:lang w:eastAsia="en-AU"/>
    </w:rPr>
  </w:style>
  <w:style w:type="paragraph" w:styleId="Heading1">
    <w:name w:val="heading 1"/>
    <w:basedOn w:val="Normal"/>
    <w:next w:val="Normal"/>
    <w:link w:val="Heading1Char"/>
    <w:qFormat/>
    <w:rsid w:val="005A2683"/>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5A2683"/>
    <w:pPr>
      <w:keepNext/>
      <w:numPr>
        <w:ilvl w:val="1"/>
        <w:numId w:val="2"/>
      </w:numPr>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5A2683"/>
    <w:pPr>
      <w:keepNext/>
      <w:numPr>
        <w:ilvl w:val="2"/>
        <w:numId w:val="2"/>
      </w:numPr>
      <w:spacing w:before="240" w:after="60"/>
      <w:outlineLvl w:val="2"/>
    </w:pPr>
    <w:rPr>
      <w:rFonts w:ascii="Arial" w:hAnsi="Arial" w:cs="Arial"/>
      <w:b/>
      <w:bCs/>
      <w:sz w:val="26"/>
      <w:szCs w:val="26"/>
    </w:rPr>
  </w:style>
  <w:style w:type="paragraph" w:styleId="Heading5">
    <w:name w:val="heading 5"/>
    <w:basedOn w:val="Normal"/>
    <w:next w:val="Normal"/>
    <w:link w:val="Heading5Char"/>
    <w:qFormat/>
    <w:rsid w:val="005A2683"/>
    <w:pPr>
      <w:numPr>
        <w:ilvl w:val="4"/>
        <w:numId w:val="2"/>
      </w:num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semiHidden/>
    <w:unhideWhenUsed/>
  </w:style>
  <w:style w:type="paragraph" w:styleId="Header">
    <w:name w:val="header"/>
    <w:basedOn w:val="Normal"/>
    <w:link w:val="HeaderChar"/>
    <w:unhideWhenUsed/>
    <w:rsid w:val="005A2683"/>
    <w:pPr>
      <w:tabs>
        <w:tab w:val="center" w:pos="4513"/>
        <w:tab w:val="right" w:pos="9026"/>
      </w:tabs>
    </w:pPr>
  </w:style>
  <w:style w:type="character" w:customStyle="1" w:styleId="HeaderChar">
    <w:name w:val="Header Char"/>
    <w:basedOn w:val="DefaultParagraphFont"/>
    <w:link w:val="Header"/>
    <w:uiPriority w:val="99"/>
    <w:rsid w:val="005A2683"/>
  </w:style>
  <w:style w:type="paragraph" w:styleId="Footer">
    <w:name w:val="footer"/>
    <w:basedOn w:val="Normal"/>
    <w:link w:val="FooterChar"/>
    <w:unhideWhenUsed/>
    <w:rsid w:val="005A2683"/>
    <w:pPr>
      <w:tabs>
        <w:tab w:val="center" w:pos="4513"/>
        <w:tab w:val="right" w:pos="9026"/>
      </w:tabs>
    </w:pPr>
  </w:style>
  <w:style w:type="character" w:customStyle="1" w:styleId="FooterChar">
    <w:name w:val="Footer Char"/>
    <w:basedOn w:val="DefaultParagraphFont"/>
    <w:link w:val="Footer"/>
    <w:uiPriority w:val="99"/>
    <w:rsid w:val="005A2683"/>
  </w:style>
  <w:style w:type="character" w:customStyle="1" w:styleId="Heading1Char">
    <w:name w:val="Heading 1 Char"/>
    <w:basedOn w:val="DefaultParagraphFont"/>
    <w:link w:val="Heading1"/>
    <w:rsid w:val="005A2683"/>
    <w:rPr>
      <w:rFonts w:ascii="Arial" w:eastAsia="Times New Roman" w:hAnsi="Arial" w:cs="Arial"/>
      <w:b/>
      <w:bCs/>
      <w:kern w:val="32"/>
      <w:sz w:val="32"/>
      <w:szCs w:val="32"/>
      <w:lang w:eastAsia="en-AU"/>
    </w:rPr>
  </w:style>
  <w:style w:type="character" w:customStyle="1" w:styleId="Heading2Char">
    <w:name w:val="Heading 2 Char"/>
    <w:basedOn w:val="DefaultParagraphFont"/>
    <w:link w:val="Heading2"/>
    <w:rsid w:val="005A2683"/>
    <w:rPr>
      <w:rFonts w:ascii="Arial" w:eastAsia="Times New Roman" w:hAnsi="Arial" w:cs="Arial"/>
      <w:b/>
      <w:bCs/>
      <w:i/>
      <w:iCs/>
      <w:sz w:val="28"/>
      <w:szCs w:val="28"/>
      <w:lang w:eastAsia="en-AU"/>
    </w:rPr>
  </w:style>
  <w:style w:type="character" w:customStyle="1" w:styleId="Heading3Char">
    <w:name w:val="Heading 3 Char"/>
    <w:basedOn w:val="DefaultParagraphFont"/>
    <w:link w:val="Heading3"/>
    <w:rsid w:val="005A2683"/>
    <w:rPr>
      <w:rFonts w:ascii="Arial" w:eastAsia="Times New Roman" w:hAnsi="Arial" w:cs="Arial"/>
      <w:b/>
      <w:bCs/>
      <w:sz w:val="26"/>
      <w:szCs w:val="26"/>
      <w:lang w:eastAsia="en-AU"/>
    </w:rPr>
  </w:style>
  <w:style w:type="character" w:customStyle="1" w:styleId="Heading5Char">
    <w:name w:val="Heading 5 Char"/>
    <w:basedOn w:val="DefaultParagraphFont"/>
    <w:link w:val="Heading5"/>
    <w:rsid w:val="005A2683"/>
    <w:rPr>
      <w:rFonts w:ascii="Times New Roman" w:eastAsia="Times New Roman" w:hAnsi="Times New Roman" w:cs="Times New Roman"/>
      <w:b/>
      <w:bCs/>
      <w:i/>
      <w:iCs/>
      <w:sz w:val="26"/>
      <w:szCs w:val="26"/>
      <w:lang w:eastAsia="en-AU"/>
    </w:rPr>
  </w:style>
  <w:style w:type="character" w:customStyle="1" w:styleId="OCIREPORTHEADING1">
    <w:name w:val="OCI REPORT HEADING 1"/>
    <w:rsid w:val="005A2683"/>
    <w:rPr>
      <w:rFonts w:ascii="Arial" w:hAnsi="Arial"/>
      <w:b/>
      <w:bCs/>
      <w:sz w:val="28"/>
      <w:szCs w:val="28"/>
    </w:rPr>
  </w:style>
  <w:style w:type="paragraph" w:customStyle="1" w:styleId="OCIREPORTHEADING2">
    <w:name w:val="OCI REPORT HEADING 2"/>
    <w:basedOn w:val="Normal"/>
    <w:link w:val="OCIREPORTHEADING2Char"/>
    <w:rsid w:val="005A2683"/>
    <w:pPr>
      <w:ind w:left="720"/>
      <w:jc w:val="both"/>
    </w:pPr>
    <w:rPr>
      <w:rFonts w:ascii="Arial" w:hAnsi="Arial" w:cs="Arial"/>
      <w:b/>
      <w:bCs/>
      <w:szCs w:val="22"/>
    </w:rPr>
  </w:style>
  <w:style w:type="paragraph" w:styleId="TOC2">
    <w:name w:val="toc 2"/>
    <w:basedOn w:val="Normal"/>
    <w:next w:val="Normal"/>
    <w:autoRedefine/>
    <w:semiHidden/>
    <w:rsid w:val="005A2683"/>
    <w:pPr>
      <w:ind w:left="240"/>
    </w:pPr>
    <w:rPr>
      <w:rFonts w:ascii="Arial" w:hAnsi="Arial"/>
      <w:smallCaps/>
      <w:sz w:val="20"/>
      <w:szCs w:val="20"/>
    </w:rPr>
  </w:style>
  <w:style w:type="paragraph" w:styleId="TOC1">
    <w:name w:val="toc 1"/>
    <w:basedOn w:val="Normal"/>
    <w:next w:val="Normal"/>
    <w:autoRedefine/>
    <w:semiHidden/>
    <w:rsid w:val="005A2683"/>
    <w:pPr>
      <w:spacing w:before="120" w:after="120"/>
    </w:pPr>
    <w:rPr>
      <w:rFonts w:ascii="Arial" w:hAnsi="Arial"/>
      <w:b/>
      <w:bCs/>
      <w:caps/>
      <w:sz w:val="20"/>
      <w:szCs w:val="20"/>
    </w:rPr>
  </w:style>
  <w:style w:type="character" w:styleId="Hyperlink">
    <w:name w:val="Hyperlink"/>
    <w:rsid w:val="005A2683"/>
    <w:rPr>
      <w:color w:val="0000FF"/>
      <w:u w:val="single"/>
    </w:rPr>
  </w:style>
  <w:style w:type="paragraph" w:styleId="TOC3">
    <w:name w:val="toc 3"/>
    <w:basedOn w:val="Normal"/>
    <w:next w:val="Normal"/>
    <w:autoRedefine/>
    <w:semiHidden/>
    <w:rsid w:val="005A2683"/>
    <w:pPr>
      <w:ind w:left="480"/>
    </w:pPr>
    <w:rPr>
      <w:rFonts w:ascii="Arial" w:hAnsi="Arial"/>
      <w:i/>
      <w:iCs/>
      <w:sz w:val="20"/>
      <w:szCs w:val="20"/>
    </w:rPr>
  </w:style>
  <w:style w:type="paragraph" w:styleId="TOC4">
    <w:name w:val="toc 4"/>
    <w:basedOn w:val="Normal"/>
    <w:next w:val="Normal"/>
    <w:autoRedefine/>
    <w:semiHidden/>
    <w:rsid w:val="005A2683"/>
    <w:pPr>
      <w:ind w:left="720"/>
    </w:pPr>
    <w:rPr>
      <w:sz w:val="18"/>
      <w:szCs w:val="18"/>
    </w:rPr>
  </w:style>
  <w:style w:type="paragraph" w:styleId="TOC5">
    <w:name w:val="toc 5"/>
    <w:basedOn w:val="Normal"/>
    <w:next w:val="Normal"/>
    <w:autoRedefine/>
    <w:semiHidden/>
    <w:rsid w:val="005A2683"/>
    <w:pPr>
      <w:ind w:left="960"/>
    </w:pPr>
    <w:rPr>
      <w:sz w:val="18"/>
      <w:szCs w:val="18"/>
    </w:rPr>
  </w:style>
  <w:style w:type="paragraph" w:styleId="TOC6">
    <w:name w:val="toc 6"/>
    <w:basedOn w:val="Normal"/>
    <w:next w:val="Normal"/>
    <w:autoRedefine/>
    <w:semiHidden/>
    <w:rsid w:val="005A2683"/>
    <w:pPr>
      <w:ind w:left="1200"/>
    </w:pPr>
    <w:rPr>
      <w:sz w:val="18"/>
      <w:szCs w:val="18"/>
    </w:rPr>
  </w:style>
  <w:style w:type="paragraph" w:styleId="TOC7">
    <w:name w:val="toc 7"/>
    <w:basedOn w:val="Normal"/>
    <w:next w:val="Normal"/>
    <w:autoRedefine/>
    <w:semiHidden/>
    <w:rsid w:val="005A2683"/>
    <w:pPr>
      <w:ind w:left="1440"/>
    </w:pPr>
    <w:rPr>
      <w:sz w:val="18"/>
      <w:szCs w:val="18"/>
    </w:rPr>
  </w:style>
  <w:style w:type="paragraph" w:styleId="TOC8">
    <w:name w:val="toc 8"/>
    <w:basedOn w:val="Normal"/>
    <w:next w:val="Normal"/>
    <w:autoRedefine/>
    <w:semiHidden/>
    <w:rsid w:val="005A2683"/>
    <w:pPr>
      <w:ind w:left="1680"/>
    </w:pPr>
    <w:rPr>
      <w:sz w:val="18"/>
      <w:szCs w:val="18"/>
    </w:rPr>
  </w:style>
  <w:style w:type="paragraph" w:styleId="TOC9">
    <w:name w:val="toc 9"/>
    <w:basedOn w:val="Normal"/>
    <w:next w:val="Normal"/>
    <w:autoRedefine/>
    <w:semiHidden/>
    <w:rsid w:val="005A2683"/>
    <w:pPr>
      <w:ind w:left="1920"/>
    </w:pPr>
    <w:rPr>
      <w:sz w:val="18"/>
      <w:szCs w:val="18"/>
    </w:rPr>
  </w:style>
  <w:style w:type="paragraph" w:customStyle="1" w:styleId="Style1">
    <w:name w:val="Style1"/>
    <w:basedOn w:val="OCIREPORTHEADING2"/>
    <w:rsid w:val="005A2683"/>
  </w:style>
  <w:style w:type="paragraph" w:customStyle="1" w:styleId="OCIHEADINGFIRST">
    <w:name w:val="OCI HEADING FIRST"/>
    <w:basedOn w:val="OCIREPORTHEADING2"/>
    <w:autoRedefine/>
    <w:rsid w:val="005A2683"/>
    <w:pPr>
      <w:tabs>
        <w:tab w:val="left" w:pos="0"/>
      </w:tabs>
      <w:ind w:left="0"/>
      <w:outlineLvl w:val="0"/>
    </w:pPr>
    <w:rPr>
      <w:szCs w:val="24"/>
    </w:rPr>
  </w:style>
  <w:style w:type="character" w:styleId="PageNumber">
    <w:name w:val="page number"/>
    <w:basedOn w:val="DefaultParagraphFont"/>
    <w:rsid w:val="005A2683"/>
  </w:style>
  <w:style w:type="paragraph" w:customStyle="1" w:styleId="StyleArial11ptJustified">
    <w:name w:val="Style Arial 11 pt Justified"/>
    <w:basedOn w:val="Normal"/>
    <w:link w:val="StyleArial11ptJustifiedChar"/>
    <w:autoRedefine/>
    <w:rsid w:val="005A2683"/>
    <w:pPr>
      <w:jc w:val="both"/>
    </w:pPr>
    <w:rPr>
      <w:rFonts w:ascii="Arial" w:hAnsi="Arial"/>
      <w:sz w:val="22"/>
      <w:szCs w:val="26"/>
    </w:rPr>
  </w:style>
  <w:style w:type="paragraph" w:styleId="FootnoteText">
    <w:name w:val="footnote text"/>
    <w:basedOn w:val="Normal"/>
    <w:link w:val="FootnoteTextChar"/>
    <w:semiHidden/>
    <w:rsid w:val="005A2683"/>
    <w:rPr>
      <w:sz w:val="20"/>
      <w:szCs w:val="20"/>
    </w:rPr>
  </w:style>
  <w:style w:type="character" w:customStyle="1" w:styleId="FootnoteTextChar">
    <w:name w:val="Footnote Text Char"/>
    <w:basedOn w:val="DefaultParagraphFont"/>
    <w:link w:val="FootnoteText"/>
    <w:semiHidden/>
    <w:rsid w:val="005A2683"/>
    <w:rPr>
      <w:rFonts w:ascii="Times New Roman" w:eastAsia="Times New Roman" w:hAnsi="Times New Roman" w:cs="Times New Roman"/>
      <w:sz w:val="20"/>
      <w:szCs w:val="20"/>
      <w:lang w:eastAsia="en-AU"/>
    </w:rPr>
  </w:style>
  <w:style w:type="character" w:styleId="FootnoteReference">
    <w:name w:val="footnote reference"/>
    <w:semiHidden/>
    <w:rsid w:val="005A2683"/>
    <w:rPr>
      <w:vertAlign w:val="superscript"/>
    </w:rPr>
  </w:style>
  <w:style w:type="paragraph" w:styleId="BalloonText">
    <w:name w:val="Balloon Text"/>
    <w:basedOn w:val="Normal"/>
    <w:link w:val="BalloonTextChar"/>
    <w:semiHidden/>
    <w:rsid w:val="005A2683"/>
    <w:rPr>
      <w:rFonts w:ascii="Tahoma" w:hAnsi="Tahoma" w:cs="Tahoma"/>
      <w:sz w:val="16"/>
      <w:szCs w:val="16"/>
    </w:rPr>
  </w:style>
  <w:style w:type="character" w:customStyle="1" w:styleId="BalloonTextChar">
    <w:name w:val="Balloon Text Char"/>
    <w:basedOn w:val="DefaultParagraphFont"/>
    <w:link w:val="BalloonText"/>
    <w:semiHidden/>
    <w:rsid w:val="005A2683"/>
    <w:rPr>
      <w:rFonts w:ascii="Tahoma" w:eastAsia="Times New Roman" w:hAnsi="Tahoma" w:cs="Tahoma"/>
      <w:sz w:val="16"/>
      <w:szCs w:val="16"/>
      <w:lang w:eastAsia="en-AU"/>
    </w:rPr>
  </w:style>
  <w:style w:type="character" w:styleId="CommentReference">
    <w:name w:val="annotation reference"/>
    <w:semiHidden/>
    <w:rsid w:val="005A2683"/>
    <w:rPr>
      <w:sz w:val="16"/>
      <w:szCs w:val="16"/>
    </w:rPr>
  </w:style>
  <w:style w:type="paragraph" w:styleId="CommentText">
    <w:name w:val="annotation text"/>
    <w:basedOn w:val="Normal"/>
    <w:link w:val="CommentTextChar"/>
    <w:semiHidden/>
    <w:rsid w:val="005A2683"/>
    <w:rPr>
      <w:sz w:val="20"/>
      <w:szCs w:val="20"/>
    </w:rPr>
  </w:style>
  <w:style w:type="character" w:customStyle="1" w:styleId="CommentTextChar">
    <w:name w:val="Comment Text Char"/>
    <w:basedOn w:val="DefaultParagraphFont"/>
    <w:link w:val="CommentText"/>
    <w:semiHidden/>
    <w:rsid w:val="005A2683"/>
    <w:rPr>
      <w:rFonts w:ascii="Times New Roman" w:eastAsia="Times New Roman" w:hAnsi="Times New Roman" w:cs="Times New Roman"/>
      <w:sz w:val="20"/>
      <w:szCs w:val="20"/>
      <w:lang w:eastAsia="en-AU"/>
    </w:rPr>
  </w:style>
  <w:style w:type="paragraph" w:styleId="CommentSubject">
    <w:name w:val="annotation subject"/>
    <w:basedOn w:val="CommentText"/>
    <w:next w:val="CommentText"/>
    <w:link w:val="CommentSubjectChar"/>
    <w:semiHidden/>
    <w:rsid w:val="005A2683"/>
    <w:rPr>
      <w:b/>
      <w:bCs/>
    </w:rPr>
  </w:style>
  <w:style w:type="character" w:customStyle="1" w:styleId="CommentSubjectChar">
    <w:name w:val="Comment Subject Char"/>
    <w:basedOn w:val="CommentTextChar"/>
    <w:link w:val="CommentSubject"/>
    <w:semiHidden/>
    <w:rsid w:val="005A2683"/>
    <w:rPr>
      <w:rFonts w:ascii="Times New Roman" w:eastAsia="Times New Roman" w:hAnsi="Times New Roman" w:cs="Times New Roman"/>
      <w:b/>
      <w:bCs/>
      <w:sz w:val="20"/>
      <w:szCs w:val="20"/>
      <w:lang w:eastAsia="en-AU"/>
    </w:rPr>
  </w:style>
  <w:style w:type="character" w:customStyle="1" w:styleId="OCIREPORTHEADING2Char">
    <w:name w:val="OCI REPORT HEADING 2 Char"/>
    <w:link w:val="OCIREPORTHEADING2"/>
    <w:rsid w:val="005A2683"/>
    <w:rPr>
      <w:rFonts w:ascii="Arial" w:eastAsia="Times New Roman" w:hAnsi="Arial" w:cs="Arial"/>
      <w:b/>
      <w:bCs/>
      <w:sz w:val="24"/>
      <w:lang w:eastAsia="en-AU"/>
    </w:rPr>
  </w:style>
  <w:style w:type="paragraph" w:styleId="ListNumber">
    <w:name w:val="List Number"/>
    <w:basedOn w:val="Normal"/>
    <w:rsid w:val="005A2683"/>
    <w:pPr>
      <w:keepLines/>
      <w:numPr>
        <w:numId w:val="1"/>
      </w:numPr>
      <w:spacing w:before="60" w:after="60"/>
      <w:jc w:val="both"/>
    </w:pPr>
    <w:rPr>
      <w:kern w:val="18"/>
      <w:szCs w:val="20"/>
    </w:rPr>
  </w:style>
  <w:style w:type="paragraph" w:styleId="BodyText">
    <w:name w:val="Body Text"/>
    <w:basedOn w:val="Normal"/>
    <w:link w:val="BodyTextChar"/>
    <w:rsid w:val="005A2683"/>
    <w:pPr>
      <w:spacing w:after="120"/>
    </w:pPr>
  </w:style>
  <w:style w:type="character" w:customStyle="1" w:styleId="BodyTextChar">
    <w:name w:val="Body Text Char"/>
    <w:basedOn w:val="DefaultParagraphFont"/>
    <w:link w:val="BodyText"/>
    <w:rsid w:val="005A2683"/>
    <w:rPr>
      <w:rFonts w:ascii="Times New Roman" w:eastAsia="Times New Roman" w:hAnsi="Times New Roman" w:cs="Times New Roman"/>
      <w:sz w:val="24"/>
      <w:szCs w:val="24"/>
      <w:lang w:eastAsia="en-AU"/>
    </w:rPr>
  </w:style>
  <w:style w:type="paragraph" w:styleId="Caption">
    <w:name w:val="caption"/>
    <w:basedOn w:val="Normal"/>
    <w:next w:val="Normal"/>
    <w:qFormat/>
    <w:rsid w:val="005A2683"/>
    <w:pPr>
      <w:spacing w:before="120" w:after="120"/>
    </w:pPr>
    <w:rPr>
      <w:b/>
      <w:bCs/>
      <w:sz w:val="20"/>
      <w:szCs w:val="20"/>
    </w:rPr>
  </w:style>
  <w:style w:type="paragraph" w:styleId="BodyTextIndent">
    <w:name w:val="Body Text Indent"/>
    <w:basedOn w:val="Normal"/>
    <w:link w:val="BodyTextIndentChar"/>
    <w:rsid w:val="005A2683"/>
    <w:pPr>
      <w:spacing w:after="120"/>
      <w:ind w:left="283"/>
    </w:pPr>
  </w:style>
  <w:style w:type="character" w:customStyle="1" w:styleId="BodyTextIndentChar">
    <w:name w:val="Body Text Indent Char"/>
    <w:basedOn w:val="DefaultParagraphFont"/>
    <w:link w:val="BodyTextIndent"/>
    <w:rsid w:val="005A2683"/>
    <w:rPr>
      <w:rFonts w:ascii="Times New Roman" w:eastAsia="Times New Roman" w:hAnsi="Times New Roman" w:cs="Times New Roman"/>
      <w:sz w:val="24"/>
      <w:szCs w:val="24"/>
      <w:lang w:eastAsia="en-AU"/>
    </w:rPr>
  </w:style>
  <w:style w:type="paragraph" w:styleId="BodyTextIndent2">
    <w:name w:val="Body Text Indent 2"/>
    <w:basedOn w:val="Normal"/>
    <w:link w:val="BodyTextIndent2Char"/>
    <w:rsid w:val="005A2683"/>
    <w:pPr>
      <w:spacing w:after="120" w:line="480" w:lineRule="auto"/>
      <w:ind w:left="283"/>
    </w:pPr>
  </w:style>
  <w:style w:type="character" w:customStyle="1" w:styleId="BodyTextIndent2Char">
    <w:name w:val="Body Text Indent 2 Char"/>
    <w:basedOn w:val="DefaultParagraphFont"/>
    <w:link w:val="BodyTextIndent2"/>
    <w:rsid w:val="005A2683"/>
    <w:rPr>
      <w:rFonts w:ascii="Times New Roman" w:eastAsia="Times New Roman" w:hAnsi="Times New Roman" w:cs="Times New Roman"/>
      <w:sz w:val="24"/>
      <w:szCs w:val="24"/>
      <w:lang w:eastAsia="en-AU"/>
    </w:rPr>
  </w:style>
  <w:style w:type="paragraph" w:styleId="BodyTextIndent3">
    <w:name w:val="Body Text Indent 3"/>
    <w:basedOn w:val="Normal"/>
    <w:link w:val="BodyTextIndent3Char"/>
    <w:rsid w:val="005A2683"/>
    <w:pPr>
      <w:spacing w:after="120"/>
      <w:ind w:left="283"/>
    </w:pPr>
    <w:rPr>
      <w:sz w:val="16"/>
      <w:szCs w:val="16"/>
    </w:rPr>
  </w:style>
  <w:style w:type="character" w:customStyle="1" w:styleId="BodyTextIndent3Char">
    <w:name w:val="Body Text Indent 3 Char"/>
    <w:basedOn w:val="DefaultParagraphFont"/>
    <w:link w:val="BodyTextIndent3"/>
    <w:rsid w:val="005A2683"/>
    <w:rPr>
      <w:rFonts w:ascii="Times New Roman" w:eastAsia="Times New Roman" w:hAnsi="Times New Roman" w:cs="Times New Roman"/>
      <w:sz w:val="16"/>
      <w:szCs w:val="16"/>
      <w:lang w:eastAsia="en-AU"/>
    </w:rPr>
  </w:style>
  <w:style w:type="paragraph" w:styleId="NormalWeb">
    <w:name w:val="Normal (Web)"/>
    <w:basedOn w:val="Normal"/>
    <w:rsid w:val="005A2683"/>
    <w:pPr>
      <w:spacing w:before="100" w:beforeAutospacing="1" w:after="100" w:afterAutospacing="1"/>
    </w:pPr>
  </w:style>
  <w:style w:type="table" w:styleId="TableGrid">
    <w:name w:val="Table Grid"/>
    <w:basedOn w:val="TableNormal"/>
    <w:rsid w:val="005A2683"/>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Arial11ptJustifiedChar">
    <w:name w:val="Style Arial 11 pt Justified Char"/>
    <w:link w:val="StyleArial11ptJustified"/>
    <w:rsid w:val="005A2683"/>
    <w:rPr>
      <w:rFonts w:ascii="Arial" w:eastAsia="Times New Roman" w:hAnsi="Arial" w:cs="Times New Roman"/>
      <w:szCs w:val="26"/>
      <w:lang w:eastAsia="en-AU"/>
    </w:rPr>
  </w:style>
  <w:style w:type="paragraph" w:styleId="DocumentMap">
    <w:name w:val="Document Map"/>
    <w:basedOn w:val="Normal"/>
    <w:link w:val="DocumentMapChar"/>
    <w:semiHidden/>
    <w:rsid w:val="005A2683"/>
    <w:pPr>
      <w:shd w:val="clear" w:color="auto" w:fill="000080"/>
    </w:pPr>
    <w:rPr>
      <w:rFonts w:ascii="Tahoma" w:hAnsi="Tahoma" w:cs="Tahoma"/>
    </w:rPr>
  </w:style>
  <w:style w:type="character" w:customStyle="1" w:styleId="DocumentMapChar">
    <w:name w:val="Document Map Char"/>
    <w:basedOn w:val="DefaultParagraphFont"/>
    <w:link w:val="DocumentMap"/>
    <w:semiHidden/>
    <w:rsid w:val="005A2683"/>
    <w:rPr>
      <w:rFonts w:ascii="Tahoma" w:eastAsia="Times New Roman" w:hAnsi="Tahoma" w:cs="Tahoma"/>
      <w:sz w:val="24"/>
      <w:szCs w:val="24"/>
      <w:shd w:val="clear" w:color="auto" w:fill="000080"/>
      <w:lang w:eastAsia="en-AU"/>
    </w:rPr>
  </w:style>
  <w:style w:type="paragraph" w:customStyle="1" w:styleId="StyleOCIREPORTHEADING2Left0cm">
    <w:name w:val="Style OCI REPORT HEADING 2 + Left:  0 cm"/>
    <w:basedOn w:val="OCIREPORTHEADING2"/>
    <w:autoRedefine/>
    <w:rsid w:val="005A2683"/>
    <w:pPr>
      <w:numPr>
        <w:numId w:val="2"/>
      </w:numPr>
    </w:pPr>
    <w:rPr>
      <w:rFonts w:cs="Times New Roman"/>
      <w:szCs w:val="20"/>
    </w:rPr>
  </w:style>
  <w:style w:type="character" w:styleId="Emphasis">
    <w:name w:val="Emphasis"/>
    <w:qFormat/>
    <w:rsid w:val="005A2683"/>
    <w:rPr>
      <w:i/>
      <w:iCs/>
    </w:rPr>
  </w:style>
  <w:style w:type="paragraph" w:customStyle="1" w:styleId="Style2">
    <w:name w:val="Style2"/>
    <w:basedOn w:val="StyleArial11ptJustified"/>
    <w:rsid w:val="005A2683"/>
    <w:pPr>
      <w:ind w:left="360"/>
    </w:pPr>
  </w:style>
  <w:style w:type="paragraph" w:customStyle="1" w:styleId="StyleListNumberArial11ptLeft0cmFirstline0cm">
    <w:name w:val="Style List Number + Arial 11 pt Left:  0 cm First line:  0 cm"/>
    <w:basedOn w:val="ListNumber"/>
    <w:rsid w:val="005A2683"/>
    <w:pPr>
      <w:ind w:left="0" w:firstLine="0"/>
    </w:pPr>
    <w:rPr>
      <w:rFonts w:ascii="Arial" w:hAnsi="Arial"/>
      <w:sz w:val="22"/>
    </w:rPr>
  </w:style>
  <w:style w:type="paragraph" w:customStyle="1" w:styleId="StyleCaptionJustified">
    <w:name w:val="Style Caption + Justified"/>
    <w:basedOn w:val="Caption"/>
    <w:rsid w:val="005A2683"/>
    <w:pPr>
      <w:jc w:val="both"/>
    </w:pPr>
    <w:rPr>
      <w:rFonts w:ascii="Arial" w:hAnsi="Arial"/>
      <w:sz w:val="16"/>
    </w:rPr>
  </w:style>
  <w:style w:type="paragraph" w:customStyle="1" w:styleId="Style3">
    <w:name w:val="Style3"/>
    <w:basedOn w:val="StyleCaptionJustified"/>
    <w:rsid w:val="005A2683"/>
  </w:style>
  <w:style w:type="paragraph" w:customStyle="1" w:styleId="Style4">
    <w:name w:val="Style4"/>
    <w:basedOn w:val="StyleCaptionJustified"/>
    <w:rsid w:val="005A2683"/>
  </w:style>
  <w:style w:type="paragraph" w:customStyle="1" w:styleId="Style5">
    <w:name w:val="Style5"/>
    <w:basedOn w:val="StyleCaptionJustified"/>
    <w:autoRedefine/>
    <w:rsid w:val="005A2683"/>
  </w:style>
  <w:style w:type="paragraph" w:customStyle="1" w:styleId="Style6">
    <w:name w:val="Style6"/>
    <w:basedOn w:val="StyleCaptionJustified"/>
    <w:rsid w:val="005A26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eader" Target="header6.xml"/><Relationship Id="rId26" Type="http://schemas.openxmlformats.org/officeDocument/2006/relationships/header" Target="header12.xml"/><Relationship Id="rId39" Type="http://schemas.openxmlformats.org/officeDocument/2006/relationships/header" Target="header21.xml"/><Relationship Id="rId21" Type="http://schemas.openxmlformats.org/officeDocument/2006/relationships/footer" Target="footer5.xml"/><Relationship Id="rId34" Type="http://schemas.openxmlformats.org/officeDocument/2006/relationships/footer" Target="footer7.xml"/><Relationship Id="rId42" Type="http://schemas.openxmlformats.org/officeDocument/2006/relationships/oleObject" Target="embeddings/oleObject2.bin"/><Relationship Id="rId47" Type="http://schemas.openxmlformats.org/officeDocument/2006/relationships/image" Target="media/image6.emf"/><Relationship Id="rId50" Type="http://schemas.openxmlformats.org/officeDocument/2006/relationships/oleObject" Target="embeddings/oleObject4.bin"/><Relationship Id="rId55" Type="http://schemas.openxmlformats.org/officeDocument/2006/relationships/header" Target="header25.xml"/><Relationship Id="rId63" Type="http://schemas.openxmlformats.org/officeDocument/2006/relationships/header" Target="header31.xml"/><Relationship Id="rId68" Type="http://schemas.openxmlformats.org/officeDocument/2006/relationships/header" Target="header35.xm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eader" Target="header38.xml"/><Relationship Id="rId2" Type="http://schemas.openxmlformats.org/officeDocument/2006/relationships/styles" Target="styles.xml"/><Relationship Id="rId16" Type="http://schemas.openxmlformats.org/officeDocument/2006/relationships/header" Target="header5.xml"/><Relationship Id="rId29" Type="http://schemas.openxmlformats.org/officeDocument/2006/relationships/header" Target="header15.xml"/><Relationship Id="rId11" Type="http://schemas.openxmlformats.org/officeDocument/2006/relationships/footer" Target="footer2.xml"/><Relationship Id="rId24" Type="http://schemas.openxmlformats.org/officeDocument/2006/relationships/header" Target="header11.xml"/><Relationship Id="rId32" Type="http://schemas.openxmlformats.org/officeDocument/2006/relationships/header" Target="header16.xml"/><Relationship Id="rId37" Type="http://schemas.openxmlformats.org/officeDocument/2006/relationships/header" Target="header19.xml"/><Relationship Id="rId40" Type="http://schemas.openxmlformats.org/officeDocument/2006/relationships/image" Target="media/image4.jpeg"/><Relationship Id="rId45" Type="http://schemas.openxmlformats.org/officeDocument/2006/relationships/footer" Target="footer9.xml"/><Relationship Id="rId53" Type="http://schemas.openxmlformats.org/officeDocument/2006/relationships/image" Target="media/image9.emf"/><Relationship Id="rId58" Type="http://schemas.openxmlformats.org/officeDocument/2006/relationships/header" Target="header27.xml"/><Relationship Id="rId66" Type="http://schemas.openxmlformats.org/officeDocument/2006/relationships/header" Target="header33.xml"/><Relationship Id="rId74" Type="http://schemas.openxmlformats.org/officeDocument/2006/relationships/header" Target="header39.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eader" Target="header10.xml"/><Relationship Id="rId28" Type="http://schemas.openxmlformats.org/officeDocument/2006/relationships/header" Target="header14.xml"/><Relationship Id="rId36" Type="http://schemas.openxmlformats.org/officeDocument/2006/relationships/header" Target="header18.xml"/><Relationship Id="rId49" Type="http://schemas.openxmlformats.org/officeDocument/2006/relationships/image" Target="media/image7.emf"/><Relationship Id="rId57" Type="http://schemas.openxmlformats.org/officeDocument/2006/relationships/footer" Target="footer10.xml"/><Relationship Id="rId61" Type="http://schemas.openxmlformats.org/officeDocument/2006/relationships/footer" Target="footer11.xml"/><Relationship Id="rId10" Type="http://schemas.openxmlformats.org/officeDocument/2006/relationships/footer" Target="footer1.xml"/><Relationship Id="rId19" Type="http://schemas.openxmlformats.org/officeDocument/2006/relationships/header" Target="header7.xml"/><Relationship Id="rId31" Type="http://schemas.openxmlformats.org/officeDocument/2006/relationships/oleObject" Target="embeddings/oleObject1.bin"/><Relationship Id="rId44" Type="http://schemas.openxmlformats.org/officeDocument/2006/relationships/header" Target="header23.xml"/><Relationship Id="rId52" Type="http://schemas.openxmlformats.org/officeDocument/2006/relationships/oleObject" Target="embeddings/oleObject5.bin"/><Relationship Id="rId60" Type="http://schemas.openxmlformats.org/officeDocument/2006/relationships/header" Target="header29.xml"/><Relationship Id="rId65" Type="http://schemas.openxmlformats.org/officeDocument/2006/relationships/footer" Target="footer12.xml"/><Relationship Id="rId73" Type="http://schemas.openxmlformats.org/officeDocument/2006/relationships/footer" Target="footer1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jpeg"/><Relationship Id="rId22" Type="http://schemas.openxmlformats.org/officeDocument/2006/relationships/header" Target="header9.xml"/><Relationship Id="rId27" Type="http://schemas.openxmlformats.org/officeDocument/2006/relationships/header" Target="header13.xml"/><Relationship Id="rId30" Type="http://schemas.openxmlformats.org/officeDocument/2006/relationships/image" Target="media/image3.emf"/><Relationship Id="rId35" Type="http://schemas.openxmlformats.org/officeDocument/2006/relationships/footer" Target="footer8.xml"/><Relationship Id="rId43" Type="http://schemas.openxmlformats.org/officeDocument/2006/relationships/header" Target="header22.xml"/><Relationship Id="rId48" Type="http://schemas.openxmlformats.org/officeDocument/2006/relationships/oleObject" Target="embeddings/oleObject3.bin"/><Relationship Id="rId56" Type="http://schemas.openxmlformats.org/officeDocument/2006/relationships/header" Target="header26.xml"/><Relationship Id="rId64" Type="http://schemas.openxmlformats.org/officeDocument/2006/relationships/header" Target="header32.xml"/><Relationship Id="rId69" Type="http://schemas.openxmlformats.org/officeDocument/2006/relationships/header" Target="header36.xml"/><Relationship Id="rId77"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8.emf"/><Relationship Id="rId72" Type="http://schemas.openxmlformats.org/officeDocument/2006/relationships/footer" Target="footer13.xml"/><Relationship Id="rId3" Type="http://schemas.microsoft.com/office/2007/relationships/stylesWithEffects" Target="stylesWithEffects.xml"/><Relationship Id="rId12" Type="http://schemas.openxmlformats.org/officeDocument/2006/relationships/header" Target="header3.xml"/><Relationship Id="rId17" Type="http://schemas.openxmlformats.org/officeDocument/2006/relationships/footer" Target="footer4.xml"/><Relationship Id="rId25" Type="http://schemas.openxmlformats.org/officeDocument/2006/relationships/footer" Target="footer6.xml"/><Relationship Id="rId33" Type="http://schemas.openxmlformats.org/officeDocument/2006/relationships/header" Target="header17.xml"/><Relationship Id="rId38" Type="http://schemas.openxmlformats.org/officeDocument/2006/relationships/header" Target="header20.xml"/><Relationship Id="rId46" Type="http://schemas.openxmlformats.org/officeDocument/2006/relationships/header" Target="header24.xml"/><Relationship Id="rId59" Type="http://schemas.openxmlformats.org/officeDocument/2006/relationships/header" Target="header28.xml"/><Relationship Id="rId67" Type="http://schemas.openxmlformats.org/officeDocument/2006/relationships/header" Target="header34.xml"/><Relationship Id="rId20" Type="http://schemas.openxmlformats.org/officeDocument/2006/relationships/header" Target="header8.xml"/><Relationship Id="rId41" Type="http://schemas.openxmlformats.org/officeDocument/2006/relationships/image" Target="media/image5.png"/><Relationship Id="rId54" Type="http://schemas.openxmlformats.org/officeDocument/2006/relationships/oleObject" Target="embeddings/oleObject6.bin"/><Relationship Id="rId62" Type="http://schemas.openxmlformats.org/officeDocument/2006/relationships/header" Target="header30.xml"/><Relationship Id="rId70" Type="http://schemas.openxmlformats.org/officeDocument/2006/relationships/header" Target="header37.xml"/><Relationship Id="rId75" Type="http://schemas.openxmlformats.org/officeDocument/2006/relationships/footer" Target="footer15.xml"/><Relationship Id="rId1" Type="http://schemas.openxmlformats.org/officeDocument/2006/relationships/numbering" Target="numbering.xml"/><Relationship Id="rId6" Type="http://schemas.openxmlformats.org/officeDocument/2006/relationships/footnotes" Target="footnotes.xml"/></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33</Pages>
  <Words>7164</Words>
  <Characters>36113</Characters>
  <Application>Microsoft Office Word</Application>
  <DocSecurity>0</DocSecurity>
  <Lines>1000</Lines>
  <Paragraphs>254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43248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Kristine Copal</dc:creator>
  <cp:lastModifiedBy>Kristine Copal</cp:lastModifiedBy>
  <cp:revision>2</cp:revision>
  <dcterms:created xsi:type="dcterms:W3CDTF">2016-06-13T23:49:00Z</dcterms:created>
  <dcterms:modified xsi:type="dcterms:W3CDTF">2016-06-13T23:54:00Z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14833979-185e-485d-8df5-e543325faee2</vt:lpwstr>
  </property>
  <property fmtid="{D5CDD505-2E9C-101B-9397-08002B2CF9AE}" pid="3" name="DSDBI ClassificationCLASSIFICATION">
    <vt:lpwstr>UNCLASSIFIED</vt:lpwstr>
  </property>
  <property fmtid="{D5CDD505-2E9C-101B-9397-08002B2CF9AE}" pid="4" name="DSDBI ClassificationDLM FOR SEC-MARKINGS">
    <vt:lpwstr>NONE</vt:lpwstr>
  </property>
  <property fmtid="{D5CDD505-2E9C-101B-9397-08002B2CF9AE}" pid="5" name="Classification">
    <vt:lpwstr>UNCLASSIFIED
NONE
Kristine Copal</vt:lpwstr>
  </property>
</Properties>
</file>