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48E" w:rsidRDefault="0036248E" w:rsidP="001E15F0">
      <w:pPr>
        <w:spacing w:beforeLines="60" w:before="144" w:afterLines="60" w:after="144"/>
        <w:jc w:val="right"/>
        <w:rPr>
          <w:rFonts w:ascii="Arial" w:hAnsi="Arial" w:cs="Arial"/>
          <w:b/>
        </w:rPr>
      </w:pPr>
    </w:p>
    <w:p w:rsidR="00E80B15" w:rsidRPr="00D5015C" w:rsidRDefault="00B1149A" w:rsidP="001E15F0">
      <w:pPr>
        <w:spacing w:beforeLines="60" w:before="144" w:afterLines="60" w:after="144"/>
        <w:jc w:val="right"/>
        <w:rPr>
          <w:rFonts w:ascii="Arial" w:hAnsi="Arial" w:cs="Arial"/>
          <w:b/>
        </w:rPr>
      </w:pPr>
      <w:r>
        <w:rPr>
          <w:rFonts w:ascii="Arial" w:hAnsi="Arial" w:cs="Arial"/>
          <w:b/>
        </w:rPr>
        <w:t>Rail</w:t>
      </w:r>
      <w:r w:rsidR="00E80B15" w:rsidRPr="00D5015C">
        <w:rPr>
          <w:rFonts w:ascii="Arial" w:hAnsi="Arial" w:cs="Arial"/>
          <w:b/>
        </w:rPr>
        <w:t xml:space="preserve"> Safety Investigation</w:t>
      </w:r>
    </w:p>
    <w:p w:rsidR="00E80B15" w:rsidRPr="00D5015C" w:rsidRDefault="00E80B15" w:rsidP="001E15F0">
      <w:pPr>
        <w:spacing w:beforeLines="60" w:before="144" w:afterLines="60" w:after="144"/>
        <w:jc w:val="right"/>
        <w:rPr>
          <w:rFonts w:ascii="Arial" w:hAnsi="Arial" w:cs="Arial"/>
          <w:b/>
        </w:rPr>
      </w:pPr>
      <w:r w:rsidRPr="00D5015C">
        <w:rPr>
          <w:rFonts w:ascii="Arial" w:hAnsi="Arial" w:cs="Arial"/>
          <w:b/>
        </w:rPr>
        <w:t>Report No 200</w:t>
      </w:r>
      <w:r>
        <w:rPr>
          <w:rFonts w:ascii="Arial" w:hAnsi="Arial" w:cs="Arial"/>
          <w:b/>
        </w:rPr>
        <w:t xml:space="preserve">6 </w:t>
      </w:r>
      <w:r w:rsidRPr="00D5015C">
        <w:rPr>
          <w:rFonts w:ascii="Arial" w:hAnsi="Arial" w:cs="Arial"/>
          <w:b/>
        </w:rPr>
        <w:t xml:space="preserve">/ </w:t>
      </w:r>
      <w:r>
        <w:rPr>
          <w:rFonts w:ascii="Arial" w:hAnsi="Arial" w:cs="Arial"/>
          <w:b/>
        </w:rPr>
        <w:t>02</w:t>
      </w:r>
    </w:p>
    <w:p w:rsidR="00E80B15" w:rsidRDefault="00E80B15" w:rsidP="001E15F0">
      <w:pPr>
        <w:spacing w:beforeLines="60" w:before="144" w:afterLines="60" w:after="144"/>
        <w:jc w:val="right"/>
        <w:rPr>
          <w:rFonts w:ascii="Arial" w:hAnsi="Arial" w:cs="Arial"/>
          <w:b/>
          <w:u w:val="single"/>
        </w:rPr>
      </w:pPr>
    </w:p>
    <w:p w:rsidR="00BF1250" w:rsidRDefault="00BF1250" w:rsidP="001E15F0">
      <w:pPr>
        <w:spacing w:beforeLines="60" w:before="144" w:afterLines="60" w:after="144"/>
        <w:jc w:val="right"/>
        <w:rPr>
          <w:rFonts w:ascii="Arial" w:hAnsi="Arial" w:cs="Arial"/>
          <w:b/>
          <w:u w:val="single"/>
        </w:rPr>
      </w:pPr>
    </w:p>
    <w:p w:rsidR="00E80B15" w:rsidRDefault="00E80B15" w:rsidP="001E15F0">
      <w:pPr>
        <w:spacing w:beforeLines="60" w:before="144" w:afterLines="60" w:after="144"/>
        <w:jc w:val="right"/>
        <w:rPr>
          <w:rFonts w:ascii="Arial" w:hAnsi="Arial" w:cs="Arial"/>
          <w:b/>
          <w:u w:val="single"/>
        </w:rPr>
      </w:pPr>
    </w:p>
    <w:p w:rsidR="00E80B15" w:rsidRDefault="00E80B15" w:rsidP="001E15F0">
      <w:pPr>
        <w:spacing w:beforeLines="60" w:before="144" w:afterLines="60" w:after="144"/>
        <w:jc w:val="right"/>
        <w:rPr>
          <w:rFonts w:ascii="Arial" w:hAnsi="Arial" w:cs="Arial"/>
          <w:b/>
          <w:u w:val="single"/>
        </w:rPr>
      </w:pPr>
    </w:p>
    <w:p w:rsidR="00E80B15" w:rsidRDefault="00E80B15" w:rsidP="001E15F0">
      <w:pPr>
        <w:spacing w:beforeLines="60" w:before="144" w:afterLines="60" w:after="144"/>
        <w:jc w:val="right"/>
        <w:rPr>
          <w:rFonts w:ascii="Arial" w:hAnsi="Arial" w:cs="Arial"/>
          <w:b/>
          <w:u w:val="single"/>
        </w:rPr>
      </w:pPr>
    </w:p>
    <w:p w:rsidR="00E80B15" w:rsidRDefault="00E80B15" w:rsidP="001E15F0">
      <w:pPr>
        <w:spacing w:beforeLines="60" w:before="144" w:afterLines="60" w:after="144"/>
        <w:jc w:val="right"/>
        <w:rPr>
          <w:rFonts w:ascii="Arial" w:hAnsi="Arial" w:cs="Arial"/>
          <w:b/>
          <w:u w:val="single"/>
        </w:rPr>
      </w:pPr>
    </w:p>
    <w:p w:rsidR="00E80B15" w:rsidRDefault="00E80B15" w:rsidP="001E15F0">
      <w:pPr>
        <w:spacing w:beforeLines="60" w:before="144" w:afterLines="60" w:after="144"/>
        <w:jc w:val="right"/>
        <w:rPr>
          <w:rFonts w:ascii="Arial" w:hAnsi="Arial" w:cs="Arial"/>
          <w:b/>
          <w:u w:val="single"/>
        </w:rPr>
      </w:pPr>
    </w:p>
    <w:p w:rsidR="00E80B15" w:rsidRDefault="00E80B15" w:rsidP="001E15F0">
      <w:pPr>
        <w:spacing w:beforeLines="60" w:before="144" w:afterLines="60" w:after="144"/>
        <w:jc w:val="right"/>
        <w:rPr>
          <w:rFonts w:ascii="Arial" w:hAnsi="Arial" w:cs="Arial"/>
          <w:b/>
          <w:u w:val="single"/>
        </w:rPr>
      </w:pPr>
    </w:p>
    <w:p w:rsidR="00E80B15" w:rsidRPr="00D5015C" w:rsidRDefault="00E80B15" w:rsidP="001E15F0">
      <w:pPr>
        <w:spacing w:beforeLines="60" w:before="144" w:afterLines="60" w:after="144"/>
        <w:jc w:val="right"/>
        <w:rPr>
          <w:rFonts w:ascii="Arial" w:hAnsi="Arial" w:cs="Arial"/>
          <w:sz w:val="36"/>
          <w:szCs w:val="36"/>
        </w:rPr>
      </w:pPr>
      <w:r>
        <w:rPr>
          <w:rFonts w:ascii="Arial" w:hAnsi="Arial" w:cs="Arial"/>
          <w:sz w:val="36"/>
          <w:szCs w:val="36"/>
        </w:rPr>
        <w:t>Derailment</w:t>
      </w:r>
    </w:p>
    <w:p w:rsidR="00E80B15" w:rsidRPr="00D5015C" w:rsidRDefault="00E80B15" w:rsidP="001E15F0">
      <w:pPr>
        <w:spacing w:beforeLines="60" w:before="144" w:afterLines="60" w:after="144"/>
        <w:jc w:val="right"/>
        <w:rPr>
          <w:rFonts w:ascii="Arial" w:hAnsi="Arial" w:cs="Arial"/>
          <w:sz w:val="36"/>
          <w:szCs w:val="36"/>
        </w:rPr>
      </w:pPr>
      <w:r>
        <w:rPr>
          <w:rFonts w:ascii="Arial" w:hAnsi="Arial" w:cs="Arial"/>
          <w:sz w:val="36"/>
          <w:szCs w:val="36"/>
        </w:rPr>
        <w:t xml:space="preserve">V/Line </w:t>
      </w:r>
      <w:r w:rsidR="001E15F0">
        <w:rPr>
          <w:rFonts w:ascii="Arial" w:hAnsi="Arial" w:cs="Arial"/>
          <w:sz w:val="36"/>
          <w:szCs w:val="36"/>
        </w:rPr>
        <w:t xml:space="preserve">passenger train </w:t>
      </w:r>
      <w:r>
        <w:rPr>
          <w:rFonts w:ascii="Arial" w:hAnsi="Arial" w:cs="Arial"/>
          <w:sz w:val="36"/>
          <w:szCs w:val="36"/>
        </w:rPr>
        <w:t>8432</w:t>
      </w:r>
    </w:p>
    <w:p w:rsidR="00E80B15" w:rsidRDefault="00E80B15" w:rsidP="001E15F0">
      <w:pPr>
        <w:spacing w:beforeLines="60" w:before="144" w:afterLines="60" w:after="144"/>
        <w:jc w:val="right"/>
        <w:rPr>
          <w:rFonts w:ascii="Arial" w:hAnsi="Arial" w:cs="Arial"/>
          <w:sz w:val="36"/>
          <w:szCs w:val="36"/>
        </w:rPr>
      </w:pPr>
      <w:r>
        <w:rPr>
          <w:rFonts w:ascii="Arial" w:hAnsi="Arial" w:cs="Arial"/>
          <w:sz w:val="36"/>
          <w:szCs w:val="36"/>
        </w:rPr>
        <w:t xml:space="preserve">11 km </w:t>
      </w:r>
      <w:r w:rsidR="001E15F0">
        <w:rPr>
          <w:rFonts w:ascii="Arial" w:hAnsi="Arial" w:cs="Arial"/>
          <w:sz w:val="36"/>
          <w:szCs w:val="36"/>
        </w:rPr>
        <w:t xml:space="preserve">east of </w:t>
      </w:r>
      <w:r>
        <w:rPr>
          <w:rFonts w:ascii="Arial" w:hAnsi="Arial" w:cs="Arial"/>
          <w:sz w:val="36"/>
          <w:szCs w:val="36"/>
        </w:rPr>
        <w:t>Traralgon</w:t>
      </w:r>
    </w:p>
    <w:p w:rsidR="003C4640" w:rsidRPr="0080262B" w:rsidRDefault="003C4640" w:rsidP="001E15F0">
      <w:pPr>
        <w:spacing w:beforeLines="60" w:before="144" w:afterLines="60" w:after="144"/>
        <w:jc w:val="right"/>
        <w:rPr>
          <w:rFonts w:ascii="Arial" w:hAnsi="Arial" w:cs="Arial"/>
          <w:sz w:val="36"/>
          <w:szCs w:val="36"/>
        </w:rPr>
      </w:pPr>
      <w:smartTag w:uri="urn:schemas-microsoft-com:office:smarttags" w:element="date">
        <w:smartTagPr>
          <w:attr w:name="Month" w:val="10"/>
          <w:attr w:name="Day" w:val="12"/>
          <w:attr w:name="Year" w:val="2006"/>
        </w:smartTagPr>
        <w:r w:rsidRPr="0080262B">
          <w:rPr>
            <w:rFonts w:ascii="Arial" w:hAnsi="Arial" w:cs="Arial"/>
            <w:sz w:val="36"/>
            <w:szCs w:val="36"/>
          </w:rPr>
          <w:t>12 October 2006</w:t>
        </w:r>
      </w:smartTag>
    </w:p>
    <w:p w:rsidR="00BB7285" w:rsidRDefault="00BB7285" w:rsidP="001E15F0">
      <w:pPr>
        <w:spacing w:beforeLines="60" w:before="144" w:afterLines="60" w:after="144"/>
        <w:jc w:val="right"/>
        <w:rPr>
          <w:rFonts w:ascii="Arial" w:hAnsi="Arial" w:cs="Arial"/>
          <w:b/>
          <w:u w:val="single"/>
        </w:rPr>
      </w:pPr>
    </w:p>
    <w:p w:rsidR="00E3742E" w:rsidRDefault="00E3742E" w:rsidP="001E15F0">
      <w:pPr>
        <w:spacing w:beforeLines="60" w:before="144" w:afterLines="60" w:after="144"/>
        <w:jc w:val="right"/>
        <w:rPr>
          <w:rFonts w:ascii="Arial" w:hAnsi="Arial" w:cs="Arial"/>
          <w:b/>
          <w:u w:val="single"/>
        </w:rPr>
      </w:pPr>
    </w:p>
    <w:p w:rsidR="006F204A" w:rsidRPr="00BF1250" w:rsidRDefault="006F204A" w:rsidP="001E15F0">
      <w:pPr>
        <w:spacing w:beforeLines="60" w:before="144" w:afterLines="60" w:after="144"/>
        <w:jc w:val="right"/>
        <w:rPr>
          <w:rFonts w:ascii="Arial" w:hAnsi="Arial" w:cs="Arial"/>
          <w:b/>
          <w:u w:val="single"/>
        </w:rPr>
      </w:pPr>
    </w:p>
    <w:p w:rsidR="00BB7285" w:rsidRPr="00BF1250" w:rsidRDefault="00BB7285" w:rsidP="001E15F0">
      <w:pPr>
        <w:spacing w:beforeLines="60" w:before="144" w:afterLines="60" w:after="144"/>
        <w:jc w:val="right"/>
        <w:rPr>
          <w:rFonts w:ascii="Arial" w:hAnsi="Arial" w:cs="Arial"/>
          <w:b/>
          <w:u w:val="single"/>
        </w:rPr>
      </w:pPr>
    </w:p>
    <w:p w:rsidR="00BB7285" w:rsidRPr="00BB7285" w:rsidRDefault="00B3167F" w:rsidP="001E15F0">
      <w:pPr>
        <w:pStyle w:val="StyleArial11ptJustified"/>
        <w:spacing w:beforeLines="60" w:before="144" w:afterLines="60" w:after="144"/>
        <w:jc w:val="center"/>
        <w:rPr>
          <w:rFonts w:cs="Arial"/>
          <w:b/>
          <w:sz w:val="36"/>
          <w:szCs w:val="36"/>
        </w:rPr>
      </w:pPr>
      <w:r>
        <w:rPr>
          <w:rFonts w:cs="Arial"/>
          <w:b/>
          <w:noProof/>
          <w:sz w:val="36"/>
          <w:szCs w:val="36"/>
        </w:rPr>
        <w:lastRenderedPageBreak/>
        <w:drawing>
          <wp:inline distT="0" distB="0" distL="0" distR="0" wp14:anchorId="3F1A3E3E" wp14:editId="6CD2A065">
            <wp:extent cx="4905375" cy="3648075"/>
            <wp:effectExtent l="0" t="0" r="0" b="0"/>
            <wp:docPr id="1" name="Picture 1" descr="Investigation Report Front Cover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stigation Report Front Cover Photogra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3648075"/>
                    </a:xfrm>
                    <a:prstGeom prst="rect">
                      <a:avLst/>
                    </a:prstGeom>
                    <a:noFill/>
                    <a:ln>
                      <a:noFill/>
                    </a:ln>
                  </pic:spPr>
                </pic:pic>
              </a:graphicData>
            </a:graphic>
          </wp:inline>
        </w:drawing>
      </w:r>
    </w:p>
    <w:p w:rsidR="00FD0BEF" w:rsidRDefault="00FD0BEF" w:rsidP="001E15F0">
      <w:pPr>
        <w:spacing w:beforeLines="60" w:before="144" w:afterLines="60" w:after="144"/>
        <w:jc w:val="both"/>
        <w:rPr>
          <w:rFonts w:ascii="Arial" w:hAnsi="Arial" w:cs="Arial"/>
          <w:b/>
          <w:sz w:val="28"/>
          <w:szCs w:val="28"/>
        </w:rPr>
        <w:sectPr w:rsidR="00FD0BEF" w:rsidSect="00FD0BEF">
          <w:headerReference w:type="even" r:id="rId10"/>
          <w:headerReference w:type="default" r:id="rId11"/>
          <w:footerReference w:type="even" r:id="rId12"/>
          <w:footerReference w:type="default" r:id="rId13"/>
          <w:headerReference w:type="first" r:id="rId14"/>
          <w:footerReference w:type="first" r:id="rId15"/>
          <w:pgSz w:w="11906" w:h="16838" w:code="9"/>
          <w:pgMar w:top="1440" w:right="1797" w:bottom="1440" w:left="1797" w:header="709" w:footer="709"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rsidR="00E80B15" w:rsidRPr="00E240F1" w:rsidRDefault="00E80B15" w:rsidP="001E15F0">
      <w:pPr>
        <w:spacing w:beforeLines="60" w:before="144" w:afterLines="60" w:after="144"/>
        <w:jc w:val="both"/>
        <w:rPr>
          <w:rFonts w:ascii="Arial" w:hAnsi="Arial" w:cs="Arial"/>
          <w:b/>
          <w:sz w:val="28"/>
          <w:szCs w:val="28"/>
        </w:rPr>
      </w:pPr>
      <w:r w:rsidRPr="00E240F1">
        <w:rPr>
          <w:rFonts w:ascii="Arial" w:hAnsi="Arial" w:cs="Arial"/>
          <w:b/>
          <w:sz w:val="28"/>
          <w:szCs w:val="28"/>
        </w:rPr>
        <w:lastRenderedPageBreak/>
        <w:t>TABLE OF CONTENTS</w:t>
      </w:r>
    </w:p>
    <w:p w:rsidR="00E80B15" w:rsidRDefault="00E80B15" w:rsidP="001E15F0">
      <w:pPr>
        <w:pStyle w:val="StyleArial11ptJustified"/>
        <w:spacing w:beforeLines="60" w:before="144" w:afterLines="60" w:after="144"/>
      </w:pPr>
    </w:p>
    <w:p w:rsidR="00D41AEC" w:rsidRDefault="00D41AEC">
      <w:pPr>
        <w:pStyle w:val="TOC1"/>
        <w:rPr>
          <w:rFonts w:asciiTheme="minorHAnsi" w:eastAsiaTheme="minorEastAsia" w:hAnsiTheme="minorHAnsi" w:cstheme="minorBidi"/>
          <w:b w:val="0"/>
          <w:bCs w:val="0"/>
          <w:caps w:val="0"/>
          <w:noProof/>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453934734" w:history="1">
        <w:r w:rsidRPr="002B4B8F">
          <w:rPr>
            <w:rStyle w:val="Hyperlink"/>
            <w:noProof/>
          </w:rPr>
          <w:t>THE CHIEF INVESTIGATOR</w:t>
        </w:r>
        <w:r>
          <w:rPr>
            <w:noProof/>
            <w:webHidden/>
          </w:rPr>
          <w:tab/>
        </w:r>
        <w:r>
          <w:rPr>
            <w:noProof/>
            <w:webHidden/>
          </w:rPr>
          <w:fldChar w:fldCharType="begin"/>
        </w:r>
        <w:r>
          <w:rPr>
            <w:noProof/>
            <w:webHidden/>
          </w:rPr>
          <w:instrText xml:space="preserve"> PAGEREF _Toc453934734 \h </w:instrText>
        </w:r>
        <w:r>
          <w:rPr>
            <w:noProof/>
            <w:webHidden/>
          </w:rPr>
        </w:r>
        <w:r>
          <w:rPr>
            <w:noProof/>
            <w:webHidden/>
          </w:rPr>
          <w:fldChar w:fldCharType="separate"/>
        </w:r>
        <w:r>
          <w:rPr>
            <w:noProof/>
            <w:webHidden/>
          </w:rPr>
          <w:t>5</w:t>
        </w:r>
        <w:r>
          <w:rPr>
            <w:noProof/>
            <w:webHidden/>
          </w:rPr>
          <w:fldChar w:fldCharType="end"/>
        </w:r>
      </w:hyperlink>
    </w:p>
    <w:p w:rsidR="00D41AEC" w:rsidRDefault="00D41AEC">
      <w:pPr>
        <w:pStyle w:val="TOC1"/>
        <w:rPr>
          <w:rFonts w:asciiTheme="minorHAnsi" w:eastAsiaTheme="minorEastAsia" w:hAnsiTheme="minorHAnsi" w:cstheme="minorBidi"/>
          <w:b w:val="0"/>
          <w:bCs w:val="0"/>
          <w:caps w:val="0"/>
          <w:noProof/>
          <w:szCs w:val="22"/>
        </w:rPr>
      </w:pPr>
      <w:hyperlink w:anchor="_Toc453934735" w:history="1">
        <w:r w:rsidRPr="002B4B8F">
          <w:rPr>
            <w:rStyle w:val="Hyperlink"/>
            <w:noProof/>
          </w:rPr>
          <w:t>1.</w:t>
        </w:r>
        <w:r>
          <w:rPr>
            <w:rFonts w:asciiTheme="minorHAnsi" w:eastAsiaTheme="minorEastAsia" w:hAnsiTheme="minorHAnsi" w:cstheme="minorBidi"/>
            <w:b w:val="0"/>
            <w:bCs w:val="0"/>
            <w:caps w:val="0"/>
            <w:noProof/>
            <w:szCs w:val="22"/>
          </w:rPr>
          <w:tab/>
        </w:r>
        <w:r w:rsidRPr="002B4B8F">
          <w:rPr>
            <w:rStyle w:val="Hyperlink"/>
            <w:noProof/>
          </w:rPr>
          <w:t>EXECUTIVE SUMMARY</w:t>
        </w:r>
        <w:r>
          <w:rPr>
            <w:noProof/>
            <w:webHidden/>
          </w:rPr>
          <w:tab/>
        </w:r>
        <w:r>
          <w:rPr>
            <w:noProof/>
            <w:webHidden/>
          </w:rPr>
          <w:fldChar w:fldCharType="begin"/>
        </w:r>
        <w:r>
          <w:rPr>
            <w:noProof/>
            <w:webHidden/>
          </w:rPr>
          <w:instrText xml:space="preserve"> PAGEREF _Toc453934735 \h </w:instrText>
        </w:r>
        <w:r>
          <w:rPr>
            <w:noProof/>
            <w:webHidden/>
          </w:rPr>
        </w:r>
        <w:r>
          <w:rPr>
            <w:noProof/>
            <w:webHidden/>
          </w:rPr>
          <w:fldChar w:fldCharType="separate"/>
        </w:r>
        <w:r>
          <w:rPr>
            <w:noProof/>
            <w:webHidden/>
          </w:rPr>
          <w:t>7</w:t>
        </w:r>
        <w:r>
          <w:rPr>
            <w:noProof/>
            <w:webHidden/>
          </w:rPr>
          <w:fldChar w:fldCharType="end"/>
        </w:r>
      </w:hyperlink>
    </w:p>
    <w:p w:rsidR="00D41AEC" w:rsidRDefault="00D41AEC">
      <w:pPr>
        <w:pStyle w:val="TOC1"/>
        <w:rPr>
          <w:rFonts w:asciiTheme="minorHAnsi" w:eastAsiaTheme="minorEastAsia" w:hAnsiTheme="minorHAnsi" w:cstheme="minorBidi"/>
          <w:b w:val="0"/>
          <w:bCs w:val="0"/>
          <w:caps w:val="0"/>
          <w:noProof/>
          <w:szCs w:val="22"/>
        </w:rPr>
      </w:pPr>
      <w:hyperlink w:anchor="_Toc453934736" w:history="1">
        <w:r w:rsidRPr="002B4B8F">
          <w:rPr>
            <w:rStyle w:val="Hyperlink"/>
            <w:noProof/>
          </w:rPr>
          <w:t>2.</w:t>
        </w:r>
        <w:r>
          <w:rPr>
            <w:rFonts w:asciiTheme="minorHAnsi" w:eastAsiaTheme="minorEastAsia" w:hAnsiTheme="minorHAnsi" w:cstheme="minorBidi"/>
            <w:b w:val="0"/>
            <w:bCs w:val="0"/>
            <w:caps w:val="0"/>
            <w:noProof/>
            <w:szCs w:val="22"/>
          </w:rPr>
          <w:tab/>
        </w:r>
        <w:r w:rsidRPr="002B4B8F">
          <w:rPr>
            <w:rStyle w:val="Hyperlink"/>
            <w:noProof/>
          </w:rPr>
          <w:t>CIRCUMSTANCES</w:t>
        </w:r>
        <w:r>
          <w:rPr>
            <w:noProof/>
            <w:webHidden/>
          </w:rPr>
          <w:tab/>
        </w:r>
        <w:r>
          <w:rPr>
            <w:noProof/>
            <w:webHidden/>
          </w:rPr>
          <w:fldChar w:fldCharType="begin"/>
        </w:r>
        <w:r>
          <w:rPr>
            <w:noProof/>
            <w:webHidden/>
          </w:rPr>
          <w:instrText xml:space="preserve"> PAGEREF _Toc453934736 \h </w:instrText>
        </w:r>
        <w:r>
          <w:rPr>
            <w:noProof/>
            <w:webHidden/>
          </w:rPr>
        </w:r>
        <w:r>
          <w:rPr>
            <w:noProof/>
            <w:webHidden/>
          </w:rPr>
          <w:fldChar w:fldCharType="separate"/>
        </w:r>
        <w:r>
          <w:rPr>
            <w:noProof/>
            <w:webHidden/>
          </w:rPr>
          <w:t>9</w:t>
        </w:r>
        <w:r>
          <w:rPr>
            <w:noProof/>
            <w:webHidden/>
          </w:rPr>
          <w:fldChar w:fldCharType="end"/>
        </w:r>
      </w:hyperlink>
    </w:p>
    <w:p w:rsidR="00D41AEC" w:rsidRDefault="00D41AEC">
      <w:pPr>
        <w:pStyle w:val="TOC1"/>
        <w:rPr>
          <w:rFonts w:asciiTheme="minorHAnsi" w:eastAsiaTheme="minorEastAsia" w:hAnsiTheme="minorHAnsi" w:cstheme="minorBidi"/>
          <w:b w:val="0"/>
          <w:bCs w:val="0"/>
          <w:caps w:val="0"/>
          <w:noProof/>
          <w:szCs w:val="22"/>
        </w:rPr>
      </w:pPr>
      <w:hyperlink w:anchor="_Toc453934737" w:history="1">
        <w:r w:rsidRPr="002B4B8F">
          <w:rPr>
            <w:rStyle w:val="Hyperlink"/>
            <w:noProof/>
          </w:rPr>
          <w:t>3.</w:t>
        </w:r>
        <w:r>
          <w:rPr>
            <w:rFonts w:asciiTheme="minorHAnsi" w:eastAsiaTheme="minorEastAsia" w:hAnsiTheme="minorHAnsi" w:cstheme="minorBidi"/>
            <w:b w:val="0"/>
            <w:bCs w:val="0"/>
            <w:caps w:val="0"/>
            <w:noProof/>
            <w:szCs w:val="22"/>
          </w:rPr>
          <w:tab/>
        </w:r>
        <w:r w:rsidRPr="002B4B8F">
          <w:rPr>
            <w:rStyle w:val="Hyperlink"/>
            <w:noProof/>
          </w:rPr>
          <w:t>FACTUAL INFORMATION</w:t>
        </w:r>
        <w:r>
          <w:rPr>
            <w:noProof/>
            <w:webHidden/>
          </w:rPr>
          <w:tab/>
        </w:r>
        <w:r>
          <w:rPr>
            <w:noProof/>
            <w:webHidden/>
          </w:rPr>
          <w:fldChar w:fldCharType="begin"/>
        </w:r>
        <w:r>
          <w:rPr>
            <w:noProof/>
            <w:webHidden/>
          </w:rPr>
          <w:instrText xml:space="preserve"> PAGEREF _Toc453934737 \h </w:instrText>
        </w:r>
        <w:r>
          <w:rPr>
            <w:noProof/>
            <w:webHidden/>
          </w:rPr>
        </w:r>
        <w:r>
          <w:rPr>
            <w:noProof/>
            <w:webHidden/>
          </w:rPr>
          <w:fldChar w:fldCharType="separate"/>
        </w:r>
        <w:r>
          <w:rPr>
            <w:noProof/>
            <w:webHidden/>
          </w:rPr>
          <w:t>11</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38" w:history="1">
        <w:r w:rsidRPr="002B4B8F">
          <w:rPr>
            <w:rStyle w:val="Hyperlink"/>
            <w:noProof/>
          </w:rPr>
          <w:t>3.1</w:t>
        </w:r>
        <w:r>
          <w:rPr>
            <w:rFonts w:asciiTheme="minorHAnsi" w:eastAsiaTheme="minorEastAsia" w:hAnsiTheme="minorHAnsi" w:cstheme="minorBidi"/>
            <w:smallCaps w:val="0"/>
            <w:noProof/>
            <w:szCs w:val="22"/>
          </w:rPr>
          <w:tab/>
        </w:r>
        <w:r w:rsidRPr="002B4B8F">
          <w:rPr>
            <w:rStyle w:val="Hyperlink"/>
            <w:noProof/>
          </w:rPr>
          <w:t>Personnel information</w:t>
        </w:r>
        <w:r>
          <w:rPr>
            <w:noProof/>
            <w:webHidden/>
          </w:rPr>
          <w:tab/>
        </w:r>
        <w:r>
          <w:rPr>
            <w:noProof/>
            <w:webHidden/>
          </w:rPr>
          <w:fldChar w:fldCharType="begin"/>
        </w:r>
        <w:r>
          <w:rPr>
            <w:noProof/>
            <w:webHidden/>
          </w:rPr>
          <w:instrText xml:space="preserve"> PAGEREF _Toc453934738 \h </w:instrText>
        </w:r>
        <w:r>
          <w:rPr>
            <w:noProof/>
            <w:webHidden/>
          </w:rPr>
        </w:r>
        <w:r>
          <w:rPr>
            <w:noProof/>
            <w:webHidden/>
          </w:rPr>
          <w:fldChar w:fldCharType="separate"/>
        </w:r>
        <w:r>
          <w:rPr>
            <w:noProof/>
            <w:webHidden/>
          </w:rPr>
          <w:t>11</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39" w:history="1">
        <w:r w:rsidRPr="002B4B8F">
          <w:rPr>
            <w:rStyle w:val="Hyperlink"/>
            <w:noProof/>
          </w:rPr>
          <w:t>3.1.1</w:t>
        </w:r>
        <w:r>
          <w:rPr>
            <w:rFonts w:asciiTheme="minorHAnsi" w:eastAsiaTheme="minorEastAsia" w:hAnsiTheme="minorHAnsi" w:cstheme="minorBidi"/>
            <w:i w:val="0"/>
            <w:iCs w:val="0"/>
            <w:noProof/>
            <w:sz w:val="22"/>
            <w:szCs w:val="22"/>
          </w:rPr>
          <w:tab/>
        </w:r>
        <w:r w:rsidRPr="002B4B8F">
          <w:rPr>
            <w:rStyle w:val="Hyperlink"/>
            <w:noProof/>
          </w:rPr>
          <w:t>Train crew</w:t>
        </w:r>
        <w:r>
          <w:rPr>
            <w:noProof/>
            <w:webHidden/>
          </w:rPr>
          <w:tab/>
        </w:r>
        <w:r>
          <w:rPr>
            <w:noProof/>
            <w:webHidden/>
          </w:rPr>
          <w:fldChar w:fldCharType="begin"/>
        </w:r>
        <w:r>
          <w:rPr>
            <w:noProof/>
            <w:webHidden/>
          </w:rPr>
          <w:instrText xml:space="preserve"> PAGEREF _Toc453934739 \h </w:instrText>
        </w:r>
        <w:r>
          <w:rPr>
            <w:noProof/>
            <w:webHidden/>
          </w:rPr>
        </w:r>
        <w:r>
          <w:rPr>
            <w:noProof/>
            <w:webHidden/>
          </w:rPr>
          <w:fldChar w:fldCharType="separate"/>
        </w:r>
        <w:r>
          <w:rPr>
            <w:noProof/>
            <w:webHidden/>
          </w:rPr>
          <w:t>11</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40" w:history="1">
        <w:r w:rsidRPr="002B4B8F">
          <w:rPr>
            <w:rStyle w:val="Hyperlink"/>
            <w:noProof/>
          </w:rPr>
          <w:t>3.1.2</w:t>
        </w:r>
        <w:r>
          <w:rPr>
            <w:rFonts w:asciiTheme="minorHAnsi" w:eastAsiaTheme="minorEastAsia" w:hAnsiTheme="minorHAnsi" w:cstheme="minorBidi"/>
            <w:i w:val="0"/>
            <w:iCs w:val="0"/>
            <w:noProof/>
            <w:sz w:val="22"/>
            <w:szCs w:val="22"/>
          </w:rPr>
          <w:tab/>
        </w:r>
        <w:r w:rsidRPr="002B4B8F">
          <w:rPr>
            <w:rStyle w:val="Hyperlink"/>
            <w:noProof/>
          </w:rPr>
          <w:t>Passengers</w:t>
        </w:r>
        <w:r>
          <w:rPr>
            <w:noProof/>
            <w:webHidden/>
          </w:rPr>
          <w:tab/>
        </w:r>
        <w:r>
          <w:rPr>
            <w:noProof/>
            <w:webHidden/>
          </w:rPr>
          <w:fldChar w:fldCharType="begin"/>
        </w:r>
        <w:r>
          <w:rPr>
            <w:noProof/>
            <w:webHidden/>
          </w:rPr>
          <w:instrText xml:space="preserve"> PAGEREF _Toc453934740 \h </w:instrText>
        </w:r>
        <w:r>
          <w:rPr>
            <w:noProof/>
            <w:webHidden/>
          </w:rPr>
        </w:r>
        <w:r>
          <w:rPr>
            <w:noProof/>
            <w:webHidden/>
          </w:rPr>
          <w:fldChar w:fldCharType="separate"/>
        </w:r>
        <w:r>
          <w:rPr>
            <w:noProof/>
            <w:webHidden/>
          </w:rPr>
          <w:t>11</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41" w:history="1">
        <w:r w:rsidRPr="002B4B8F">
          <w:rPr>
            <w:rStyle w:val="Hyperlink"/>
            <w:noProof/>
          </w:rPr>
          <w:t>3.2</w:t>
        </w:r>
        <w:r>
          <w:rPr>
            <w:rFonts w:asciiTheme="minorHAnsi" w:eastAsiaTheme="minorEastAsia" w:hAnsiTheme="minorHAnsi" w:cstheme="minorBidi"/>
            <w:smallCaps w:val="0"/>
            <w:noProof/>
            <w:szCs w:val="22"/>
          </w:rPr>
          <w:tab/>
        </w:r>
        <w:r w:rsidRPr="002B4B8F">
          <w:rPr>
            <w:rStyle w:val="Hyperlink"/>
            <w:noProof/>
          </w:rPr>
          <w:t>Rolling-stock information</w:t>
        </w:r>
        <w:r>
          <w:rPr>
            <w:noProof/>
            <w:webHidden/>
          </w:rPr>
          <w:tab/>
        </w:r>
        <w:r>
          <w:rPr>
            <w:noProof/>
            <w:webHidden/>
          </w:rPr>
          <w:fldChar w:fldCharType="begin"/>
        </w:r>
        <w:r>
          <w:rPr>
            <w:noProof/>
            <w:webHidden/>
          </w:rPr>
          <w:instrText xml:space="preserve"> PAGEREF _Toc453934741 \h </w:instrText>
        </w:r>
        <w:r>
          <w:rPr>
            <w:noProof/>
            <w:webHidden/>
          </w:rPr>
        </w:r>
        <w:r>
          <w:rPr>
            <w:noProof/>
            <w:webHidden/>
          </w:rPr>
          <w:fldChar w:fldCharType="separate"/>
        </w:r>
        <w:r>
          <w:rPr>
            <w:noProof/>
            <w:webHidden/>
          </w:rPr>
          <w:t>11</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42" w:history="1">
        <w:r w:rsidRPr="002B4B8F">
          <w:rPr>
            <w:rStyle w:val="Hyperlink"/>
            <w:noProof/>
          </w:rPr>
          <w:t>3.3</w:t>
        </w:r>
        <w:r>
          <w:rPr>
            <w:rFonts w:asciiTheme="minorHAnsi" w:eastAsiaTheme="minorEastAsia" w:hAnsiTheme="minorHAnsi" w:cstheme="minorBidi"/>
            <w:smallCaps w:val="0"/>
            <w:noProof/>
            <w:szCs w:val="22"/>
          </w:rPr>
          <w:tab/>
        </w:r>
        <w:r w:rsidRPr="002B4B8F">
          <w:rPr>
            <w:rStyle w:val="Hyperlink"/>
            <w:noProof/>
          </w:rPr>
          <w:t>Infrastructure information</w:t>
        </w:r>
        <w:r>
          <w:rPr>
            <w:noProof/>
            <w:webHidden/>
          </w:rPr>
          <w:tab/>
        </w:r>
        <w:r>
          <w:rPr>
            <w:noProof/>
            <w:webHidden/>
          </w:rPr>
          <w:fldChar w:fldCharType="begin"/>
        </w:r>
        <w:r>
          <w:rPr>
            <w:noProof/>
            <w:webHidden/>
          </w:rPr>
          <w:instrText xml:space="preserve"> PAGEREF _Toc453934742 \h </w:instrText>
        </w:r>
        <w:r>
          <w:rPr>
            <w:noProof/>
            <w:webHidden/>
          </w:rPr>
        </w:r>
        <w:r>
          <w:rPr>
            <w:noProof/>
            <w:webHidden/>
          </w:rPr>
          <w:fldChar w:fldCharType="separate"/>
        </w:r>
        <w:r>
          <w:rPr>
            <w:noProof/>
            <w:webHidden/>
          </w:rPr>
          <w:t>12</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43" w:history="1">
        <w:r w:rsidRPr="002B4B8F">
          <w:rPr>
            <w:rStyle w:val="Hyperlink"/>
            <w:noProof/>
          </w:rPr>
          <w:t>3.3.1</w:t>
        </w:r>
        <w:r>
          <w:rPr>
            <w:rFonts w:asciiTheme="minorHAnsi" w:eastAsiaTheme="minorEastAsia" w:hAnsiTheme="minorHAnsi" w:cstheme="minorBidi"/>
            <w:i w:val="0"/>
            <w:iCs w:val="0"/>
            <w:noProof/>
            <w:sz w:val="22"/>
            <w:szCs w:val="22"/>
          </w:rPr>
          <w:tab/>
        </w:r>
        <w:r w:rsidRPr="002B4B8F">
          <w:rPr>
            <w:rStyle w:val="Hyperlink"/>
            <w:noProof/>
          </w:rPr>
          <w:t>Conversion of jointed rail to continuously welded rail</w:t>
        </w:r>
        <w:r>
          <w:rPr>
            <w:noProof/>
            <w:webHidden/>
          </w:rPr>
          <w:tab/>
        </w:r>
        <w:r>
          <w:rPr>
            <w:noProof/>
            <w:webHidden/>
          </w:rPr>
          <w:fldChar w:fldCharType="begin"/>
        </w:r>
        <w:r>
          <w:rPr>
            <w:noProof/>
            <w:webHidden/>
          </w:rPr>
          <w:instrText xml:space="preserve"> PAGEREF _Toc453934743 \h </w:instrText>
        </w:r>
        <w:r>
          <w:rPr>
            <w:noProof/>
            <w:webHidden/>
          </w:rPr>
        </w:r>
        <w:r>
          <w:rPr>
            <w:noProof/>
            <w:webHidden/>
          </w:rPr>
          <w:fldChar w:fldCharType="separate"/>
        </w:r>
        <w:r>
          <w:rPr>
            <w:noProof/>
            <w:webHidden/>
          </w:rPr>
          <w:t>12</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44" w:history="1">
        <w:r w:rsidRPr="002B4B8F">
          <w:rPr>
            <w:rStyle w:val="Hyperlink"/>
            <w:noProof/>
          </w:rPr>
          <w:t>3.3.2</w:t>
        </w:r>
        <w:r>
          <w:rPr>
            <w:rFonts w:asciiTheme="minorHAnsi" w:eastAsiaTheme="minorEastAsia" w:hAnsiTheme="minorHAnsi" w:cstheme="minorBidi"/>
            <w:i w:val="0"/>
            <w:iCs w:val="0"/>
            <w:noProof/>
            <w:sz w:val="22"/>
            <w:szCs w:val="22"/>
          </w:rPr>
          <w:tab/>
        </w:r>
        <w:r w:rsidRPr="002B4B8F">
          <w:rPr>
            <w:rStyle w:val="Hyperlink"/>
            <w:noProof/>
          </w:rPr>
          <w:t>Track condition prior to the works on 11-12 October</w:t>
        </w:r>
        <w:r>
          <w:rPr>
            <w:noProof/>
            <w:webHidden/>
          </w:rPr>
          <w:tab/>
        </w:r>
        <w:r>
          <w:rPr>
            <w:noProof/>
            <w:webHidden/>
          </w:rPr>
          <w:fldChar w:fldCharType="begin"/>
        </w:r>
        <w:r>
          <w:rPr>
            <w:noProof/>
            <w:webHidden/>
          </w:rPr>
          <w:instrText xml:space="preserve"> PAGEREF _Toc453934744 \h </w:instrText>
        </w:r>
        <w:r>
          <w:rPr>
            <w:noProof/>
            <w:webHidden/>
          </w:rPr>
        </w:r>
        <w:r>
          <w:rPr>
            <w:noProof/>
            <w:webHidden/>
          </w:rPr>
          <w:fldChar w:fldCharType="separate"/>
        </w:r>
        <w:r>
          <w:rPr>
            <w:noProof/>
            <w:webHidden/>
          </w:rPr>
          <w:t>12</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45" w:history="1">
        <w:r w:rsidRPr="002B4B8F">
          <w:rPr>
            <w:rStyle w:val="Hyperlink"/>
            <w:noProof/>
          </w:rPr>
          <w:t>3.3.3</w:t>
        </w:r>
        <w:r>
          <w:rPr>
            <w:rFonts w:asciiTheme="minorHAnsi" w:eastAsiaTheme="minorEastAsia" w:hAnsiTheme="minorHAnsi" w:cstheme="minorBidi"/>
            <w:i w:val="0"/>
            <w:iCs w:val="0"/>
            <w:noProof/>
            <w:sz w:val="22"/>
            <w:szCs w:val="22"/>
          </w:rPr>
          <w:tab/>
        </w:r>
        <w:r w:rsidRPr="002B4B8F">
          <w:rPr>
            <w:rStyle w:val="Hyperlink"/>
            <w:noProof/>
          </w:rPr>
          <w:t>Track ballast</w:t>
        </w:r>
        <w:r>
          <w:rPr>
            <w:noProof/>
            <w:webHidden/>
          </w:rPr>
          <w:tab/>
        </w:r>
        <w:r>
          <w:rPr>
            <w:noProof/>
            <w:webHidden/>
          </w:rPr>
          <w:fldChar w:fldCharType="begin"/>
        </w:r>
        <w:r>
          <w:rPr>
            <w:noProof/>
            <w:webHidden/>
          </w:rPr>
          <w:instrText xml:space="preserve"> PAGEREF _Toc453934745 \h </w:instrText>
        </w:r>
        <w:r>
          <w:rPr>
            <w:noProof/>
            <w:webHidden/>
          </w:rPr>
        </w:r>
        <w:r>
          <w:rPr>
            <w:noProof/>
            <w:webHidden/>
          </w:rPr>
          <w:fldChar w:fldCharType="separate"/>
        </w:r>
        <w:r>
          <w:rPr>
            <w:noProof/>
            <w:webHidden/>
          </w:rPr>
          <w:t>14</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46" w:history="1">
        <w:r w:rsidRPr="002B4B8F">
          <w:rPr>
            <w:rStyle w:val="Hyperlink"/>
            <w:noProof/>
          </w:rPr>
          <w:t>3.3.4</w:t>
        </w:r>
        <w:r>
          <w:rPr>
            <w:rFonts w:asciiTheme="minorHAnsi" w:eastAsiaTheme="minorEastAsia" w:hAnsiTheme="minorHAnsi" w:cstheme="minorBidi"/>
            <w:i w:val="0"/>
            <w:iCs w:val="0"/>
            <w:noProof/>
            <w:sz w:val="22"/>
            <w:szCs w:val="22"/>
          </w:rPr>
          <w:tab/>
        </w:r>
        <w:r w:rsidRPr="002B4B8F">
          <w:rPr>
            <w:rStyle w:val="Hyperlink"/>
            <w:noProof/>
          </w:rPr>
          <w:t>Other pre-conditions and instructions for the works on 11-12 October</w:t>
        </w:r>
        <w:r>
          <w:rPr>
            <w:noProof/>
            <w:webHidden/>
          </w:rPr>
          <w:tab/>
        </w:r>
        <w:r>
          <w:rPr>
            <w:noProof/>
            <w:webHidden/>
          </w:rPr>
          <w:fldChar w:fldCharType="begin"/>
        </w:r>
        <w:r>
          <w:rPr>
            <w:noProof/>
            <w:webHidden/>
          </w:rPr>
          <w:instrText xml:space="preserve"> PAGEREF _Toc453934746 \h </w:instrText>
        </w:r>
        <w:r>
          <w:rPr>
            <w:noProof/>
            <w:webHidden/>
          </w:rPr>
        </w:r>
        <w:r>
          <w:rPr>
            <w:noProof/>
            <w:webHidden/>
          </w:rPr>
          <w:fldChar w:fldCharType="separate"/>
        </w:r>
        <w:r>
          <w:rPr>
            <w:noProof/>
            <w:webHidden/>
          </w:rPr>
          <w:t>14</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47" w:history="1">
        <w:r w:rsidRPr="002B4B8F">
          <w:rPr>
            <w:rStyle w:val="Hyperlink"/>
            <w:noProof/>
          </w:rPr>
          <w:t>3.3.5</w:t>
        </w:r>
        <w:r>
          <w:rPr>
            <w:rFonts w:asciiTheme="minorHAnsi" w:eastAsiaTheme="minorEastAsia" w:hAnsiTheme="minorHAnsi" w:cstheme="minorBidi"/>
            <w:i w:val="0"/>
            <w:iCs w:val="0"/>
            <w:noProof/>
            <w:sz w:val="22"/>
            <w:szCs w:val="22"/>
          </w:rPr>
          <w:tab/>
        </w:r>
        <w:r w:rsidRPr="002B4B8F">
          <w:rPr>
            <w:rStyle w:val="Hyperlink"/>
            <w:noProof/>
          </w:rPr>
          <w:t>Works on the night prior to the incident</w:t>
        </w:r>
        <w:r>
          <w:rPr>
            <w:noProof/>
            <w:webHidden/>
          </w:rPr>
          <w:tab/>
        </w:r>
        <w:r>
          <w:rPr>
            <w:noProof/>
            <w:webHidden/>
          </w:rPr>
          <w:fldChar w:fldCharType="begin"/>
        </w:r>
        <w:r>
          <w:rPr>
            <w:noProof/>
            <w:webHidden/>
          </w:rPr>
          <w:instrText xml:space="preserve"> PAGEREF _Toc453934747 \h </w:instrText>
        </w:r>
        <w:r>
          <w:rPr>
            <w:noProof/>
            <w:webHidden/>
          </w:rPr>
        </w:r>
        <w:r>
          <w:rPr>
            <w:noProof/>
            <w:webHidden/>
          </w:rPr>
          <w:fldChar w:fldCharType="separate"/>
        </w:r>
        <w:r>
          <w:rPr>
            <w:noProof/>
            <w:webHidden/>
          </w:rPr>
          <w:t>15</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48" w:history="1">
        <w:r w:rsidRPr="002B4B8F">
          <w:rPr>
            <w:rStyle w:val="Hyperlink"/>
            <w:noProof/>
          </w:rPr>
          <w:t>3.3.6</w:t>
        </w:r>
        <w:r>
          <w:rPr>
            <w:rFonts w:asciiTheme="minorHAnsi" w:eastAsiaTheme="minorEastAsia" w:hAnsiTheme="minorHAnsi" w:cstheme="minorBidi"/>
            <w:i w:val="0"/>
            <w:iCs w:val="0"/>
            <w:noProof/>
            <w:sz w:val="22"/>
            <w:szCs w:val="22"/>
          </w:rPr>
          <w:tab/>
        </w:r>
        <w:r w:rsidRPr="002B4B8F">
          <w:rPr>
            <w:rStyle w:val="Hyperlink"/>
            <w:noProof/>
          </w:rPr>
          <w:t>Temporary speed restrictions</w:t>
        </w:r>
        <w:r>
          <w:rPr>
            <w:noProof/>
            <w:webHidden/>
          </w:rPr>
          <w:tab/>
        </w:r>
        <w:r>
          <w:rPr>
            <w:noProof/>
            <w:webHidden/>
          </w:rPr>
          <w:fldChar w:fldCharType="begin"/>
        </w:r>
        <w:r>
          <w:rPr>
            <w:noProof/>
            <w:webHidden/>
          </w:rPr>
          <w:instrText xml:space="preserve"> PAGEREF _Toc453934748 \h </w:instrText>
        </w:r>
        <w:r>
          <w:rPr>
            <w:noProof/>
            <w:webHidden/>
          </w:rPr>
        </w:r>
        <w:r>
          <w:rPr>
            <w:noProof/>
            <w:webHidden/>
          </w:rPr>
          <w:fldChar w:fldCharType="separate"/>
        </w:r>
        <w:r>
          <w:rPr>
            <w:noProof/>
            <w:webHidden/>
          </w:rPr>
          <w:t>16</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49" w:history="1">
        <w:r w:rsidRPr="002B4B8F">
          <w:rPr>
            <w:rStyle w:val="Hyperlink"/>
            <w:noProof/>
          </w:rPr>
          <w:t>3.3.7</w:t>
        </w:r>
        <w:r>
          <w:rPr>
            <w:rFonts w:asciiTheme="minorHAnsi" w:eastAsiaTheme="minorEastAsia" w:hAnsiTheme="minorHAnsi" w:cstheme="minorBidi"/>
            <w:i w:val="0"/>
            <w:iCs w:val="0"/>
            <w:noProof/>
            <w:sz w:val="22"/>
            <w:szCs w:val="22"/>
          </w:rPr>
          <w:tab/>
        </w:r>
        <w:r w:rsidRPr="002B4B8F">
          <w:rPr>
            <w:rStyle w:val="Hyperlink"/>
            <w:noProof/>
          </w:rPr>
          <w:t>Track condition following the incident</w:t>
        </w:r>
        <w:r>
          <w:rPr>
            <w:noProof/>
            <w:webHidden/>
          </w:rPr>
          <w:tab/>
        </w:r>
        <w:r>
          <w:rPr>
            <w:noProof/>
            <w:webHidden/>
          </w:rPr>
          <w:fldChar w:fldCharType="begin"/>
        </w:r>
        <w:r>
          <w:rPr>
            <w:noProof/>
            <w:webHidden/>
          </w:rPr>
          <w:instrText xml:space="preserve"> PAGEREF _Toc453934749 \h </w:instrText>
        </w:r>
        <w:r>
          <w:rPr>
            <w:noProof/>
            <w:webHidden/>
          </w:rPr>
        </w:r>
        <w:r>
          <w:rPr>
            <w:noProof/>
            <w:webHidden/>
          </w:rPr>
          <w:fldChar w:fldCharType="separate"/>
        </w:r>
        <w:r>
          <w:rPr>
            <w:noProof/>
            <w:webHidden/>
          </w:rPr>
          <w:t>16</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50" w:history="1">
        <w:r w:rsidRPr="002B4B8F">
          <w:rPr>
            <w:rStyle w:val="Hyperlink"/>
            <w:noProof/>
          </w:rPr>
          <w:t>3.3.8</w:t>
        </w:r>
        <w:r>
          <w:rPr>
            <w:rFonts w:asciiTheme="minorHAnsi" w:eastAsiaTheme="minorEastAsia" w:hAnsiTheme="minorHAnsi" w:cstheme="minorBidi"/>
            <w:i w:val="0"/>
            <w:iCs w:val="0"/>
            <w:noProof/>
            <w:sz w:val="22"/>
            <w:szCs w:val="22"/>
          </w:rPr>
          <w:tab/>
        </w:r>
        <w:r w:rsidRPr="002B4B8F">
          <w:rPr>
            <w:rStyle w:val="Hyperlink"/>
            <w:noProof/>
          </w:rPr>
          <w:t>Instruction issued after the incident</w:t>
        </w:r>
        <w:r>
          <w:rPr>
            <w:noProof/>
            <w:webHidden/>
          </w:rPr>
          <w:tab/>
        </w:r>
        <w:r>
          <w:rPr>
            <w:noProof/>
            <w:webHidden/>
          </w:rPr>
          <w:fldChar w:fldCharType="begin"/>
        </w:r>
        <w:r>
          <w:rPr>
            <w:noProof/>
            <w:webHidden/>
          </w:rPr>
          <w:instrText xml:space="preserve"> PAGEREF _Toc453934750 \h </w:instrText>
        </w:r>
        <w:r>
          <w:rPr>
            <w:noProof/>
            <w:webHidden/>
          </w:rPr>
        </w:r>
        <w:r>
          <w:rPr>
            <w:noProof/>
            <w:webHidden/>
          </w:rPr>
          <w:fldChar w:fldCharType="separate"/>
        </w:r>
        <w:r>
          <w:rPr>
            <w:noProof/>
            <w:webHidden/>
          </w:rPr>
          <w:t>17</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51" w:history="1">
        <w:r w:rsidRPr="002B4B8F">
          <w:rPr>
            <w:rStyle w:val="Hyperlink"/>
            <w:noProof/>
          </w:rPr>
          <w:t>3.3.9</w:t>
        </w:r>
        <w:r>
          <w:rPr>
            <w:rFonts w:asciiTheme="minorHAnsi" w:eastAsiaTheme="minorEastAsia" w:hAnsiTheme="minorHAnsi" w:cstheme="minorBidi"/>
            <w:i w:val="0"/>
            <w:iCs w:val="0"/>
            <w:noProof/>
            <w:sz w:val="22"/>
            <w:szCs w:val="22"/>
          </w:rPr>
          <w:tab/>
        </w:r>
        <w:r w:rsidRPr="002B4B8F">
          <w:rPr>
            <w:rStyle w:val="Hyperlink"/>
            <w:noProof/>
          </w:rPr>
          <w:t>Track movements prior to incident</w:t>
        </w:r>
        <w:r>
          <w:rPr>
            <w:noProof/>
            <w:webHidden/>
          </w:rPr>
          <w:tab/>
        </w:r>
        <w:r>
          <w:rPr>
            <w:noProof/>
            <w:webHidden/>
          </w:rPr>
          <w:fldChar w:fldCharType="begin"/>
        </w:r>
        <w:r>
          <w:rPr>
            <w:noProof/>
            <w:webHidden/>
          </w:rPr>
          <w:instrText xml:space="preserve"> PAGEREF _Toc453934751 \h </w:instrText>
        </w:r>
        <w:r>
          <w:rPr>
            <w:noProof/>
            <w:webHidden/>
          </w:rPr>
        </w:r>
        <w:r>
          <w:rPr>
            <w:noProof/>
            <w:webHidden/>
          </w:rPr>
          <w:fldChar w:fldCharType="separate"/>
        </w:r>
        <w:r>
          <w:rPr>
            <w:noProof/>
            <w:webHidden/>
          </w:rPr>
          <w:t>18</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52" w:history="1">
        <w:r w:rsidRPr="002B4B8F">
          <w:rPr>
            <w:rStyle w:val="Hyperlink"/>
            <w:noProof/>
          </w:rPr>
          <w:t>3.4</w:t>
        </w:r>
        <w:r>
          <w:rPr>
            <w:rFonts w:asciiTheme="minorHAnsi" w:eastAsiaTheme="minorEastAsia" w:hAnsiTheme="minorHAnsi" w:cstheme="minorBidi"/>
            <w:smallCaps w:val="0"/>
            <w:noProof/>
            <w:szCs w:val="22"/>
          </w:rPr>
          <w:tab/>
        </w:r>
        <w:r w:rsidRPr="002B4B8F">
          <w:rPr>
            <w:rStyle w:val="Hyperlink"/>
            <w:noProof/>
          </w:rPr>
          <w:t>Interview information</w:t>
        </w:r>
        <w:r>
          <w:rPr>
            <w:noProof/>
            <w:webHidden/>
          </w:rPr>
          <w:tab/>
        </w:r>
        <w:r>
          <w:rPr>
            <w:noProof/>
            <w:webHidden/>
          </w:rPr>
          <w:fldChar w:fldCharType="begin"/>
        </w:r>
        <w:r>
          <w:rPr>
            <w:noProof/>
            <w:webHidden/>
          </w:rPr>
          <w:instrText xml:space="preserve"> PAGEREF _Toc453934752 \h </w:instrText>
        </w:r>
        <w:r>
          <w:rPr>
            <w:noProof/>
            <w:webHidden/>
          </w:rPr>
        </w:r>
        <w:r>
          <w:rPr>
            <w:noProof/>
            <w:webHidden/>
          </w:rPr>
          <w:fldChar w:fldCharType="separate"/>
        </w:r>
        <w:r>
          <w:rPr>
            <w:noProof/>
            <w:webHidden/>
          </w:rPr>
          <w:t>18</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53" w:history="1">
        <w:r w:rsidRPr="002B4B8F">
          <w:rPr>
            <w:rStyle w:val="Hyperlink"/>
            <w:noProof/>
          </w:rPr>
          <w:t>3.4.1</w:t>
        </w:r>
        <w:r>
          <w:rPr>
            <w:rFonts w:asciiTheme="minorHAnsi" w:eastAsiaTheme="minorEastAsia" w:hAnsiTheme="minorHAnsi" w:cstheme="minorBidi"/>
            <w:i w:val="0"/>
            <w:iCs w:val="0"/>
            <w:noProof/>
            <w:sz w:val="22"/>
            <w:szCs w:val="22"/>
          </w:rPr>
          <w:tab/>
        </w:r>
        <w:r w:rsidRPr="002B4B8F">
          <w:rPr>
            <w:rStyle w:val="Hyperlink"/>
            <w:noProof/>
          </w:rPr>
          <w:t>Locomotive driver (Sale to Traralgon)</w:t>
        </w:r>
        <w:r>
          <w:rPr>
            <w:noProof/>
            <w:webHidden/>
          </w:rPr>
          <w:tab/>
        </w:r>
        <w:r>
          <w:rPr>
            <w:noProof/>
            <w:webHidden/>
          </w:rPr>
          <w:fldChar w:fldCharType="begin"/>
        </w:r>
        <w:r>
          <w:rPr>
            <w:noProof/>
            <w:webHidden/>
          </w:rPr>
          <w:instrText xml:space="preserve"> PAGEREF _Toc453934753 \h </w:instrText>
        </w:r>
        <w:r>
          <w:rPr>
            <w:noProof/>
            <w:webHidden/>
          </w:rPr>
        </w:r>
        <w:r>
          <w:rPr>
            <w:noProof/>
            <w:webHidden/>
          </w:rPr>
          <w:fldChar w:fldCharType="separate"/>
        </w:r>
        <w:r>
          <w:rPr>
            <w:noProof/>
            <w:webHidden/>
          </w:rPr>
          <w:t>18</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54" w:history="1">
        <w:r w:rsidRPr="002B4B8F">
          <w:rPr>
            <w:rStyle w:val="Hyperlink"/>
            <w:noProof/>
          </w:rPr>
          <w:t>3.4.2</w:t>
        </w:r>
        <w:r>
          <w:rPr>
            <w:rFonts w:asciiTheme="minorHAnsi" w:eastAsiaTheme="minorEastAsia" w:hAnsiTheme="minorHAnsi" w:cstheme="minorBidi"/>
            <w:i w:val="0"/>
            <w:iCs w:val="0"/>
            <w:noProof/>
            <w:sz w:val="22"/>
            <w:szCs w:val="22"/>
          </w:rPr>
          <w:tab/>
        </w:r>
        <w:r w:rsidRPr="002B4B8F">
          <w:rPr>
            <w:rStyle w:val="Hyperlink"/>
            <w:noProof/>
          </w:rPr>
          <w:t>Relief driver</w:t>
        </w:r>
        <w:r>
          <w:rPr>
            <w:noProof/>
            <w:webHidden/>
          </w:rPr>
          <w:tab/>
        </w:r>
        <w:r>
          <w:rPr>
            <w:noProof/>
            <w:webHidden/>
          </w:rPr>
          <w:fldChar w:fldCharType="begin"/>
        </w:r>
        <w:r>
          <w:rPr>
            <w:noProof/>
            <w:webHidden/>
          </w:rPr>
          <w:instrText xml:space="preserve"> PAGEREF _Toc453934754 \h </w:instrText>
        </w:r>
        <w:r>
          <w:rPr>
            <w:noProof/>
            <w:webHidden/>
          </w:rPr>
        </w:r>
        <w:r>
          <w:rPr>
            <w:noProof/>
            <w:webHidden/>
          </w:rPr>
          <w:fldChar w:fldCharType="separate"/>
        </w:r>
        <w:r>
          <w:rPr>
            <w:noProof/>
            <w:webHidden/>
          </w:rPr>
          <w:t>19</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55" w:history="1">
        <w:r w:rsidRPr="002B4B8F">
          <w:rPr>
            <w:rStyle w:val="Hyperlink"/>
            <w:noProof/>
          </w:rPr>
          <w:t>3.4.3</w:t>
        </w:r>
        <w:r>
          <w:rPr>
            <w:rFonts w:asciiTheme="minorHAnsi" w:eastAsiaTheme="minorEastAsia" w:hAnsiTheme="minorHAnsi" w:cstheme="minorBidi"/>
            <w:i w:val="0"/>
            <w:iCs w:val="0"/>
            <w:noProof/>
            <w:sz w:val="22"/>
            <w:szCs w:val="22"/>
          </w:rPr>
          <w:tab/>
        </w:r>
        <w:r w:rsidRPr="002B4B8F">
          <w:rPr>
            <w:rStyle w:val="Hyperlink"/>
            <w:noProof/>
          </w:rPr>
          <w:t>Conductor</w:t>
        </w:r>
        <w:r>
          <w:rPr>
            <w:noProof/>
            <w:webHidden/>
          </w:rPr>
          <w:tab/>
        </w:r>
        <w:r>
          <w:rPr>
            <w:noProof/>
            <w:webHidden/>
          </w:rPr>
          <w:fldChar w:fldCharType="begin"/>
        </w:r>
        <w:r>
          <w:rPr>
            <w:noProof/>
            <w:webHidden/>
          </w:rPr>
          <w:instrText xml:space="preserve"> PAGEREF _Toc453934755 \h </w:instrText>
        </w:r>
        <w:r>
          <w:rPr>
            <w:noProof/>
            <w:webHidden/>
          </w:rPr>
        </w:r>
        <w:r>
          <w:rPr>
            <w:noProof/>
            <w:webHidden/>
          </w:rPr>
          <w:fldChar w:fldCharType="separate"/>
        </w:r>
        <w:r>
          <w:rPr>
            <w:noProof/>
            <w:webHidden/>
          </w:rPr>
          <w:t>19</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56" w:history="1">
        <w:r w:rsidRPr="002B4B8F">
          <w:rPr>
            <w:rStyle w:val="Hyperlink"/>
            <w:noProof/>
          </w:rPr>
          <w:t>3.4.4</w:t>
        </w:r>
        <w:r>
          <w:rPr>
            <w:rFonts w:asciiTheme="minorHAnsi" w:eastAsiaTheme="minorEastAsia" w:hAnsiTheme="minorHAnsi" w:cstheme="minorBidi"/>
            <w:i w:val="0"/>
            <w:iCs w:val="0"/>
            <w:noProof/>
            <w:sz w:val="22"/>
            <w:szCs w:val="22"/>
          </w:rPr>
          <w:tab/>
        </w:r>
        <w:r w:rsidRPr="002B4B8F">
          <w:rPr>
            <w:rStyle w:val="Hyperlink"/>
            <w:noProof/>
          </w:rPr>
          <w:t>Acting Road Foreman</w:t>
        </w:r>
        <w:r>
          <w:rPr>
            <w:noProof/>
            <w:webHidden/>
          </w:rPr>
          <w:tab/>
        </w:r>
        <w:r>
          <w:rPr>
            <w:noProof/>
            <w:webHidden/>
          </w:rPr>
          <w:fldChar w:fldCharType="begin"/>
        </w:r>
        <w:r>
          <w:rPr>
            <w:noProof/>
            <w:webHidden/>
          </w:rPr>
          <w:instrText xml:space="preserve"> PAGEREF _Toc453934756 \h </w:instrText>
        </w:r>
        <w:r>
          <w:rPr>
            <w:noProof/>
            <w:webHidden/>
          </w:rPr>
        </w:r>
        <w:r>
          <w:rPr>
            <w:noProof/>
            <w:webHidden/>
          </w:rPr>
          <w:fldChar w:fldCharType="separate"/>
        </w:r>
        <w:r>
          <w:rPr>
            <w:noProof/>
            <w:webHidden/>
          </w:rPr>
          <w:t>20</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57" w:history="1">
        <w:r w:rsidRPr="002B4B8F">
          <w:rPr>
            <w:rStyle w:val="Hyperlink"/>
            <w:noProof/>
          </w:rPr>
          <w:t>3.4.5</w:t>
        </w:r>
        <w:r>
          <w:rPr>
            <w:rFonts w:asciiTheme="minorHAnsi" w:eastAsiaTheme="minorEastAsia" w:hAnsiTheme="minorHAnsi" w:cstheme="minorBidi"/>
            <w:i w:val="0"/>
            <w:iCs w:val="0"/>
            <w:noProof/>
            <w:sz w:val="22"/>
            <w:szCs w:val="22"/>
          </w:rPr>
          <w:tab/>
        </w:r>
        <w:r w:rsidRPr="002B4B8F">
          <w:rPr>
            <w:rStyle w:val="Hyperlink"/>
            <w:noProof/>
          </w:rPr>
          <w:t>Interview with Pacific National track maintenance supervisors</w:t>
        </w:r>
        <w:r>
          <w:rPr>
            <w:noProof/>
            <w:webHidden/>
          </w:rPr>
          <w:tab/>
        </w:r>
        <w:r>
          <w:rPr>
            <w:noProof/>
            <w:webHidden/>
          </w:rPr>
          <w:fldChar w:fldCharType="begin"/>
        </w:r>
        <w:r>
          <w:rPr>
            <w:noProof/>
            <w:webHidden/>
          </w:rPr>
          <w:instrText xml:space="preserve"> PAGEREF _Toc453934757 \h </w:instrText>
        </w:r>
        <w:r>
          <w:rPr>
            <w:noProof/>
            <w:webHidden/>
          </w:rPr>
        </w:r>
        <w:r>
          <w:rPr>
            <w:noProof/>
            <w:webHidden/>
          </w:rPr>
          <w:fldChar w:fldCharType="separate"/>
        </w:r>
        <w:r>
          <w:rPr>
            <w:noProof/>
            <w:webHidden/>
          </w:rPr>
          <w:t>21</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58" w:history="1">
        <w:r w:rsidRPr="002B4B8F">
          <w:rPr>
            <w:rStyle w:val="Hyperlink"/>
            <w:noProof/>
          </w:rPr>
          <w:t>3.5</w:t>
        </w:r>
        <w:r>
          <w:rPr>
            <w:rFonts w:asciiTheme="minorHAnsi" w:eastAsiaTheme="minorEastAsia" w:hAnsiTheme="minorHAnsi" w:cstheme="minorBidi"/>
            <w:smallCaps w:val="0"/>
            <w:noProof/>
            <w:szCs w:val="22"/>
          </w:rPr>
          <w:tab/>
        </w:r>
        <w:r w:rsidRPr="002B4B8F">
          <w:rPr>
            <w:rStyle w:val="Hyperlink"/>
            <w:noProof/>
          </w:rPr>
          <w:t>Meteorological information</w:t>
        </w:r>
        <w:r>
          <w:rPr>
            <w:noProof/>
            <w:webHidden/>
          </w:rPr>
          <w:tab/>
        </w:r>
        <w:r>
          <w:rPr>
            <w:noProof/>
            <w:webHidden/>
          </w:rPr>
          <w:fldChar w:fldCharType="begin"/>
        </w:r>
        <w:r>
          <w:rPr>
            <w:noProof/>
            <w:webHidden/>
          </w:rPr>
          <w:instrText xml:space="preserve"> PAGEREF _Toc453934758 \h </w:instrText>
        </w:r>
        <w:r>
          <w:rPr>
            <w:noProof/>
            <w:webHidden/>
          </w:rPr>
        </w:r>
        <w:r>
          <w:rPr>
            <w:noProof/>
            <w:webHidden/>
          </w:rPr>
          <w:fldChar w:fldCharType="separate"/>
        </w:r>
        <w:r>
          <w:rPr>
            <w:noProof/>
            <w:webHidden/>
          </w:rPr>
          <w:t>21</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59" w:history="1">
        <w:r w:rsidRPr="002B4B8F">
          <w:rPr>
            <w:rStyle w:val="Hyperlink"/>
            <w:noProof/>
          </w:rPr>
          <w:t>3.6</w:t>
        </w:r>
        <w:r>
          <w:rPr>
            <w:rFonts w:asciiTheme="minorHAnsi" w:eastAsiaTheme="minorEastAsia" w:hAnsiTheme="minorHAnsi" w:cstheme="minorBidi"/>
            <w:smallCaps w:val="0"/>
            <w:noProof/>
            <w:szCs w:val="22"/>
          </w:rPr>
          <w:tab/>
        </w:r>
        <w:r w:rsidRPr="002B4B8F">
          <w:rPr>
            <w:rStyle w:val="Hyperlink"/>
            <w:noProof/>
          </w:rPr>
          <w:t>Train Data Logger</w:t>
        </w:r>
        <w:r>
          <w:rPr>
            <w:noProof/>
            <w:webHidden/>
          </w:rPr>
          <w:tab/>
        </w:r>
        <w:r>
          <w:rPr>
            <w:noProof/>
            <w:webHidden/>
          </w:rPr>
          <w:fldChar w:fldCharType="begin"/>
        </w:r>
        <w:r>
          <w:rPr>
            <w:noProof/>
            <w:webHidden/>
          </w:rPr>
          <w:instrText xml:space="preserve"> PAGEREF _Toc453934759 \h </w:instrText>
        </w:r>
        <w:r>
          <w:rPr>
            <w:noProof/>
            <w:webHidden/>
          </w:rPr>
        </w:r>
        <w:r>
          <w:rPr>
            <w:noProof/>
            <w:webHidden/>
          </w:rPr>
          <w:fldChar w:fldCharType="separate"/>
        </w:r>
        <w:r>
          <w:rPr>
            <w:noProof/>
            <w:webHidden/>
          </w:rPr>
          <w:t>22</w:t>
        </w:r>
        <w:r>
          <w:rPr>
            <w:noProof/>
            <w:webHidden/>
          </w:rPr>
          <w:fldChar w:fldCharType="end"/>
        </w:r>
      </w:hyperlink>
    </w:p>
    <w:p w:rsidR="00D41AEC" w:rsidRDefault="00D41AEC">
      <w:pPr>
        <w:pStyle w:val="TOC1"/>
        <w:rPr>
          <w:rFonts w:asciiTheme="minorHAnsi" w:eastAsiaTheme="minorEastAsia" w:hAnsiTheme="minorHAnsi" w:cstheme="minorBidi"/>
          <w:b w:val="0"/>
          <w:bCs w:val="0"/>
          <w:caps w:val="0"/>
          <w:noProof/>
          <w:szCs w:val="22"/>
        </w:rPr>
      </w:pPr>
      <w:hyperlink w:anchor="_Toc453934760" w:history="1">
        <w:r w:rsidRPr="002B4B8F">
          <w:rPr>
            <w:rStyle w:val="Hyperlink"/>
            <w:noProof/>
          </w:rPr>
          <w:t>4.</w:t>
        </w:r>
        <w:r>
          <w:rPr>
            <w:rFonts w:asciiTheme="minorHAnsi" w:eastAsiaTheme="minorEastAsia" w:hAnsiTheme="minorHAnsi" w:cstheme="minorBidi"/>
            <w:b w:val="0"/>
            <w:bCs w:val="0"/>
            <w:caps w:val="0"/>
            <w:noProof/>
            <w:szCs w:val="22"/>
          </w:rPr>
          <w:tab/>
        </w:r>
        <w:r w:rsidRPr="002B4B8F">
          <w:rPr>
            <w:rStyle w:val="Hyperlink"/>
            <w:noProof/>
          </w:rPr>
          <w:t>ANALYSIS</w:t>
        </w:r>
        <w:r>
          <w:rPr>
            <w:noProof/>
            <w:webHidden/>
          </w:rPr>
          <w:tab/>
        </w:r>
        <w:r>
          <w:rPr>
            <w:noProof/>
            <w:webHidden/>
          </w:rPr>
          <w:fldChar w:fldCharType="begin"/>
        </w:r>
        <w:r>
          <w:rPr>
            <w:noProof/>
            <w:webHidden/>
          </w:rPr>
          <w:instrText xml:space="preserve"> PAGEREF _Toc453934760 \h </w:instrText>
        </w:r>
        <w:r>
          <w:rPr>
            <w:noProof/>
            <w:webHidden/>
          </w:rPr>
        </w:r>
        <w:r>
          <w:rPr>
            <w:noProof/>
            <w:webHidden/>
          </w:rPr>
          <w:fldChar w:fldCharType="separate"/>
        </w:r>
        <w:r>
          <w:rPr>
            <w:noProof/>
            <w:webHidden/>
          </w:rPr>
          <w:t>23</w:t>
        </w:r>
        <w:r>
          <w:rPr>
            <w:noProof/>
            <w:webHidden/>
          </w:rPr>
          <w:fldChar w:fldCharType="end"/>
        </w:r>
      </w:hyperlink>
    </w:p>
    <w:p w:rsidR="00D41AEC" w:rsidRDefault="00D41AEC">
      <w:pPr>
        <w:pStyle w:val="TOC3"/>
        <w:tabs>
          <w:tab w:val="left" w:pos="960"/>
          <w:tab w:val="right" w:leader="dot" w:pos="8302"/>
        </w:tabs>
        <w:rPr>
          <w:rFonts w:asciiTheme="minorHAnsi" w:eastAsiaTheme="minorEastAsia" w:hAnsiTheme="minorHAnsi" w:cstheme="minorBidi"/>
          <w:i w:val="0"/>
          <w:iCs w:val="0"/>
          <w:noProof/>
          <w:sz w:val="22"/>
          <w:szCs w:val="22"/>
        </w:rPr>
      </w:pPr>
      <w:hyperlink w:anchor="_Toc453934761" w:history="1">
        <w:r w:rsidRPr="002B4B8F">
          <w:rPr>
            <w:rStyle w:val="Hyperlink"/>
            <w:noProof/>
          </w:rPr>
          <w:t>4.1</w:t>
        </w:r>
        <w:r>
          <w:rPr>
            <w:rFonts w:asciiTheme="minorHAnsi" w:eastAsiaTheme="minorEastAsia" w:hAnsiTheme="minorHAnsi" w:cstheme="minorBidi"/>
            <w:i w:val="0"/>
            <w:iCs w:val="0"/>
            <w:noProof/>
            <w:sz w:val="22"/>
            <w:szCs w:val="22"/>
          </w:rPr>
          <w:tab/>
        </w:r>
        <w:r w:rsidRPr="002B4B8F">
          <w:rPr>
            <w:rStyle w:val="Hyperlink"/>
            <w:noProof/>
          </w:rPr>
          <w:t>Condition of track</w:t>
        </w:r>
        <w:r>
          <w:rPr>
            <w:noProof/>
            <w:webHidden/>
          </w:rPr>
          <w:tab/>
        </w:r>
        <w:r>
          <w:rPr>
            <w:noProof/>
            <w:webHidden/>
          </w:rPr>
          <w:fldChar w:fldCharType="begin"/>
        </w:r>
        <w:r>
          <w:rPr>
            <w:noProof/>
            <w:webHidden/>
          </w:rPr>
          <w:instrText xml:space="preserve"> PAGEREF _Toc453934761 \h </w:instrText>
        </w:r>
        <w:r>
          <w:rPr>
            <w:noProof/>
            <w:webHidden/>
          </w:rPr>
        </w:r>
        <w:r>
          <w:rPr>
            <w:noProof/>
            <w:webHidden/>
          </w:rPr>
          <w:fldChar w:fldCharType="separate"/>
        </w:r>
        <w:r>
          <w:rPr>
            <w:noProof/>
            <w:webHidden/>
          </w:rPr>
          <w:t>23</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62" w:history="1">
        <w:r w:rsidRPr="002B4B8F">
          <w:rPr>
            <w:rStyle w:val="Hyperlink"/>
            <w:noProof/>
          </w:rPr>
          <w:t>4.1.1</w:t>
        </w:r>
        <w:r>
          <w:rPr>
            <w:rFonts w:asciiTheme="minorHAnsi" w:eastAsiaTheme="minorEastAsia" w:hAnsiTheme="minorHAnsi" w:cstheme="minorBidi"/>
            <w:smallCaps w:val="0"/>
            <w:noProof/>
            <w:szCs w:val="22"/>
          </w:rPr>
          <w:tab/>
        </w:r>
        <w:r w:rsidRPr="002B4B8F">
          <w:rPr>
            <w:rStyle w:val="Hyperlink"/>
            <w:noProof/>
          </w:rPr>
          <w:t>Low rail stress-free temperature</w:t>
        </w:r>
        <w:r>
          <w:rPr>
            <w:noProof/>
            <w:webHidden/>
          </w:rPr>
          <w:tab/>
        </w:r>
        <w:r>
          <w:rPr>
            <w:noProof/>
            <w:webHidden/>
          </w:rPr>
          <w:fldChar w:fldCharType="begin"/>
        </w:r>
        <w:r>
          <w:rPr>
            <w:noProof/>
            <w:webHidden/>
          </w:rPr>
          <w:instrText xml:space="preserve"> PAGEREF _Toc453934762 \h </w:instrText>
        </w:r>
        <w:r>
          <w:rPr>
            <w:noProof/>
            <w:webHidden/>
          </w:rPr>
        </w:r>
        <w:r>
          <w:rPr>
            <w:noProof/>
            <w:webHidden/>
          </w:rPr>
          <w:fldChar w:fldCharType="separate"/>
        </w:r>
        <w:r>
          <w:rPr>
            <w:noProof/>
            <w:webHidden/>
          </w:rPr>
          <w:t>23</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63" w:history="1">
        <w:r w:rsidRPr="002B4B8F">
          <w:rPr>
            <w:rStyle w:val="Hyperlink"/>
            <w:noProof/>
          </w:rPr>
          <w:t>4.1.2</w:t>
        </w:r>
        <w:r>
          <w:rPr>
            <w:rFonts w:asciiTheme="minorHAnsi" w:eastAsiaTheme="minorEastAsia" w:hAnsiTheme="minorHAnsi" w:cstheme="minorBidi"/>
            <w:i w:val="0"/>
            <w:iCs w:val="0"/>
            <w:noProof/>
            <w:sz w:val="22"/>
            <w:szCs w:val="22"/>
          </w:rPr>
          <w:tab/>
        </w:r>
        <w:r w:rsidRPr="002B4B8F">
          <w:rPr>
            <w:rStyle w:val="Hyperlink"/>
            <w:noProof/>
          </w:rPr>
          <w:t>Lateral support</w:t>
        </w:r>
        <w:r>
          <w:rPr>
            <w:noProof/>
            <w:webHidden/>
          </w:rPr>
          <w:tab/>
        </w:r>
        <w:r>
          <w:rPr>
            <w:noProof/>
            <w:webHidden/>
          </w:rPr>
          <w:fldChar w:fldCharType="begin"/>
        </w:r>
        <w:r>
          <w:rPr>
            <w:noProof/>
            <w:webHidden/>
          </w:rPr>
          <w:instrText xml:space="preserve"> PAGEREF _Toc453934763 \h </w:instrText>
        </w:r>
        <w:r>
          <w:rPr>
            <w:noProof/>
            <w:webHidden/>
          </w:rPr>
        </w:r>
        <w:r>
          <w:rPr>
            <w:noProof/>
            <w:webHidden/>
          </w:rPr>
          <w:fldChar w:fldCharType="separate"/>
        </w:r>
        <w:r>
          <w:rPr>
            <w:noProof/>
            <w:webHidden/>
          </w:rPr>
          <w:t>24</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64" w:history="1">
        <w:r w:rsidRPr="002B4B8F">
          <w:rPr>
            <w:rStyle w:val="Hyperlink"/>
            <w:noProof/>
          </w:rPr>
          <w:t>4.1.3</w:t>
        </w:r>
        <w:r>
          <w:rPr>
            <w:rFonts w:asciiTheme="minorHAnsi" w:eastAsiaTheme="minorEastAsia" w:hAnsiTheme="minorHAnsi" w:cstheme="minorBidi"/>
            <w:i w:val="0"/>
            <w:iCs w:val="0"/>
            <w:noProof/>
            <w:sz w:val="22"/>
            <w:szCs w:val="22"/>
          </w:rPr>
          <w:tab/>
        </w:r>
        <w:r w:rsidRPr="002B4B8F">
          <w:rPr>
            <w:rStyle w:val="Hyperlink"/>
            <w:noProof/>
          </w:rPr>
          <w:t>Ambient temperature</w:t>
        </w:r>
        <w:r>
          <w:rPr>
            <w:noProof/>
            <w:webHidden/>
          </w:rPr>
          <w:tab/>
        </w:r>
        <w:r>
          <w:rPr>
            <w:noProof/>
            <w:webHidden/>
          </w:rPr>
          <w:fldChar w:fldCharType="begin"/>
        </w:r>
        <w:r>
          <w:rPr>
            <w:noProof/>
            <w:webHidden/>
          </w:rPr>
          <w:instrText xml:space="preserve"> PAGEREF _Toc453934764 \h </w:instrText>
        </w:r>
        <w:r>
          <w:rPr>
            <w:noProof/>
            <w:webHidden/>
          </w:rPr>
        </w:r>
        <w:r>
          <w:rPr>
            <w:noProof/>
            <w:webHidden/>
          </w:rPr>
          <w:fldChar w:fldCharType="separate"/>
        </w:r>
        <w:r>
          <w:rPr>
            <w:noProof/>
            <w:webHidden/>
          </w:rPr>
          <w:t>24</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65" w:history="1">
        <w:r w:rsidRPr="002B4B8F">
          <w:rPr>
            <w:rStyle w:val="Hyperlink"/>
            <w:noProof/>
          </w:rPr>
          <w:t>4.2</w:t>
        </w:r>
        <w:r>
          <w:rPr>
            <w:rFonts w:asciiTheme="minorHAnsi" w:eastAsiaTheme="minorEastAsia" w:hAnsiTheme="minorHAnsi" w:cstheme="minorBidi"/>
            <w:smallCaps w:val="0"/>
            <w:noProof/>
            <w:szCs w:val="22"/>
          </w:rPr>
          <w:tab/>
        </w:r>
        <w:r w:rsidRPr="002B4B8F">
          <w:rPr>
            <w:rStyle w:val="Hyperlink"/>
            <w:noProof/>
          </w:rPr>
          <w:t>Derailment triggers</w:t>
        </w:r>
        <w:r>
          <w:rPr>
            <w:noProof/>
            <w:webHidden/>
          </w:rPr>
          <w:tab/>
        </w:r>
        <w:r>
          <w:rPr>
            <w:noProof/>
            <w:webHidden/>
          </w:rPr>
          <w:fldChar w:fldCharType="begin"/>
        </w:r>
        <w:r>
          <w:rPr>
            <w:noProof/>
            <w:webHidden/>
          </w:rPr>
          <w:instrText xml:space="preserve"> PAGEREF _Toc453934765 \h </w:instrText>
        </w:r>
        <w:r>
          <w:rPr>
            <w:noProof/>
            <w:webHidden/>
          </w:rPr>
        </w:r>
        <w:r>
          <w:rPr>
            <w:noProof/>
            <w:webHidden/>
          </w:rPr>
          <w:fldChar w:fldCharType="separate"/>
        </w:r>
        <w:r>
          <w:rPr>
            <w:noProof/>
            <w:webHidden/>
          </w:rPr>
          <w:t>24</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66" w:history="1">
        <w:r w:rsidRPr="002B4B8F">
          <w:rPr>
            <w:rStyle w:val="Hyperlink"/>
            <w:noProof/>
          </w:rPr>
          <w:t>4.3</w:t>
        </w:r>
        <w:r>
          <w:rPr>
            <w:rFonts w:asciiTheme="minorHAnsi" w:eastAsiaTheme="minorEastAsia" w:hAnsiTheme="minorHAnsi" w:cstheme="minorBidi"/>
            <w:smallCaps w:val="0"/>
            <w:noProof/>
            <w:szCs w:val="22"/>
          </w:rPr>
          <w:tab/>
        </w:r>
        <w:r w:rsidRPr="002B4B8F">
          <w:rPr>
            <w:rStyle w:val="Hyperlink"/>
            <w:noProof/>
          </w:rPr>
          <w:t>Speed restrictions</w:t>
        </w:r>
        <w:r>
          <w:rPr>
            <w:noProof/>
            <w:webHidden/>
          </w:rPr>
          <w:tab/>
        </w:r>
        <w:r>
          <w:rPr>
            <w:noProof/>
            <w:webHidden/>
          </w:rPr>
          <w:fldChar w:fldCharType="begin"/>
        </w:r>
        <w:r>
          <w:rPr>
            <w:noProof/>
            <w:webHidden/>
          </w:rPr>
          <w:instrText xml:space="preserve"> PAGEREF _Toc453934766 \h </w:instrText>
        </w:r>
        <w:r>
          <w:rPr>
            <w:noProof/>
            <w:webHidden/>
          </w:rPr>
        </w:r>
        <w:r>
          <w:rPr>
            <w:noProof/>
            <w:webHidden/>
          </w:rPr>
          <w:fldChar w:fldCharType="separate"/>
        </w:r>
        <w:r>
          <w:rPr>
            <w:noProof/>
            <w:webHidden/>
          </w:rPr>
          <w:t>24</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67" w:history="1">
        <w:r w:rsidRPr="002B4B8F">
          <w:rPr>
            <w:rStyle w:val="Hyperlink"/>
            <w:noProof/>
          </w:rPr>
          <w:t>4.4</w:t>
        </w:r>
        <w:r>
          <w:rPr>
            <w:rFonts w:asciiTheme="minorHAnsi" w:eastAsiaTheme="minorEastAsia" w:hAnsiTheme="minorHAnsi" w:cstheme="minorBidi"/>
            <w:smallCaps w:val="0"/>
            <w:noProof/>
            <w:szCs w:val="22"/>
          </w:rPr>
          <w:tab/>
        </w:r>
        <w:r w:rsidRPr="002B4B8F">
          <w:rPr>
            <w:rStyle w:val="Hyperlink"/>
            <w:noProof/>
          </w:rPr>
          <w:t>Track maintenance personnel training, instructions and supervision</w:t>
        </w:r>
        <w:r>
          <w:rPr>
            <w:noProof/>
            <w:webHidden/>
          </w:rPr>
          <w:tab/>
        </w:r>
        <w:r>
          <w:rPr>
            <w:noProof/>
            <w:webHidden/>
          </w:rPr>
          <w:fldChar w:fldCharType="begin"/>
        </w:r>
        <w:r>
          <w:rPr>
            <w:noProof/>
            <w:webHidden/>
          </w:rPr>
          <w:instrText xml:space="preserve"> PAGEREF _Toc453934767 \h </w:instrText>
        </w:r>
        <w:r>
          <w:rPr>
            <w:noProof/>
            <w:webHidden/>
          </w:rPr>
        </w:r>
        <w:r>
          <w:rPr>
            <w:noProof/>
            <w:webHidden/>
          </w:rPr>
          <w:fldChar w:fldCharType="separate"/>
        </w:r>
        <w:r>
          <w:rPr>
            <w:noProof/>
            <w:webHidden/>
          </w:rPr>
          <w:t>25</w:t>
        </w:r>
        <w:r>
          <w:rPr>
            <w:noProof/>
            <w:webHidden/>
          </w:rPr>
          <w:fldChar w:fldCharType="end"/>
        </w:r>
      </w:hyperlink>
    </w:p>
    <w:p w:rsidR="00D41AEC" w:rsidRDefault="00D41AEC">
      <w:pPr>
        <w:pStyle w:val="TOC1"/>
        <w:rPr>
          <w:rFonts w:asciiTheme="minorHAnsi" w:eastAsiaTheme="minorEastAsia" w:hAnsiTheme="minorHAnsi" w:cstheme="minorBidi"/>
          <w:b w:val="0"/>
          <w:bCs w:val="0"/>
          <w:caps w:val="0"/>
          <w:noProof/>
          <w:szCs w:val="22"/>
        </w:rPr>
      </w:pPr>
      <w:hyperlink w:anchor="_Toc453934768" w:history="1">
        <w:r w:rsidRPr="002B4B8F">
          <w:rPr>
            <w:rStyle w:val="Hyperlink"/>
            <w:noProof/>
          </w:rPr>
          <w:t>5.</w:t>
        </w:r>
        <w:r>
          <w:rPr>
            <w:rFonts w:asciiTheme="minorHAnsi" w:eastAsiaTheme="minorEastAsia" w:hAnsiTheme="minorHAnsi" w:cstheme="minorBidi"/>
            <w:b w:val="0"/>
            <w:bCs w:val="0"/>
            <w:caps w:val="0"/>
            <w:noProof/>
            <w:szCs w:val="22"/>
          </w:rPr>
          <w:tab/>
        </w:r>
        <w:r w:rsidRPr="002B4B8F">
          <w:rPr>
            <w:rStyle w:val="Hyperlink"/>
            <w:noProof/>
          </w:rPr>
          <w:t>CONCLUSIONS</w:t>
        </w:r>
        <w:r>
          <w:rPr>
            <w:noProof/>
            <w:webHidden/>
          </w:rPr>
          <w:tab/>
        </w:r>
        <w:r>
          <w:rPr>
            <w:noProof/>
            <w:webHidden/>
          </w:rPr>
          <w:fldChar w:fldCharType="begin"/>
        </w:r>
        <w:r>
          <w:rPr>
            <w:noProof/>
            <w:webHidden/>
          </w:rPr>
          <w:instrText xml:space="preserve"> PAGEREF _Toc453934768 \h </w:instrText>
        </w:r>
        <w:r>
          <w:rPr>
            <w:noProof/>
            <w:webHidden/>
          </w:rPr>
        </w:r>
        <w:r>
          <w:rPr>
            <w:noProof/>
            <w:webHidden/>
          </w:rPr>
          <w:fldChar w:fldCharType="separate"/>
        </w:r>
        <w:r>
          <w:rPr>
            <w:noProof/>
            <w:webHidden/>
          </w:rPr>
          <w:t>27</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69" w:history="1">
        <w:r w:rsidRPr="002B4B8F">
          <w:rPr>
            <w:rStyle w:val="Hyperlink"/>
            <w:noProof/>
          </w:rPr>
          <w:t>5.1</w:t>
        </w:r>
        <w:r>
          <w:rPr>
            <w:rFonts w:asciiTheme="minorHAnsi" w:eastAsiaTheme="minorEastAsia" w:hAnsiTheme="minorHAnsi" w:cstheme="minorBidi"/>
            <w:smallCaps w:val="0"/>
            <w:noProof/>
            <w:szCs w:val="22"/>
          </w:rPr>
          <w:tab/>
        </w:r>
        <w:r w:rsidRPr="002B4B8F">
          <w:rPr>
            <w:rStyle w:val="Hyperlink"/>
            <w:noProof/>
          </w:rPr>
          <w:t>Findings</w:t>
        </w:r>
        <w:r>
          <w:rPr>
            <w:noProof/>
            <w:webHidden/>
          </w:rPr>
          <w:tab/>
        </w:r>
        <w:r>
          <w:rPr>
            <w:noProof/>
            <w:webHidden/>
          </w:rPr>
          <w:fldChar w:fldCharType="begin"/>
        </w:r>
        <w:r>
          <w:rPr>
            <w:noProof/>
            <w:webHidden/>
          </w:rPr>
          <w:instrText xml:space="preserve"> PAGEREF _Toc453934769 \h </w:instrText>
        </w:r>
        <w:r>
          <w:rPr>
            <w:noProof/>
            <w:webHidden/>
          </w:rPr>
        </w:r>
        <w:r>
          <w:rPr>
            <w:noProof/>
            <w:webHidden/>
          </w:rPr>
          <w:fldChar w:fldCharType="separate"/>
        </w:r>
        <w:r>
          <w:rPr>
            <w:noProof/>
            <w:webHidden/>
          </w:rPr>
          <w:t>27</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70" w:history="1">
        <w:r w:rsidRPr="002B4B8F">
          <w:rPr>
            <w:rStyle w:val="Hyperlink"/>
            <w:noProof/>
          </w:rPr>
          <w:t>5.2</w:t>
        </w:r>
        <w:r>
          <w:rPr>
            <w:rFonts w:asciiTheme="minorHAnsi" w:eastAsiaTheme="minorEastAsia" w:hAnsiTheme="minorHAnsi" w:cstheme="minorBidi"/>
            <w:smallCaps w:val="0"/>
            <w:noProof/>
            <w:szCs w:val="22"/>
          </w:rPr>
          <w:tab/>
        </w:r>
        <w:r w:rsidRPr="002B4B8F">
          <w:rPr>
            <w:rStyle w:val="Hyperlink"/>
            <w:noProof/>
          </w:rPr>
          <w:t>Contributing factors</w:t>
        </w:r>
        <w:r>
          <w:rPr>
            <w:noProof/>
            <w:webHidden/>
          </w:rPr>
          <w:tab/>
        </w:r>
        <w:r>
          <w:rPr>
            <w:noProof/>
            <w:webHidden/>
          </w:rPr>
          <w:fldChar w:fldCharType="begin"/>
        </w:r>
        <w:r>
          <w:rPr>
            <w:noProof/>
            <w:webHidden/>
          </w:rPr>
          <w:instrText xml:space="preserve"> PAGEREF _Toc453934770 \h </w:instrText>
        </w:r>
        <w:r>
          <w:rPr>
            <w:noProof/>
            <w:webHidden/>
          </w:rPr>
        </w:r>
        <w:r>
          <w:rPr>
            <w:noProof/>
            <w:webHidden/>
          </w:rPr>
          <w:fldChar w:fldCharType="separate"/>
        </w:r>
        <w:r>
          <w:rPr>
            <w:noProof/>
            <w:webHidden/>
          </w:rPr>
          <w:t>27</w:t>
        </w:r>
        <w:r>
          <w:rPr>
            <w:noProof/>
            <w:webHidden/>
          </w:rPr>
          <w:fldChar w:fldCharType="end"/>
        </w:r>
      </w:hyperlink>
    </w:p>
    <w:p w:rsidR="00D41AEC" w:rsidRDefault="00D41AEC">
      <w:pPr>
        <w:pStyle w:val="TOC1"/>
        <w:rPr>
          <w:rFonts w:asciiTheme="minorHAnsi" w:eastAsiaTheme="minorEastAsia" w:hAnsiTheme="minorHAnsi" w:cstheme="minorBidi"/>
          <w:b w:val="0"/>
          <w:bCs w:val="0"/>
          <w:caps w:val="0"/>
          <w:noProof/>
          <w:szCs w:val="22"/>
        </w:rPr>
      </w:pPr>
      <w:hyperlink w:anchor="_Toc453934771" w:history="1">
        <w:r w:rsidRPr="002B4B8F">
          <w:rPr>
            <w:rStyle w:val="Hyperlink"/>
            <w:noProof/>
          </w:rPr>
          <w:t>6.</w:t>
        </w:r>
        <w:r>
          <w:rPr>
            <w:rFonts w:asciiTheme="minorHAnsi" w:eastAsiaTheme="minorEastAsia" w:hAnsiTheme="minorHAnsi" w:cstheme="minorBidi"/>
            <w:b w:val="0"/>
            <w:bCs w:val="0"/>
            <w:caps w:val="0"/>
            <w:noProof/>
            <w:szCs w:val="22"/>
          </w:rPr>
          <w:tab/>
        </w:r>
        <w:r w:rsidRPr="002B4B8F">
          <w:rPr>
            <w:rStyle w:val="Hyperlink"/>
            <w:noProof/>
          </w:rPr>
          <w:t>SAFETY ACTIONS</w:t>
        </w:r>
        <w:r>
          <w:rPr>
            <w:noProof/>
            <w:webHidden/>
          </w:rPr>
          <w:tab/>
        </w:r>
        <w:r>
          <w:rPr>
            <w:noProof/>
            <w:webHidden/>
          </w:rPr>
          <w:fldChar w:fldCharType="begin"/>
        </w:r>
        <w:r>
          <w:rPr>
            <w:noProof/>
            <w:webHidden/>
          </w:rPr>
          <w:instrText xml:space="preserve"> PAGEREF _Toc453934771 \h </w:instrText>
        </w:r>
        <w:r>
          <w:rPr>
            <w:noProof/>
            <w:webHidden/>
          </w:rPr>
        </w:r>
        <w:r>
          <w:rPr>
            <w:noProof/>
            <w:webHidden/>
          </w:rPr>
          <w:fldChar w:fldCharType="separate"/>
        </w:r>
        <w:r>
          <w:rPr>
            <w:noProof/>
            <w:webHidden/>
          </w:rPr>
          <w:t>29</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72" w:history="1">
        <w:r w:rsidRPr="002B4B8F">
          <w:rPr>
            <w:rStyle w:val="Hyperlink"/>
            <w:noProof/>
          </w:rPr>
          <w:t>6.1</w:t>
        </w:r>
        <w:r>
          <w:rPr>
            <w:rFonts w:asciiTheme="minorHAnsi" w:eastAsiaTheme="minorEastAsia" w:hAnsiTheme="minorHAnsi" w:cstheme="minorBidi"/>
            <w:smallCaps w:val="0"/>
            <w:noProof/>
            <w:szCs w:val="22"/>
          </w:rPr>
          <w:tab/>
        </w:r>
        <w:r w:rsidRPr="002B4B8F">
          <w:rPr>
            <w:rStyle w:val="Hyperlink"/>
            <w:noProof/>
          </w:rPr>
          <w:t>Safety actions taken since the event</w:t>
        </w:r>
        <w:r>
          <w:rPr>
            <w:noProof/>
            <w:webHidden/>
          </w:rPr>
          <w:tab/>
        </w:r>
        <w:r>
          <w:rPr>
            <w:noProof/>
            <w:webHidden/>
          </w:rPr>
          <w:fldChar w:fldCharType="begin"/>
        </w:r>
        <w:r>
          <w:rPr>
            <w:noProof/>
            <w:webHidden/>
          </w:rPr>
          <w:instrText xml:space="preserve"> PAGEREF _Toc453934772 \h </w:instrText>
        </w:r>
        <w:r>
          <w:rPr>
            <w:noProof/>
            <w:webHidden/>
          </w:rPr>
        </w:r>
        <w:r>
          <w:rPr>
            <w:noProof/>
            <w:webHidden/>
          </w:rPr>
          <w:fldChar w:fldCharType="separate"/>
        </w:r>
        <w:r>
          <w:rPr>
            <w:noProof/>
            <w:webHidden/>
          </w:rPr>
          <w:t>29</w:t>
        </w:r>
        <w:r>
          <w:rPr>
            <w:noProof/>
            <w:webHidden/>
          </w:rPr>
          <w:fldChar w:fldCharType="end"/>
        </w:r>
      </w:hyperlink>
    </w:p>
    <w:p w:rsidR="00D41AEC" w:rsidRDefault="00D41AEC">
      <w:pPr>
        <w:pStyle w:val="TOC2"/>
        <w:rPr>
          <w:rFonts w:asciiTheme="minorHAnsi" w:eastAsiaTheme="minorEastAsia" w:hAnsiTheme="minorHAnsi" w:cstheme="minorBidi"/>
          <w:smallCaps w:val="0"/>
          <w:noProof/>
          <w:szCs w:val="22"/>
        </w:rPr>
      </w:pPr>
      <w:hyperlink w:anchor="_Toc453934773" w:history="1">
        <w:r w:rsidRPr="002B4B8F">
          <w:rPr>
            <w:rStyle w:val="Hyperlink"/>
            <w:noProof/>
          </w:rPr>
          <w:t>6.2</w:t>
        </w:r>
        <w:r>
          <w:rPr>
            <w:rFonts w:asciiTheme="minorHAnsi" w:eastAsiaTheme="minorEastAsia" w:hAnsiTheme="minorHAnsi" w:cstheme="minorBidi"/>
            <w:smallCaps w:val="0"/>
            <w:noProof/>
            <w:szCs w:val="22"/>
          </w:rPr>
          <w:tab/>
        </w:r>
        <w:r w:rsidRPr="002B4B8F">
          <w:rPr>
            <w:rStyle w:val="Hyperlink"/>
            <w:noProof/>
          </w:rPr>
          <w:t>Recommended safety actions</w:t>
        </w:r>
        <w:r>
          <w:rPr>
            <w:noProof/>
            <w:webHidden/>
          </w:rPr>
          <w:tab/>
        </w:r>
        <w:r>
          <w:rPr>
            <w:noProof/>
            <w:webHidden/>
          </w:rPr>
          <w:fldChar w:fldCharType="begin"/>
        </w:r>
        <w:r>
          <w:rPr>
            <w:noProof/>
            <w:webHidden/>
          </w:rPr>
          <w:instrText xml:space="preserve"> PAGEREF _Toc453934773 \h </w:instrText>
        </w:r>
        <w:r>
          <w:rPr>
            <w:noProof/>
            <w:webHidden/>
          </w:rPr>
        </w:r>
        <w:r>
          <w:rPr>
            <w:noProof/>
            <w:webHidden/>
          </w:rPr>
          <w:fldChar w:fldCharType="separate"/>
        </w:r>
        <w:r>
          <w:rPr>
            <w:noProof/>
            <w:webHidden/>
          </w:rPr>
          <w:t>29</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74" w:history="1">
        <w:r w:rsidRPr="002B4B8F">
          <w:rPr>
            <w:rStyle w:val="Hyperlink"/>
            <w:noProof/>
          </w:rPr>
          <w:t>6.2.1</w:t>
        </w:r>
        <w:r>
          <w:rPr>
            <w:rFonts w:asciiTheme="minorHAnsi" w:eastAsiaTheme="minorEastAsia" w:hAnsiTheme="minorHAnsi" w:cstheme="minorBidi"/>
            <w:i w:val="0"/>
            <w:iCs w:val="0"/>
            <w:noProof/>
            <w:sz w:val="22"/>
            <w:szCs w:val="22"/>
          </w:rPr>
          <w:tab/>
        </w:r>
        <w:r w:rsidRPr="002B4B8F">
          <w:rPr>
            <w:rStyle w:val="Hyperlink"/>
            <w:noProof/>
          </w:rPr>
          <w:t>RSA 2006005</w:t>
        </w:r>
        <w:r>
          <w:rPr>
            <w:noProof/>
            <w:webHidden/>
          </w:rPr>
          <w:tab/>
        </w:r>
        <w:r>
          <w:rPr>
            <w:noProof/>
            <w:webHidden/>
          </w:rPr>
          <w:fldChar w:fldCharType="begin"/>
        </w:r>
        <w:r>
          <w:rPr>
            <w:noProof/>
            <w:webHidden/>
          </w:rPr>
          <w:instrText xml:space="preserve"> PAGEREF _Toc453934774 \h </w:instrText>
        </w:r>
        <w:r>
          <w:rPr>
            <w:noProof/>
            <w:webHidden/>
          </w:rPr>
        </w:r>
        <w:r>
          <w:rPr>
            <w:noProof/>
            <w:webHidden/>
          </w:rPr>
          <w:fldChar w:fldCharType="separate"/>
        </w:r>
        <w:r>
          <w:rPr>
            <w:noProof/>
            <w:webHidden/>
          </w:rPr>
          <w:t>29</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75" w:history="1">
        <w:r w:rsidRPr="002B4B8F">
          <w:rPr>
            <w:rStyle w:val="Hyperlink"/>
            <w:noProof/>
          </w:rPr>
          <w:t>6.2.2</w:t>
        </w:r>
        <w:r>
          <w:rPr>
            <w:rFonts w:asciiTheme="minorHAnsi" w:eastAsiaTheme="minorEastAsia" w:hAnsiTheme="minorHAnsi" w:cstheme="minorBidi"/>
            <w:i w:val="0"/>
            <w:iCs w:val="0"/>
            <w:noProof/>
            <w:sz w:val="22"/>
            <w:szCs w:val="22"/>
          </w:rPr>
          <w:tab/>
        </w:r>
        <w:r w:rsidRPr="002B4B8F">
          <w:rPr>
            <w:rStyle w:val="Hyperlink"/>
            <w:noProof/>
          </w:rPr>
          <w:t>RSA 2006006</w:t>
        </w:r>
        <w:r>
          <w:rPr>
            <w:noProof/>
            <w:webHidden/>
          </w:rPr>
          <w:tab/>
        </w:r>
        <w:r>
          <w:rPr>
            <w:noProof/>
            <w:webHidden/>
          </w:rPr>
          <w:fldChar w:fldCharType="begin"/>
        </w:r>
        <w:r>
          <w:rPr>
            <w:noProof/>
            <w:webHidden/>
          </w:rPr>
          <w:instrText xml:space="preserve"> PAGEREF _Toc453934775 \h </w:instrText>
        </w:r>
        <w:r>
          <w:rPr>
            <w:noProof/>
            <w:webHidden/>
          </w:rPr>
        </w:r>
        <w:r>
          <w:rPr>
            <w:noProof/>
            <w:webHidden/>
          </w:rPr>
          <w:fldChar w:fldCharType="separate"/>
        </w:r>
        <w:r>
          <w:rPr>
            <w:noProof/>
            <w:webHidden/>
          </w:rPr>
          <w:t>29</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76" w:history="1">
        <w:r w:rsidRPr="002B4B8F">
          <w:rPr>
            <w:rStyle w:val="Hyperlink"/>
            <w:noProof/>
          </w:rPr>
          <w:t>6.2.3</w:t>
        </w:r>
        <w:r>
          <w:rPr>
            <w:rFonts w:asciiTheme="minorHAnsi" w:eastAsiaTheme="minorEastAsia" w:hAnsiTheme="minorHAnsi" w:cstheme="minorBidi"/>
            <w:i w:val="0"/>
            <w:iCs w:val="0"/>
            <w:noProof/>
            <w:sz w:val="22"/>
            <w:szCs w:val="22"/>
          </w:rPr>
          <w:tab/>
        </w:r>
        <w:r w:rsidRPr="002B4B8F">
          <w:rPr>
            <w:rStyle w:val="Hyperlink"/>
            <w:noProof/>
          </w:rPr>
          <w:t>RSA 2006007</w:t>
        </w:r>
        <w:r>
          <w:rPr>
            <w:noProof/>
            <w:webHidden/>
          </w:rPr>
          <w:tab/>
        </w:r>
        <w:r>
          <w:rPr>
            <w:noProof/>
            <w:webHidden/>
          </w:rPr>
          <w:fldChar w:fldCharType="begin"/>
        </w:r>
        <w:r>
          <w:rPr>
            <w:noProof/>
            <w:webHidden/>
          </w:rPr>
          <w:instrText xml:space="preserve"> PAGEREF _Toc453934776 \h </w:instrText>
        </w:r>
        <w:r>
          <w:rPr>
            <w:noProof/>
            <w:webHidden/>
          </w:rPr>
        </w:r>
        <w:r>
          <w:rPr>
            <w:noProof/>
            <w:webHidden/>
          </w:rPr>
          <w:fldChar w:fldCharType="separate"/>
        </w:r>
        <w:r>
          <w:rPr>
            <w:noProof/>
            <w:webHidden/>
          </w:rPr>
          <w:t>29</w:t>
        </w:r>
        <w:r>
          <w:rPr>
            <w:noProof/>
            <w:webHidden/>
          </w:rPr>
          <w:fldChar w:fldCharType="end"/>
        </w:r>
      </w:hyperlink>
    </w:p>
    <w:p w:rsidR="00D41AEC" w:rsidRDefault="00D41AEC">
      <w:pPr>
        <w:pStyle w:val="TOC3"/>
        <w:tabs>
          <w:tab w:val="left" w:pos="1200"/>
          <w:tab w:val="right" w:leader="dot" w:pos="8302"/>
        </w:tabs>
        <w:rPr>
          <w:rFonts w:asciiTheme="minorHAnsi" w:eastAsiaTheme="minorEastAsia" w:hAnsiTheme="minorHAnsi" w:cstheme="minorBidi"/>
          <w:i w:val="0"/>
          <w:iCs w:val="0"/>
          <w:noProof/>
          <w:sz w:val="22"/>
          <w:szCs w:val="22"/>
        </w:rPr>
      </w:pPr>
      <w:hyperlink w:anchor="_Toc453934777" w:history="1">
        <w:r w:rsidRPr="002B4B8F">
          <w:rPr>
            <w:rStyle w:val="Hyperlink"/>
            <w:noProof/>
          </w:rPr>
          <w:t>6.2.4</w:t>
        </w:r>
        <w:r>
          <w:rPr>
            <w:rFonts w:asciiTheme="minorHAnsi" w:eastAsiaTheme="minorEastAsia" w:hAnsiTheme="minorHAnsi" w:cstheme="minorBidi"/>
            <w:i w:val="0"/>
            <w:iCs w:val="0"/>
            <w:noProof/>
            <w:sz w:val="22"/>
            <w:szCs w:val="22"/>
          </w:rPr>
          <w:tab/>
        </w:r>
        <w:r w:rsidRPr="002B4B8F">
          <w:rPr>
            <w:rStyle w:val="Hyperlink"/>
            <w:noProof/>
          </w:rPr>
          <w:t>RSA 2006008</w:t>
        </w:r>
        <w:r>
          <w:rPr>
            <w:noProof/>
            <w:webHidden/>
          </w:rPr>
          <w:tab/>
        </w:r>
        <w:r>
          <w:rPr>
            <w:noProof/>
            <w:webHidden/>
          </w:rPr>
          <w:fldChar w:fldCharType="begin"/>
        </w:r>
        <w:r>
          <w:rPr>
            <w:noProof/>
            <w:webHidden/>
          </w:rPr>
          <w:instrText xml:space="preserve"> PAGEREF _Toc453934777 \h </w:instrText>
        </w:r>
        <w:r>
          <w:rPr>
            <w:noProof/>
            <w:webHidden/>
          </w:rPr>
        </w:r>
        <w:r>
          <w:rPr>
            <w:noProof/>
            <w:webHidden/>
          </w:rPr>
          <w:fldChar w:fldCharType="separate"/>
        </w:r>
        <w:r>
          <w:rPr>
            <w:noProof/>
            <w:webHidden/>
          </w:rPr>
          <w:t>29</w:t>
        </w:r>
        <w:r>
          <w:rPr>
            <w:noProof/>
            <w:webHidden/>
          </w:rPr>
          <w:fldChar w:fldCharType="end"/>
        </w:r>
      </w:hyperlink>
    </w:p>
    <w:p w:rsidR="006632DA" w:rsidRDefault="00D41AEC" w:rsidP="001E15F0">
      <w:pPr>
        <w:pStyle w:val="StyleArial11ptJustified"/>
        <w:spacing w:beforeLines="60" w:before="144" w:afterLines="60" w:after="144"/>
      </w:pPr>
      <w:r>
        <w:rPr>
          <w:b/>
          <w:bCs/>
          <w:caps/>
          <w:szCs w:val="20"/>
        </w:rPr>
        <w:fldChar w:fldCharType="end"/>
      </w:r>
      <w:bookmarkStart w:id="0" w:name="_GoBack"/>
      <w:bookmarkEnd w:id="0"/>
    </w:p>
    <w:p w:rsidR="006632DA" w:rsidRDefault="006632DA" w:rsidP="001E15F0">
      <w:pPr>
        <w:pStyle w:val="StyleArial11ptJustified"/>
        <w:spacing w:beforeLines="60" w:before="144" w:afterLines="60" w:after="144"/>
      </w:pPr>
    </w:p>
    <w:p w:rsidR="008B4132" w:rsidRDefault="008B4132" w:rsidP="001E15F0">
      <w:pPr>
        <w:pStyle w:val="StyleArial11ptJustified"/>
        <w:spacing w:beforeLines="60" w:before="144" w:afterLines="60" w:after="144"/>
        <w:sectPr w:rsidR="008B4132" w:rsidSect="0075084A">
          <w:headerReference w:type="default" r:id="rId16"/>
          <w:footerReference w:type="default" r:id="rId17"/>
          <w:type w:val="oddPage"/>
          <w:pgSz w:w="11906" w:h="16838" w:code="9"/>
          <w:pgMar w:top="1440" w:right="1797" w:bottom="1440" w:left="1797" w:header="709" w:footer="709" w:gutter="0"/>
          <w:cols w:space="708"/>
          <w:docGrid w:linePitch="360"/>
        </w:sectPr>
      </w:pPr>
    </w:p>
    <w:p w:rsidR="006632DA" w:rsidRDefault="006632DA" w:rsidP="001E15F0">
      <w:pPr>
        <w:pStyle w:val="StyleArial11ptJustified"/>
        <w:spacing w:beforeLines="60" w:before="144" w:afterLines="60" w:after="144"/>
      </w:pPr>
    </w:p>
    <w:p w:rsidR="006632DA" w:rsidRDefault="006632DA" w:rsidP="001E15F0">
      <w:pPr>
        <w:pStyle w:val="OCIHEADINGFIRST"/>
        <w:spacing w:beforeLines="60" w:before="144" w:afterLines="60" w:after="144"/>
        <w:rPr>
          <w:rStyle w:val="OCIREPORTHEADING1"/>
          <w:b/>
          <w:bCs/>
        </w:rPr>
        <w:sectPr w:rsidR="006632DA" w:rsidSect="008B4132">
          <w:pgSz w:w="11906" w:h="16838" w:code="9"/>
          <w:pgMar w:top="1440" w:right="1797" w:bottom="1440" w:left="1797" w:header="709" w:footer="709" w:gutter="0"/>
          <w:cols w:space="708"/>
          <w:docGrid w:linePitch="360"/>
        </w:sectPr>
      </w:pPr>
      <w:bookmarkStart w:id="1" w:name="_Toc162153883"/>
    </w:p>
    <w:p w:rsidR="00E80B15" w:rsidRDefault="00E80B15" w:rsidP="001E15F0">
      <w:pPr>
        <w:pStyle w:val="Heading1"/>
        <w:spacing w:beforeLines="60" w:before="144" w:afterLines="60" w:after="144"/>
        <w:rPr>
          <w:rStyle w:val="OCIREPORTHEADING1"/>
          <w:b/>
          <w:bCs/>
        </w:rPr>
      </w:pPr>
      <w:bookmarkStart w:id="2" w:name="_Toc453934734"/>
      <w:r w:rsidRPr="002E2953">
        <w:rPr>
          <w:rStyle w:val="OCIREPORTHEADING1"/>
          <w:b/>
          <w:bCs/>
        </w:rPr>
        <w:lastRenderedPageBreak/>
        <w:t>THE CHIEF INVESTIGATOR</w:t>
      </w:r>
      <w:bookmarkEnd w:id="1"/>
      <w:bookmarkEnd w:id="2"/>
    </w:p>
    <w:p w:rsidR="00557DAA" w:rsidRDefault="00557DAA" w:rsidP="001E15F0">
      <w:pPr>
        <w:spacing w:beforeLines="60" w:before="144" w:afterLines="60" w:after="144"/>
        <w:jc w:val="both"/>
        <w:rPr>
          <w:rFonts w:ascii="Arial" w:hAnsi="Arial" w:cs="Arial"/>
          <w:sz w:val="22"/>
          <w:szCs w:val="22"/>
        </w:rPr>
      </w:pPr>
      <w:r w:rsidRPr="00AE79B3">
        <w:rPr>
          <w:rFonts w:ascii="Arial" w:hAnsi="Arial" w:cs="Arial"/>
          <w:sz w:val="22"/>
          <w:szCs w:val="22"/>
        </w:rPr>
        <w:t xml:space="preserve">The Chief Investigator, Transport and Marine Safety Investigations is a statutory position established on </w:t>
      </w:r>
      <w:smartTag w:uri="urn:schemas-microsoft-com:office:smarttags" w:element="date">
        <w:smartTagPr>
          <w:attr w:name="Year" w:val="2006"/>
          <w:attr w:name="Day" w:val="1"/>
          <w:attr w:name="Month" w:val="8"/>
        </w:smartTagPr>
        <w:r w:rsidRPr="00AE79B3">
          <w:rPr>
            <w:rFonts w:ascii="Arial" w:hAnsi="Arial" w:cs="Arial"/>
            <w:sz w:val="22"/>
            <w:szCs w:val="22"/>
          </w:rPr>
          <w:t>1 August 2006</w:t>
        </w:r>
      </w:smartTag>
      <w:r w:rsidRPr="00AE79B3">
        <w:rPr>
          <w:rFonts w:ascii="Arial" w:hAnsi="Arial" w:cs="Arial"/>
          <w:sz w:val="22"/>
          <w:szCs w:val="22"/>
        </w:rPr>
        <w:t xml:space="preserve"> under </w:t>
      </w:r>
      <w:r w:rsidR="00DB193F">
        <w:rPr>
          <w:rFonts w:ascii="Arial" w:hAnsi="Arial" w:cs="Arial"/>
          <w:sz w:val="22"/>
          <w:szCs w:val="22"/>
        </w:rPr>
        <w:t>P</w:t>
      </w:r>
      <w:r w:rsidRPr="00AE79B3">
        <w:rPr>
          <w:rFonts w:ascii="Arial" w:hAnsi="Arial" w:cs="Arial"/>
          <w:sz w:val="22"/>
          <w:szCs w:val="22"/>
        </w:rPr>
        <w:t xml:space="preserve">art V of the </w:t>
      </w:r>
      <w:r w:rsidRPr="00C603EE">
        <w:rPr>
          <w:rFonts w:ascii="Arial" w:hAnsi="Arial" w:cs="Arial"/>
          <w:i/>
          <w:sz w:val="22"/>
          <w:szCs w:val="22"/>
        </w:rPr>
        <w:t>Transport Act 1983</w:t>
      </w:r>
      <w:r>
        <w:rPr>
          <w:rFonts w:ascii="Arial" w:hAnsi="Arial" w:cs="Arial"/>
          <w:sz w:val="22"/>
          <w:szCs w:val="22"/>
        </w:rPr>
        <w:t xml:space="preserve">. </w:t>
      </w:r>
    </w:p>
    <w:p w:rsidR="00557DAA" w:rsidRPr="00AE79B3" w:rsidRDefault="00557DAA" w:rsidP="001E15F0">
      <w:pPr>
        <w:spacing w:beforeLines="60" w:before="144" w:afterLines="60" w:after="144"/>
        <w:jc w:val="both"/>
        <w:rPr>
          <w:rFonts w:ascii="Arial" w:hAnsi="Arial" w:cs="Arial"/>
          <w:sz w:val="22"/>
          <w:szCs w:val="22"/>
        </w:rPr>
      </w:pPr>
      <w:r>
        <w:rPr>
          <w:rFonts w:ascii="Arial" w:hAnsi="Arial" w:cs="Arial"/>
          <w:sz w:val="22"/>
          <w:szCs w:val="22"/>
        </w:rPr>
        <w:t>The</w:t>
      </w:r>
      <w:r w:rsidRPr="00AE79B3">
        <w:rPr>
          <w:rFonts w:ascii="Arial" w:hAnsi="Arial" w:cs="Arial"/>
          <w:sz w:val="22"/>
          <w:szCs w:val="22"/>
        </w:rPr>
        <w:t xml:space="preserve"> objective of</w:t>
      </w:r>
      <w:r>
        <w:rPr>
          <w:rFonts w:ascii="Arial" w:hAnsi="Arial" w:cs="Arial"/>
          <w:sz w:val="22"/>
          <w:szCs w:val="22"/>
        </w:rPr>
        <w:t xml:space="preserve"> the position is to</w:t>
      </w:r>
      <w:r w:rsidRPr="00AE79B3">
        <w:rPr>
          <w:rFonts w:ascii="Arial" w:hAnsi="Arial" w:cs="Arial"/>
          <w:sz w:val="22"/>
          <w:szCs w:val="22"/>
        </w:rPr>
        <w:t xml:space="preserve"> improv</w:t>
      </w:r>
      <w:r>
        <w:rPr>
          <w:rFonts w:ascii="Arial" w:hAnsi="Arial" w:cs="Arial"/>
          <w:sz w:val="22"/>
          <w:szCs w:val="22"/>
        </w:rPr>
        <w:t>e</w:t>
      </w:r>
      <w:r w:rsidRPr="00AE79B3">
        <w:rPr>
          <w:rFonts w:ascii="Arial" w:hAnsi="Arial" w:cs="Arial"/>
          <w:sz w:val="22"/>
          <w:szCs w:val="22"/>
        </w:rPr>
        <w:t xml:space="preserve"> public transport and marine safety by independently investigating public transport and marine safety matters.</w:t>
      </w:r>
    </w:p>
    <w:p w:rsidR="00557DAA" w:rsidRPr="00AE79B3" w:rsidRDefault="00557DAA" w:rsidP="001E15F0">
      <w:pPr>
        <w:spacing w:beforeLines="60" w:before="144" w:afterLines="60" w:after="144"/>
        <w:jc w:val="both"/>
        <w:rPr>
          <w:rFonts w:ascii="Arial" w:hAnsi="Arial" w:cs="Arial"/>
          <w:sz w:val="22"/>
          <w:szCs w:val="22"/>
        </w:rPr>
      </w:pPr>
      <w:r>
        <w:rPr>
          <w:rFonts w:ascii="Arial" w:hAnsi="Arial" w:cs="Arial"/>
          <w:sz w:val="22"/>
          <w:szCs w:val="22"/>
        </w:rPr>
        <w:t>The primary focus of an</w:t>
      </w:r>
      <w:r w:rsidRPr="00AE79B3">
        <w:rPr>
          <w:rFonts w:ascii="Arial" w:hAnsi="Arial" w:cs="Arial"/>
          <w:sz w:val="22"/>
          <w:szCs w:val="22"/>
        </w:rPr>
        <w:t xml:space="preserve"> investigation is to determine w</w:t>
      </w:r>
      <w:r>
        <w:rPr>
          <w:rFonts w:ascii="Arial" w:hAnsi="Arial" w:cs="Arial"/>
          <w:sz w:val="22"/>
          <w:szCs w:val="22"/>
        </w:rPr>
        <w:t xml:space="preserve">hat factors caused the incident, </w:t>
      </w:r>
      <w:r w:rsidRPr="00AE79B3">
        <w:rPr>
          <w:rFonts w:ascii="Arial" w:hAnsi="Arial" w:cs="Arial"/>
          <w:sz w:val="22"/>
          <w:szCs w:val="22"/>
        </w:rPr>
        <w:t>rather than apportion blame for the incident, and to identify issues that may require review, monitoring or further consideration.</w:t>
      </w:r>
      <w:r>
        <w:rPr>
          <w:rFonts w:ascii="Arial" w:hAnsi="Arial" w:cs="Arial"/>
          <w:sz w:val="22"/>
          <w:szCs w:val="22"/>
        </w:rPr>
        <w:t xml:space="preserve">  In conducting investigations, the Chief Investigator will apply the principles of ‘just culture’ and use a methodology based on systemic investigation models.</w:t>
      </w:r>
    </w:p>
    <w:p w:rsidR="00557DAA" w:rsidRDefault="00557DAA" w:rsidP="001E15F0">
      <w:pPr>
        <w:spacing w:beforeLines="60" w:before="144" w:afterLines="60" w:after="144"/>
        <w:jc w:val="both"/>
        <w:rPr>
          <w:rFonts w:ascii="Arial" w:hAnsi="Arial" w:cs="Arial"/>
          <w:sz w:val="22"/>
          <w:szCs w:val="22"/>
        </w:rPr>
      </w:pPr>
      <w:r w:rsidRPr="00AE79B3">
        <w:rPr>
          <w:rFonts w:ascii="Arial" w:hAnsi="Arial" w:cs="Arial"/>
          <w:sz w:val="22"/>
          <w:szCs w:val="22"/>
        </w:rPr>
        <w:t xml:space="preserve">The Chief Investigator is </w:t>
      </w:r>
      <w:r>
        <w:rPr>
          <w:rFonts w:ascii="Arial" w:hAnsi="Arial" w:cs="Arial"/>
          <w:sz w:val="22"/>
          <w:szCs w:val="22"/>
        </w:rPr>
        <w:t>required to</w:t>
      </w:r>
      <w:r w:rsidRPr="00AE79B3">
        <w:rPr>
          <w:rFonts w:ascii="Arial" w:hAnsi="Arial" w:cs="Arial"/>
          <w:sz w:val="22"/>
          <w:szCs w:val="22"/>
        </w:rPr>
        <w:t xml:space="preserve"> report the results of investigations to the Minister for Public Transport and</w:t>
      </w:r>
      <w:r w:rsidR="007C308A">
        <w:rPr>
          <w:rFonts w:ascii="Arial" w:hAnsi="Arial" w:cs="Arial"/>
          <w:sz w:val="22"/>
          <w:szCs w:val="22"/>
        </w:rPr>
        <w:t xml:space="preserve"> </w:t>
      </w:r>
      <w:r w:rsidR="00B85BFF">
        <w:rPr>
          <w:rFonts w:ascii="Arial" w:hAnsi="Arial" w:cs="Arial"/>
          <w:sz w:val="22"/>
          <w:szCs w:val="22"/>
        </w:rPr>
        <w:t>/</w:t>
      </w:r>
      <w:r w:rsidR="007C308A">
        <w:rPr>
          <w:rFonts w:ascii="Arial" w:hAnsi="Arial" w:cs="Arial"/>
          <w:sz w:val="22"/>
          <w:szCs w:val="22"/>
        </w:rPr>
        <w:t xml:space="preserve"> </w:t>
      </w:r>
      <w:r w:rsidRPr="00AE79B3">
        <w:rPr>
          <w:rFonts w:ascii="Arial" w:hAnsi="Arial" w:cs="Arial"/>
          <w:sz w:val="22"/>
          <w:szCs w:val="22"/>
        </w:rPr>
        <w:t>or the Minister for Roads and Ports</w:t>
      </w:r>
      <w:r>
        <w:rPr>
          <w:rFonts w:ascii="Arial" w:hAnsi="Arial" w:cs="Arial"/>
          <w:sz w:val="22"/>
          <w:szCs w:val="22"/>
        </w:rPr>
        <w:t xml:space="preserve">.  However, before submitting the results of an investigation to the Minister, the Chief Investigator must consult in accordance with section 85A of the </w:t>
      </w:r>
      <w:r w:rsidRPr="00646AD9">
        <w:rPr>
          <w:rFonts w:ascii="Arial" w:hAnsi="Arial" w:cs="Arial"/>
          <w:i/>
          <w:sz w:val="22"/>
          <w:szCs w:val="22"/>
        </w:rPr>
        <w:t>Transport Act 1983</w:t>
      </w:r>
      <w:r>
        <w:rPr>
          <w:rFonts w:ascii="Arial" w:hAnsi="Arial" w:cs="Arial"/>
          <w:sz w:val="22"/>
          <w:szCs w:val="22"/>
        </w:rPr>
        <w:t>.</w:t>
      </w:r>
    </w:p>
    <w:p w:rsidR="00557DAA" w:rsidRPr="00AE79B3" w:rsidRDefault="00557DAA" w:rsidP="001E15F0">
      <w:pPr>
        <w:spacing w:beforeLines="60" w:before="144" w:afterLines="60" w:after="144"/>
        <w:jc w:val="both"/>
        <w:rPr>
          <w:rFonts w:ascii="Arial" w:hAnsi="Arial" w:cs="Arial"/>
          <w:sz w:val="22"/>
          <w:szCs w:val="22"/>
        </w:rPr>
      </w:pPr>
      <w:r>
        <w:rPr>
          <w:rFonts w:ascii="Arial" w:hAnsi="Arial" w:cs="Arial"/>
          <w:sz w:val="22"/>
          <w:szCs w:val="22"/>
        </w:rPr>
        <w:t xml:space="preserve">The Chief Investigator </w:t>
      </w:r>
      <w:r w:rsidRPr="00AE79B3">
        <w:rPr>
          <w:rFonts w:ascii="Arial" w:hAnsi="Arial" w:cs="Arial"/>
          <w:sz w:val="22"/>
          <w:szCs w:val="22"/>
        </w:rPr>
        <w:t xml:space="preserve">is not subject to the direction or control of the Minister(s) in performing or exercising his or her functions or powers, but the Minister may direct the Chief Investigator to investigate a public transport safety matter or a marine safety matter. </w:t>
      </w:r>
    </w:p>
    <w:p w:rsidR="00F10A5C" w:rsidRDefault="00F10A5C" w:rsidP="001E15F0">
      <w:pPr>
        <w:spacing w:beforeLines="60" w:before="144" w:afterLines="60" w:after="144"/>
        <w:jc w:val="both"/>
        <w:rPr>
          <w:rFonts w:ascii="Arial" w:hAnsi="Arial" w:cs="Arial"/>
          <w:b/>
        </w:rPr>
        <w:sectPr w:rsidR="00F10A5C" w:rsidSect="006632DA">
          <w:type w:val="oddPage"/>
          <w:pgSz w:w="11906" w:h="16838" w:code="9"/>
          <w:pgMar w:top="1440" w:right="1797" w:bottom="1440" w:left="1797" w:header="709" w:footer="709" w:gutter="0"/>
          <w:cols w:space="708"/>
          <w:docGrid w:linePitch="360"/>
        </w:sectPr>
      </w:pPr>
    </w:p>
    <w:p w:rsidR="00E80B15" w:rsidRDefault="00E80B15" w:rsidP="001E15F0">
      <w:pPr>
        <w:spacing w:beforeLines="60" w:before="144" w:afterLines="60" w:after="144"/>
        <w:jc w:val="both"/>
        <w:rPr>
          <w:rFonts w:ascii="Arial" w:hAnsi="Arial" w:cs="Arial"/>
          <w:b/>
        </w:rPr>
      </w:pPr>
    </w:p>
    <w:p w:rsidR="006632DA" w:rsidRDefault="006632DA" w:rsidP="001E15F0">
      <w:pPr>
        <w:pStyle w:val="OCIHEADINGFIRST"/>
        <w:spacing w:beforeLines="60" w:before="144" w:afterLines="60" w:after="144"/>
        <w:rPr>
          <w:rStyle w:val="OCIREPORTHEADING1"/>
          <w:b/>
        </w:rPr>
        <w:sectPr w:rsidR="006632DA" w:rsidSect="00F10A5C">
          <w:pgSz w:w="11906" w:h="16838" w:code="9"/>
          <w:pgMar w:top="1440" w:right="1797" w:bottom="1440" w:left="1797" w:header="709" w:footer="709" w:gutter="0"/>
          <w:cols w:space="708"/>
          <w:docGrid w:linePitch="360"/>
        </w:sectPr>
      </w:pPr>
      <w:bookmarkStart w:id="3" w:name="_Toc162153884"/>
    </w:p>
    <w:p w:rsidR="00E80B15" w:rsidRPr="00763A66" w:rsidRDefault="00E80B15" w:rsidP="001E15F0">
      <w:pPr>
        <w:pStyle w:val="Heading1"/>
        <w:spacing w:beforeLines="60" w:before="144" w:afterLines="60" w:after="144"/>
        <w:rPr>
          <w:rStyle w:val="OCIREPORTHEADING1"/>
          <w:b/>
        </w:rPr>
      </w:pPr>
      <w:bookmarkStart w:id="4" w:name="_Toc453934735"/>
      <w:r w:rsidRPr="00763A66">
        <w:rPr>
          <w:rStyle w:val="OCIREPORTHEADING1"/>
          <w:b/>
        </w:rPr>
        <w:lastRenderedPageBreak/>
        <w:t>1.</w:t>
      </w:r>
      <w:r w:rsidRPr="00763A66">
        <w:rPr>
          <w:rStyle w:val="OCIREPORTHEADING1"/>
          <w:b/>
        </w:rPr>
        <w:tab/>
        <w:t>EXECUTIVE SUMMARY</w:t>
      </w:r>
      <w:bookmarkEnd w:id="3"/>
      <w:bookmarkEnd w:id="4"/>
    </w:p>
    <w:p w:rsidR="00E80B15" w:rsidRPr="00AE7431" w:rsidRDefault="00874C10" w:rsidP="001E15F0">
      <w:pPr>
        <w:pStyle w:val="StyleArial11ptJustified"/>
        <w:spacing w:beforeLines="60" w:before="144" w:afterLines="60" w:after="144"/>
      </w:pPr>
      <w:r w:rsidRPr="00AE7431">
        <w:t>At about 1405</w:t>
      </w:r>
      <w:r w:rsidR="00377443" w:rsidRPr="00AE7431">
        <w:rPr>
          <w:rStyle w:val="FootnoteReference"/>
          <w:b/>
        </w:rPr>
        <w:footnoteReference w:id="1"/>
      </w:r>
      <w:r w:rsidR="00F7321C" w:rsidRPr="00AE7431">
        <w:t xml:space="preserve"> on </w:t>
      </w:r>
      <w:smartTag w:uri="urn:schemas-microsoft-com:office:smarttags" w:element="date">
        <w:smartTagPr>
          <w:attr w:name="Month" w:val="10"/>
          <w:attr w:name="Day" w:val="12"/>
          <w:attr w:name="Year" w:val="2006"/>
        </w:smartTagPr>
        <w:r w:rsidR="00F7321C" w:rsidRPr="00AE7431">
          <w:t>12 October 2006</w:t>
        </w:r>
      </w:smartTag>
      <w:r w:rsidR="00F7321C" w:rsidRPr="00AE7431">
        <w:t xml:space="preserve">, V/Line passenger train 8432, en route from Bairnsdale to </w:t>
      </w:r>
      <w:smartTag w:uri="urn:schemas-microsoft-com:office:smarttags" w:element="City">
        <w:smartTag w:uri="urn:schemas-microsoft-com:office:smarttags" w:element="place">
          <w:r w:rsidR="00F7321C" w:rsidRPr="00AE7431">
            <w:t>Melbourne</w:t>
          </w:r>
        </w:smartTag>
      </w:smartTag>
      <w:r w:rsidR="00F7321C" w:rsidRPr="00AE7431">
        <w:t>, derailed approximately 11 kilometres east of Traralgon.</w:t>
      </w:r>
      <w:r w:rsidR="00B6310F">
        <w:t xml:space="preserve"> </w:t>
      </w:r>
      <w:r w:rsidR="00F7321C" w:rsidRPr="00AE7431">
        <w:t xml:space="preserve"> The locomotive and four cars remained upright within the boundaries of the track ballast. </w:t>
      </w:r>
      <w:r w:rsidR="00B6310F">
        <w:t xml:space="preserve"> </w:t>
      </w:r>
      <w:r w:rsidR="00F7321C" w:rsidRPr="00AE7431">
        <w:t>There were no reported injuri</w:t>
      </w:r>
      <w:r w:rsidR="0065281C" w:rsidRPr="00AE7431">
        <w:t>es amongst the 75 passenger</w:t>
      </w:r>
      <w:r w:rsidR="00B87636">
        <w:t>s</w:t>
      </w:r>
      <w:r w:rsidR="00F7321C" w:rsidRPr="00AE7431">
        <w:t xml:space="preserve"> </w:t>
      </w:r>
      <w:r w:rsidR="0065281C" w:rsidRPr="00AE7431">
        <w:t xml:space="preserve">or the operator’s </w:t>
      </w:r>
      <w:r w:rsidR="00DA783B" w:rsidRPr="00AE7431">
        <w:t xml:space="preserve">four </w:t>
      </w:r>
      <w:r w:rsidR="0065281C" w:rsidRPr="00AE7431">
        <w:t>staff members.</w:t>
      </w:r>
      <w:r w:rsidR="00F7321C" w:rsidRPr="00AE7431">
        <w:t xml:space="preserve"> </w:t>
      </w:r>
      <w:r w:rsidR="00B6310F">
        <w:t xml:space="preserve"> </w:t>
      </w:r>
      <w:r w:rsidR="00F7321C" w:rsidRPr="00AE7431">
        <w:t xml:space="preserve">The rail vehicles received only minor damage but the track was substantially damaged and was not returned to service until </w:t>
      </w:r>
      <w:smartTag w:uri="urn:schemas-microsoft-com:office:smarttags" w:element="date">
        <w:smartTagPr>
          <w:attr w:name="Month" w:val="10"/>
          <w:attr w:name="Day" w:val="15"/>
          <w:attr w:name="Year" w:val="2006"/>
        </w:smartTagPr>
        <w:r w:rsidR="00F7321C" w:rsidRPr="00AE7431">
          <w:t>15 October 2006</w:t>
        </w:r>
      </w:smartTag>
      <w:r w:rsidR="00F7321C" w:rsidRPr="00AE7431">
        <w:t>.</w:t>
      </w:r>
    </w:p>
    <w:p w:rsidR="00F7321C" w:rsidRPr="00AE7431" w:rsidRDefault="00F7321C" w:rsidP="001E15F0">
      <w:pPr>
        <w:pStyle w:val="StyleArial11ptJustified"/>
        <w:spacing w:beforeLines="60" w:before="144" w:afterLines="60" w:after="144"/>
      </w:pPr>
      <w:r w:rsidRPr="00AE7431">
        <w:t xml:space="preserve">At the time of the incident, the rail track between Traralgon and </w:t>
      </w:r>
      <w:smartTag w:uri="urn:schemas-microsoft-com:office:smarttags" w:element="City">
        <w:smartTag w:uri="urn:schemas-microsoft-com:office:smarttags" w:element="place">
          <w:r w:rsidRPr="00AE7431">
            <w:t>Sale</w:t>
          </w:r>
        </w:smartTag>
      </w:smartTag>
      <w:r w:rsidRPr="00AE7431">
        <w:t xml:space="preserve"> was </w:t>
      </w:r>
      <w:r w:rsidR="00EE4207">
        <w:t>being upgraded from jointed</w:t>
      </w:r>
      <w:r w:rsidR="004C3864">
        <w:t xml:space="preserve"> rail</w:t>
      </w:r>
      <w:r w:rsidRPr="00AE7431">
        <w:t xml:space="preserve"> to continuously welded rail</w:t>
      </w:r>
      <w:r w:rsidR="00237E4B" w:rsidRPr="00AE7431">
        <w:t xml:space="preserve">. </w:t>
      </w:r>
      <w:r w:rsidR="00B6310F">
        <w:t xml:space="preserve"> </w:t>
      </w:r>
      <w:r w:rsidR="00237E4B" w:rsidRPr="00AE7431">
        <w:t>The greater part of the work involved in this process was bein</w:t>
      </w:r>
      <w:r w:rsidR="00B87636">
        <w:t>g conducted overnight</w:t>
      </w:r>
      <w:r w:rsidR="00237E4B" w:rsidRPr="00AE7431">
        <w:t xml:space="preserve"> to reduce the </w:t>
      </w:r>
      <w:r w:rsidR="00EE4207">
        <w:t>effect on train operations.</w:t>
      </w:r>
      <w:r w:rsidR="00B6310F">
        <w:t xml:space="preserve"> </w:t>
      </w:r>
      <w:r w:rsidR="00EE4207">
        <w:t xml:space="preserve"> O</w:t>
      </w:r>
      <w:r w:rsidR="00237E4B" w:rsidRPr="00AE7431">
        <w:t>n the night prior to the incident the work gang had been working on the track in the area of the derailment.</w:t>
      </w:r>
    </w:p>
    <w:p w:rsidR="009C132F" w:rsidRDefault="00237E4B" w:rsidP="001E15F0">
      <w:pPr>
        <w:pStyle w:val="StyleArial11ptJustified"/>
        <w:spacing w:beforeLines="60" w:before="144" w:afterLines="60" w:after="144"/>
      </w:pPr>
      <w:r w:rsidRPr="00AE7431">
        <w:t>The investigation concluded that the probabl</w:t>
      </w:r>
      <w:r w:rsidR="009617A9" w:rsidRPr="00AE7431">
        <w:t>e</w:t>
      </w:r>
      <w:r w:rsidRPr="00AE7431">
        <w:t xml:space="preserve"> reason for the derailment was</w:t>
      </w:r>
      <w:r w:rsidR="000E515A">
        <w:t xml:space="preserve"> rail</w:t>
      </w:r>
      <w:r w:rsidRPr="00AE7431">
        <w:t xml:space="preserve"> buckl</w:t>
      </w:r>
      <w:r w:rsidR="00DA783B">
        <w:t>ing</w:t>
      </w:r>
      <w:r w:rsidRPr="00AE7431">
        <w:t xml:space="preserve"> </w:t>
      </w:r>
      <w:r w:rsidR="00DA783B">
        <w:t xml:space="preserve">due to a </w:t>
      </w:r>
      <w:r w:rsidR="00D62706">
        <w:t>low stress-</w:t>
      </w:r>
      <w:r w:rsidR="00DA783B">
        <w:t xml:space="preserve">free temperature of the rails, </w:t>
      </w:r>
      <w:r w:rsidR="00D62706">
        <w:t xml:space="preserve">inadequate lateral support in the form of track ballast and </w:t>
      </w:r>
      <w:r w:rsidR="00DA783B">
        <w:t>the high ambient temperature</w:t>
      </w:r>
      <w:r w:rsidR="00D62706">
        <w:t xml:space="preserve"> on the day of the incident.</w:t>
      </w:r>
      <w:r w:rsidR="00193176">
        <w:t xml:space="preserve">  The low</w:t>
      </w:r>
      <w:r w:rsidR="00DA783B">
        <w:t xml:space="preserve"> stress</w:t>
      </w:r>
      <w:r w:rsidR="00D62706">
        <w:t>-</w:t>
      </w:r>
      <w:r w:rsidR="00DA783B">
        <w:t xml:space="preserve">free temperature of the rail </w:t>
      </w:r>
      <w:r w:rsidR="00D62706">
        <w:t>is</w:t>
      </w:r>
      <w:r w:rsidR="00DA783B">
        <w:t xml:space="preserve"> attributed to the </w:t>
      </w:r>
      <w:r w:rsidR="00BA53C5">
        <w:t xml:space="preserve">pre-existing </w:t>
      </w:r>
      <w:r w:rsidR="009C132F">
        <w:t>condition of the track and the nature of</w:t>
      </w:r>
      <w:r w:rsidR="00BA53C5">
        <w:t xml:space="preserve"> track</w:t>
      </w:r>
      <w:r w:rsidR="009C132F">
        <w:t xml:space="preserve"> upgrade works undertaken during the night preceding the derailment.  Given the condition of the track and the forecast temperature</w:t>
      </w:r>
      <w:r w:rsidR="00BA53C5">
        <w:t xml:space="preserve"> on 12 October</w:t>
      </w:r>
      <w:r w:rsidR="009C132F">
        <w:t>, appropriate speed restrictions had not been placed on the worked section of track.</w:t>
      </w:r>
    </w:p>
    <w:p w:rsidR="00F10A5C" w:rsidRDefault="001D42D1" w:rsidP="001E15F0">
      <w:pPr>
        <w:pStyle w:val="StyleArial11ptJustified"/>
        <w:spacing w:beforeLines="60" w:before="144" w:afterLines="60" w:after="144"/>
      </w:pPr>
      <w:r>
        <w:t>The report recommends that the c</w:t>
      </w:r>
      <w:r w:rsidR="005A5AF0">
        <w:t>urrent</w:t>
      </w:r>
      <w:r>
        <w:t xml:space="preserve"> track manager reviews </w:t>
      </w:r>
      <w:r w:rsidR="005A5AF0">
        <w:t>its</w:t>
      </w:r>
      <w:r>
        <w:t xml:space="preserve"> system of maintenance and staff training with emphasis on lines involved in passenger operations.  </w:t>
      </w:r>
      <w:r w:rsidR="00702771">
        <w:t>T</w:t>
      </w:r>
      <w:r w:rsidR="005A5AF0">
        <w:t xml:space="preserve">he report </w:t>
      </w:r>
      <w:r w:rsidR="00702771">
        <w:t xml:space="preserve">further </w:t>
      </w:r>
      <w:r w:rsidR="005A5AF0">
        <w:t xml:space="preserve">recommends that the </w:t>
      </w:r>
      <w:r>
        <w:t>Public Transport Division, D</w:t>
      </w:r>
      <w:r w:rsidR="00460A54">
        <w:t xml:space="preserve">epartment of </w:t>
      </w:r>
      <w:r w:rsidR="0075084A">
        <w:t>Infrastructure</w:t>
      </w:r>
      <w:r>
        <w:t xml:space="preserve"> conduct</w:t>
      </w:r>
      <w:r w:rsidR="004D2C85">
        <w:t>s</w:t>
      </w:r>
      <w:r>
        <w:t xml:space="preserve"> risk assessments with the track manager to identify and mitigate derailment risks that may result from maintenance activities.  Also, that the rail safety regulator review</w:t>
      </w:r>
      <w:r w:rsidR="00A413A1">
        <w:t>s</w:t>
      </w:r>
      <w:r>
        <w:t xml:space="preserve"> its audit progr</w:t>
      </w:r>
      <w:r w:rsidR="00A413A1">
        <w:t>ams</w:t>
      </w:r>
      <w:r>
        <w:t xml:space="preserve"> as they relate to infrastructure managers.</w:t>
      </w:r>
    </w:p>
    <w:p w:rsidR="00301484" w:rsidRDefault="00301484" w:rsidP="001E15F0">
      <w:pPr>
        <w:pStyle w:val="StyleArial11ptJustified"/>
        <w:spacing w:beforeLines="60" w:before="144" w:afterLines="60" w:after="144"/>
        <w:sectPr w:rsidR="00301484" w:rsidSect="006632DA">
          <w:type w:val="oddPage"/>
          <w:pgSz w:w="11906" w:h="16838" w:code="9"/>
          <w:pgMar w:top="1440" w:right="1797" w:bottom="1440" w:left="1797" w:header="709" w:footer="709" w:gutter="0"/>
          <w:cols w:space="708"/>
          <w:docGrid w:linePitch="360"/>
        </w:sectPr>
      </w:pPr>
    </w:p>
    <w:p w:rsidR="005F3536" w:rsidRDefault="005F3536" w:rsidP="001E15F0">
      <w:pPr>
        <w:pStyle w:val="StyleArial11ptJustified"/>
        <w:spacing w:beforeLines="60" w:before="144" w:afterLines="60" w:after="144"/>
      </w:pPr>
    </w:p>
    <w:p w:rsidR="006632DA" w:rsidRDefault="006632DA" w:rsidP="001E15F0">
      <w:pPr>
        <w:pStyle w:val="OCIHEADINGFIRST"/>
        <w:spacing w:beforeLines="60" w:before="144" w:afterLines="60" w:after="144"/>
        <w:rPr>
          <w:rStyle w:val="OCIREPORTHEADING1"/>
          <w:b/>
        </w:rPr>
        <w:sectPr w:rsidR="006632DA" w:rsidSect="00F10A5C">
          <w:pgSz w:w="11906" w:h="16838" w:code="9"/>
          <w:pgMar w:top="1440" w:right="1797" w:bottom="1440" w:left="1797" w:header="709" w:footer="709" w:gutter="0"/>
          <w:cols w:space="708"/>
          <w:docGrid w:linePitch="360"/>
        </w:sectPr>
      </w:pPr>
      <w:bookmarkStart w:id="5" w:name="_Toc152054439"/>
      <w:bookmarkStart w:id="6" w:name="_Toc152054734"/>
      <w:bookmarkStart w:id="7" w:name="_Toc152055694"/>
      <w:bookmarkStart w:id="8" w:name="_Toc152056375"/>
      <w:bookmarkStart w:id="9" w:name="_Toc162153885"/>
    </w:p>
    <w:p w:rsidR="00E80B15" w:rsidRPr="00763A66" w:rsidRDefault="00E80B15" w:rsidP="001E15F0">
      <w:pPr>
        <w:pStyle w:val="Heading1"/>
        <w:spacing w:beforeLines="60" w:before="144" w:afterLines="60" w:after="144"/>
        <w:rPr>
          <w:rStyle w:val="OCIREPORTHEADING1"/>
          <w:b/>
        </w:rPr>
      </w:pPr>
      <w:bookmarkStart w:id="10" w:name="_Toc453934736"/>
      <w:r w:rsidRPr="00763A66">
        <w:rPr>
          <w:rStyle w:val="OCIREPORTHEADING1"/>
          <w:b/>
        </w:rPr>
        <w:lastRenderedPageBreak/>
        <w:t>2.</w:t>
      </w:r>
      <w:r w:rsidRPr="00763A66">
        <w:rPr>
          <w:rStyle w:val="OCIREPORTHEADING1"/>
          <w:b/>
        </w:rPr>
        <w:tab/>
        <w:t>CIRCUMSTANCES</w:t>
      </w:r>
      <w:bookmarkEnd w:id="5"/>
      <w:bookmarkEnd w:id="6"/>
      <w:bookmarkEnd w:id="7"/>
      <w:bookmarkEnd w:id="8"/>
      <w:bookmarkEnd w:id="9"/>
      <w:bookmarkEnd w:id="10"/>
    </w:p>
    <w:p w:rsidR="00E80B15" w:rsidRPr="00B20537" w:rsidRDefault="00E80B15" w:rsidP="001E15F0">
      <w:pPr>
        <w:spacing w:beforeLines="60" w:before="144" w:afterLines="60" w:after="144"/>
        <w:jc w:val="both"/>
        <w:rPr>
          <w:rFonts w:ascii="Arial" w:hAnsi="Arial"/>
          <w:sz w:val="22"/>
        </w:rPr>
      </w:pPr>
      <w:r w:rsidRPr="00B20537">
        <w:rPr>
          <w:rFonts w:ascii="Arial" w:hAnsi="Arial"/>
          <w:sz w:val="22"/>
        </w:rPr>
        <w:t xml:space="preserve">V/Line Passenger Train 8432 was operating the 1245 service </w:t>
      </w:r>
      <w:r w:rsidR="00EC0E21" w:rsidRPr="00B20537">
        <w:rPr>
          <w:rFonts w:ascii="Arial" w:hAnsi="Arial"/>
          <w:sz w:val="22"/>
        </w:rPr>
        <w:t xml:space="preserve">on </w:t>
      </w:r>
      <w:smartTag w:uri="urn:schemas-microsoft-com:office:smarttags" w:element="date">
        <w:smartTagPr>
          <w:attr w:name="Month" w:val="10"/>
          <w:attr w:name="Day" w:val="12"/>
          <w:attr w:name="Year" w:val="2006"/>
        </w:smartTagPr>
        <w:r w:rsidR="00EC0E21" w:rsidRPr="00B20537">
          <w:rPr>
            <w:rFonts w:ascii="Arial" w:hAnsi="Arial"/>
            <w:sz w:val="22"/>
          </w:rPr>
          <w:t>12 October 2006</w:t>
        </w:r>
      </w:smartTag>
      <w:r w:rsidR="00EC0E21" w:rsidRPr="00B20537">
        <w:rPr>
          <w:rFonts w:ascii="Arial" w:hAnsi="Arial"/>
          <w:sz w:val="22"/>
        </w:rPr>
        <w:t xml:space="preserve"> </w:t>
      </w:r>
      <w:r w:rsidRPr="00B20537">
        <w:rPr>
          <w:rFonts w:ascii="Arial" w:hAnsi="Arial"/>
          <w:sz w:val="22"/>
        </w:rPr>
        <w:t xml:space="preserve">from Bairnsdale to </w:t>
      </w:r>
      <w:smartTag w:uri="urn:schemas-microsoft-com:office:smarttags" w:element="City">
        <w:smartTag w:uri="urn:schemas-microsoft-com:office:smarttags" w:element="place">
          <w:r w:rsidRPr="00B20537">
            <w:rPr>
              <w:rFonts w:ascii="Arial" w:hAnsi="Arial"/>
              <w:sz w:val="22"/>
            </w:rPr>
            <w:t>Melbourne</w:t>
          </w:r>
        </w:smartTag>
      </w:smartTag>
      <w:r w:rsidRPr="00B20537">
        <w:rPr>
          <w:rFonts w:ascii="Arial" w:hAnsi="Arial"/>
          <w:sz w:val="22"/>
        </w:rPr>
        <w:t>.  The train consisted of a</w:t>
      </w:r>
      <w:r w:rsidR="000D4AC7" w:rsidRPr="00B20537">
        <w:rPr>
          <w:rFonts w:ascii="Arial" w:hAnsi="Arial"/>
          <w:sz w:val="22"/>
        </w:rPr>
        <w:t>n</w:t>
      </w:r>
      <w:r w:rsidRPr="00B20537">
        <w:rPr>
          <w:rFonts w:ascii="Arial" w:hAnsi="Arial"/>
          <w:sz w:val="22"/>
        </w:rPr>
        <w:t xml:space="preserve"> N Class locomotive and four cars</w:t>
      </w:r>
      <w:r w:rsidR="009617A9" w:rsidRPr="00B20537">
        <w:rPr>
          <w:rFonts w:ascii="Arial" w:hAnsi="Arial"/>
          <w:sz w:val="22"/>
        </w:rPr>
        <w:t xml:space="preserve"> including a buffet.</w:t>
      </w:r>
      <w:r w:rsidRPr="00B20537">
        <w:rPr>
          <w:rFonts w:ascii="Arial" w:hAnsi="Arial"/>
          <w:sz w:val="22"/>
        </w:rPr>
        <w:t xml:space="preserve">  It was crewed by a driver and two conductors, one of whom was responsible f</w:t>
      </w:r>
      <w:r w:rsidR="009617A9" w:rsidRPr="00B20537">
        <w:rPr>
          <w:rFonts w:ascii="Arial" w:hAnsi="Arial"/>
          <w:sz w:val="22"/>
        </w:rPr>
        <w:t>or operating the buffet</w:t>
      </w:r>
      <w:r w:rsidRPr="00B20537">
        <w:rPr>
          <w:rFonts w:ascii="Arial" w:hAnsi="Arial"/>
          <w:sz w:val="22"/>
        </w:rPr>
        <w:t>.  At the time of the incident the train carried about 75 passengers.</w:t>
      </w:r>
    </w:p>
    <w:p w:rsidR="00E80B15" w:rsidRPr="00B20537" w:rsidRDefault="00E80B15" w:rsidP="001E15F0">
      <w:pPr>
        <w:spacing w:beforeLines="60" w:before="144" w:afterLines="60" w:after="144"/>
        <w:jc w:val="both"/>
        <w:rPr>
          <w:rFonts w:ascii="Arial" w:hAnsi="Arial"/>
          <w:sz w:val="22"/>
        </w:rPr>
      </w:pPr>
      <w:r w:rsidRPr="00B20537">
        <w:rPr>
          <w:rFonts w:ascii="Arial" w:hAnsi="Arial"/>
          <w:sz w:val="22"/>
        </w:rPr>
        <w:t xml:space="preserve">The train departed Bairnsdale on schedule and </w:t>
      </w:r>
      <w:r w:rsidR="008E46F9" w:rsidRPr="00B20537">
        <w:rPr>
          <w:rFonts w:ascii="Arial" w:hAnsi="Arial"/>
          <w:sz w:val="22"/>
        </w:rPr>
        <w:t>remained on time</w:t>
      </w:r>
      <w:r w:rsidRPr="00B20537">
        <w:rPr>
          <w:rFonts w:ascii="Arial" w:hAnsi="Arial"/>
          <w:sz w:val="22"/>
        </w:rPr>
        <w:t xml:space="preserve"> at the immediate stops of </w:t>
      </w:r>
      <w:smartTag w:uri="urn:schemas-microsoft-com:office:smarttags" w:element="City">
        <w:smartTag w:uri="urn:schemas-microsoft-com:office:smarttags" w:element="place">
          <w:r w:rsidRPr="00B20537">
            <w:rPr>
              <w:rFonts w:ascii="Arial" w:hAnsi="Arial"/>
              <w:sz w:val="22"/>
            </w:rPr>
            <w:t>S</w:t>
          </w:r>
          <w:r w:rsidR="00B8762D" w:rsidRPr="00B20537">
            <w:rPr>
              <w:rFonts w:ascii="Arial" w:hAnsi="Arial"/>
              <w:sz w:val="22"/>
            </w:rPr>
            <w:t>tratford</w:t>
          </w:r>
        </w:smartTag>
      </w:smartTag>
      <w:r w:rsidR="00B8762D" w:rsidRPr="00B20537">
        <w:rPr>
          <w:rFonts w:ascii="Arial" w:hAnsi="Arial"/>
          <w:sz w:val="22"/>
        </w:rPr>
        <w:t xml:space="preserve"> and </w:t>
      </w:r>
      <w:smartTag w:uri="urn:schemas-microsoft-com:office:smarttags" w:element="City">
        <w:smartTag w:uri="urn:schemas-microsoft-com:office:smarttags" w:element="place">
          <w:r w:rsidR="00B8762D" w:rsidRPr="00B20537">
            <w:rPr>
              <w:rFonts w:ascii="Arial" w:hAnsi="Arial"/>
              <w:sz w:val="22"/>
            </w:rPr>
            <w:t>Sale</w:t>
          </w:r>
        </w:smartTag>
      </w:smartTag>
      <w:r w:rsidRPr="00B20537">
        <w:rPr>
          <w:rFonts w:ascii="Arial" w:hAnsi="Arial"/>
          <w:sz w:val="22"/>
        </w:rPr>
        <w:t>.</w:t>
      </w:r>
    </w:p>
    <w:p w:rsidR="00E80B15" w:rsidRPr="00B20537" w:rsidRDefault="00E80B15" w:rsidP="001E15F0">
      <w:pPr>
        <w:spacing w:beforeLines="60" w:before="144" w:afterLines="60" w:after="144"/>
        <w:jc w:val="both"/>
        <w:rPr>
          <w:rFonts w:ascii="Arial" w:hAnsi="Arial"/>
          <w:sz w:val="22"/>
        </w:rPr>
      </w:pPr>
      <w:r w:rsidRPr="00B20537">
        <w:rPr>
          <w:rFonts w:ascii="Arial" w:hAnsi="Arial"/>
          <w:sz w:val="22"/>
        </w:rPr>
        <w:t xml:space="preserve">At </w:t>
      </w:r>
      <w:smartTag w:uri="urn:schemas-microsoft-com:office:smarttags" w:element="City">
        <w:smartTag w:uri="urn:schemas-microsoft-com:office:smarttags" w:element="place">
          <w:r w:rsidRPr="00B20537">
            <w:rPr>
              <w:rFonts w:ascii="Arial" w:hAnsi="Arial"/>
              <w:sz w:val="22"/>
            </w:rPr>
            <w:t>Stratford</w:t>
          </w:r>
        </w:smartTag>
      </w:smartTag>
      <w:r w:rsidRPr="00B20537">
        <w:rPr>
          <w:rFonts w:ascii="Arial" w:hAnsi="Arial"/>
          <w:sz w:val="22"/>
        </w:rPr>
        <w:t xml:space="preserve"> a second driver joined the train.  He</w:t>
      </w:r>
      <w:r w:rsidR="00434EE4" w:rsidRPr="00B20537">
        <w:rPr>
          <w:rFonts w:ascii="Arial" w:hAnsi="Arial"/>
          <w:sz w:val="22"/>
        </w:rPr>
        <w:t xml:space="preserve"> travelled in the </w:t>
      </w:r>
      <w:r w:rsidR="00822683" w:rsidRPr="00B20537">
        <w:rPr>
          <w:rFonts w:ascii="Arial" w:hAnsi="Arial"/>
          <w:sz w:val="22"/>
        </w:rPr>
        <w:t>locomotive</w:t>
      </w:r>
      <w:r w:rsidR="00434EE4" w:rsidRPr="00B20537">
        <w:rPr>
          <w:rFonts w:ascii="Arial" w:hAnsi="Arial"/>
          <w:sz w:val="22"/>
        </w:rPr>
        <w:t xml:space="preserve"> cab</w:t>
      </w:r>
      <w:r w:rsidRPr="00B20537">
        <w:rPr>
          <w:rFonts w:ascii="Arial" w:hAnsi="Arial"/>
          <w:sz w:val="22"/>
        </w:rPr>
        <w:t xml:space="preserve"> to </w:t>
      </w:r>
      <w:smartTag w:uri="urn:schemas-microsoft-com:office:smarttags" w:element="City">
        <w:smartTag w:uri="urn:schemas-microsoft-com:office:smarttags" w:element="place">
          <w:r w:rsidRPr="00B20537">
            <w:rPr>
              <w:rFonts w:ascii="Arial" w:hAnsi="Arial"/>
              <w:sz w:val="22"/>
            </w:rPr>
            <w:t>Sale</w:t>
          </w:r>
        </w:smartTag>
      </w:smartTag>
      <w:r w:rsidRPr="00B20537">
        <w:rPr>
          <w:rFonts w:ascii="Arial" w:hAnsi="Arial"/>
          <w:sz w:val="22"/>
        </w:rPr>
        <w:t xml:space="preserve"> where he signed on for duty.  He then rejoined the train with the intention of travelling to Traralgon where he was to relieve the driver and continue the service to </w:t>
      </w:r>
      <w:smartTag w:uri="urn:schemas-microsoft-com:office:smarttags" w:element="City">
        <w:smartTag w:uri="urn:schemas-microsoft-com:office:smarttags" w:element="place">
          <w:r w:rsidRPr="00B20537">
            <w:rPr>
              <w:rFonts w:ascii="Arial" w:hAnsi="Arial"/>
              <w:sz w:val="22"/>
            </w:rPr>
            <w:t>Melbourne</w:t>
          </w:r>
        </w:smartTag>
      </w:smartTag>
      <w:r w:rsidRPr="00B20537">
        <w:rPr>
          <w:rFonts w:ascii="Arial" w:hAnsi="Arial"/>
          <w:sz w:val="22"/>
        </w:rPr>
        <w:t>.</w:t>
      </w:r>
    </w:p>
    <w:p w:rsidR="00E80B15" w:rsidRPr="00B20537" w:rsidRDefault="00E80B15" w:rsidP="001E15F0">
      <w:pPr>
        <w:spacing w:beforeLines="60" w:before="144" w:afterLines="60" w:after="144"/>
        <w:jc w:val="both"/>
        <w:rPr>
          <w:rFonts w:ascii="Arial" w:hAnsi="Arial"/>
          <w:sz w:val="22"/>
        </w:rPr>
      </w:pPr>
      <w:r w:rsidRPr="00B20537">
        <w:rPr>
          <w:rFonts w:ascii="Arial" w:hAnsi="Arial"/>
          <w:sz w:val="22"/>
        </w:rPr>
        <w:t xml:space="preserve">The train departed </w:t>
      </w:r>
      <w:smartTag w:uri="urn:schemas-microsoft-com:office:smarttags" w:element="City">
        <w:smartTag w:uri="urn:schemas-microsoft-com:office:smarttags" w:element="place">
          <w:r w:rsidR="00EC0E21" w:rsidRPr="00B20537">
            <w:rPr>
              <w:rFonts w:ascii="Arial" w:hAnsi="Arial"/>
              <w:sz w:val="22"/>
            </w:rPr>
            <w:t>Sale</w:t>
          </w:r>
        </w:smartTag>
      </w:smartTag>
      <w:r w:rsidR="00EC0E21" w:rsidRPr="00B20537">
        <w:rPr>
          <w:rFonts w:ascii="Arial" w:hAnsi="Arial"/>
          <w:sz w:val="22"/>
        </w:rPr>
        <w:t xml:space="preserve"> and continued toward</w:t>
      </w:r>
      <w:r w:rsidRPr="00B20537">
        <w:rPr>
          <w:rFonts w:ascii="Arial" w:hAnsi="Arial"/>
          <w:sz w:val="22"/>
        </w:rPr>
        <w:t xml:space="preserve"> Traralgon</w:t>
      </w:r>
      <w:r w:rsidR="00EC0E21" w:rsidRPr="00B20537">
        <w:rPr>
          <w:rFonts w:ascii="Arial" w:hAnsi="Arial"/>
          <w:sz w:val="22"/>
        </w:rPr>
        <w:t xml:space="preserve"> </w:t>
      </w:r>
      <w:r w:rsidR="008E46F9" w:rsidRPr="00B20537">
        <w:rPr>
          <w:rFonts w:ascii="Arial" w:hAnsi="Arial"/>
          <w:sz w:val="22"/>
        </w:rPr>
        <w:t>with</w:t>
      </w:r>
      <w:r w:rsidR="00EC0E21" w:rsidRPr="00B20537">
        <w:rPr>
          <w:rFonts w:ascii="Arial" w:hAnsi="Arial"/>
          <w:sz w:val="22"/>
        </w:rPr>
        <w:t xml:space="preserve"> a scheduled stop at</w:t>
      </w:r>
      <w:r w:rsidRPr="00B20537">
        <w:rPr>
          <w:rFonts w:ascii="Arial" w:hAnsi="Arial"/>
          <w:sz w:val="22"/>
        </w:rPr>
        <w:t xml:space="preserve"> </w:t>
      </w:r>
      <w:smartTag w:uri="urn:schemas-microsoft-com:office:smarttags" w:element="place">
        <w:r w:rsidRPr="00B20537">
          <w:rPr>
            <w:rFonts w:ascii="Arial" w:hAnsi="Arial"/>
            <w:sz w:val="22"/>
          </w:rPr>
          <w:t>Rosedale</w:t>
        </w:r>
      </w:smartTag>
      <w:r w:rsidRPr="00B20537">
        <w:rPr>
          <w:rFonts w:ascii="Arial" w:hAnsi="Arial"/>
          <w:sz w:val="22"/>
        </w:rPr>
        <w:t xml:space="preserve"> at 1357. </w:t>
      </w:r>
    </w:p>
    <w:p w:rsidR="00E80B15" w:rsidRPr="00B20537" w:rsidRDefault="00434EE4" w:rsidP="001E15F0">
      <w:pPr>
        <w:spacing w:beforeLines="60" w:before="144" w:afterLines="60" w:after="144"/>
        <w:jc w:val="both"/>
        <w:rPr>
          <w:rFonts w:ascii="Arial" w:hAnsi="Arial"/>
          <w:sz w:val="22"/>
        </w:rPr>
      </w:pPr>
      <w:r w:rsidRPr="00B20537">
        <w:rPr>
          <w:rFonts w:ascii="Arial" w:hAnsi="Arial"/>
          <w:sz w:val="22"/>
        </w:rPr>
        <w:t>At about 1405</w:t>
      </w:r>
      <w:r w:rsidR="00E80B15" w:rsidRPr="00B20537">
        <w:rPr>
          <w:rFonts w:ascii="Arial" w:hAnsi="Arial"/>
          <w:sz w:val="22"/>
        </w:rPr>
        <w:t xml:space="preserve">, when the train was 11 rail kilometres east of Traralgon </w:t>
      </w:r>
      <w:r w:rsidR="00603AAD" w:rsidRPr="00B20537">
        <w:rPr>
          <w:rFonts w:ascii="Arial" w:hAnsi="Arial"/>
          <w:sz w:val="22"/>
        </w:rPr>
        <w:t>between</w:t>
      </w:r>
      <w:r w:rsidR="00E80B15" w:rsidRPr="00B20537">
        <w:rPr>
          <w:rFonts w:ascii="Arial" w:hAnsi="Arial"/>
          <w:sz w:val="22"/>
        </w:rPr>
        <w:t xml:space="preserve"> rail kilometre post</w:t>
      </w:r>
      <w:r w:rsidR="00603AAD" w:rsidRPr="00B20537">
        <w:rPr>
          <w:rFonts w:ascii="Arial" w:hAnsi="Arial"/>
          <w:sz w:val="22"/>
        </w:rPr>
        <w:t>s</w:t>
      </w:r>
      <w:r w:rsidR="00E80B15" w:rsidRPr="00B20537">
        <w:rPr>
          <w:rFonts w:ascii="Arial" w:hAnsi="Arial"/>
          <w:sz w:val="22"/>
        </w:rPr>
        <w:t xml:space="preserve"> </w:t>
      </w:r>
      <w:r w:rsidR="000036BC" w:rsidRPr="00B20537">
        <w:rPr>
          <w:rFonts w:ascii="Arial" w:hAnsi="Arial"/>
          <w:sz w:val="22"/>
        </w:rPr>
        <w:t xml:space="preserve">170 and </w:t>
      </w:r>
      <w:r w:rsidR="00E80B15" w:rsidRPr="00B20537">
        <w:rPr>
          <w:rFonts w:ascii="Arial" w:hAnsi="Arial"/>
          <w:sz w:val="22"/>
        </w:rPr>
        <w:t xml:space="preserve">169, the locomotive followed by all cars derailed.  The </w:t>
      </w:r>
      <w:r w:rsidR="008E46F9" w:rsidRPr="00B20537">
        <w:rPr>
          <w:rFonts w:ascii="Arial" w:hAnsi="Arial"/>
          <w:sz w:val="22"/>
        </w:rPr>
        <w:t>locomotive</w:t>
      </w:r>
      <w:r w:rsidR="00E80B15" w:rsidRPr="00B20537">
        <w:rPr>
          <w:rFonts w:ascii="Arial" w:hAnsi="Arial"/>
          <w:sz w:val="22"/>
        </w:rPr>
        <w:t xml:space="preserve"> came to rest about 134 metres after the point of derailment.  The locomotive and all cars remained upright within the bounds of the track ballast.</w:t>
      </w:r>
    </w:p>
    <w:p w:rsidR="00E80B15" w:rsidRPr="00B20537" w:rsidRDefault="003555F5" w:rsidP="001E15F0">
      <w:pPr>
        <w:spacing w:beforeLines="60" w:before="144" w:afterLines="60" w:after="144"/>
        <w:jc w:val="both"/>
        <w:rPr>
          <w:rFonts w:ascii="Arial" w:hAnsi="Arial"/>
          <w:sz w:val="22"/>
        </w:rPr>
      </w:pPr>
      <w:r w:rsidRPr="00B20537">
        <w:rPr>
          <w:rFonts w:ascii="Arial" w:hAnsi="Arial"/>
          <w:sz w:val="22"/>
        </w:rPr>
        <w:t>Neither of the locomotive</w:t>
      </w:r>
      <w:r w:rsidR="00E80B15" w:rsidRPr="00B20537">
        <w:rPr>
          <w:rFonts w:ascii="Arial" w:hAnsi="Arial"/>
          <w:sz w:val="22"/>
        </w:rPr>
        <w:t xml:space="preserve"> drivers, two conductors nor any of the passengers </w:t>
      </w:r>
      <w:r w:rsidR="0071509F" w:rsidRPr="00B20537">
        <w:rPr>
          <w:rFonts w:ascii="Arial" w:hAnsi="Arial"/>
          <w:sz w:val="22"/>
        </w:rPr>
        <w:t>was</w:t>
      </w:r>
      <w:r w:rsidR="00E80B15" w:rsidRPr="00B20537">
        <w:rPr>
          <w:rFonts w:ascii="Arial" w:hAnsi="Arial"/>
          <w:sz w:val="22"/>
        </w:rPr>
        <w:t xml:space="preserve"> reported to have received any injuries.</w:t>
      </w:r>
    </w:p>
    <w:p w:rsidR="00E80B15" w:rsidRPr="00B20537" w:rsidRDefault="00E80B15" w:rsidP="001E15F0">
      <w:pPr>
        <w:spacing w:beforeLines="60" w:before="144" w:afterLines="60" w:after="144"/>
        <w:jc w:val="both"/>
        <w:rPr>
          <w:rFonts w:ascii="Arial" w:hAnsi="Arial"/>
          <w:sz w:val="22"/>
        </w:rPr>
      </w:pPr>
      <w:r w:rsidRPr="00B20537">
        <w:rPr>
          <w:rFonts w:ascii="Arial" w:hAnsi="Arial"/>
          <w:sz w:val="22"/>
        </w:rPr>
        <w:t>The train received only minor damage but the track was extensively damaged.</w:t>
      </w:r>
    </w:p>
    <w:p w:rsidR="00E80B15" w:rsidRPr="00B20537" w:rsidRDefault="00E80B15" w:rsidP="001E15F0">
      <w:pPr>
        <w:spacing w:beforeLines="60" w:before="144" w:afterLines="60" w:after="144"/>
        <w:jc w:val="both"/>
        <w:rPr>
          <w:rFonts w:ascii="Arial" w:hAnsi="Arial"/>
          <w:sz w:val="22"/>
        </w:rPr>
      </w:pPr>
      <w:r w:rsidRPr="00B20537">
        <w:rPr>
          <w:rFonts w:ascii="Arial" w:hAnsi="Arial"/>
          <w:sz w:val="22"/>
        </w:rPr>
        <w:t>Emergency services and V/Line person</w:t>
      </w:r>
      <w:r w:rsidR="006D7498" w:rsidRPr="00B20537">
        <w:rPr>
          <w:rFonts w:ascii="Arial" w:hAnsi="Arial"/>
          <w:sz w:val="22"/>
        </w:rPr>
        <w:t>nel</w:t>
      </w:r>
      <w:r w:rsidRPr="00B20537">
        <w:rPr>
          <w:rFonts w:ascii="Arial" w:hAnsi="Arial"/>
          <w:sz w:val="22"/>
        </w:rPr>
        <w:t xml:space="preserve"> were quickly on site and the pa</w:t>
      </w:r>
      <w:r w:rsidR="003555F5" w:rsidRPr="00B20537">
        <w:rPr>
          <w:rFonts w:ascii="Arial" w:hAnsi="Arial"/>
          <w:sz w:val="22"/>
        </w:rPr>
        <w:t>ssengers were held on the train</w:t>
      </w:r>
      <w:r w:rsidRPr="00B20537">
        <w:rPr>
          <w:rFonts w:ascii="Arial" w:hAnsi="Arial"/>
          <w:sz w:val="22"/>
        </w:rPr>
        <w:t xml:space="preserve"> wit</w:t>
      </w:r>
      <w:r w:rsidR="005A6209" w:rsidRPr="00B20537">
        <w:rPr>
          <w:rFonts w:ascii="Arial" w:hAnsi="Arial"/>
          <w:sz w:val="22"/>
        </w:rPr>
        <w:t>h the air-conditioner operating</w:t>
      </w:r>
      <w:r w:rsidRPr="00B20537">
        <w:rPr>
          <w:rFonts w:ascii="Arial" w:hAnsi="Arial"/>
          <w:sz w:val="22"/>
        </w:rPr>
        <w:t xml:space="preserve"> until buses arrived about 40 minutes later.  The ambient temperature at the time was about 34 degrees Celsius.</w:t>
      </w:r>
    </w:p>
    <w:p w:rsidR="00E80B15" w:rsidRPr="00B20537" w:rsidRDefault="00E80B15" w:rsidP="001E15F0">
      <w:pPr>
        <w:spacing w:beforeLines="60" w:before="144" w:afterLines="60" w:after="144"/>
        <w:jc w:val="both"/>
        <w:rPr>
          <w:rFonts w:ascii="Arial" w:hAnsi="Arial"/>
          <w:sz w:val="22"/>
        </w:rPr>
      </w:pPr>
      <w:r w:rsidRPr="00B20537">
        <w:rPr>
          <w:rFonts w:ascii="Arial" w:hAnsi="Arial"/>
          <w:sz w:val="22"/>
        </w:rPr>
        <w:t xml:space="preserve">The locomotive and cars were re-railed on </w:t>
      </w:r>
      <w:smartTag w:uri="urn:schemas-microsoft-com:office:smarttags" w:element="date">
        <w:smartTagPr>
          <w:attr w:name="Month" w:val="10"/>
          <w:attr w:name="Day" w:val="14"/>
          <w:attr w:name="Year" w:val="2006"/>
        </w:smartTagPr>
        <w:r w:rsidRPr="00B20537">
          <w:rPr>
            <w:rFonts w:ascii="Arial" w:hAnsi="Arial"/>
            <w:sz w:val="22"/>
          </w:rPr>
          <w:t>14 October 2006</w:t>
        </w:r>
      </w:smartTag>
      <w:r w:rsidRPr="00B20537">
        <w:rPr>
          <w:rFonts w:ascii="Arial" w:hAnsi="Arial"/>
          <w:sz w:val="22"/>
        </w:rPr>
        <w:t xml:space="preserve"> and sent for maintenance at Newport </w:t>
      </w:r>
      <w:r w:rsidR="00434EE4" w:rsidRPr="00B20537">
        <w:rPr>
          <w:rFonts w:ascii="Arial" w:hAnsi="Arial"/>
          <w:sz w:val="22"/>
        </w:rPr>
        <w:t>Workshop</w:t>
      </w:r>
      <w:r w:rsidRPr="00B20537">
        <w:rPr>
          <w:rFonts w:ascii="Arial" w:hAnsi="Arial"/>
          <w:sz w:val="22"/>
        </w:rPr>
        <w:t>, Melbourne.</w:t>
      </w:r>
      <w:r w:rsidR="00603AAD" w:rsidRPr="00B20537">
        <w:rPr>
          <w:rFonts w:ascii="Arial" w:hAnsi="Arial"/>
          <w:sz w:val="22"/>
        </w:rPr>
        <w:t xml:space="preserve">  The track was repaired and the line opened for service on </w:t>
      </w:r>
      <w:smartTag w:uri="urn:schemas-microsoft-com:office:smarttags" w:element="date">
        <w:smartTagPr>
          <w:attr w:name="Month" w:val="10"/>
          <w:attr w:name="Day" w:val="15"/>
          <w:attr w:name="Year" w:val="2006"/>
        </w:smartTagPr>
        <w:r w:rsidR="00603AAD" w:rsidRPr="00B20537">
          <w:rPr>
            <w:rFonts w:ascii="Arial" w:hAnsi="Arial"/>
            <w:sz w:val="22"/>
          </w:rPr>
          <w:t>15 October 2006</w:t>
        </w:r>
      </w:smartTag>
      <w:r w:rsidR="00603AAD" w:rsidRPr="00B20537">
        <w:rPr>
          <w:rFonts w:ascii="Arial" w:hAnsi="Arial"/>
          <w:sz w:val="22"/>
        </w:rPr>
        <w:t xml:space="preserve">.  </w:t>
      </w:r>
    </w:p>
    <w:p w:rsidR="00CD71AC" w:rsidRPr="00051409" w:rsidRDefault="00CD71AC" w:rsidP="001E15F0">
      <w:pPr>
        <w:pStyle w:val="ListNumber"/>
        <w:numPr>
          <w:ilvl w:val="0"/>
          <w:numId w:val="0"/>
        </w:numPr>
        <w:spacing w:beforeLines="60" w:before="144" w:afterLines="60" w:after="144"/>
        <w:rPr>
          <w:rFonts w:ascii="Arial" w:hAnsi="Arial" w:cs="Arial"/>
          <w:sz w:val="22"/>
          <w:szCs w:val="22"/>
        </w:rPr>
      </w:pPr>
    </w:p>
    <w:p w:rsidR="00F10A5C" w:rsidRDefault="00F10A5C" w:rsidP="001E15F0">
      <w:pPr>
        <w:pStyle w:val="OCIHEADINGFIRST"/>
        <w:spacing w:beforeLines="60" w:before="144" w:afterLines="60" w:after="144"/>
        <w:rPr>
          <w:rStyle w:val="OCIREPORTHEADING1"/>
          <w:b/>
          <w:bCs/>
        </w:rPr>
        <w:sectPr w:rsidR="00F10A5C" w:rsidSect="006632DA">
          <w:type w:val="oddPage"/>
          <w:pgSz w:w="11906" w:h="16838" w:code="9"/>
          <w:pgMar w:top="1440" w:right="1797" w:bottom="1440" w:left="1797" w:header="709" w:footer="709" w:gutter="0"/>
          <w:cols w:space="708"/>
          <w:docGrid w:linePitch="360"/>
        </w:sectPr>
      </w:pPr>
      <w:bookmarkStart w:id="11" w:name="_Toc152054444"/>
      <w:bookmarkStart w:id="12" w:name="_Toc152054739"/>
      <w:bookmarkStart w:id="13" w:name="_Toc152055699"/>
      <w:bookmarkStart w:id="14" w:name="_Toc152056380"/>
      <w:bookmarkStart w:id="15" w:name="_Toc162153886"/>
    </w:p>
    <w:p w:rsidR="006632DA" w:rsidRDefault="006632DA" w:rsidP="001E15F0">
      <w:pPr>
        <w:pStyle w:val="OCIHEADINGFIRST"/>
        <w:spacing w:beforeLines="60" w:before="144" w:afterLines="60" w:after="144"/>
        <w:rPr>
          <w:rStyle w:val="OCIREPORTHEADING1"/>
          <w:b/>
          <w:bCs/>
        </w:rPr>
        <w:sectPr w:rsidR="006632DA" w:rsidSect="00F10A5C">
          <w:pgSz w:w="11906" w:h="16838" w:code="9"/>
          <w:pgMar w:top="1440" w:right="1797" w:bottom="1440" w:left="1797" w:header="709" w:footer="709" w:gutter="0"/>
          <w:cols w:space="708"/>
          <w:docGrid w:linePitch="360"/>
        </w:sectPr>
      </w:pPr>
    </w:p>
    <w:p w:rsidR="00E80B15" w:rsidRPr="002E2953" w:rsidRDefault="00E80B15" w:rsidP="001E15F0">
      <w:pPr>
        <w:pStyle w:val="Heading1"/>
        <w:spacing w:beforeLines="60" w:before="144" w:afterLines="60" w:after="144"/>
        <w:rPr>
          <w:rStyle w:val="OCIREPORTHEADING1"/>
          <w:b/>
          <w:bCs/>
        </w:rPr>
      </w:pPr>
      <w:bookmarkStart w:id="16" w:name="_Toc453934737"/>
      <w:r w:rsidRPr="002E2953">
        <w:rPr>
          <w:rStyle w:val="OCIREPORTHEADING1"/>
          <w:b/>
          <w:bCs/>
        </w:rPr>
        <w:lastRenderedPageBreak/>
        <w:t>3.</w:t>
      </w:r>
      <w:r w:rsidRPr="002E2953">
        <w:rPr>
          <w:rStyle w:val="OCIREPORTHEADING1"/>
          <w:b/>
          <w:bCs/>
        </w:rPr>
        <w:tab/>
        <w:t>FACTUAL INFORMATION</w:t>
      </w:r>
      <w:bookmarkEnd w:id="11"/>
      <w:bookmarkEnd w:id="12"/>
      <w:bookmarkEnd w:id="13"/>
      <w:bookmarkEnd w:id="14"/>
      <w:bookmarkEnd w:id="15"/>
      <w:bookmarkEnd w:id="16"/>
      <w:r w:rsidRPr="002E2953">
        <w:rPr>
          <w:rStyle w:val="OCIREPORTHEADING1"/>
          <w:b/>
          <w:bCs/>
        </w:rPr>
        <w:t xml:space="preserve"> </w:t>
      </w:r>
    </w:p>
    <w:p w:rsidR="00E80B15" w:rsidRPr="004E702A" w:rsidRDefault="00E80B15" w:rsidP="001E15F0">
      <w:pPr>
        <w:pStyle w:val="Heading2"/>
        <w:spacing w:beforeLines="60" w:before="144" w:afterLines="60" w:after="144"/>
      </w:pPr>
      <w:bookmarkStart w:id="17" w:name="_Toc152054445"/>
      <w:bookmarkStart w:id="18" w:name="_Toc152054740"/>
      <w:bookmarkStart w:id="19" w:name="_Toc152055700"/>
      <w:bookmarkStart w:id="20" w:name="_Toc152056381"/>
      <w:bookmarkStart w:id="21" w:name="_Toc162153887"/>
      <w:bookmarkStart w:id="22" w:name="_Toc453934738"/>
      <w:r w:rsidRPr="004E702A">
        <w:t>3.1</w:t>
      </w:r>
      <w:bookmarkEnd w:id="17"/>
      <w:bookmarkEnd w:id="18"/>
      <w:bookmarkEnd w:id="19"/>
      <w:bookmarkEnd w:id="20"/>
      <w:r w:rsidRPr="004E702A">
        <w:tab/>
        <w:t xml:space="preserve">Personnel </w:t>
      </w:r>
      <w:r w:rsidR="001D1FE8" w:rsidRPr="004E702A">
        <w:t>i</w:t>
      </w:r>
      <w:r w:rsidRPr="004E702A">
        <w:t>nformation</w:t>
      </w:r>
      <w:bookmarkEnd w:id="21"/>
      <w:bookmarkEnd w:id="22"/>
    </w:p>
    <w:p w:rsidR="00E80B15" w:rsidRPr="00DB66B7" w:rsidRDefault="006B5A03" w:rsidP="001E15F0">
      <w:pPr>
        <w:pStyle w:val="Heading3"/>
        <w:spacing w:beforeLines="60" w:before="144" w:afterLines="60" w:after="144"/>
      </w:pPr>
      <w:bookmarkStart w:id="23" w:name="_Toc453934739"/>
      <w:r w:rsidRPr="00DB66B7">
        <w:t>3.1.1</w:t>
      </w:r>
      <w:r w:rsidRPr="00DB66B7">
        <w:tab/>
      </w:r>
      <w:r w:rsidR="00E80B15" w:rsidRPr="00DB66B7">
        <w:t xml:space="preserve">Train </w:t>
      </w:r>
      <w:r w:rsidR="001D1FE8" w:rsidRPr="00DB66B7">
        <w:t>c</w:t>
      </w:r>
      <w:r w:rsidR="00E80B15" w:rsidRPr="00DB66B7">
        <w:t>rew</w:t>
      </w:r>
      <w:bookmarkEnd w:id="23"/>
    </w:p>
    <w:p w:rsidR="00E80B15" w:rsidRPr="00054E5C" w:rsidRDefault="00E80B15" w:rsidP="001E15F0">
      <w:pPr>
        <w:spacing w:beforeLines="60" w:before="144" w:afterLines="60" w:after="144"/>
        <w:jc w:val="both"/>
        <w:rPr>
          <w:rFonts w:ascii="Arial" w:hAnsi="Arial" w:cs="Arial"/>
          <w:sz w:val="22"/>
          <w:szCs w:val="22"/>
        </w:rPr>
      </w:pPr>
      <w:r w:rsidRPr="00054E5C">
        <w:rPr>
          <w:rFonts w:ascii="Arial" w:hAnsi="Arial" w:cs="Arial"/>
          <w:sz w:val="22"/>
          <w:szCs w:val="22"/>
        </w:rPr>
        <w:t>The normal train crew for this service is one locomotive driver and two conductors, one of whom operates the buffet</w:t>
      </w:r>
      <w:r w:rsidR="00434EE4" w:rsidRPr="00054E5C">
        <w:rPr>
          <w:rFonts w:ascii="Arial" w:hAnsi="Arial" w:cs="Arial"/>
          <w:sz w:val="22"/>
          <w:szCs w:val="22"/>
        </w:rPr>
        <w:t xml:space="preserve"> service</w:t>
      </w:r>
      <w:r w:rsidRPr="00054E5C">
        <w:rPr>
          <w:rFonts w:ascii="Arial" w:hAnsi="Arial" w:cs="Arial"/>
          <w:sz w:val="22"/>
          <w:szCs w:val="22"/>
        </w:rPr>
        <w:t xml:space="preserve">. </w:t>
      </w:r>
      <w:r w:rsidR="00B6310F" w:rsidRPr="00054E5C">
        <w:rPr>
          <w:rFonts w:ascii="Arial" w:hAnsi="Arial" w:cs="Arial"/>
          <w:sz w:val="22"/>
          <w:szCs w:val="22"/>
        </w:rPr>
        <w:t xml:space="preserve"> </w:t>
      </w:r>
      <w:r w:rsidRPr="00054E5C">
        <w:rPr>
          <w:rFonts w:ascii="Arial" w:hAnsi="Arial" w:cs="Arial"/>
          <w:sz w:val="22"/>
          <w:szCs w:val="22"/>
        </w:rPr>
        <w:t>On this occasion</w:t>
      </w:r>
      <w:r w:rsidR="00E35FCF" w:rsidRPr="00054E5C">
        <w:rPr>
          <w:rFonts w:ascii="Arial" w:hAnsi="Arial" w:cs="Arial"/>
          <w:sz w:val="22"/>
          <w:szCs w:val="22"/>
        </w:rPr>
        <w:t>,</w:t>
      </w:r>
      <w:r w:rsidRPr="00054E5C">
        <w:rPr>
          <w:rFonts w:ascii="Arial" w:hAnsi="Arial" w:cs="Arial"/>
          <w:sz w:val="22"/>
          <w:szCs w:val="22"/>
        </w:rPr>
        <w:t xml:space="preserve"> another driver</w:t>
      </w:r>
      <w:r w:rsidR="00E35FCF" w:rsidRPr="00054E5C">
        <w:rPr>
          <w:rFonts w:ascii="Arial" w:hAnsi="Arial" w:cs="Arial"/>
          <w:sz w:val="22"/>
          <w:szCs w:val="22"/>
        </w:rPr>
        <w:t xml:space="preserve"> was travelling as a passenger</w:t>
      </w:r>
      <w:r w:rsidRPr="00054E5C">
        <w:rPr>
          <w:rFonts w:ascii="Arial" w:hAnsi="Arial" w:cs="Arial"/>
          <w:sz w:val="22"/>
          <w:szCs w:val="22"/>
        </w:rPr>
        <w:t xml:space="preserve"> in the </w:t>
      </w:r>
      <w:r w:rsidR="0065281C" w:rsidRPr="00054E5C">
        <w:rPr>
          <w:rFonts w:ascii="Arial" w:hAnsi="Arial" w:cs="Arial"/>
          <w:sz w:val="22"/>
          <w:szCs w:val="22"/>
        </w:rPr>
        <w:t>locomotive</w:t>
      </w:r>
      <w:r w:rsidR="00434EE4" w:rsidRPr="00054E5C">
        <w:rPr>
          <w:rFonts w:ascii="Arial" w:hAnsi="Arial" w:cs="Arial"/>
          <w:sz w:val="22"/>
          <w:szCs w:val="22"/>
        </w:rPr>
        <w:t xml:space="preserve"> cab</w:t>
      </w:r>
      <w:r w:rsidRPr="00054E5C">
        <w:rPr>
          <w:rFonts w:ascii="Arial" w:hAnsi="Arial" w:cs="Arial"/>
          <w:sz w:val="22"/>
          <w:szCs w:val="22"/>
        </w:rPr>
        <w:t>.</w:t>
      </w:r>
    </w:p>
    <w:p w:rsidR="00E80B15" w:rsidRPr="00054E5C" w:rsidRDefault="00E80B15" w:rsidP="001E15F0">
      <w:pPr>
        <w:spacing w:beforeLines="60" w:before="144" w:afterLines="60" w:after="144"/>
        <w:jc w:val="both"/>
        <w:rPr>
          <w:rFonts w:ascii="Arial" w:hAnsi="Arial" w:cs="Arial"/>
          <w:sz w:val="22"/>
          <w:szCs w:val="22"/>
        </w:rPr>
      </w:pPr>
      <w:r w:rsidRPr="00054E5C">
        <w:rPr>
          <w:rFonts w:ascii="Arial" w:hAnsi="Arial" w:cs="Arial"/>
          <w:sz w:val="22"/>
          <w:szCs w:val="22"/>
        </w:rPr>
        <w:t xml:space="preserve">The </w:t>
      </w:r>
      <w:r w:rsidR="00E35FCF" w:rsidRPr="00054E5C">
        <w:rPr>
          <w:rFonts w:ascii="Arial" w:hAnsi="Arial" w:cs="Arial"/>
          <w:sz w:val="22"/>
          <w:szCs w:val="22"/>
        </w:rPr>
        <w:t>locomotive</w:t>
      </w:r>
      <w:r w:rsidRPr="00054E5C">
        <w:rPr>
          <w:rFonts w:ascii="Arial" w:hAnsi="Arial" w:cs="Arial"/>
          <w:sz w:val="22"/>
          <w:szCs w:val="22"/>
        </w:rPr>
        <w:t xml:space="preserve"> driver had </w:t>
      </w:r>
      <w:r w:rsidR="00FD79FB" w:rsidRPr="00054E5C">
        <w:rPr>
          <w:rFonts w:ascii="Arial" w:hAnsi="Arial" w:cs="Arial"/>
          <w:sz w:val="22"/>
          <w:szCs w:val="22"/>
        </w:rPr>
        <w:t xml:space="preserve">been </w:t>
      </w:r>
      <w:r w:rsidRPr="00054E5C">
        <w:rPr>
          <w:rFonts w:ascii="Arial" w:hAnsi="Arial" w:cs="Arial"/>
          <w:sz w:val="22"/>
          <w:szCs w:val="22"/>
        </w:rPr>
        <w:t>driving for 31 years</w:t>
      </w:r>
      <w:r w:rsidR="00FD79FB" w:rsidRPr="00054E5C">
        <w:rPr>
          <w:rFonts w:ascii="Arial" w:hAnsi="Arial" w:cs="Arial"/>
          <w:sz w:val="22"/>
          <w:szCs w:val="22"/>
        </w:rPr>
        <w:t>, being</w:t>
      </w:r>
      <w:r w:rsidRPr="00054E5C">
        <w:rPr>
          <w:rFonts w:ascii="Arial" w:hAnsi="Arial" w:cs="Arial"/>
          <w:sz w:val="22"/>
          <w:szCs w:val="22"/>
        </w:rPr>
        <w:t xml:space="preserve"> stationed at Traralgon for the last eight years. </w:t>
      </w:r>
      <w:r w:rsidR="00B6310F" w:rsidRPr="00054E5C">
        <w:rPr>
          <w:rFonts w:ascii="Arial" w:hAnsi="Arial" w:cs="Arial"/>
          <w:sz w:val="22"/>
          <w:szCs w:val="22"/>
        </w:rPr>
        <w:t xml:space="preserve"> </w:t>
      </w:r>
      <w:r w:rsidRPr="00054E5C">
        <w:rPr>
          <w:rFonts w:ascii="Arial" w:hAnsi="Arial" w:cs="Arial"/>
          <w:sz w:val="22"/>
          <w:szCs w:val="22"/>
        </w:rPr>
        <w:t xml:space="preserve">He was </w:t>
      </w:r>
      <w:r w:rsidR="00E35FCF" w:rsidRPr="00054E5C">
        <w:rPr>
          <w:rFonts w:ascii="Arial" w:hAnsi="Arial" w:cs="Arial"/>
          <w:sz w:val="22"/>
          <w:szCs w:val="22"/>
        </w:rPr>
        <w:t xml:space="preserve">qualified and </w:t>
      </w:r>
      <w:r w:rsidRPr="00054E5C">
        <w:rPr>
          <w:rFonts w:ascii="Arial" w:hAnsi="Arial" w:cs="Arial"/>
          <w:sz w:val="22"/>
          <w:szCs w:val="22"/>
        </w:rPr>
        <w:t>current on the lo</w:t>
      </w:r>
      <w:r w:rsidR="00E35FCF" w:rsidRPr="00054E5C">
        <w:rPr>
          <w:rFonts w:ascii="Arial" w:hAnsi="Arial" w:cs="Arial"/>
          <w:sz w:val="22"/>
          <w:szCs w:val="22"/>
        </w:rPr>
        <w:t>comotive he was driving and</w:t>
      </w:r>
      <w:r w:rsidRPr="00054E5C">
        <w:rPr>
          <w:rFonts w:ascii="Arial" w:hAnsi="Arial" w:cs="Arial"/>
          <w:sz w:val="22"/>
          <w:szCs w:val="22"/>
        </w:rPr>
        <w:t xml:space="preserve"> familiar with the track between Bairnsdale and Melbourne. </w:t>
      </w:r>
    </w:p>
    <w:p w:rsidR="00E80B15" w:rsidRPr="00054E5C" w:rsidRDefault="00E80B15" w:rsidP="001E15F0">
      <w:pPr>
        <w:spacing w:beforeLines="60" w:before="144" w:afterLines="60" w:after="144"/>
        <w:jc w:val="both"/>
        <w:rPr>
          <w:rFonts w:ascii="Arial" w:hAnsi="Arial" w:cs="Arial"/>
          <w:sz w:val="22"/>
          <w:szCs w:val="22"/>
        </w:rPr>
      </w:pPr>
      <w:r w:rsidRPr="00054E5C">
        <w:rPr>
          <w:rFonts w:ascii="Arial" w:hAnsi="Arial" w:cs="Arial"/>
          <w:sz w:val="22"/>
          <w:szCs w:val="22"/>
        </w:rPr>
        <w:t xml:space="preserve">Prior to the day of the incident he had had two rostered days off duty. </w:t>
      </w:r>
      <w:r w:rsidR="00B6310F" w:rsidRPr="00054E5C">
        <w:rPr>
          <w:rFonts w:ascii="Arial" w:hAnsi="Arial" w:cs="Arial"/>
          <w:sz w:val="22"/>
          <w:szCs w:val="22"/>
        </w:rPr>
        <w:t xml:space="preserve"> </w:t>
      </w:r>
      <w:r w:rsidRPr="00054E5C">
        <w:rPr>
          <w:rFonts w:ascii="Arial" w:hAnsi="Arial" w:cs="Arial"/>
          <w:sz w:val="22"/>
          <w:szCs w:val="22"/>
        </w:rPr>
        <w:t xml:space="preserve">He commenced his shift that morning at Traralgon and </w:t>
      </w:r>
      <w:r w:rsidR="0071509F" w:rsidRPr="00054E5C">
        <w:rPr>
          <w:rFonts w:ascii="Arial" w:hAnsi="Arial" w:cs="Arial"/>
          <w:sz w:val="22"/>
          <w:szCs w:val="22"/>
        </w:rPr>
        <w:t>drove</w:t>
      </w:r>
      <w:r w:rsidRPr="00054E5C">
        <w:rPr>
          <w:rFonts w:ascii="Arial" w:hAnsi="Arial" w:cs="Arial"/>
          <w:sz w:val="22"/>
          <w:szCs w:val="22"/>
        </w:rPr>
        <w:t xml:space="preserve"> the same locomotive from Traralgon to Bairnsdale. </w:t>
      </w:r>
      <w:r w:rsidR="00B6310F" w:rsidRPr="00054E5C">
        <w:rPr>
          <w:rFonts w:ascii="Arial" w:hAnsi="Arial" w:cs="Arial"/>
          <w:sz w:val="22"/>
          <w:szCs w:val="22"/>
        </w:rPr>
        <w:t xml:space="preserve"> </w:t>
      </w:r>
      <w:r w:rsidRPr="00054E5C">
        <w:rPr>
          <w:rFonts w:ascii="Arial" w:hAnsi="Arial" w:cs="Arial"/>
          <w:sz w:val="22"/>
          <w:szCs w:val="22"/>
        </w:rPr>
        <w:t>He received no injuries as a result of the incident but in line with company practice took leave following the incident.</w:t>
      </w:r>
    </w:p>
    <w:p w:rsidR="00E80B15" w:rsidRPr="00054E5C" w:rsidRDefault="00E80B15" w:rsidP="001E15F0">
      <w:pPr>
        <w:spacing w:beforeLines="60" w:before="144" w:afterLines="60" w:after="144"/>
        <w:jc w:val="both"/>
        <w:rPr>
          <w:rFonts w:ascii="Arial" w:hAnsi="Arial" w:cs="Arial"/>
          <w:sz w:val="22"/>
          <w:szCs w:val="22"/>
        </w:rPr>
      </w:pPr>
      <w:r w:rsidRPr="00054E5C">
        <w:rPr>
          <w:rFonts w:ascii="Arial" w:hAnsi="Arial" w:cs="Arial"/>
          <w:sz w:val="22"/>
          <w:szCs w:val="22"/>
        </w:rPr>
        <w:t xml:space="preserve">The other driver occupying the </w:t>
      </w:r>
      <w:r w:rsidR="0065281C" w:rsidRPr="00054E5C">
        <w:rPr>
          <w:rFonts w:ascii="Arial" w:hAnsi="Arial" w:cs="Arial"/>
          <w:sz w:val="22"/>
          <w:szCs w:val="22"/>
        </w:rPr>
        <w:t>locomotive</w:t>
      </w:r>
      <w:r w:rsidR="00FD79FB" w:rsidRPr="00054E5C">
        <w:rPr>
          <w:rFonts w:ascii="Arial" w:hAnsi="Arial" w:cs="Arial"/>
          <w:sz w:val="22"/>
          <w:szCs w:val="22"/>
        </w:rPr>
        <w:t xml:space="preserve"> c</w:t>
      </w:r>
      <w:r w:rsidR="00562F9E" w:rsidRPr="00054E5C">
        <w:rPr>
          <w:rFonts w:ascii="Arial" w:hAnsi="Arial" w:cs="Arial"/>
          <w:sz w:val="22"/>
          <w:szCs w:val="22"/>
        </w:rPr>
        <w:t>ab</w:t>
      </w:r>
      <w:r w:rsidR="00FD79FB" w:rsidRPr="00054E5C">
        <w:rPr>
          <w:rFonts w:ascii="Arial" w:hAnsi="Arial" w:cs="Arial"/>
          <w:sz w:val="22"/>
          <w:szCs w:val="22"/>
        </w:rPr>
        <w:t xml:space="preserve"> had signed on at </w:t>
      </w:r>
      <w:smartTag w:uri="urn:schemas-microsoft-com:office:smarttags" w:element="City">
        <w:smartTag w:uri="urn:schemas-microsoft-com:office:smarttags" w:element="place">
          <w:r w:rsidR="00FD79FB" w:rsidRPr="00054E5C">
            <w:rPr>
              <w:rFonts w:ascii="Arial" w:hAnsi="Arial" w:cs="Arial"/>
              <w:sz w:val="22"/>
              <w:szCs w:val="22"/>
            </w:rPr>
            <w:t>S</w:t>
          </w:r>
          <w:r w:rsidRPr="00054E5C">
            <w:rPr>
              <w:rFonts w:ascii="Arial" w:hAnsi="Arial" w:cs="Arial"/>
              <w:sz w:val="22"/>
              <w:szCs w:val="22"/>
            </w:rPr>
            <w:t>ale</w:t>
          </w:r>
        </w:smartTag>
      </w:smartTag>
      <w:r w:rsidRPr="00054E5C">
        <w:rPr>
          <w:rFonts w:ascii="Arial" w:hAnsi="Arial" w:cs="Arial"/>
          <w:sz w:val="22"/>
          <w:szCs w:val="22"/>
        </w:rPr>
        <w:t xml:space="preserve"> after travelling in the </w:t>
      </w:r>
      <w:r w:rsidR="0065281C" w:rsidRPr="00054E5C">
        <w:rPr>
          <w:rFonts w:ascii="Arial" w:hAnsi="Arial" w:cs="Arial"/>
          <w:sz w:val="22"/>
          <w:szCs w:val="22"/>
        </w:rPr>
        <w:t>locomotive</w:t>
      </w:r>
      <w:r w:rsidRPr="00054E5C">
        <w:rPr>
          <w:rFonts w:ascii="Arial" w:hAnsi="Arial" w:cs="Arial"/>
          <w:sz w:val="22"/>
          <w:szCs w:val="22"/>
        </w:rPr>
        <w:t xml:space="preserve"> from </w:t>
      </w:r>
      <w:smartTag w:uri="urn:schemas-microsoft-com:office:smarttags" w:element="City">
        <w:smartTag w:uri="urn:schemas-microsoft-com:office:smarttags" w:element="place">
          <w:r w:rsidRPr="00054E5C">
            <w:rPr>
              <w:rFonts w:ascii="Arial" w:hAnsi="Arial" w:cs="Arial"/>
              <w:sz w:val="22"/>
              <w:szCs w:val="22"/>
            </w:rPr>
            <w:t>Stratford</w:t>
          </w:r>
        </w:smartTag>
      </w:smartTag>
      <w:r w:rsidRPr="00054E5C">
        <w:rPr>
          <w:rFonts w:ascii="Arial" w:hAnsi="Arial" w:cs="Arial"/>
          <w:sz w:val="22"/>
          <w:szCs w:val="22"/>
        </w:rPr>
        <w:t xml:space="preserve">, where he lives, and was rostered to drive train 8432 from Traralgon to </w:t>
      </w:r>
      <w:smartTag w:uri="urn:schemas-microsoft-com:office:smarttags" w:element="City">
        <w:smartTag w:uri="urn:schemas-microsoft-com:office:smarttags" w:element="place">
          <w:r w:rsidRPr="00054E5C">
            <w:rPr>
              <w:rFonts w:ascii="Arial" w:hAnsi="Arial" w:cs="Arial"/>
              <w:sz w:val="22"/>
              <w:szCs w:val="22"/>
            </w:rPr>
            <w:t>Melbourne</w:t>
          </w:r>
        </w:smartTag>
      </w:smartTag>
      <w:r w:rsidRPr="00054E5C">
        <w:rPr>
          <w:rFonts w:ascii="Arial" w:hAnsi="Arial" w:cs="Arial"/>
          <w:sz w:val="22"/>
          <w:szCs w:val="22"/>
        </w:rPr>
        <w:t xml:space="preserve">. </w:t>
      </w:r>
      <w:r w:rsidR="003C4640" w:rsidRPr="00054E5C">
        <w:rPr>
          <w:rFonts w:ascii="Arial" w:hAnsi="Arial" w:cs="Arial"/>
          <w:sz w:val="22"/>
          <w:szCs w:val="22"/>
        </w:rPr>
        <w:t xml:space="preserve"> </w:t>
      </w:r>
      <w:r w:rsidRPr="00054E5C">
        <w:rPr>
          <w:rFonts w:ascii="Arial" w:hAnsi="Arial" w:cs="Arial"/>
          <w:sz w:val="22"/>
          <w:szCs w:val="22"/>
        </w:rPr>
        <w:t>He ha</w:t>
      </w:r>
      <w:r w:rsidR="00562F9E" w:rsidRPr="00054E5C">
        <w:rPr>
          <w:rFonts w:ascii="Arial" w:hAnsi="Arial" w:cs="Arial"/>
          <w:sz w:val="22"/>
          <w:szCs w:val="22"/>
        </w:rPr>
        <w:t>d</w:t>
      </w:r>
      <w:r w:rsidRPr="00054E5C">
        <w:rPr>
          <w:rFonts w:ascii="Arial" w:hAnsi="Arial" w:cs="Arial"/>
          <w:sz w:val="22"/>
          <w:szCs w:val="22"/>
        </w:rPr>
        <w:t xml:space="preserve"> worked an almost eight-hour shift on </w:t>
      </w:r>
      <w:r w:rsidR="00E35FCF" w:rsidRPr="00054E5C">
        <w:rPr>
          <w:rFonts w:ascii="Arial" w:hAnsi="Arial" w:cs="Arial"/>
          <w:sz w:val="22"/>
          <w:szCs w:val="22"/>
        </w:rPr>
        <w:t>11 October</w:t>
      </w:r>
      <w:r w:rsidRPr="00054E5C">
        <w:rPr>
          <w:rFonts w:ascii="Arial" w:hAnsi="Arial" w:cs="Arial"/>
          <w:sz w:val="22"/>
          <w:szCs w:val="22"/>
        </w:rPr>
        <w:t xml:space="preserve"> and </w:t>
      </w:r>
      <w:r w:rsidR="00E35FCF" w:rsidRPr="00054E5C">
        <w:rPr>
          <w:rFonts w:ascii="Arial" w:hAnsi="Arial" w:cs="Arial"/>
          <w:sz w:val="22"/>
          <w:szCs w:val="22"/>
        </w:rPr>
        <w:t>had been</w:t>
      </w:r>
      <w:r w:rsidRPr="00054E5C">
        <w:rPr>
          <w:rFonts w:ascii="Arial" w:hAnsi="Arial" w:cs="Arial"/>
          <w:sz w:val="22"/>
          <w:szCs w:val="22"/>
        </w:rPr>
        <w:t xml:space="preserve"> rostered off duty </w:t>
      </w:r>
      <w:r w:rsidR="008E46F9" w:rsidRPr="00054E5C">
        <w:rPr>
          <w:rFonts w:ascii="Arial" w:hAnsi="Arial" w:cs="Arial"/>
          <w:sz w:val="22"/>
          <w:szCs w:val="22"/>
        </w:rPr>
        <w:t xml:space="preserve">on </w:t>
      </w:r>
      <w:r w:rsidR="00E35FCF" w:rsidRPr="00054E5C">
        <w:rPr>
          <w:rFonts w:ascii="Arial" w:hAnsi="Arial" w:cs="Arial"/>
          <w:sz w:val="22"/>
          <w:szCs w:val="22"/>
        </w:rPr>
        <w:t xml:space="preserve">10 October. </w:t>
      </w:r>
      <w:r w:rsidR="00603AAD" w:rsidRPr="00054E5C">
        <w:rPr>
          <w:rFonts w:ascii="Arial" w:hAnsi="Arial" w:cs="Arial"/>
          <w:sz w:val="22"/>
          <w:szCs w:val="22"/>
        </w:rPr>
        <w:t xml:space="preserve"> </w:t>
      </w:r>
      <w:r w:rsidRPr="00054E5C">
        <w:rPr>
          <w:rFonts w:ascii="Arial" w:hAnsi="Arial" w:cs="Arial"/>
          <w:sz w:val="22"/>
          <w:szCs w:val="22"/>
        </w:rPr>
        <w:t>He received no injuries as a result of the incident.</w:t>
      </w:r>
    </w:p>
    <w:p w:rsidR="00E80B15" w:rsidRPr="00054E5C" w:rsidRDefault="00E80B15" w:rsidP="001E15F0">
      <w:pPr>
        <w:spacing w:beforeLines="60" w:before="144" w:afterLines="60" w:after="144"/>
        <w:jc w:val="both"/>
        <w:rPr>
          <w:rFonts w:ascii="Arial" w:hAnsi="Arial" w:cs="Arial"/>
          <w:sz w:val="22"/>
          <w:szCs w:val="22"/>
        </w:rPr>
      </w:pPr>
      <w:r w:rsidRPr="00054E5C">
        <w:rPr>
          <w:rFonts w:ascii="Arial" w:hAnsi="Arial" w:cs="Arial"/>
          <w:sz w:val="22"/>
          <w:szCs w:val="22"/>
        </w:rPr>
        <w:t xml:space="preserve">The conductor was situated at the end of the train in the conductor’s compartment at the time of the incident. </w:t>
      </w:r>
      <w:r w:rsidR="00B6310F" w:rsidRPr="00054E5C">
        <w:rPr>
          <w:rFonts w:ascii="Arial" w:hAnsi="Arial" w:cs="Arial"/>
          <w:sz w:val="22"/>
          <w:szCs w:val="22"/>
        </w:rPr>
        <w:t xml:space="preserve"> </w:t>
      </w:r>
      <w:r w:rsidRPr="00054E5C">
        <w:rPr>
          <w:rFonts w:ascii="Arial" w:hAnsi="Arial" w:cs="Arial"/>
          <w:sz w:val="22"/>
          <w:szCs w:val="22"/>
        </w:rPr>
        <w:t>He has been a conduct</w:t>
      </w:r>
      <w:r w:rsidR="00FD79FB" w:rsidRPr="00054E5C">
        <w:rPr>
          <w:rFonts w:ascii="Arial" w:hAnsi="Arial" w:cs="Arial"/>
          <w:sz w:val="22"/>
          <w:szCs w:val="22"/>
        </w:rPr>
        <w:t>or</w:t>
      </w:r>
      <w:r w:rsidRPr="00054E5C">
        <w:rPr>
          <w:rFonts w:ascii="Arial" w:hAnsi="Arial" w:cs="Arial"/>
          <w:sz w:val="22"/>
          <w:szCs w:val="22"/>
        </w:rPr>
        <w:t xml:space="preserve"> with the company for approximately 12 months and was based at Bairnsdale.</w:t>
      </w:r>
      <w:r w:rsidR="00B6310F" w:rsidRPr="00054E5C">
        <w:rPr>
          <w:rFonts w:ascii="Arial" w:hAnsi="Arial" w:cs="Arial"/>
          <w:sz w:val="22"/>
          <w:szCs w:val="22"/>
        </w:rPr>
        <w:t xml:space="preserve"> </w:t>
      </w:r>
      <w:r w:rsidRPr="00054E5C">
        <w:rPr>
          <w:rFonts w:ascii="Arial" w:hAnsi="Arial" w:cs="Arial"/>
          <w:sz w:val="22"/>
          <w:szCs w:val="22"/>
        </w:rPr>
        <w:t xml:space="preserve"> He signed on for duty at 1232 on the day of the incident.</w:t>
      </w:r>
      <w:r w:rsidR="00B6310F" w:rsidRPr="00054E5C">
        <w:rPr>
          <w:rFonts w:ascii="Arial" w:hAnsi="Arial" w:cs="Arial"/>
          <w:sz w:val="22"/>
          <w:szCs w:val="22"/>
        </w:rPr>
        <w:t xml:space="preserve"> </w:t>
      </w:r>
      <w:r w:rsidRPr="00054E5C">
        <w:rPr>
          <w:rFonts w:ascii="Arial" w:hAnsi="Arial" w:cs="Arial"/>
          <w:sz w:val="22"/>
          <w:szCs w:val="22"/>
        </w:rPr>
        <w:t xml:space="preserve"> He had worked as a conductor the previous three days with his last day off duty being </w:t>
      </w:r>
      <w:smartTag w:uri="urn:schemas-microsoft-com:office:smarttags" w:element="date">
        <w:smartTagPr>
          <w:attr w:name="Month" w:val="10"/>
          <w:attr w:name="Day" w:val="8"/>
          <w:attr w:name="Year" w:val="2006"/>
        </w:smartTagPr>
        <w:r w:rsidRPr="00054E5C">
          <w:rPr>
            <w:rFonts w:ascii="Arial" w:hAnsi="Arial" w:cs="Arial"/>
            <w:sz w:val="22"/>
            <w:szCs w:val="22"/>
          </w:rPr>
          <w:t>8 October 2006</w:t>
        </w:r>
      </w:smartTag>
      <w:r w:rsidRPr="00054E5C">
        <w:rPr>
          <w:rFonts w:ascii="Arial" w:hAnsi="Arial" w:cs="Arial"/>
          <w:sz w:val="22"/>
          <w:szCs w:val="22"/>
        </w:rPr>
        <w:t xml:space="preserve">. </w:t>
      </w:r>
      <w:r w:rsidR="00B6310F" w:rsidRPr="00054E5C">
        <w:rPr>
          <w:rFonts w:ascii="Arial" w:hAnsi="Arial" w:cs="Arial"/>
          <w:sz w:val="22"/>
          <w:szCs w:val="22"/>
        </w:rPr>
        <w:t xml:space="preserve"> </w:t>
      </w:r>
      <w:r w:rsidRPr="00054E5C">
        <w:rPr>
          <w:rFonts w:ascii="Arial" w:hAnsi="Arial" w:cs="Arial"/>
          <w:sz w:val="22"/>
          <w:szCs w:val="22"/>
        </w:rPr>
        <w:t>He received no injuries as a result of the incident.</w:t>
      </w:r>
    </w:p>
    <w:p w:rsidR="00E80B15" w:rsidRPr="00054E5C" w:rsidRDefault="00E80B15" w:rsidP="001E15F0">
      <w:pPr>
        <w:spacing w:beforeLines="60" w:before="144" w:afterLines="60" w:after="144"/>
        <w:jc w:val="both"/>
        <w:rPr>
          <w:rFonts w:ascii="Arial" w:hAnsi="Arial" w:cs="Arial"/>
          <w:sz w:val="22"/>
          <w:szCs w:val="22"/>
        </w:rPr>
      </w:pPr>
      <w:r w:rsidRPr="00054E5C">
        <w:rPr>
          <w:rFonts w:ascii="Arial" w:hAnsi="Arial" w:cs="Arial"/>
          <w:sz w:val="22"/>
          <w:szCs w:val="22"/>
        </w:rPr>
        <w:t>The second conductor on the train was assigned duties in the buffet and had no</w:t>
      </w:r>
      <w:r w:rsidR="0071509F" w:rsidRPr="00054E5C">
        <w:rPr>
          <w:rFonts w:ascii="Arial" w:hAnsi="Arial" w:cs="Arial"/>
          <w:sz w:val="22"/>
          <w:szCs w:val="22"/>
        </w:rPr>
        <w:t xml:space="preserve"> other</w:t>
      </w:r>
      <w:r w:rsidRPr="00054E5C">
        <w:rPr>
          <w:rFonts w:ascii="Arial" w:hAnsi="Arial" w:cs="Arial"/>
          <w:sz w:val="22"/>
          <w:szCs w:val="22"/>
        </w:rPr>
        <w:t xml:space="preserve"> duties associated with the operation of the train.</w:t>
      </w:r>
    </w:p>
    <w:p w:rsidR="00E80B15" w:rsidRPr="00DB66B7" w:rsidRDefault="00E80B15" w:rsidP="001E15F0">
      <w:pPr>
        <w:pStyle w:val="Heading3"/>
        <w:spacing w:beforeLines="60" w:before="144" w:afterLines="60" w:after="144"/>
      </w:pPr>
      <w:bookmarkStart w:id="24" w:name="_Toc453934740"/>
      <w:r w:rsidRPr="00DB66B7">
        <w:t>3.1.2</w:t>
      </w:r>
      <w:r w:rsidR="006B5A03" w:rsidRPr="00DB66B7">
        <w:tab/>
      </w:r>
      <w:r w:rsidRPr="00DB66B7">
        <w:t>Passengers</w:t>
      </w:r>
      <w:bookmarkEnd w:id="24"/>
    </w:p>
    <w:p w:rsidR="00E80B15" w:rsidRPr="00054E5C" w:rsidRDefault="00E80B15" w:rsidP="001E15F0">
      <w:pPr>
        <w:spacing w:beforeLines="60" w:before="144" w:afterLines="60" w:after="144"/>
        <w:jc w:val="both"/>
        <w:rPr>
          <w:rFonts w:ascii="Arial" w:hAnsi="Arial"/>
          <w:sz w:val="22"/>
        </w:rPr>
      </w:pPr>
      <w:r w:rsidRPr="00054E5C">
        <w:rPr>
          <w:rFonts w:ascii="Arial" w:hAnsi="Arial"/>
          <w:sz w:val="22"/>
        </w:rPr>
        <w:t xml:space="preserve">At the time of the incident it </w:t>
      </w:r>
      <w:r w:rsidR="00E35FCF" w:rsidRPr="00054E5C">
        <w:rPr>
          <w:rFonts w:ascii="Arial" w:hAnsi="Arial"/>
          <w:sz w:val="22"/>
        </w:rPr>
        <w:t xml:space="preserve">was </w:t>
      </w:r>
      <w:r w:rsidRPr="00054E5C">
        <w:rPr>
          <w:rFonts w:ascii="Arial" w:hAnsi="Arial"/>
          <w:sz w:val="22"/>
        </w:rPr>
        <w:t xml:space="preserve">estimated that there were </w:t>
      </w:r>
      <w:r w:rsidR="00E35FCF" w:rsidRPr="00054E5C">
        <w:rPr>
          <w:rFonts w:ascii="Arial" w:hAnsi="Arial"/>
          <w:sz w:val="22"/>
        </w:rPr>
        <w:t>75 passengers on the train.</w:t>
      </w:r>
      <w:r w:rsidR="00603AAD" w:rsidRPr="00054E5C">
        <w:rPr>
          <w:rFonts w:ascii="Arial" w:hAnsi="Arial"/>
          <w:sz w:val="22"/>
        </w:rPr>
        <w:t xml:space="preserve"> </w:t>
      </w:r>
      <w:r w:rsidR="00E35FCF" w:rsidRPr="00054E5C">
        <w:rPr>
          <w:rFonts w:ascii="Arial" w:hAnsi="Arial"/>
          <w:sz w:val="22"/>
        </w:rPr>
        <w:t xml:space="preserve"> M</w:t>
      </w:r>
      <w:r w:rsidRPr="00054E5C">
        <w:rPr>
          <w:rFonts w:ascii="Arial" w:hAnsi="Arial"/>
          <w:sz w:val="22"/>
        </w:rPr>
        <w:t>anifest</w:t>
      </w:r>
      <w:r w:rsidR="00E35FCF" w:rsidRPr="00054E5C">
        <w:rPr>
          <w:rFonts w:ascii="Arial" w:hAnsi="Arial"/>
          <w:sz w:val="22"/>
        </w:rPr>
        <w:t>s</w:t>
      </w:r>
      <w:r w:rsidRPr="00054E5C">
        <w:rPr>
          <w:rFonts w:ascii="Arial" w:hAnsi="Arial"/>
          <w:sz w:val="22"/>
        </w:rPr>
        <w:t xml:space="preserve"> of passe</w:t>
      </w:r>
      <w:r w:rsidR="00FD79FB" w:rsidRPr="00054E5C">
        <w:rPr>
          <w:rFonts w:ascii="Arial" w:hAnsi="Arial"/>
          <w:sz w:val="22"/>
        </w:rPr>
        <w:t>ngers</w:t>
      </w:r>
      <w:r w:rsidR="00E35FCF" w:rsidRPr="00054E5C">
        <w:rPr>
          <w:rFonts w:ascii="Arial" w:hAnsi="Arial"/>
          <w:sz w:val="22"/>
        </w:rPr>
        <w:t xml:space="preserve"> are not required</w:t>
      </w:r>
      <w:r w:rsidR="00FD79FB" w:rsidRPr="00054E5C">
        <w:rPr>
          <w:rFonts w:ascii="Arial" w:hAnsi="Arial"/>
          <w:sz w:val="22"/>
        </w:rPr>
        <w:t xml:space="preserve"> on intra</w:t>
      </w:r>
      <w:r w:rsidRPr="00054E5C">
        <w:rPr>
          <w:rFonts w:ascii="Arial" w:hAnsi="Arial"/>
          <w:sz w:val="22"/>
        </w:rPr>
        <w:t xml:space="preserve">state trains in </w:t>
      </w:r>
      <w:smartTag w:uri="urn:schemas-microsoft-com:office:smarttags" w:element="State">
        <w:smartTag w:uri="urn:schemas-microsoft-com:office:smarttags" w:element="place">
          <w:r w:rsidRPr="00054E5C">
            <w:rPr>
              <w:rFonts w:ascii="Arial" w:hAnsi="Arial"/>
              <w:sz w:val="22"/>
            </w:rPr>
            <w:t>Victoria</w:t>
          </w:r>
        </w:smartTag>
      </w:smartTag>
      <w:r w:rsidRPr="00054E5C">
        <w:rPr>
          <w:rFonts w:ascii="Arial" w:hAnsi="Arial"/>
          <w:sz w:val="22"/>
        </w:rPr>
        <w:t>.  No passengers were reported to have been injured in the incident.</w:t>
      </w:r>
    </w:p>
    <w:p w:rsidR="00E80B15" w:rsidRPr="004253E1" w:rsidRDefault="00E80B15" w:rsidP="001E15F0">
      <w:pPr>
        <w:pStyle w:val="Heading2"/>
        <w:spacing w:beforeLines="60" w:before="144" w:afterLines="60" w:after="144"/>
      </w:pPr>
      <w:bookmarkStart w:id="25" w:name="_Toc152054446"/>
      <w:bookmarkStart w:id="26" w:name="_Toc152054741"/>
      <w:bookmarkStart w:id="27" w:name="_Toc152055701"/>
      <w:bookmarkStart w:id="28" w:name="_Toc152056382"/>
      <w:bookmarkStart w:id="29" w:name="_Toc162153888"/>
      <w:bookmarkStart w:id="30" w:name="_Toc453934741"/>
      <w:r w:rsidRPr="004253E1">
        <w:t>3.2</w:t>
      </w:r>
      <w:bookmarkEnd w:id="25"/>
      <w:bookmarkEnd w:id="26"/>
      <w:bookmarkEnd w:id="27"/>
      <w:bookmarkEnd w:id="28"/>
      <w:r w:rsidR="004253E1" w:rsidRPr="004253E1">
        <w:tab/>
      </w:r>
      <w:r w:rsidRPr="004253E1">
        <w:t xml:space="preserve">Rolling-stock </w:t>
      </w:r>
      <w:r w:rsidR="001D1FE8">
        <w:t>i</w:t>
      </w:r>
      <w:r w:rsidRPr="004253E1">
        <w:t>nformation</w:t>
      </w:r>
      <w:bookmarkEnd w:id="29"/>
      <w:bookmarkEnd w:id="30"/>
    </w:p>
    <w:p w:rsidR="00E80B15" w:rsidRPr="00054E5C" w:rsidRDefault="00E80B15" w:rsidP="001E15F0">
      <w:pPr>
        <w:spacing w:beforeLines="60" w:before="144" w:afterLines="60" w:after="144"/>
        <w:jc w:val="both"/>
        <w:rPr>
          <w:rFonts w:ascii="Arial" w:hAnsi="Arial"/>
          <w:sz w:val="22"/>
        </w:rPr>
      </w:pPr>
      <w:r w:rsidRPr="00054E5C">
        <w:rPr>
          <w:rFonts w:ascii="Arial" w:hAnsi="Arial"/>
          <w:sz w:val="22"/>
        </w:rPr>
        <w:t>The train consisted of a locomotive and four passenger cars.</w:t>
      </w:r>
    </w:p>
    <w:p w:rsidR="00E80B15" w:rsidRPr="00054E5C" w:rsidRDefault="00E80B15" w:rsidP="001E15F0">
      <w:pPr>
        <w:spacing w:beforeLines="60" w:before="144" w:afterLines="60" w:after="144"/>
        <w:jc w:val="both"/>
        <w:rPr>
          <w:rFonts w:ascii="Arial" w:hAnsi="Arial"/>
          <w:sz w:val="22"/>
        </w:rPr>
      </w:pPr>
      <w:r w:rsidRPr="00054E5C">
        <w:rPr>
          <w:rFonts w:ascii="Arial" w:hAnsi="Arial"/>
          <w:sz w:val="22"/>
        </w:rPr>
        <w:t>The locomotive was a</w:t>
      </w:r>
      <w:r w:rsidR="002F3C57" w:rsidRPr="00054E5C">
        <w:rPr>
          <w:rFonts w:ascii="Arial" w:hAnsi="Arial"/>
          <w:sz w:val="22"/>
        </w:rPr>
        <w:t>n</w:t>
      </w:r>
      <w:r w:rsidRPr="00054E5C">
        <w:rPr>
          <w:rFonts w:ascii="Arial" w:hAnsi="Arial"/>
          <w:sz w:val="22"/>
        </w:rPr>
        <w:t xml:space="preserve"> N Class, number N465. </w:t>
      </w:r>
      <w:r w:rsidR="00603AAD" w:rsidRPr="00054E5C">
        <w:rPr>
          <w:rFonts w:ascii="Arial" w:hAnsi="Arial"/>
          <w:sz w:val="22"/>
        </w:rPr>
        <w:t xml:space="preserve"> </w:t>
      </w:r>
      <w:r w:rsidRPr="00054E5C">
        <w:rPr>
          <w:rFonts w:ascii="Arial" w:hAnsi="Arial"/>
          <w:sz w:val="22"/>
        </w:rPr>
        <w:t>It is a diesel-electric typ</w:t>
      </w:r>
      <w:r w:rsidR="008F72D5" w:rsidRPr="00054E5C">
        <w:rPr>
          <w:rFonts w:ascii="Arial" w:hAnsi="Arial"/>
          <w:sz w:val="22"/>
        </w:rPr>
        <w:t>e with a mass of 124</w:t>
      </w:r>
      <w:r w:rsidR="0019784F" w:rsidRPr="00054E5C">
        <w:rPr>
          <w:rFonts w:ascii="Arial" w:hAnsi="Arial"/>
          <w:sz w:val="22"/>
        </w:rPr>
        <w:t xml:space="preserve"> to</w:t>
      </w:r>
      <w:r w:rsidR="008D3F0A" w:rsidRPr="00054E5C">
        <w:rPr>
          <w:rFonts w:ascii="Arial" w:hAnsi="Arial"/>
          <w:sz w:val="22"/>
        </w:rPr>
        <w:t>nnes,</w:t>
      </w:r>
      <w:r w:rsidRPr="00054E5C">
        <w:rPr>
          <w:rFonts w:ascii="Arial" w:hAnsi="Arial"/>
          <w:sz w:val="22"/>
        </w:rPr>
        <w:t xml:space="preserve"> a power rating of 1846 kW</w:t>
      </w:r>
      <w:r w:rsidR="008D3F0A" w:rsidRPr="00054E5C">
        <w:rPr>
          <w:rFonts w:ascii="Arial" w:hAnsi="Arial"/>
          <w:sz w:val="22"/>
        </w:rPr>
        <w:t xml:space="preserve"> and fitted with an </w:t>
      </w:r>
      <w:r w:rsidR="008E46F9" w:rsidRPr="00054E5C">
        <w:rPr>
          <w:rFonts w:ascii="Arial" w:hAnsi="Arial"/>
          <w:sz w:val="22"/>
        </w:rPr>
        <w:t>auxiliary generator to provide h</w:t>
      </w:r>
      <w:r w:rsidR="008D3F0A" w:rsidRPr="00054E5C">
        <w:rPr>
          <w:rFonts w:ascii="Arial" w:hAnsi="Arial"/>
          <w:sz w:val="22"/>
        </w:rPr>
        <w:t xml:space="preserve">ead </w:t>
      </w:r>
      <w:r w:rsidR="008E46F9" w:rsidRPr="00054E5C">
        <w:rPr>
          <w:rFonts w:ascii="Arial" w:hAnsi="Arial"/>
          <w:sz w:val="22"/>
        </w:rPr>
        <w:t>end p</w:t>
      </w:r>
      <w:r w:rsidR="008D3F0A" w:rsidRPr="00054E5C">
        <w:rPr>
          <w:rFonts w:ascii="Arial" w:hAnsi="Arial"/>
          <w:sz w:val="22"/>
        </w:rPr>
        <w:t>ower to passenger cars</w:t>
      </w:r>
      <w:r w:rsidRPr="00054E5C">
        <w:rPr>
          <w:rFonts w:ascii="Arial" w:hAnsi="Arial"/>
          <w:sz w:val="22"/>
        </w:rPr>
        <w:t xml:space="preserve">.  This type of locomotive is used extensively on the company’s network throughout </w:t>
      </w:r>
      <w:smartTag w:uri="urn:schemas-microsoft-com:office:smarttags" w:element="State">
        <w:smartTag w:uri="urn:schemas-microsoft-com:office:smarttags" w:element="place">
          <w:r w:rsidRPr="00054E5C">
            <w:rPr>
              <w:rFonts w:ascii="Arial" w:hAnsi="Arial"/>
              <w:sz w:val="22"/>
            </w:rPr>
            <w:t>Victoria</w:t>
          </w:r>
        </w:smartTag>
      </w:smartTag>
      <w:r w:rsidRPr="00054E5C">
        <w:rPr>
          <w:rFonts w:ascii="Arial" w:hAnsi="Arial"/>
          <w:sz w:val="22"/>
        </w:rPr>
        <w:t>.</w:t>
      </w:r>
    </w:p>
    <w:p w:rsidR="00E80B15" w:rsidRPr="00054E5C" w:rsidRDefault="00E80B15" w:rsidP="001E15F0">
      <w:pPr>
        <w:spacing w:beforeLines="60" w:before="144" w:afterLines="60" w:after="144"/>
        <w:jc w:val="both"/>
        <w:rPr>
          <w:rFonts w:ascii="Arial" w:hAnsi="Arial"/>
          <w:sz w:val="22"/>
        </w:rPr>
      </w:pPr>
      <w:r w:rsidRPr="00054E5C">
        <w:rPr>
          <w:rFonts w:ascii="Arial" w:hAnsi="Arial"/>
          <w:sz w:val="22"/>
        </w:rPr>
        <w:t xml:space="preserve">The locomotive was reported to have been serviceable prior to the derailment. </w:t>
      </w:r>
      <w:r w:rsidR="00603AAD" w:rsidRPr="00054E5C">
        <w:rPr>
          <w:rFonts w:ascii="Arial" w:hAnsi="Arial"/>
          <w:sz w:val="22"/>
        </w:rPr>
        <w:t xml:space="preserve"> </w:t>
      </w:r>
      <w:r w:rsidR="0019784F" w:rsidRPr="00054E5C">
        <w:rPr>
          <w:rFonts w:ascii="Arial" w:hAnsi="Arial"/>
          <w:sz w:val="22"/>
        </w:rPr>
        <w:t>In the incident a</w:t>
      </w:r>
      <w:r w:rsidRPr="00054E5C">
        <w:rPr>
          <w:rFonts w:ascii="Arial" w:hAnsi="Arial"/>
          <w:sz w:val="22"/>
        </w:rPr>
        <w:t xml:space="preserve">ll bogies </w:t>
      </w:r>
      <w:r w:rsidR="0019784F" w:rsidRPr="00054E5C">
        <w:rPr>
          <w:rFonts w:ascii="Arial" w:hAnsi="Arial"/>
          <w:sz w:val="22"/>
        </w:rPr>
        <w:t xml:space="preserve">of the locomotive </w:t>
      </w:r>
      <w:r w:rsidRPr="00054E5C">
        <w:rPr>
          <w:rFonts w:ascii="Arial" w:hAnsi="Arial"/>
          <w:sz w:val="22"/>
        </w:rPr>
        <w:t xml:space="preserve">were derailed but </w:t>
      </w:r>
      <w:r w:rsidR="0019784F" w:rsidRPr="00054E5C">
        <w:rPr>
          <w:rFonts w:ascii="Arial" w:hAnsi="Arial"/>
          <w:sz w:val="22"/>
        </w:rPr>
        <w:t>it</w:t>
      </w:r>
      <w:r w:rsidRPr="00054E5C">
        <w:rPr>
          <w:rFonts w:ascii="Arial" w:hAnsi="Arial"/>
          <w:sz w:val="22"/>
        </w:rPr>
        <w:t xml:space="preserve"> suffered only minor damage </w:t>
      </w:r>
      <w:r w:rsidR="008F72D5" w:rsidRPr="00054E5C">
        <w:rPr>
          <w:rFonts w:ascii="Arial" w:hAnsi="Arial"/>
          <w:sz w:val="22"/>
        </w:rPr>
        <w:t xml:space="preserve">which was </w:t>
      </w:r>
      <w:r w:rsidRPr="00054E5C">
        <w:rPr>
          <w:rFonts w:ascii="Arial" w:hAnsi="Arial"/>
          <w:sz w:val="22"/>
        </w:rPr>
        <w:t xml:space="preserve">confined to the wheels, cow catcher and sanders. </w:t>
      </w:r>
      <w:r w:rsidR="00B6310F" w:rsidRPr="00054E5C">
        <w:rPr>
          <w:rFonts w:ascii="Arial" w:hAnsi="Arial"/>
          <w:sz w:val="22"/>
        </w:rPr>
        <w:t xml:space="preserve"> </w:t>
      </w:r>
      <w:r w:rsidRPr="00054E5C">
        <w:rPr>
          <w:rFonts w:ascii="Arial" w:hAnsi="Arial"/>
          <w:sz w:val="22"/>
        </w:rPr>
        <w:t xml:space="preserve">The </w:t>
      </w:r>
      <w:r w:rsidR="008F72D5" w:rsidRPr="00054E5C">
        <w:rPr>
          <w:rFonts w:ascii="Arial" w:hAnsi="Arial"/>
          <w:sz w:val="22"/>
        </w:rPr>
        <w:t>locomotive</w:t>
      </w:r>
      <w:r w:rsidRPr="00822683">
        <w:t xml:space="preserve"> was </w:t>
      </w:r>
      <w:r w:rsidRPr="00054E5C">
        <w:rPr>
          <w:rFonts w:ascii="Arial" w:hAnsi="Arial"/>
          <w:sz w:val="22"/>
        </w:rPr>
        <w:t>subsequently re-railed and taken to Newport Workshops for repair</w:t>
      </w:r>
      <w:r w:rsidR="008E0457" w:rsidRPr="00054E5C">
        <w:rPr>
          <w:rFonts w:ascii="Arial" w:hAnsi="Arial"/>
          <w:sz w:val="22"/>
        </w:rPr>
        <w:t xml:space="preserve"> and inspection</w:t>
      </w:r>
      <w:r w:rsidRPr="00054E5C">
        <w:rPr>
          <w:rFonts w:ascii="Arial" w:hAnsi="Arial"/>
          <w:sz w:val="22"/>
        </w:rPr>
        <w:t>.</w:t>
      </w:r>
      <w:r w:rsidR="008E0457" w:rsidRPr="00054E5C">
        <w:rPr>
          <w:rFonts w:ascii="Arial" w:hAnsi="Arial"/>
          <w:sz w:val="22"/>
        </w:rPr>
        <w:t xml:space="preserve">  Post incident inspection found n</w:t>
      </w:r>
      <w:r w:rsidR="00970108" w:rsidRPr="00054E5C">
        <w:rPr>
          <w:rFonts w:ascii="Arial" w:hAnsi="Arial"/>
          <w:sz w:val="22"/>
        </w:rPr>
        <w:t>o defects other than the damage</w:t>
      </w:r>
      <w:r w:rsidR="008E0457" w:rsidRPr="00054E5C">
        <w:rPr>
          <w:rFonts w:ascii="Arial" w:hAnsi="Arial"/>
          <w:sz w:val="22"/>
        </w:rPr>
        <w:t xml:space="preserve"> sustained as a result of the derailment.</w:t>
      </w:r>
      <w:r w:rsidRPr="00054E5C">
        <w:rPr>
          <w:rFonts w:ascii="Arial" w:hAnsi="Arial"/>
          <w:sz w:val="22"/>
        </w:rPr>
        <w:t xml:space="preserve"> </w:t>
      </w:r>
    </w:p>
    <w:p w:rsidR="00E80B15" w:rsidRPr="00054E5C" w:rsidRDefault="00E80B15" w:rsidP="001E15F0">
      <w:pPr>
        <w:spacing w:beforeLines="60" w:before="144" w:afterLines="60" w:after="144"/>
        <w:jc w:val="both"/>
        <w:rPr>
          <w:rFonts w:ascii="Arial" w:hAnsi="Arial"/>
          <w:sz w:val="22"/>
        </w:rPr>
      </w:pPr>
      <w:r w:rsidRPr="00054E5C">
        <w:rPr>
          <w:rFonts w:ascii="Arial" w:hAnsi="Arial"/>
          <w:sz w:val="22"/>
        </w:rPr>
        <w:t xml:space="preserve">The four cars, designated set FN 8 consisted of car numbers BZN 256, BN 22, BRN 34, </w:t>
      </w:r>
      <w:r w:rsidR="0019784F" w:rsidRPr="00054E5C">
        <w:rPr>
          <w:rFonts w:ascii="Arial" w:hAnsi="Arial"/>
          <w:sz w:val="22"/>
        </w:rPr>
        <w:t xml:space="preserve">and </w:t>
      </w:r>
      <w:r w:rsidRPr="00054E5C">
        <w:rPr>
          <w:rFonts w:ascii="Arial" w:hAnsi="Arial"/>
          <w:sz w:val="22"/>
        </w:rPr>
        <w:t xml:space="preserve">CAN 24. </w:t>
      </w:r>
      <w:r w:rsidR="00603AAD" w:rsidRPr="00054E5C">
        <w:rPr>
          <w:rFonts w:ascii="Arial" w:hAnsi="Arial"/>
          <w:sz w:val="22"/>
        </w:rPr>
        <w:t xml:space="preserve"> </w:t>
      </w:r>
      <w:r w:rsidRPr="00054E5C">
        <w:rPr>
          <w:rFonts w:ascii="Arial" w:hAnsi="Arial"/>
          <w:sz w:val="22"/>
        </w:rPr>
        <w:t xml:space="preserve">All bogies of each car derailed as a result of the incident. </w:t>
      </w:r>
      <w:r w:rsidR="00B6310F" w:rsidRPr="00054E5C">
        <w:rPr>
          <w:rFonts w:ascii="Arial" w:hAnsi="Arial"/>
          <w:sz w:val="22"/>
        </w:rPr>
        <w:t xml:space="preserve"> </w:t>
      </w:r>
      <w:r w:rsidRPr="00054E5C">
        <w:rPr>
          <w:rFonts w:ascii="Arial" w:hAnsi="Arial"/>
          <w:sz w:val="22"/>
        </w:rPr>
        <w:t>The damage to the cars was minor</w:t>
      </w:r>
      <w:r w:rsidR="00603AAD" w:rsidRPr="00054E5C">
        <w:rPr>
          <w:rFonts w:ascii="Arial" w:hAnsi="Arial"/>
          <w:sz w:val="22"/>
        </w:rPr>
        <w:t xml:space="preserve"> and</w:t>
      </w:r>
      <w:r w:rsidRPr="00054E5C">
        <w:rPr>
          <w:rFonts w:ascii="Arial" w:hAnsi="Arial"/>
          <w:sz w:val="22"/>
        </w:rPr>
        <w:t xml:space="preserve"> mainly to the wheels</w:t>
      </w:r>
      <w:r w:rsidR="00562F9E" w:rsidRPr="00054E5C">
        <w:rPr>
          <w:rFonts w:ascii="Arial" w:hAnsi="Arial"/>
          <w:sz w:val="22"/>
        </w:rPr>
        <w:t>.</w:t>
      </w:r>
      <w:r w:rsidR="00B6310F" w:rsidRPr="00054E5C">
        <w:rPr>
          <w:rFonts w:ascii="Arial" w:hAnsi="Arial"/>
          <w:sz w:val="22"/>
        </w:rPr>
        <w:t xml:space="preserve"> </w:t>
      </w:r>
      <w:r w:rsidRPr="00054E5C">
        <w:rPr>
          <w:rFonts w:ascii="Arial" w:hAnsi="Arial"/>
          <w:sz w:val="22"/>
        </w:rPr>
        <w:t xml:space="preserve"> All cars were later re-railed </w:t>
      </w:r>
      <w:r w:rsidRPr="00054E5C">
        <w:rPr>
          <w:rFonts w:ascii="Arial" w:hAnsi="Arial"/>
          <w:sz w:val="22"/>
        </w:rPr>
        <w:lastRenderedPageBreak/>
        <w:t>and taken to Newport Workshop for inspection before being returned to service.</w:t>
      </w:r>
      <w:r w:rsidR="008E0457" w:rsidRPr="00054E5C">
        <w:rPr>
          <w:rFonts w:ascii="Arial" w:hAnsi="Arial"/>
          <w:sz w:val="22"/>
        </w:rPr>
        <w:t xml:space="preserve">  Post incident inspection found </w:t>
      </w:r>
      <w:r w:rsidR="00BC797D" w:rsidRPr="00054E5C">
        <w:rPr>
          <w:rFonts w:ascii="Arial" w:hAnsi="Arial"/>
          <w:sz w:val="22"/>
        </w:rPr>
        <w:t xml:space="preserve">no </w:t>
      </w:r>
      <w:r w:rsidR="008E0457" w:rsidRPr="00054E5C">
        <w:rPr>
          <w:rFonts w:ascii="Arial" w:hAnsi="Arial"/>
          <w:sz w:val="22"/>
        </w:rPr>
        <w:t>defects other than the damage sustained as a result of the derailment.</w:t>
      </w:r>
    </w:p>
    <w:p w:rsidR="00E80B15" w:rsidRPr="00051409" w:rsidRDefault="00E80B15" w:rsidP="001E15F0">
      <w:pPr>
        <w:pStyle w:val="Heading2"/>
        <w:spacing w:beforeLines="60" w:before="144" w:afterLines="60" w:after="144"/>
      </w:pPr>
      <w:bookmarkStart w:id="31" w:name="_Toc152054447"/>
      <w:bookmarkStart w:id="32" w:name="_Toc152054742"/>
      <w:bookmarkStart w:id="33" w:name="_Toc152055702"/>
      <w:bookmarkStart w:id="34" w:name="_Toc152056383"/>
      <w:bookmarkStart w:id="35" w:name="_Toc162153889"/>
      <w:bookmarkStart w:id="36" w:name="_Toc453934742"/>
      <w:r w:rsidRPr="00051409">
        <w:t>3.3</w:t>
      </w:r>
      <w:bookmarkEnd w:id="31"/>
      <w:bookmarkEnd w:id="32"/>
      <w:bookmarkEnd w:id="33"/>
      <w:bookmarkEnd w:id="34"/>
      <w:r w:rsidRPr="00051409">
        <w:tab/>
        <w:t xml:space="preserve">Infrastructure </w:t>
      </w:r>
      <w:r w:rsidR="001D1FE8">
        <w:t>i</w:t>
      </w:r>
      <w:r w:rsidRPr="00051409">
        <w:t>nformation</w:t>
      </w:r>
      <w:bookmarkEnd w:id="35"/>
      <w:bookmarkEnd w:id="36"/>
    </w:p>
    <w:p w:rsidR="00E80B15" w:rsidRPr="00054E5C" w:rsidRDefault="00E80B15" w:rsidP="001E15F0">
      <w:pPr>
        <w:spacing w:beforeLines="60" w:before="144" w:afterLines="60" w:after="144"/>
        <w:jc w:val="both"/>
        <w:rPr>
          <w:rFonts w:ascii="Arial" w:hAnsi="Arial"/>
          <w:sz w:val="22"/>
        </w:rPr>
      </w:pPr>
      <w:r w:rsidRPr="00054E5C">
        <w:rPr>
          <w:rFonts w:ascii="Arial" w:hAnsi="Arial"/>
          <w:sz w:val="22"/>
        </w:rPr>
        <w:t xml:space="preserve">The track in the area of </w:t>
      </w:r>
      <w:r w:rsidR="000E515A" w:rsidRPr="00054E5C">
        <w:rPr>
          <w:rFonts w:ascii="Arial" w:hAnsi="Arial"/>
          <w:sz w:val="22"/>
        </w:rPr>
        <w:t xml:space="preserve">the </w:t>
      </w:r>
      <w:r w:rsidRPr="00054E5C">
        <w:rPr>
          <w:rFonts w:ascii="Arial" w:hAnsi="Arial"/>
          <w:sz w:val="22"/>
        </w:rPr>
        <w:t xml:space="preserve">incident is part of the Gippsland line </w:t>
      </w:r>
      <w:r w:rsidR="008F72D5" w:rsidRPr="00054E5C">
        <w:rPr>
          <w:rFonts w:ascii="Arial" w:hAnsi="Arial"/>
          <w:sz w:val="22"/>
        </w:rPr>
        <w:t>of the Victorian broad gauge (1</w:t>
      </w:r>
      <w:r w:rsidRPr="00054E5C">
        <w:rPr>
          <w:rFonts w:ascii="Arial" w:hAnsi="Arial"/>
          <w:sz w:val="22"/>
        </w:rPr>
        <w:t>6</w:t>
      </w:r>
      <w:r w:rsidR="008F72D5" w:rsidRPr="00054E5C">
        <w:rPr>
          <w:rFonts w:ascii="Arial" w:hAnsi="Arial"/>
          <w:sz w:val="22"/>
        </w:rPr>
        <w:t>00 m</w:t>
      </w:r>
      <w:r w:rsidRPr="00054E5C">
        <w:rPr>
          <w:rFonts w:ascii="Arial" w:hAnsi="Arial"/>
          <w:sz w:val="22"/>
        </w:rPr>
        <w:t xml:space="preserve">m) country rail network. </w:t>
      </w:r>
      <w:r w:rsidR="00B6310F" w:rsidRPr="00054E5C">
        <w:rPr>
          <w:rFonts w:ascii="Arial" w:hAnsi="Arial"/>
          <w:sz w:val="22"/>
        </w:rPr>
        <w:t xml:space="preserve"> </w:t>
      </w:r>
      <w:r w:rsidRPr="00054E5C">
        <w:rPr>
          <w:rFonts w:ascii="Arial" w:hAnsi="Arial"/>
          <w:sz w:val="22"/>
        </w:rPr>
        <w:t xml:space="preserve">The line is owned by </w:t>
      </w:r>
      <w:r w:rsidR="008F72D5" w:rsidRPr="00054E5C">
        <w:rPr>
          <w:rFonts w:ascii="Arial" w:hAnsi="Arial"/>
          <w:sz w:val="22"/>
        </w:rPr>
        <w:t xml:space="preserve">Victorian Government business enterprise </w:t>
      </w:r>
      <w:proofErr w:type="spellStart"/>
      <w:r w:rsidR="008F72D5" w:rsidRPr="00054E5C">
        <w:rPr>
          <w:rFonts w:ascii="Arial" w:hAnsi="Arial"/>
          <w:sz w:val="22"/>
        </w:rPr>
        <w:t>VicT</w:t>
      </w:r>
      <w:r w:rsidRPr="00054E5C">
        <w:rPr>
          <w:rFonts w:ascii="Arial" w:hAnsi="Arial"/>
          <w:sz w:val="22"/>
        </w:rPr>
        <w:t>rack</w:t>
      </w:r>
      <w:proofErr w:type="spellEnd"/>
      <w:r w:rsidRPr="00054E5C">
        <w:rPr>
          <w:rFonts w:ascii="Arial" w:hAnsi="Arial"/>
          <w:sz w:val="22"/>
        </w:rPr>
        <w:t xml:space="preserve"> and</w:t>
      </w:r>
      <w:r w:rsidR="00BC797D" w:rsidRPr="00054E5C">
        <w:rPr>
          <w:rFonts w:ascii="Arial" w:hAnsi="Arial"/>
          <w:sz w:val="22"/>
        </w:rPr>
        <w:t>, at the time of the incident,</w:t>
      </w:r>
      <w:r w:rsidRPr="00054E5C">
        <w:rPr>
          <w:rFonts w:ascii="Arial" w:hAnsi="Arial"/>
          <w:sz w:val="22"/>
        </w:rPr>
        <w:t xml:space="preserve"> </w:t>
      </w:r>
      <w:r w:rsidR="004C3864" w:rsidRPr="00054E5C">
        <w:rPr>
          <w:rFonts w:ascii="Arial" w:hAnsi="Arial"/>
          <w:sz w:val="22"/>
        </w:rPr>
        <w:t xml:space="preserve">was </w:t>
      </w:r>
      <w:r w:rsidRPr="00054E5C">
        <w:rPr>
          <w:rFonts w:ascii="Arial" w:hAnsi="Arial"/>
          <w:sz w:val="22"/>
        </w:rPr>
        <w:t xml:space="preserve">leased to Pacific National Pty Ltd who </w:t>
      </w:r>
      <w:r w:rsidR="0019784F" w:rsidRPr="00054E5C">
        <w:rPr>
          <w:rFonts w:ascii="Arial" w:hAnsi="Arial"/>
          <w:sz w:val="22"/>
        </w:rPr>
        <w:t xml:space="preserve">is </w:t>
      </w:r>
      <w:r w:rsidRPr="00054E5C">
        <w:rPr>
          <w:rFonts w:ascii="Arial" w:hAnsi="Arial"/>
          <w:sz w:val="22"/>
        </w:rPr>
        <w:t>responsible for track maintenance.</w:t>
      </w:r>
    </w:p>
    <w:p w:rsidR="00BC797D" w:rsidRPr="00054E5C" w:rsidRDefault="00BC797D" w:rsidP="001E15F0">
      <w:pPr>
        <w:spacing w:beforeLines="60" w:before="144" w:afterLines="60" w:after="144"/>
        <w:jc w:val="both"/>
        <w:rPr>
          <w:rFonts w:ascii="Arial" w:hAnsi="Arial"/>
          <w:sz w:val="22"/>
        </w:rPr>
      </w:pPr>
      <w:r w:rsidRPr="00054E5C">
        <w:rPr>
          <w:rFonts w:ascii="Arial" w:hAnsi="Arial"/>
          <w:sz w:val="22"/>
        </w:rPr>
        <w:t xml:space="preserve">The line speed between </w:t>
      </w:r>
      <w:smartTag w:uri="urn:schemas-microsoft-com:office:smarttags" w:element="City">
        <w:smartTag w:uri="urn:schemas-microsoft-com:office:smarttags" w:element="place">
          <w:r w:rsidRPr="00054E5C">
            <w:rPr>
              <w:rFonts w:ascii="Arial" w:hAnsi="Arial"/>
              <w:sz w:val="22"/>
            </w:rPr>
            <w:t>Sale</w:t>
          </w:r>
        </w:smartTag>
      </w:smartTag>
      <w:r w:rsidRPr="00054E5C">
        <w:rPr>
          <w:rFonts w:ascii="Arial" w:hAnsi="Arial"/>
          <w:sz w:val="22"/>
        </w:rPr>
        <w:t xml:space="preserve"> and Traralgon for locomotive-hauled passengers train is 100 km/h. </w:t>
      </w:r>
    </w:p>
    <w:p w:rsidR="006B1B71" w:rsidRPr="00DB66B7" w:rsidRDefault="00D62706" w:rsidP="001E15F0">
      <w:pPr>
        <w:pStyle w:val="Heading3"/>
        <w:spacing w:beforeLines="60" w:before="144" w:afterLines="60" w:after="144"/>
      </w:pPr>
      <w:bookmarkStart w:id="37" w:name="_Toc453934743"/>
      <w:r w:rsidRPr="00DB66B7">
        <w:t>3.3.1</w:t>
      </w:r>
      <w:r w:rsidRPr="00DB66B7">
        <w:tab/>
      </w:r>
      <w:r w:rsidR="006B1B71" w:rsidRPr="00DB66B7">
        <w:t>Conversion of jointed rail to continuously welded rail</w:t>
      </w:r>
      <w:bookmarkEnd w:id="37"/>
    </w:p>
    <w:p w:rsidR="006B1B71" w:rsidRPr="00054E5C" w:rsidRDefault="006B1B71" w:rsidP="001E15F0">
      <w:pPr>
        <w:spacing w:beforeLines="60" w:before="144" w:afterLines="60" w:after="144"/>
        <w:jc w:val="both"/>
        <w:rPr>
          <w:rFonts w:ascii="Arial" w:hAnsi="Arial"/>
          <w:sz w:val="22"/>
        </w:rPr>
      </w:pPr>
      <w:r w:rsidRPr="00054E5C">
        <w:rPr>
          <w:rFonts w:ascii="Arial" w:hAnsi="Arial"/>
          <w:sz w:val="22"/>
        </w:rPr>
        <w:t xml:space="preserve">At the time of the incident the track between Traralgon and </w:t>
      </w:r>
      <w:smartTag w:uri="urn:schemas-microsoft-com:office:smarttags" w:element="City">
        <w:smartTag w:uri="urn:schemas-microsoft-com:office:smarttags" w:element="place">
          <w:r w:rsidRPr="00054E5C">
            <w:rPr>
              <w:rFonts w:ascii="Arial" w:hAnsi="Arial"/>
              <w:sz w:val="22"/>
            </w:rPr>
            <w:t>Sale</w:t>
          </w:r>
        </w:smartTag>
      </w:smartTag>
      <w:r w:rsidRPr="00054E5C">
        <w:rPr>
          <w:rFonts w:ascii="Arial" w:hAnsi="Arial"/>
          <w:sz w:val="22"/>
        </w:rPr>
        <w:t xml:space="preserve"> was being </w:t>
      </w:r>
      <w:r w:rsidR="00175C9D" w:rsidRPr="00054E5C">
        <w:rPr>
          <w:rFonts w:ascii="Arial" w:hAnsi="Arial"/>
          <w:sz w:val="22"/>
        </w:rPr>
        <w:t xml:space="preserve">converted </w:t>
      </w:r>
      <w:r w:rsidRPr="00054E5C">
        <w:rPr>
          <w:rFonts w:ascii="Arial" w:hAnsi="Arial"/>
          <w:sz w:val="22"/>
        </w:rPr>
        <w:t>from jointed rail to continuously welded rail</w:t>
      </w:r>
      <w:r w:rsidR="00175C9D" w:rsidRPr="00054E5C">
        <w:rPr>
          <w:rFonts w:ascii="Arial" w:hAnsi="Arial"/>
          <w:sz w:val="22"/>
        </w:rPr>
        <w:t xml:space="preserve"> (CWR)</w:t>
      </w:r>
      <w:r w:rsidRPr="00054E5C">
        <w:rPr>
          <w:rFonts w:ascii="Arial" w:hAnsi="Arial"/>
          <w:sz w:val="22"/>
        </w:rPr>
        <w:t xml:space="preserve">. </w:t>
      </w:r>
      <w:r w:rsidR="00B6310F" w:rsidRPr="00054E5C">
        <w:rPr>
          <w:rFonts w:ascii="Arial" w:hAnsi="Arial"/>
          <w:sz w:val="22"/>
        </w:rPr>
        <w:t xml:space="preserve"> </w:t>
      </w:r>
      <w:r w:rsidRPr="00054E5C">
        <w:rPr>
          <w:rFonts w:ascii="Arial" w:hAnsi="Arial"/>
          <w:sz w:val="22"/>
        </w:rPr>
        <w:t xml:space="preserve">In general, </w:t>
      </w:r>
      <w:r w:rsidR="00F0107D" w:rsidRPr="00054E5C">
        <w:rPr>
          <w:rFonts w:ascii="Arial" w:hAnsi="Arial"/>
          <w:sz w:val="22"/>
        </w:rPr>
        <w:t>CWR</w:t>
      </w:r>
      <w:r w:rsidRPr="00054E5C">
        <w:rPr>
          <w:rFonts w:ascii="Arial" w:hAnsi="Arial"/>
          <w:sz w:val="22"/>
        </w:rPr>
        <w:t xml:space="preserve"> is superior to jointed rail in th</w:t>
      </w:r>
      <w:r w:rsidR="001F0064" w:rsidRPr="00054E5C">
        <w:rPr>
          <w:rFonts w:ascii="Arial" w:hAnsi="Arial"/>
          <w:sz w:val="22"/>
        </w:rPr>
        <w:t xml:space="preserve">at it provides a smoother ride </w:t>
      </w:r>
      <w:r w:rsidRPr="00054E5C">
        <w:rPr>
          <w:rFonts w:ascii="Arial" w:hAnsi="Arial"/>
          <w:sz w:val="22"/>
        </w:rPr>
        <w:t xml:space="preserve">and </w:t>
      </w:r>
      <w:r w:rsidR="001F0064" w:rsidRPr="00054E5C">
        <w:rPr>
          <w:rFonts w:ascii="Arial" w:hAnsi="Arial"/>
          <w:sz w:val="22"/>
        </w:rPr>
        <w:t>reduces</w:t>
      </w:r>
      <w:r w:rsidRPr="00054E5C">
        <w:rPr>
          <w:rFonts w:ascii="Arial" w:hAnsi="Arial"/>
          <w:sz w:val="22"/>
        </w:rPr>
        <w:t xml:space="preserve"> maintenance</w:t>
      </w:r>
      <w:r w:rsidR="001F0064" w:rsidRPr="00054E5C">
        <w:rPr>
          <w:rFonts w:ascii="Arial" w:hAnsi="Arial"/>
          <w:sz w:val="22"/>
        </w:rPr>
        <w:t xml:space="preserve"> requirements</w:t>
      </w:r>
      <w:r w:rsidRPr="00054E5C">
        <w:rPr>
          <w:rFonts w:ascii="Arial" w:hAnsi="Arial"/>
          <w:sz w:val="22"/>
        </w:rPr>
        <w:t xml:space="preserve"> f</w:t>
      </w:r>
      <w:r w:rsidR="001F0064" w:rsidRPr="00054E5C">
        <w:rPr>
          <w:rFonts w:ascii="Arial" w:hAnsi="Arial"/>
          <w:sz w:val="22"/>
        </w:rPr>
        <w:t>or</w:t>
      </w:r>
      <w:r w:rsidRPr="00054E5C">
        <w:rPr>
          <w:rFonts w:ascii="Arial" w:hAnsi="Arial"/>
          <w:sz w:val="22"/>
        </w:rPr>
        <w:t xml:space="preserve"> rolling stock and track infrastructure. </w:t>
      </w:r>
    </w:p>
    <w:p w:rsidR="00B47A1E" w:rsidRPr="00054E5C" w:rsidRDefault="009A5AAE" w:rsidP="001E15F0">
      <w:pPr>
        <w:spacing w:beforeLines="60" w:before="144" w:afterLines="60" w:after="144"/>
        <w:jc w:val="both"/>
        <w:rPr>
          <w:rFonts w:ascii="Arial" w:hAnsi="Arial"/>
          <w:sz w:val="22"/>
        </w:rPr>
      </w:pPr>
      <w:r w:rsidRPr="00054E5C">
        <w:rPr>
          <w:rFonts w:ascii="Arial" w:hAnsi="Arial"/>
          <w:sz w:val="22"/>
        </w:rPr>
        <w:t>With</w:t>
      </w:r>
      <w:r w:rsidR="00A92E05" w:rsidRPr="00054E5C">
        <w:rPr>
          <w:rFonts w:ascii="Arial" w:hAnsi="Arial"/>
          <w:sz w:val="22"/>
        </w:rPr>
        <w:t xml:space="preserve"> jointed</w:t>
      </w:r>
      <w:r w:rsidR="000B0807" w:rsidRPr="00054E5C">
        <w:rPr>
          <w:rFonts w:ascii="Arial" w:hAnsi="Arial"/>
          <w:sz w:val="22"/>
        </w:rPr>
        <w:t xml:space="preserve"> rail</w:t>
      </w:r>
      <w:r w:rsidR="00175C9D" w:rsidRPr="00054E5C">
        <w:rPr>
          <w:rFonts w:ascii="Arial" w:hAnsi="Arial"/>
          <w:sz w:val="22"/>
        </w:rPr>
        <w:t>,</w:t>
      </w:r>
      <w:r w:rsidR="00A92E05" w:rsidRPr="00054E5C">
        <w:rPr>
          <w:rFonts w:ascii="Arial" w:hAnsi="Arial"/>
          <w:sz w:val="22"/>
        </w:rPr>
        <w:t xml:space="preserve"> </w:t>
      </w:r>
      <w:r w:rsidR="000B0807" w:rsidRPr="00054E5C">
        <w:rPr>
          <w:rFonts w:ascii="Arial" w:hAnsi="Arial"/>
          <w:sz w:val="22"/>
        </w:rPr>
        <w:t>each</w:t>
      </w:r>
      <w:r w:rsidRPr="00054E5C">
        <w:rPr>
          <w:rFonts w:ascii="Arial" w:hAnsi="Arial"/>
          <w:sz w:val="22"/>
        </w:rPr>
        <w:t xml:space="preserve"> length</w:t>
      </w:r>
      <w:r w:rsidR="00A92E05" w:rsidRPr="00054E5C">
        <w:rPr>
          <w:rFonts w:ascii="Arial" w:hAnsi="Arial"/>
          <w:sz w:val="22"/>
        </w:rPr>
        <w:t xml:space="preserve"> of rail is </w:t>
      </w:r>
      <w:r w:rsidR="000B0807" w:rsidRPr="00054E5C">
        <w:rPr>
          <w:rFonts w:ascii="Arial" w:hAnsi="Arial"/>
          <w:sz w:val="22"/>
        </w:rPr>
        <w:t>joined to the</w:t>
      </w:r>
      <w:r w:rsidR="00A92E05" w:rsidRPr="00054E5C">
        <w:rPr>
          <w:rFonts w:ascii="Arial" w:hAnsi="Arial"/>
          <w:sz w:val="22"/>
        </w:rPr>
        <w:t xml:space="preserve"> next rail by fishplates</w:t>
      </w:r>
      <w:r w:rsidR="00B47A1E" w:rsidRPr="00054E5C">
        <w:rPr>
          <w:rFonts w:ascii="Arial" w:hAnsi="Arial"/>
          <w:sz w:val="22"/>
        </w:rPr>
        <w:t xml:space="preserve"> which are</w:t>
      </w:r>
      <w:r w:rsidR="00A92E05" w:rsidRPr="00054E5C">
        <w:rPr>
          <w:rFonts w:ascii="Arial" w:hAnsi="Arial"/>
          <w:sz w:val="22"/>
        </w:rPr>
        <w:t xml:space="preserve"> bolted onto either side of the rail through the </w:t>
      </w:r>
      <w:r w:rsidR="00D84309" w:rsidRPr="00054E5C">
        <w:rPr>
          <w:rFonts w:ascii="Arial" w:hAnsi="Arial"/>
          <w:sz w:val="22"/>
        </w:rPr>
        <w:t xml:space="preserve">rail </w:t>
      </w:r>
      <w:r w:rsidR="00A92E05" w:rsidRPr="00054E5C">
        <w:rPr>
          <w:rFonts w:ascii="Arial" w:hAnsi="Arial"/>
          <w:sz w:val="22"/>
        </w:rPr>
        <w:t xml:space="preserve">web. </w:t>
      </w:r>
      <w:r w:rsidR="00B6310F" w:rsidRPr="00054E5C">
        <w:rPr>
          <w:rFonts w:ascii="Arial" w:hAnsi="Arial"/>
          <w:sz w:val="22"/>
        </w:rPr>
        <w:t xml:space="preserve"> </w:t>
      </w:r>
      <w:r w:rsidR="000C5A98" w:rsidRPr="00054E5C">
        <w:rPr>
          <w:rFonts w:ascii="Arial" w:hAnsi="Arial"/>
          <w:sz w:val="22"/>
        </w:rPr>
        <w:t>The</w:t>
      </w:r>
      <w:r w:rsidR="009407ED" w:rsidRPr="00054E5C">
        <w:rPr>
          <w:rFonts w:ascii="Arial" w:hAnsi="Arial"/>
          <w:sz w:val="22"/>
        </w:rPr>
        <w:t xml:space="preserve"> fishplate </w:t>
      </w:r>
      <w:r w:rsidR="00D84309" w:rsidRPr="00054E5C">
        <w:rPr>
          <w:rFonts w:ascii="Arial" w:hAnsi="Arial"/>
          <w:sz w:val="22"/>
        </w:rPr>
        <w:t xml:space="preserve">is designed to </w:t>
      </w:r>
      <w:r w:rsidR="009407ED" w:rsidRPr="00054E5C">
        <w:rPr>
          <w:rFonts w:ascii="Arial" w:hAnsi="Arial"/>
          <w:sz w:val="22"/>
        </w:rPr>
        <w:t>transfer bending moment</w:t>
      </w:r>
      <w:r w:rsidR="000841D3" w:rsidRPr="00054E5C">
        <w:rPr>
          <w:rFonts w:ascii="Arial" w:hAnsi="Arial"/>
          <w:sz w:val="22"/>
        </w:rPr>
        <w:t>s</w:t>
      </w:r>
      <w:r w:rsidR="009407ED" w:rsidRPr="00054E5C">
        <w:rPr>
          <w:rFonts w:ascii="Arial" w:hAnsi="Arial"/>
          <w:sz w:val="22"/>
        </w:rPr>
        <w:t xml:space="preserve"> and shear force</w:t>
      </w:r>
      <w:r w:rsidR="000841D3" w:rsidRPr="00054E5C">
        <w:rPr>
          <w:rFonts w:ascii="Arial" w:hAnsi="Arial"/>
          <w:sz w:val="22"/>
        </w:rPr>
        <w:t>s</w:t>
      </w:r>
      <w:r w:rsidR="009407ED" w:rsidRPr="00054E5C">
        <w:rPr>
          <w:rFonts w:ascii="Arial" w:hAnsi="Arial"/>
          <w:sz w:val="22"/>
        </w:rPr>
        <w:t xml:space="preserve"> developed in one </w:t>
      </w:r>
      <w:r w:rsidRPr="00054E5C">
        <w:rPr>
          <w:rFonts w:ascii="Arial" w:hAnsi="Arial"/>
          <w:sz w:val="22"/>
        </w:rPr>
        <w:t xml:space="preserve">length of rail to the adjoining length of </w:t>
      </w:r>
      <w:r w:rsidR="009407ED" w:rsidRPr="00054E5C">
        <w:rPr>
          <w:rFonts w:ascii="Arial" w:hAnsi="Arial"/>
          <w:sz w:val="22"/>
        </w:rPr>
        <w:t xml:space="preserve">rail. </w:t>
      </w:r>
      <w:r w:rsidR="00B6310F" w:rsidRPr="00054E5C">
        <w:rPr>
          <w:rFonts w:ascii="Arial" w:hAnsi="Arial"/>
          <w:sz w:val="22"/>
        </w:rPr>
        <w:t xml:space="preserve"> </w:t>
      </w:r>
      <w:r w:rsidR="00175C9D" w:rsidRPr="00054E5C">
        <w:rPr>
          <w:rFonts w:ascii="Arial" w:hAnsi="Arial"/>
          <w:sz w:val="22"/>
        </w:rPr>
        <w:t xml:space="preserve">In addition, the joints serve to permit a level of </w:t>
      </w:r>
      <w:r w:rsidR="009407ED" w:rsidRPr="00054E5C">
        <w:rPr>
          <w:rFonts w:ascii="Arial" w:hAnsi="Arial"/>
          <w:sz w:val="22"/>
        </w:rPr>
        <w:t>thermal expansion and contraction</w:t>
      </w:r>
      <w:r w:rsidR="001F0064" w:rsidRPr="00054E5C">
        <w:rPr>
          <w:rFonts w:ascii="Arial" w:hAnsi="Arial"/>
          <w:sz w:val="22"/>
        </w:rPr>
        <w:t xml:space="preserve"> </w:t>
      </w:r>
      <w:r w:rsidR="00175C9D" w:rsidRPr="00054E5C">
        <w:rPr>
          <w:rFonts w:ascii="Arial" w:hAnsi="Arial"/>
          <w:sz w:val="22"/>
        </w:rPr>
        <w:t>in</w:t>
      </w:r>
      <w:r w:rsidR="001F0064" w:rsidRPr="00054E5C">
        <w:rPr>
          <w:rFonts w:ascii="Arial" w:hAnsi="Arial"/>
          <w:sz w:val="22"/>
        </w:rPr>
        <w:t xml:space="preserve"> the rail.</w:t>
      </w:r>
    </w:p>
    <w:p w:rsidR="00D84309" w:rsidRPr="00054E5C" w:rsidRDefault="00175C9D" w:rsidP="001E15F0">
      <w:pPr>
        <w:spacing w:beforeLines="60" w:before="144" w:afterLines="60" w:after="144"/>
        <w:jc w:val="both"/>
        <w:rPr>
          <w:rFonts w:ascii="Arial" w:hAnsi="Arial"/>
          <w:sz w:val="22"/>
        </w:rPr>
      </w:pPr>
      <w:r w:rsidRPr="00054E5C">
        <w:rPr>
          <w:rFonts w:ascii="Arial" w:hAnsi="Arial"/>
          <w:sz w:val="22"/>
        </w:rPr>
        <w:t>The conversion from jointed rail to CWR involves the replacement of joints with welded connections</w:t>
      </w:r>
      <w:r w:rsidR="00BC797D" w:rsidRPr="00054E5C">
        <w:rPr>
          <w:rFonts w:ascii="Arial" w:hAnsi="Arial"/>
          <w:sz w:val="22"/>
        </w:rPr>
        <w:t>, in this case</w:t>
      </w:r>
      <w:r w:rsidRPr="00054E5C">
        <w:rPr>
          <w:rFonts w:ascii="Arial" w:hAnsi="Arial"/>
          <w:sz w:val="22"/>
        </w:rPr>
        <w:t xml:space="preserve"> </w:t>
      </w:r>
      <w:r w:rsidR="008F2056" w:rsidRPr="00054E5C">
        <w:rPr>
          <w:rFonts w:ascii="Arial" w:hAnsi="Arial"/>
          <w:sz w:val="22"/>
        </w:rPr>
        <w:t xml:space="preserve">utilising </w:t>
      </w:r>
      <w:proofErr w:type="spellStart"/>
      <w:r w:rsidR="00A92E05" w:rsidRPr="00054E5C">
        <w:rPr>
          <w:rFonts w:ascii="Arial" w:hAnsi="Arial"/>
          <w:sz w:val="22"/>
        </w:rPr>
        <w:t>Aluminothermic</w:t>
      </w:r>
      <w:proofErr w:type="spellEnd"/>
      <w:r w:rsidR="00A92E05" w:rsidRPr="00054E5C">
        <w:rPr>
          <w:rFonts w:ascii="Arial" w:hAnsi="Arial"/>
          <w:sz w:val="22"/>
        </w:rPr>
        <w:t xml:space="preserve"> weld</w:t>
      </w:r>
      <w:r w:rsidR="00111A1C" w:rsidRPr="00054E5C">
        <w:rPr>
          <w:rFonts w:ascii="Arial" w:hAnsi="Arial"/>
          <w:sz w:val="22"/>
        </w:rPr>
        <w:t>ing</w:t>
      </w:r>
      <w:r w:rsidR="00F8177D" w:rsidRPr="00054E5C">
        <w:rPr>
          <w:rFonts w:ascii="Arial" w:hAnsi="Arial"/>
          <w:sz w:val="22"/>
        </w:rPr>
        <w:t>.</w:t>
      </w:r>
      <w:r w:rsidRPr="00054E5C">
        <w:rPr>
          <w:rFonts w:ascii="Arial" w:hAnsi="Arial"/>
          <w:sz w:val="22"/>
        </w:rPr>
        <w:t xml:space="preserve">  </w:t>
      </w:r>
      <w:r w:rsidR="00371425" w:rsidRPr="00054E5C">
        <w:rPr>
          <w:rFonts w:ascii="Arial" w:hAnsi="Arial"/>
          <w:sz w:val="22"/>
        </w:rPr>
        <w:t>W</w:t>
      </w:r>
      <w:r w:rsidRPr="00054E5C">
        <w:rPr>
          <w:rFonts w:ascii="Arial" w:hAnsi="Arial"/>
          <w:sz w:val="22"/>
        </w:rPr>
        <w:t xml:space="preserve">elded lengths </w:t>
      </w:r>
      <w:r w:rsidR="00371425" w:rsidRPr="00054E5C">
        <w:rPr>
          <w:rFonts w:ascii="Arial" w:hAnsi="Arial"/>
          <w:sz w:val="22"/>
        </w:rPr>
        <w:t xml:space="preserve">of rail </w:t>
      </w:r>
      <w:r w:rsidRPr="00054E5C">
        <w:rPr>
          <w:rFonts w:ascii="Arial" w:hAnsi="Arial"/>
          <w:sz w:val="22"/>
        </w:rPr>
        <w:t xml:space="preserve">are completed in modules, </w:t>
      </w:r>
      <w:r w:rsidR="00927B0C" w:rsidRPr="00054E5C">
        <w:rPr>
          <w:rFonts w:ascii="Arial" w:hAnsi="Arial"/>
          <w:sz w:val="22"/>
        </w:rPr>
        <w:t xml:space="preserve">usually 330 metres </w:t>
      </w:r>
      <w:r w:rsidRPr="00054E5C">
        <w:rPr>
          <w:rFonts w:ascii="Arial" w:hAnsi="Arial"/>
          <w:sz w:val="22"/>
        </w:rPr>
        <w:t>in length</w:t>
      </w:r>
      <w:r w:rsidR="00FA4365" w:rsidRPr="00054E5C">
        <w:rPr>
          <w:rFonts w:ascii="Arial" w:hAnsi="Arial"/>
          <w:sz w:val="22"/>
        </w:rPr>
        <w:t>.</w:t>
      </w:r>
    </w:p>
    <w:p w:rsidR="00D77FEF" w:rsidRPr="00054E5C" w:rsidRDefault="002F1D9B" w:rsidP="001E15F0">
      <w:pPr>
        <w:spacing w:beforeLines="60" w:before="144" w:afterLines="60" w:after="144"/>
        <w:jc w:val="both"/>
        <w:rPr>
          <w:rFonts w:ascii="Arial" w:hAnsi="Arial"/>
          <w:sz w:val="22"/>
        </w:rPr>
      </w:pPr>
      <w:r w:rsidRPr="00054E5C">
        <w:rPr>
          <w:rFonts w:ascii="Arial" w:hAnsi="Arial"/>
          <w:sz w:val="22"/>
        </w:rPr>
        <w:t>In the absence of any thermal expansion joints and i</w:t>
      </w:r>
      <w:r w:rsidR="00175C9D" w:rsidRPr="00054E5C">
        <w:rPr>
          <w:rFonts w:ascii="Arial" w:hAnsi="Arial"/>
          <w:sz w:val="22"/>
        </w:rPr>
        <w:t xml:space="preserve">n order to </w:t>
      </w:r>
      <w:r w:rsidR="008F2056" w:rsidRPr="00054E5C">
        <w:rPr>
          <w:rFonts w:ascii="Arial" w:hAnsi="Arial"/>
          <w:sz w:val="22"/>
        </w:rPr>
        <w:t xml:space="preserve">manage thermally induced stresses within </w:t>
      </w:r>
      <w:r w:rsidR="00D84309" w:rsidRPr="00054E5C">
        <w:rPr>
          <w:rFonts w:ascii="Arial" w:hAnsi="Arial"/>
          <w:sz w:val="22"/>
        </w:rPr>
        <w:t>CWR</w:t>
      </w:r>
      <w:r w:rsidR="008F2056" w:rsidRPr="00054E5C">
        <w:rPr>
          <w:rFonts w:ascii="Arial" w:hAnsi="Arial"/>
          <w:sz w:val="22"/>
        </w:rPr>
        <w:t>, each module is subject to a de-stressing process.  As rail is often installed at low</w:t>
      </w:r>
      <w:r w:rsidR="00D84309" w:rsidRPr="00054E5C">
        <w:rPr>
          <w:rFonts w:ascii="Arial" w:hAnsi="Arial"/>
          <w:sz w:val="22"/>
        </w:rPr>
        <w:t xml:space="preserve"> ambient</w:t>
      </w:r>
      <w:r w:rsidR="008F2056" w:rsidRPr="00054E5C">
        <w:rPr>
          <w:rFonts w:ascii="Arial" w:hAnsi="Arial"/>
          <w:sz w:val="22"/>
        </w:rPr>
        <w:t xml:space="preserve"> temperatures, this </w:t>
      </w:r>
      <w:r w:rsidR="00D84309" w:rsidRPr="00054E5C">
        <w:rPr>
          <w:rFonts w:ascii="Arial" w:hAnsi="Arial"/>
          <w:sz w:val="22"/>
        </w:rPr>
        <w:t xml:space="preserve">de-stressing </w:t>
      </w:r>
      <w:r w:rsidR="008F2056" w:rsidRPr="00054E5C">
        <w:rPr>
          <w:rFonts w:ascii="Arial" w:hAnsi="Arial"/>
          <w:sz w:val="22"/>
        </w:rPr>
        <w:t xml:space="preserve">process involves the tensing of the rail (using a rail tensor) </w:t>
      </w:r>
      <w:r w:rsidR="00D84309" w:rsidRPr="00054E5C">
        <w:rPr>
          <w:rFonts w:ascii="Arial" w:hAnsi="Arial"/>
          <w:sz w:val="22"/>
        </w:rPr>
        <w:t xml:space="preserve">before </w:t>
      </w:r>
      <w:r w:rsidR="008F2056" w:rsidRPr="00054E5C">
        <w:rPr>
          <w:rFonts w:ascii="Arial" w:hAnsi="Arial"/>
          <w:sz w:val="22"/>
        </w:rPr>
        <w:t xml:space="preserve">completing a closing weld, normally at mid-span.  In </w:t>
      </w:r>
      <w:smartTag w:uri="urn:schemas-microsoft-com:office:smarttags" w:element="State">
        <w:smartTag w:uri="urn:schemas-microsoft-com:office:smarttags" w:element="place">
          <w:r w:rsidR="008F2056" w:rsidRPr="00054E5C">
            <w:rPr>
              <w:rFonts w:ascii="Arial" w:hAnsi="Arial"/>
              <w:sz w:val="22"/>
            </w:rPr>
            <w:t>Victoria</w:t>
          </w:r>
        </w:smartTag>
      </w:smartTag>
      <w:r w:rsidR="008F2056" w:rsidRPr="00054E5C">
        <w:rPr>
          <w:rFonts w:ascii="Arial" w:hAnsi="Arial"/>
          <w:sz w:val="22"/>
        </w:rPr>
        <w:t>, th</w:t>
      </w:r>
      <w:r w:rsidR="00D84309" w:rsidRPr="00054E5C">
        <w:rPr>
          <w:rFonts w:ascii="Arial" w:hAnsi="Arial"/>
          <w:sz w:val="22"/>
        </w:rPr>
        <w:t>is</w:t>
      </w:r>
      <w:r w:rsidR="008F2056" w:rsidRPr="00054E5C">
        <w:rPr>
          <w:rFonts w:ascii="Arial" w:hAnsi="Arial"/>
          <w:sz w:val="22"/>
        </w:rPr>
        <w:t xml:space="preserve"> tensing process is conducted such that the rail </w:t>
      </w:r>
      <w:r w:rsidR="007B34A1" w:rsidRPr="00054E5C">
        <w:rPr>
          <w:rFonts w:ascii="Arial" w:hAnsi="Arial"/>
          <w:sz w:val="22"/>
        </w:rPr>
        <w:t>is designed to</w:t>
      </w:r>
      <w:r w:rsidR="00D84309" w:rsidRPr="00054E5C">
        <w:rPr>
          <w:rFonts w:ascii="Arial" w:hAnsi="Arial"/>
          <w:sz w:val="22"/>
        </w:rPr>
        <w:t xml:space="preserve"> be </w:t>
      </w:r>
      <w:r w:rsidR="008E0457" w:rsidRPr="00054E5C">
        <w:rPr>
          <w:rFonts w:ascii="Arial" w:hAnsi="Arial"/>
          <w:sz w:val="22"/>
        </w:rPr>
        <w:t>in an unstressed condition</w:t>
      </w:r>
      <w:r w:rsidR="00927B0C" w:rsidRPr="00054E5C">
        <w:rPr>
          <w:rFonts w:ascii="Arial" w:hAnsi="Arial"/>
          <w:sz w:val="22"/>
        </w:rPr>
        <w:t xml:space="preserve"> at a rail temperature</w:t>
      </w:r>
      <w:r w:rsidR="00927B0C" w:rsidRPr="00054E5C">
        <w:rPr>
          <w:rStyle w:val="FootnoteReference"/>
          <w:rFonts w:ascii="Arial" w:hAnsi="Arial"/>
          <w:b/>
          <w:sz w:val="22"/>
        </w:rPr>
        <w:footnoteReference w:id="2"/>
      </w:r>
      <w:r w:rsidR="00927B0C" w:rsidRPr="00054E5C">
        <w:rPr>
          <w:rFonts w:ascii="Arial" w:hAnsi="Arial"/>
          <w:sz w:val="22"/>
        </w:rPr>
        <w:t xml:space="preserve"> of 38 degrees </w:t>
      </w:r>
      <w:r w:rsidR="00146999" w:rsidRPr="00054E5C">
        <w:rPr>
          <w:rFonts w:ascii="Arial" w:hAnsi="Arial"/>
          <w:sz w:val="22"/>
        </w:rPr>
        <w:t>Celsius</w:t>
      </w:r>
      <w:r w:rsidR="00927B0C" w:rsidRPr="00054E5C">
        <w:rPr>
          <w:rFonts w:ascii="Arial" w:hAnsi="Arial"/>
          <w:sz w:val="22"/>
        </w:rPr>
        <w:t>.</w:t>
      </w:r>
      <w:r w:rsidR="00D62706" w:rsidRPr="00054E5C">
        <w:rPr>
          <w:rFonts w:ascii="Arial" w:hAnsi="Arial"/>
          <w:sz w:val="22"/>
        </w:rPr>
        <w:t xml:space="preserve">  At lower temperatures</w:t>
      </w:r>
      <w:r w:rsidR="008F2056" w:rsidRPr="00054E5C">
        <w:rPr>
          <w:rFonts w:ascii="Arial" w:hAnsi="Arial"/>
          <w:sz w:val="22"/>
        </w:rPr>
        <w:t xml:space="preserve"> </w:t>
      </w:r>
      <w:r w:rsidR="000E515A" w:rsidRPr="00054E5C">
        <w:rPr>
          <w:rFonts w:ascii="Arial" w:hAnsi="Arial"/>
          <w:sz w:val="22"/>
        </w:rPr>
        <w:t xml:space="preserve">with the rail under thermal contraction, </w:t>
      </w:r>
      <w:r w:rsidR="008F2056" w:rsidRPr="00054E5C">
        <w:rPr>
          <w:rFonts w:ascii="Arial" w:hAnsi="Arial"/>
          <w:sz w:val="22"/>
        </w:rPr>
        <w:t xml:space="preserve">the completed rail </w:t>
      </w:r>
      <w:r w:rsidR="007B34A1" w:rsidRPr="00054E5C">
        <w:rPr>
          <w:rFonts w:ascii="Arial" w:hAnsi="Arial"/>
          <w:sz w:val="22"/>
        </w:rPr>
        <w:t>will</w:t>
      </w:r>
      <w:r w:rsidR="00371425" w:rsidRPr="00054E5C">
        <w:rPr>
          <w:rFonts w:ascii="Arial" w:hAnsi="Arial"/>
          <w:sz w:val="22"/>
        </w:rPr>
        <w:t xml:space="preserve"> </w:t>
      </w:r>
      <w:r w:rsidR="007B34A1" w:rsidRPr="00054E5C">
        <w:rPr>
          <w:rFonts w:ascii="Arial" w:hAnsi="Arial"/>
          <w:sz w:val="22"/>
        </w:rPr>
        <w:t>b</w:t>
      </w:r>
      <w:r w:rsidR="008F2056" w:rsidRPr="00054E5C">
        <w:rPr>
          <w:rFonts w:ascii="Arial" w:hAnsi="Arial"/>
          <w:sz w:val="22"/>
        </w:rPr>
        <w:t xml:space="preserve">e in tension, while at higher temperatures </w:t>
      </w:r>
      <w:r w:rsidR="000E515A" w:rsidRPr="00054E5C">
        <w:rPr>
          <w:rFonts w:ascii="Arial" w:hAnsi="Arial"/>
          <w:sz w:val="22"/>
        </w:rPr>
        <w:t xml:space="preserve">with the rail under thermal expansion, </w:t>
      </w:r>
      <w:r w:rsidR="008F2056" w:rsidRPr="00054E5C">
        <w:rPr>
          <w:rFonts w:ascii="Arial" w:hAnsi="Arial"/>
          <w:sz w:val="22"/>
        </w:rPr>
        <w:t>the rail will be in compression.</w:t>
      </w:r>
    </w:p>
    <w:p w:rsidR="000036BC" w:rsidRDefault="006F28AC" w:rsidP="001E15F0">
      <w:pPr>
        <w:spacing w:beforeLines="60" w:before="144" w:afterLines="60" w:after="144"/>
        <w:jc w:val="both"/>
        <w:rPr>
          <w:rFonts w:ascii="Arial" w:hAnsi="Arial"/>
          <w:sz w:val="22"/>
        </w:rPr>
      </w:pPr>
      <w:r w:rsidRPr="00054E5C">
        <w:rPr>
          <w:rFonts w:ascii="Arial" w:hAnsi="Arial"/>
          <w:sz w:val="22"/>
        </w:rPr>
        <w:t>The procedures for laying, welding and maintaining continuously welding track are describe</w:t>
      </w:r>
      <w:r w:rsidR="003D5CFD" w:rsidRPr="00054E5C">
        <w:rPr>
          <w:rFonts w:ascii="Arial" w:hAnsi="Arial"/>
          <w:sz w:val="22"/>
        </w:rPr>
        <w:t>d</w:t>
      </w:r>
      <w:r w:rsidRPr="00054E5C">
        <w:rPr>
          <w:rFonts w:ascii="Arial" w:hAnsi="Arial"/>
          <w:sz w:val="22"/>
        </w:rPr>
        <w:t xml:space="preserve"> in Civil Engineering Circular (CEC) 3/87 issued by </w:t>
      </w:r>
      <w:r w:rsidR="00970108" w:rsidRPr="00054E5C">
        <w:rPr>
          <w:rFonts w:ascii="Arial" w:hAnsi="Arial"/>
          <w:sz w:val="22"/>
        </w:rPr>
        <w:t>a</w:t>
      </w:r>
      <w:r w:rsidRPr="00054E5C">
        <w:rPr>
          <w:rFonts w:ascii="Arial" w:hAnsi="Arial"/>
          <w:sz w:val="22"/>
        </w:rPr>
        <w:t xml:space="preserve"> previous track manager, the Public Transport Corporation</w:t>
      </w:r>
      <w:r w:rsidR="00247442" w:rsidRPr="00054E5C">
        <w:rPr>
          <w:rFonts w:ascii="Arial" w:hAnsi="Arial"/>
          <w:sz w:val="22"/>
        </w:rPr>
        <w:t xml:space="preserve"> (PTC)</w:t>
      </w:r>
      <w:r w:rsidRPr="00054E5C">
        <w:rPr>
          <w:rFonts w:ascii="Arial" w:hAnsi="Arial"/>
          <w:sz w:val="22"/>
        </w:rPr>
        <w:t xml:space="preserve">, in September 1987. </w:t>
      </w:r>
      <w:r w:rsidR="00B6310F" w:rsidRPr="00054E5C">
        <w:rPr>
          <w:rFonts w:ascii="Arial" w:hAnsi="Arial"/>
          <w:sz w:val="22"/>
        </w:rPr>
        <w:t xml:space="preserve"> </w:t>
      </w:r>
      <w:r w:rsidR="008A3F99">
        <w:rPr>
          <w:rFonts w:ascii="Arial" w:hAnsi="Arial"/>
          <w:sz w:val="22"/>
        </w:rPr>
        <w:t>At the time of the incident t</w:t>
      </w:r>
      <w:r w:rsidRPr="00054E5C">
        <w:rPr>
          <w:rFonts w:ascii="Arial" w:hAnsi="Arial"/>
          <w:sz w:val="22"/>
        </w:rPr>
        <w:t>h</w:t>
      </w:r>
      <w:r w:rsidR="007B34A1" w:rsidRPr="00054E5C">
        <w:rPr>
          <w:rFonts w:ascii="Arial" w:hAnsi="Arial"/>
          <w:sz w:val="22"/>
        </w:rPr>
        <w:t xml:space="preserve">is </w:t>
      </w:r>
      <w:r w:rsidRPr="00054E5C">
        <w:rPr>
          <w:rFonts w:ascii="Arial" w:hAnsi="Arial"/>
          <w:sz w:val="22"/>
        </w:rPr>
        <w:t>procedur</w:t>
      </w:r>
      <w:r w:rsidR="007B34A1" w:rsidRPr="00054E5C">
        <w:rPr>
          <w:rFonts w:ascii="Arial" w:hAnsi="Arial"/>
          <w:sz w:val="22"/>
        </w:rPr>
        <w:t>al document</w:t>
      </w:r>
      <w:r w:rsidRPr="00054E5C">
        <w:rPr>
          <w:rFonts w:ascii="Arial" w:hAnsi="Arial"/>
          <w:sz w:val="22"/>
        </w:rPr>
        <w:t xml:space="preserve"> </w:t>
      </w:r>
      <w:r w:rsidR="008A3F99">
        <w:rPr>
          <w:rFonts w:ascii="Arial" w:hAnsi="Arial"/>
          <w:sz w:val="22"/>
        </w:rPr>
        <w:t>was</w:t>
      </w:r>
      <w:r w:rsidR="007B34A1" w:rsidRPr="00054E5C">
        <w:rPr>
          <w:rFonts w:ascii="Arial" w:hAnsi="Arial"/>
          <w:sz w:val="22"/>
        </w:rPr>
        <w:t xml:space="preserve"> in use by the track manager </w:t>
      </w:r>
      <w:r w:rsidR="008A3F99">
        <w:rPr>
          <w:rFonts w:ascii="Arial" w:hAnsi="Arial"/>
          <w:sz w:val="22"/>
        </w:rPr>
        <w:t>for the work</w:t>
      </w:r>
      <w:r w:rsidRPr="00054E5C">
        <w:rPr>
          <w:rFonts w:ascii="Arial" w:hAnsi="Arial"/>
          <w:sz w:val="22"/>
        </w:rPr>
        <w:t xml:space="preserve"> on the Traralgon - </w:t>
      </w:r>
      <w:smartTag w:uri="urn:schemas-microsoft-com:office:smarttags" w:element="City">
        <w:smartTag w:uri="urn:schemas-microsoft-com:office:smarttags" w:element="place">
          <w:r w:rsidRPr="00054E5C">
            <w:rPr>
              <w:rFonts w:ascii="Arial" w:hAnsi="Arial"/>
              <w:sz w:val="22"/>
            </w:rPr>
            <w:t>Sale</w:t>
          </w:r>
        </w:smartTag>
      </w:smartTag>
      <w:r w:rsidRPr="00054E5C">
        <w:rPr>
          <w:rFonts w:ascii="Arial" w:hAnsi="Arial"/>
          <w:sz w:val="22"/>
        </w:rPr>
        <w:t xml:space="preserve"> track.</w:t>
      </w:r>
    </w:p>
    <w:p w:rsidR="00F0107D" w:rsidRPr="00DB66B7" w:rsidRDefault="00F0107D" w:rsidP="001E15F0">
      <w:pPr>
        <w:pStyle w:val="Heading3"/>
        <w:spacing w:beforeLines="60" w:before="144" w:afterLines="60" w:after="144"/>
      </w:pPr>
      <w:bookmarkStart w:id="38" w:name="_Toc453934744"/>
      <w:r w:rsidRPr="00DB66B7">
        <w:t>3.3.</w:t>
      </w:r>
      <w:r w:rsidR="00D62706" w:rsidRPr="00DB66B7">
        <w:t>2</w:t>
      </w:r>
      <w:r w:rsidRPr="00DB66B7">
        <w:tab/>
        <w:t>Track condition prior to the works on 11-12 October</w:t>
      </w:r>
      <w:bookmarkEnd w:id="38"/>
    </w:p>
    <w:p w:rsidR="00FB0945" w:rsidRPr="00054E5C" w:rsidRDefault="00F0107D" w:rsidP="001E15F0">
      <w:pPr>
        <w:spacing w:beforeLines="60" w:before="144" w:afterLines="60" w:after="144"/>
        <w:jc w:val="both"/>
        <w:rPr>
          <w:rFonts w:ascii="Arial" w:hAnsi="Arial"/>
          <w:sz w:val="22"/>
        </w:rPr>
      </w:pPr>
      <w:r w:rsidRPr="00054E5C">
        <w:rPr>
          <w:rFonts w:ascii="Arial" w:hAnsi="Arial"/>
          <w:sz w:val="22"/>
        </w:rPr>
        <w:t>The condition of track is typically managed through the periodic inspection of rail and joints</w:t>
      </w:r>
      <w:r w:rsidR="0043013B" w:rsidRPr="00054E5C">
        <w:rPr>
          <w:rFonts w:ascii="Arial" w:hAnsi="Arial"/>
          <w:sz w:val="22"/>
        </w:rPr>
        <w:t xml:space="preserve"> and the monitoring of rail creep</w:t>
      </w:r>
      <w:r w:rsidRPr="00054E5C">
        <w:rPr>
          <w:rFonts w:ascii="Arial" w:hAnsi="Arial"/>
          <w:sz w:val="22"/>
        </w:rPr>
        <w:t>.  In this instance, rail creep da</w:t>
      </w:r>
      <w:r w:rsidR="00FB0945" w:rsidRPr="00054E5C">
        <w:rPr>
          <w:rFonts w:ascii="Arial" w:hAnsi="Arial"/>
          <w:sz w:val="22"/>
        </w:rPr>
        <w:t>ta provides a guide to the po</w:t>
      </w:r>
      <w:r w:rsidR="0043013B" w:rsidRPr="00054E5C">
        <w:rPr>
          <w:rFonts w:ascii="Arial" w:hAnsi="Arial"/>
          <w:sz w:val="22"/>
        </w:rPr>
        <w:t>t</w:t>
      </w:r>
      <w:r w:rsidR="00FB0945" w:rsidRPr="00054E5C">
        <w:rPr>
          <w:rFonts w:ascii="Arial" w:hAnsi="Arial"/>
          <w:sz w:val="22"/>
        </w:rPr>
        <w:t>ential condition of the track prior to commencement of works on 11 October.</w:t>
      </w:r>
    </w:p>
    <w:p w:rsidR="00F0107D" w:rsidRPr="00054E5C" w:rsidRDefault="00FB0945" w:rsidP="001E15F0">
      <w:pPr>
        <w:spacing w:beforeLines="60" w:before="144" w:afterLines="60" w:after="144"/>
        <w:jc w:val="both"/>
        <w:rPr>
          <w:rFonts w:ascii="Arial" w:hAnsi="Arial"/>
          <w:sz w:val="22"/>
        </w:rPr>
      </w:pPr>
      <w:r w:rsidRPr="00054E5C">
        <w:rPr>
          <w:rFonts w:ascii="Arial" w:hAnsi="Arial"/>
          <w:sz w:val="22"/>
        </w:rPr>
        <w:t>Rail creep is the</w:t>
      </w:r>
      <w:r w:rsidR="00F0107D" w:rsidRPr="00054E5C">
        <w:rPr>
          <w:rFonts w:ascii="Arial" w:hAnsi="Arial"/>
          <w:sz w:val="22"/>
        </w:rPr>
        <w:t xml:space="preserve"> longitudinal movement of the rails caused by the action of </w:t>
      </w:r>
      <w:r w:rsidR="00D62706" w:rsidRPr="00054E5C">
        <w:rPr>
          <w:rFonts w:ascii="Arial" w:hAnsi="Arial"/>
          <w:sz w:val="22"/>
        </w:rPr>
        <w:t xml:space="preserve">rail </w:t>
      </w:r>
      <w:r w:rsidR="00F0107D" w:rsidRPr="00054E5C">
        <w:rPr>
          <w:rFonts w:ascii="Arial" w:hAnsi="Arial"/>
          <w:sz w:val="22"/>
        </w:rPr>
        <w:t xml:space="preserve">traffic.  It is most likely to take place on grades, places where trains brake, and in the direction of the predominant traffic tonnage on single lines.  Creep is recorded by </w:t>
      </w:r>
      <w:r w:rsidR="00F0107D" w:rsidRPr="00054E5C">
        <w:rPr>
          <w:rFonts w:ascii="Arial" w:hAnsi="Arial"/>
          <w:sz w:val="22"/>
        </w:rPr>
        <w:lastRenderedPageBreak/>
        <w:t>monitoring the movement of the rails against monuments at the side of the track. CEC 3/87 stipulates that creep should be monitored twice a year in March / April and September / October.  The track manager complied with this requirement and recorded creep movement for the Traralgon</w:t>
      </w:r>
      <w:r w:rsidR="003942AE">
        <w:rPr>
          <w:rFonts w:ascii="Arial" w:hAnsi="Arial"/>
          <w:sz w:val="22"/>
        </w:rPr>
        <w:t xml:space="preserve"> </w:t>
      </w:r>
      <w:r w:rsidR="00F0107D" w:rsidRPr="00054E5C">
        <w:rPr>
          <w:rFonts w:ascii="Arial" w:hAnsi="Arial"/>
          <w:sz w:val="22"/>
        </w:rPr>
        <w:t>-</w:t>
      </w:r>
      <w:r w:rsidR="003942AE">
        <w:rPr>
          <w:rFonts w:ascii="Arial" w:hAnsi="Arial"/>
          <w:sz w:val="22"/>
        </w:rPr>
        <w:t xml:space="preserve"> </w:t>
      </w:r>
      <w:smartTag w:uri="urn:schemas-microsoft-com:office:smarttags" w:element="City">
        <w:smartTag w:uri="urn:schemas-microsoft-com:office:smarttags" w:element="place">
          <w:r w:rsidR="00F0107D" w:rsidRPr="00054E5C">
            <w:rPr>
              <w:rFonts w:ascii="Arial" w:hAnsi="Arial"/>
              <w:sz w:val="22"/>
            </w:rPr>
            <w:t>Sale</w:t>
          </w:r>
        </w:smartTag>
      </w:smartTag>
      <w:r w:rsidR="00F0107D" w:rsidRPr="00054E5C">
        <w:rPr>
          <w:rFonts w:ascii="Arial" w:hAnsi="Arial"/>
          <w:sz w:val="22"/>
        </w:rPr>
        <w:t xml:space="preserve"> track in the company Rail Creep Register in April and October each year for at least the last seven years.</w:t>
      </w:r>
    </w:p>
    <w:p w:rsidR="00F0107D" w:rsidRPr="00054E5C" w:rsidRDefault="000E515A" w:rsidP="001E15F0">
      <w:pPr>
        <w:spacing w:beforeLines="60" w:before="144" w:afterLines="60" w:after="144"/>
        <w:jc w:val="both"/>
        <w:rPr>
          <w:rFonts w:ascii="Arial" w:hAnsi="Arial"/>
          <w:sz w:val="22"/>
        </w:rPr>
      </w:pPr>
      <w:r w:rsidRPr="00054E5C">
        <w:rPr>
          <w:rFonts w:ascii="Arial" w:hAnsi="Arial"/>
          <w:sz w:val="22"/>
        </w:rPr>
        <w:t>The creep reading at the 170 km mark is of particular interest as it is</w:t>
      </w:r>
      <w:r w:rsidR="00F0107D" w:rsidRPr="00054E5C">
        <w:rPr>
          <w:rFonts w:ascii="Arial" w:hAnsi="Arial"/>
          <w:sz w:val="22"/>
        </w:rPr>
        <w:t xml:space="preserve"> about three quarters </w:t>
      </w:r>
      <w:r w:rsidR="0043013B" w:rsidRPr="00054E5C">
        <w:rPr>
          <w:rFonts w:ascii="Arial" w:hAnsi="Arial"/>
          <w:sz w:val="22"/>
        </w:rPr>
        <w:t xml:space="preserve">of the way </w:t>
      </w:r>
      <w:r w:rsidR="00F0107D" w:rsidRPr="00054E5C">
        <w:rPr>
          <w:rFonts w:ascii="Arial" w:hAnsi="Arial"/>
          <w:sz w:val="22"/>
        </w:rPr>
        <w:t xml:space="preserve">down an incline that finishes at about the point of derailment.  The </w:t>
      </w:r>
      <w:r w:rsidR="005063A6" w:rsidRPr="00054E5C">
        <w:rPr>
          <w:rFonts w:ascii="Arial" w:hAnsi="Arial"/>
          <w:sz w:val="22"/>
        </w:rPr>
        <w:t xml:space="preserve">track manager’s </w:t>
      </w:r>
      <w:r w:rsidR="00F0107D" w:rsidRPr="00054E5C">
        <w:rPr>
          <w:rFonts w:ascii="Arial" w:hAnsi="Arial"/>
          <w:sz w:val="22"/>
        </w:rPr>
        <w:t>register note</w:t>
      </w:r>
      <w:r w:rsidR="005063A6" w:rsidRPr="00054E5C">
        <w:rPr>
          <w:rFonts w:ascii="Arial" w:hAnsi="Arial"/>
          <w:sz w:val="22"/>
        </w:rPr>
        <w:t>s</w:t>
      </w:r>
      <w:r w:rsidR="00F0107D" w:rsidRPr="00054E5C">
        <w:rPr>
          <w:rFonts w:ascii="Arial" w:hAnsi="Arial"/>
          <w:sz w:val="22"/>
        </w:rPr>
        <w:t xml:space="preserve"> that there </w:t>
      </w:r>
      <w:r w:rsidR="005063A6" w:rsidRPr="00054E5C">
        <w:rPr>
          <w:rFonts w:ascii="Arial" w:hAnsi="Arial"/>
          <w:sz w:val="22"/>
        </w:rPr>
        <w:t>is</w:t>
      </w:r>
      <w:r w:rsidR="00F0107D" w:rsidRPr="00054E5C">
        <w:rPr>
          <w:rFonts w:ascii="Arial" w:hAnsi="Arial"/>
          <w:sz w:val="22"/>
        </w:rPr>
        <w:t xml:space="preserve"> no peg (creep monument) at the 169 km mark and as a result creep could not be measured at this point. </w:t>
      </w:r>
      <w:r w:rsidR="00B24ED6" w:rsidRPr="00054E5C">
        <w:rPr>
          <w:rFonts w:ascii="Arial" w:hAnsi="Arial"/>
          <w:sz w:val="22"/>
        </w:rPr>
        <w:t xml:space="preserve"> Re</w:t>
      </w:r>
      <w:r w:rsidR="00BA53C5" w:rsidRPr="00054E5C">
        <w:rPr>
          <w:rFonts w:ascii="Arial" w:hAnsi="Arial"/>
          <w:sz w:val="22"/>
        </w:rPr>
        <w:t>c</w:t>
      </w:r>
      <w:r w:rsidR="00B24ED6" w:rsidRPr="00054E5C">
        <w:rPr>
          <w:rFonts w:ascii="Arial" w:hAnsi="Arial"/>
          <w:sz w:val="22"/>
        </w:rPr>
        <w:t xml:space="preserve">ent </w:t>
      </w:r>
      <w:r w:rsidR="00F0107D" w:rsidRPr="00054E5C">
        <w:rPr>
          <w:rFonts w:ascii="Arial" w:hAnsi="Arial"/>
          <w:sz w:val="22"/>
        </w:rPr>
        <w:t xml:space="preserve">creep readings </w:t>
      </w:r>
      <w:r w:rsidR="00B24ED6" w:rsidRPr="00054E5C">
        <w:rPr>
          <w:rFonts w:ascii="Arial" w:hAnsi="Arial"/>
          <w:sz w:val="22"/>
        </w:rPr>
        <w:t xml:space="preserve">as </w:t>
      </w:r>
      <w:r w:rsidR="00F0107D" w:rsidRPr="00054E5C">
        <w:rPr>
          <w:rFonts w:ascii="Arial" w:hAnsi="Arial"/>
          <w:sz w:val="22"/>
        </w:rPr>
        <w:t xml:space="preserve">recorded </w:t>
      </w:r>
      <w:r w:rsidR="00D62706" w:rsidRPr="00054E5C">
        <w:rPr>
          <w:rFonts w:ascii="Arial" w:hAnsi="Arial"/>
          <w:sz w:val="22"/>
        </w:rPr>
        <w:t xml:space="preserve">by the track manger </w:t>
      </w:r>
      <w:r w:rsidR="0043013B" w:rsidRPr="00054E5C">
        <w:rPr>
          <w:rFonts w:ascii="Arial" w:hAnsi="Arial"/>
          <w:sz w:val="22"/>
        </w:rPr>
        <w:t xml:space="preserve">include those </w:t>
      </w:r>
      <w:r w:rsidR="00F0107D" w:rsidRPr="00054E5C">
        <w:rPr>
          <w:rFonts w:ascii="Arial" w:hAnsi="Arial"/>
          <w:sz w:val="22"/>
        </w:rPr>
        <w:t>listed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402"/>
        <w:gridCol w:w="1403"/>
        <w:gridCol w:w="1402"/>
        <w:gridCol w:w="1402"/>
        <w:gridCol w:w="1403"/>
      </w:tblGrid>
      <w:tr w:rsidR="00F0107D" w:rsidTr="00C50FD9">
        <w:tc>
          <w:tcPr>
            <w:tcW w:w="1402" w:type="dxa"/>
            <w:shd w:val="clear" w:color="auto" w:fill="auto"/>
          </w:tcPr>
          <w:p w:rsidR="00F0107D" w:rsidRDefault="00F0107D" w:rsidP="001E15F0">
            <w:pPr>
              <w:pStyle w:val="StyleArial11ptJustified"/>
              <w:spacing w:beforeLines="60" w:before="144" w:afterLines="60" w:after="144"/>
            </w:pPr>
            <w:r>
              <w:t>Kilometre</w:t>
            </w:r>
          </w:p>
          <w:p w:rsidR="00F0107D" w:rsidRDefault="00F0107D" w:rsidP="001E15F0">
            <w:pPr>
              <w:pStyle w:val="StyleArial11ptJustified"/>
              <w:spacing w:beforeLines="60" w:before="144" w:afterLines="60" w:after="144"/>
            </w:pPr>
            <w:r>
              <w:t>Post</w:t>
            </w:r>
          </w:p>
        </w:tc>
        <w:tc>
          <w:tcPr>
            <w:tcW w:w="1402" w:type="dxa"/>
            <w:shd w:val="clear" w:color="auto" w:fill="auto"/>
          </w:tcPr>
          <w:p w:rsidR="00B24ED6" w:rsidRDefault="00B24ED6" w:rsidP="001E15F0">
            <w:pPr>
              <w:pStyle w:val="StyleArial11ptJustified"/>
              <w:spacing w:beforeLines="60" w:before="144" w:afterLines="60" w:after="144"/>
            </w:pPr>
            <w:r>
              <w:t>October</w:t>
            </w:r>
          </w:p>
          <w:p w:rsidR="00F0107D" w:rsidRDefault="00F0107D" w:rsidP="001E15F0">
            <w:pPr>
              <w:pStyle w:val="StyleArial11ptJustified"/>
              <w:spacing w:beforeLines="60" w:before="144" w:afterLines="60" w:after="144"/>
            </w:pPr>
            <w:r>
              <w:t>2006</w:t>
            </w:r>
          </w:p>
        </w:tc>
        <w:tc>
          <w:tcPr>
            <w:tcW w:w="1403" w:type="dxa"/>
            <w:shd w:val="clear" w:color="auto" w:fill="auto"/>
          </w:tcPr>
          <w:p w:rsidR="00B24ED6" w:rsidRDefault="00B24ED6" w:rsidP="001E15F0">
            <w:pPr>
              <w:pStyle w:val="StyleArial11ptJustified"/>
              <w:spacing w:beforeLines="60" w:before="144" w:afterLines="60" w:after="144"/>
            </w:pPr>
            <w:r>
              <w:t>April</w:t>
            </w:r>
          </w:p>
          <w:p w:rsidR="00F0107D" w:rsidRDefault="00F0107D" w:rsidP="001E15F0">
            <w:pPr>
              <w:pStyle w:val="StyleArial11ptJustified"/>
              <w:spacing w:beforeLines="60" w:before="144" w:afterLines="60" w:after="144"/>
            </w:pPr>
            <w:r>
              <w:t>2006</w:t>
            </w:r>
          </w:p>
        </w:tc>
        <w:tc>
          <w:tcPr>
            <w:tcW w:w="1402" w:type="dxa"/>
            <w:shd w:val="clear" w:color="auto" w:fill="auto"/>
          </w:tcPr>
          <w:p w:rsidR="00B24ED6" w:rsidRDefault="00B24ED6" w:rsidP="001E15F0">
            <w:pPr>
              <w:pStyle w:val="StyleArial11ptJustified"/>
              <w:spacing w:beforeLines="60" w:before="144" w:afterLines="60" w:after="144"/>
            </w:pPr>
            <w:r>
              <w:t>October</w:t>
            </w:r>
          </w:p>
          <w:p w:rsidR="00F0107D" w:rsidRDefault="00F0107D" w:rsidP="001E15F0">
            <w:pPr>
              <w:pStyle w:val="StyleArial11ptJustified"/>
              <w:spacing w:beforeLines="60" w:before="144" w:afterLines="60" w:after="144"/>
            </w:pPr>
            <w:r>
              <w:t>2005</w:t>
            </w:r>
          </w:p>
        </w:tc>
        <w:tc>
          <w:tcPr>
            <w:tcW w:w="1402" w:type="dxa"/>
            <w:shd w:val="clear" w:color="auto" w:fill="auto"/>
          </w:tcPr>
          <w:p w:rsidR="00F0107D" w:rsidRDefault="00F0107D" w:rsidP="001E15F0">
            <w:pPr>
              <w:pStyle w:val="StyleArial11ptJustified"/>
              <w:spacing w:beforeLines="60" w:before="144" w:afterLines="60" w:after="144"/>
            </w:pPr>
            <w:r>
              <w:t>Differences</w:t>
            </w:r>
          </w:p>
          <w:p w:rsidR="00FB0945" w:rsidRDefault="00F0107D" w:rsidP="001E15F0">
            <w:pPr>
              <w:pStyle w:val="StyleArial11ptJustified"/>
              <w:spacing w:beforeLines="60" w:before="144" w:afterLines="60" w:after="144"/>
            </w:pPr>
            <w:r>
              <w:t>Oct 05 to</w:t>
            </w:r>
          </w:p>
          <w:p w:rsidR="00F0107D" w:rsidRDefault="00F0107D" w:rsidP="001E15F0">
            <w:pPr>
              <w:pStyle w:val="StyleArial11ptJustified"/>
              <w:spacing w:beforeLines="60" w:before="144" w:afterLines="60" w:after="144"/>
            </w:pPr>
            <w:r>
              <w:t>Oct 06</w:t>
            </w:r>
          </w:p>
        </w:tc>
        <w:tc>
          <w:tcPr>
            <w:tcW w:w="1403" w:type="dxa"/>
            <w:shd w:val="clear" w:color="auto" w:fill="auto"/>
          </w:tcPr>
          <w:p w:rsidR="00F0107D" w:rsidRDefault="00F0107D" w:rsidP="001E15F0">
            <w:pPr>
              <w:pStyle w:val="StyleArial11ptJustified"/>
              <w:spacing w:beforeLines="60" w:before="144" w:afterLines="60" w:after="144"/>
            </w:pPr>
            <w:r>
              <w:t>Differences</w:t>
            </w:r>
          </w:p>
          <w:p w:rsidR="00FB0945" w:rsidRDefault="00F0107D" w:rsidP="001E15F0">
            <w:pPr>
              <w:pStyle w:val="StyleArial11ptJustified"/>
              <w:spacing w:beforeLines="60" w:before="144" w:afterLines="60" w:after="144"/>
            </w:pPr>
            <w:r>
              <w:t>Apr 06</w:t>
            </w:r>
            <w:r w:rsidR="00FB0945">
              <w:t xml:space="preserve"> </w:t>
            </w:r>
            <w:r>
              <w:t>to</w:t>
            </w:r>
          </w:p>
          <w:p w:rsidR="00F0107D" w:rsidRDefault="00F0107D" w:rsidP="001E15F0">
            <w:pPr>
              <w:pStyle w:val="StyleArial11ptJustified"/>
              <w:spacing w:beforeLines="60" w:before="144" w:afterLines="60" w:after="144"/>
            </w:pPr>
            <w:r>
              <w:t>Oct 06</w:t>
            </w:r>
          </w:p>
        </w:tc>
      </w:tr>
      <w:tr w:rsidR="00F0107D" w:rsidTr="00C50FD9">
        <w:tc>
          <w:tcPr>
            <w:tcW w:w="1402" w:type="dxa"/>
            <w:shd w:val="clear" w:color="auto" w:fill="auto"/>
          </w:tcPr>
          <w:p w:rsidR="00F0107D" w:rsidRDefault="00F0107D" w:rsidP="001E15F0">
            <w:pPr>
              <w:pStyle w:val="StyleArial11ptJustified"/>
              <w:spacing w:beforeLines="60" w:before="144" w:afterLines="60" w:after="144"/>
            </w:pPr>
          </w:p>
        </w:tc>
        <w:tc>
          <w:tcPr>
            <w:tcW w:w="1402" w:type="dxa"/>
            <w:shd w:val="clear" w:color="auto" w:fill="auto"/>
          </w:tcPr>
          <w:p w:rsidR="00F0107D" w:rsidRDefault="00F0107D" w:rsidP="001E15F0">
            <w:pPr>
              <w:pStyle w:val="StyleArial11ptJustified"/>
              <w:spacing w:beforeLines="60" w:before="144" w:afterLines="60" w:after="144"/>
            </w:pPr>
            <w:r>
              <w:t>Up</w:t>
            </w:r>
            <w:r w:rsidRPr="00C50FD9">
              <w:rPr>
                <w:rStyle w:val="FootnoteReference"/>
                <w:b/>
              </w:rPr>
              <w:footnoteReference w:id="3"/>
            </w:r>
            <w:r>
              <w:t xml:space="preserve">   Down</w:t>
            </w:r>
            <w:r w:rsidRPr="00C50FD9">
              <w:rPr>
                <w:rStyle w:val="FootnoteReference"/>
                <w:b/>
              </w:rPr>
              <w:footnoteReference w:id="4"/>
            </w:r>
          </w:p>
        </w:tc>
        <w:tc>
          <w:tcPr>
            <w:tcW w:w="1403" w:type="dxa"/>
            <w:shd w:val="clear" w:color="auto" w:fill="auto"/>
          </w:tcPr>
          <w:p w:rsidR="00F0107D" w:rsidRDefault="00F0107D" w:rsidP="001E15F0">
            <w:pPr>
              <w:pStyle w:val="StyleArial11ptJustified"/>
              <w:spacing w:beforeLines="60" w:before="144" w:afterLines="60" w:after="144"/>
            </w:pPr>
            <w:r>
              <w:t>Up    Down</w:t>
            </w:r>
          </w:p>
        </w:tc>
        <w:tc>
          <w:tcPr>
            <w:tcW w:w="1402" w:type="dxa"/>
            <w:shd w:val="clear" w:color="auto" w:fill="auto"/>
          </w:tcPr>
          <w:p w:rsidR="00F0107D" w:rsidRDefault="00F0107D" w:rsidP="001E15F0">
            <w:pPr>
              <w:pStyle w:val="StyleArial11ptJustified"/>
              <w:spacing w:beforeLines="60" w:before="144" w:afterLines="60" w:after="144"/>
            </w:pPr>
            <w:r>
              <w:t>Up    Down</w:t>
            </w:r>
          </w:p>
        </w:tc>
        <w:tc>
          <w:tcPr>
            <w:tcW w:w="1402" w:type="dxa"/>
            <w:shd w:val="clear" w:color="auto" w:fill="auto"/>
          </w:tcPr>
          <w:p w:rsidR="00F0107D" w:rsidRDefault="00F0107D" w:rsidP="001E15F0">
            <w:pPr>
              <w:pStyle w:val="StyleArial11ptJustified"/>
              <w:spacing w:beforeLines="60" w:before="144" w:afterLines="60" w:after="144"/>
            </w:pPr>
            <w:r>
              <w:t>Up     Down</w:t>
            </w:r>
          </w:p>
        </w:tc>
        <w:tc>
          <w:tcPr>
            <w:tcW w:w="1403" w:type="dxa"/>
            <w:shd w:val="clear" w:color="auto" w:fill="auto"/>
          </w:tcPr>
          <w:p w:rsidR="00F0107D" w:rsidRDefault="00F0107D" w:rsidP="001E15F0">
            <w:pPr>
              <w:pStyle w:val="StyleArial11ptJustified"/>
              <w:spacing w:beforeLines="60" w:before="144" w:afterLines="60" w:after="144"/>
            </w:pPr>
            <w:r>
              <w:t>Up     Down</w:t>
            </w:r>
          </w:p>
        </w:tc>
      </w:tr>
      <w:tr w:rsidR="00F0107D" w:rsidRPr="00C50FD9" w:rsidTr="00C50FD9">
        <w:tc>
          <w:tcPr>
            <w:tcW w:w="1402" w:type="dxa"/>
            <w:shd w:val="clear" w:color="auto" w:fill="auto"/>
          </w:tcPr>
          <w:p w:rsidR="00F0107D" w:rsidRDefault="00F0107D" w:rsidP="001E15F0">
            <w:pPr>
              <w:pStyle w:val="StyleArial11ptJustified"/>
              <w:spacing w:beforeLines="60" w:before="144" w:afterLines="60" w:after="144"/>
            </w:pPr>
            <w:r>
              <w:t>168</w:t>
            </w:r>
            <w:r w:rsidR="00B24ED6">
              <w:t xml:space="preserve"> (Note)</w:t>
            </w:r>
          </w:p>
        </w:tc>
        <w:tc>
          <w:tcPr>
            <w:tcW w:w="1402" w:type="dxa"/>
            <w:shd w:val="clear" w:color="auto" w:fill="auto"/>
          </w:tcPr>
          <w:p w:rsidR="00F0107D" w:rsidRDefault="00F0107D" w:rsidP="001E15F0">
            <w:pPr>
              <w:pStyle w:val="StyleArial11ptJustified"/>
              <w:spacing w:beforeLines="60" w:before="144" w:afterLines="60" w:after="144"/>
            </w:pPr>
            <w:r>
              <w:t xml:space="preserve">0       0     </w:t>
            </w:r>
          </w:p>
        </w:tc>
        <w:tc>
          <w:tcPr>
            <w:tcW w:w="1403" w:type="dxa"/>
            <w:shd w:val="clear" w:color="auto" w:fill="auto"/>
          </w:tcPr>
          <w:p w:rsidR="00F0107D" w:rsidRDefault="00F0107D" w:rsidP="001E15F0">
            <w:pPr>
              <w:pStyle w:val="StyleArial11ptJustified"/>
              <w:spacing w:beforeLines="60" w:before="144" w:afterLines="60" w:after="144"/>
            </w:pPr>
            <w:r>
              <w:t>50     57</w:t>
            </w:r>
          </w:p>
        </w:tc>
        <w:tc>
          <w:tcPr>
            <w:tcW w:w="1402" w:type="dxa"/>
            <w:shd w:val="clear" w:color="auto" w:fill="auto"/>
          </w:tcPr>
          <w:p w:rsidR="00F0107D" w:rsidRDefault="00F0107D" w:rsidP="001E15F0">
            <w:pPr>
              <w:pStyle w:val="StyleArial11ptJustified"/>
              <w:spacing w:beforeLines="60" w:before="144" w:afterLines="60" w:after="144"/>
            </w:pPr>
            <w:r>
              <w:t>-2      -20</w:t>
            </w:r>
          </w:p>
        </w:tc>
        <w:tc>
          <w:tcPr>
            <w:tcW w:w="1402" w:type="dxa"/>
            <w:shd w:val="clear" w:color="auto" w:fill="auto"/>
          </w:tcPr>
          <w:p w:rsidR="00F0107D" w:rsidRDefault="00B24ED6" w:rsidP="001E15F0">
            <w:pPr>
              <w:pStyle w:val="StyleArial11ptJustified"/>
              <w:spacing w:beforeLines="60" w:before="144" w:afterLines="60" w:after="144"/>
            </w:pPr>
            <w:r>
              <w:t>N/A</w:t>
            </w:r>
          </w:p>
        </w:tc>
        <w:tc>
          <w:tcPr>
            <w:tcW w:w="1403" w:type="dxa"/>
            <w:shd w:val="clear" w:color="auto" w:fill="auto"/>
          </w:tcPr>
          <w:p w:rsidR="00F0107D" w:rsidRDefault="00B24ED6" w:rsidP="001E15F0">
            <w:pPr>
              <w:pStyle w:val="StyleArial11ptJustified"/>
              <w:spacing w:beforeLines="60" w:before="144" w:afterLines="60" w:after="144"/>
            </w:pPr>
            <w:r>
              <w:t>N/A</w:t>
            </w:r>
          </w:p>
        </w:tc>
      </w:tr>
      <w:tr w:rsidR="00F0107D" w:rsidTr="00C50FD9">
        <w:tc>
          <w:tcPr>
            <w:tcW w:w="1402" w:type="dxa"/>
            <w:shd w:val="clear" w:color="auto" w:fill="auto"/>
          </w:tcPr>
          <w:p w:rsidR="00F0107D" w:rsidRDefault="00F0107D" w:rsidP="001E15F0">
            <w:pPr>
              <w:pStyle w:val="StyleArial11ptJustified"/>
              <w:spacing w:beforeLines="60" w:before="144" w:afterLines="60" w:after="144"/>
            </w:pPr>
            <w:r>
              <w:t>170</w:t>
            </w:r>
          </w:p>
        </w:tc>
        <w:tc>
          <w:tcPr>
            <w:tcW w:w="1402" w:type="dxa"/>
            <w:shd w:val="clear" w:color="auto" w:fill="auto"/>
          </w:tcPr>
          <w:p w:rsidR="00F0107D" w:rsidRDefault="00F0107D" w:rsidP="001E15F0">
            <w:pPr>
              <w:pStyle w:val="StyleArial11ptJustified"/>
              <w:spacing w:beforeLines="60" w:before="144" w:afterLines="60" w:after="144"/>
            </w:pPr>
            <w:r>
              <w:t>122   155</w:t>
            </w:r>
          </w:p>
        </w:tc>
        <w:tc>
          <w:tcPr>
            <w:tcW w:w="1403" w:type="dxa"/>
            <w:shd w:val="clear" w:color="auto" w:fill="auto"/>
          </w:tcPr>
          <w:p w:rsidR="00F0107D" w:rsidRDefault="00F0107D" w:rsidP="001E15F0">
            <w:pPr>
              <w:pStyle w:val="StyleArial11ptJustified"/>
              <w:spacing w:beforeLines="60" w:before="144" w:afterLines="60" w:after="144"/>
            </w:pPr>
            <w:r>
              <w:t>110   141</w:t>
            </w:r>
          </w:p>
        </w:tc>
        <w:tc>
          <w:tcPr>
            <w:tcW w:w="1402" w:type="dxa"/>
            <w:shd w:val="clear" w:color="auto" w:fill="auto"/>
          </w:tcPr>
          <w:p w:rsidR="00F0107D" w:rsidRDefault="00F0107D" w:rsidP="001E15F0">
            <w:pPr>
              <w:pStyle w:val="StyleArial11ptJustified"/>
              <w:spacing w:beforeLines="60" w:before="144" w:afterLines="60" w:after="144"/>
            </w:pPr>
            <w:r>
              <w:t>81      112</w:t>
            </w:r>
          </w:p>
        </w:tc>
        <w:tc>
          <w:tcPr>
            <w:tcW w:w="1402" w:type="dxa"/>
            <w:shd w:val="clear" w:color="auto" w:fill="auto"/>
          </w:tcPr>
          <w:p w:rsidR="00F0107D" w:rsidRDefault="00F0107D" w:rsidP="001E15F0">
            <w:pPr>
              <w:pStyle w:val="StyleArial11ptJustified"/>
              <w:spacing w:beforeLines="60" w:before="144" w:afterLines="60" w:after="144"/>
            </w:pPr>
            <w:r>
              <w:t>41      43</w:t>
            </w:r>
          </w:p>
        </w:tc>
        <w:tc>
          <w:tcPr>
            <w:tcW w:w="1403" w:type="dxa"/>
            <w:shd w:val="clear" w:color="auto" w:fill="auto"/>
          </w:tcPr>
          <w:p w:rsidR="00F0107D" w:rsidRDefault="00F0107D" w:rsidP="001E15F0">
            <w:pPr>
              <w:pStyle w:val="StyleArial11ptJustified"/>
              <w:spacing w:beforeLines="60" w:before="144" w:afterLines="60" w:after="144"/>
            </w:pPr>
            <w:r>
              <w:t>12      14</w:t>
            </w:r>
          </w:p>
        </w:tc>
      </w:tr>
      <w:tr w:rsidR="0043013B" w:rsidTr="00C50FD9">
        <w:tc>
          <w:tcPr>
            <w:tcW w:w="1402" w:type="dxa"/>
            <w:shd w:val="clear" w:color="auto" w:fill="auto"/>
          </w:tcPr>
          <w:p w:rsidR="0043013B" w:rsidRDefault="0043013B" w:rsidP="001E15F0">
            <w:pPr>
              <w:pStyle w:val="StyleArial11ptJustified"/>
              <w:spacing w:beforeLines="60" w:before="144" w:afterLines="60" w:after="144"/>
            </w:pPr>
            <w:r>
              <w:t>171</w:t>
            </w:r>
          </w:p>
        </w:tc>
        <w:tc>
          <w:tcPr>
            <w:tcW w:w="1402" w:type="dxa"/>
            <w:shd w:val="clear" w:color="auto" w:fill="auto"/>
          </w:tcPr>
          <w:p w:rsidR="0043013B" w:rsidRDefault="0043013B" w:rsidP="001E15F0">
            <w:pPr>
              <w:pStyle w:val="StyleArial11ptJustified"/>
              <w:spacing w:beforeLines="60" w:before="144" w:afterLines="60" w:after="144"/>
            </w:pPr>
            <w:r>
              <w:t>50     80</w:t>
            </w:r>
          </w:p>
        </w:tc>
        <w:tc>
          <w:tcPr>
            <w:tcW w:w="1403" w:type="dxa"/>
            <w:shd w:val="clear" w:color="auto" w:fill="auto"/>
          </w:tcPr>
          <w:p w:rsidR="0043013B" w:rsidRDefault="0043013B" w:rsidP="001E15F0">
            <w:pPr>
              <w:pStyle w:val="StyleArial11ptJustified"/>
              <w:spacing w:beforeLines="60" w:before="144" w:afterLines="60" w:after="144"/>
            </w:pPr>
            <w:r>
              <w:t>55     72</w:t>
            </w:r>
          </w:p>
        </w:tc>
        <w:tc>
          <w:tcPr>
            <w:tcW w:w="1402" w:type="dxa"/>
            <w:shd w:val="clear" w:color="auto" w:fill="auto"/>
          </w:tcPr>
          <w:p w:rsidR="0043013B" w:rsidRDefault="0043013B" w:rsidP="001E15F0">
            <w:pPr>
              <w:pStyle w:val="StyleArial11ptJustified"/>
              <w:spacing w:beforeLines="60" w:before="144" w:afterLines="60" w:after="144"/>
            </w:pPr>
            <w:r>
              <w:t>49      65</w:t>
            </w:r>
          </w:p>
        </w:tc>
        <w:tc>
          <w:tcPr>
            <w:tcW w:w="1402" w:type="dxa"/>
            <w:shd w:val="clear" w:color="auto" w:fill="auto"/>
          </w:tcPr>
          <w:p w:rsidR="0043013B" w:rsidRDefault="0043013B" w:rsidP="001E15F0">
            <w:pPr>
              <w:pStyle w:val="StyleArial11ptJustified"/>
              <w:spacing w:beforeLines="60" w:before="144" w:afterLines="60" w:after="144"/>
            </w:pPr>
            <w:r>
              <w:t>1        15</w:t>
            </w:r>
          </w:p>
        </w:tc>
        <w:tc>
          <w:tcPr>
            <w:tcW w:w="1403" w:type="dxa"/>
            <w:shd w:val="clear" w:color="auto" w:fill="auto"/>
          </w:tcPr>
          <w:p w:rsidR="0043013B" w:rsidRDefault="0043013B" w:rsidP="001E15F0">
            <w:pPr>
              <w:pStyle w:val="StyleArial11ptJustified"/>
              <w:spacing w:beforeLines="60" w:before="144" w:afterLines="60" w:after="144"/>
            </w:pPr>
            <w:r>
              <w:t>5        8</w:t>
            </w:r>
          </w:p>
        </w:tc>
      </w:tr>
    </w:tbl>
    <w:p w:rsidR="000036BC" w:rsidRPr="00054E5C" w:rsidRDefault="00FB0945" w:rsidP="001E15F0">
      <w:pPr>
        <w:spacing w:beforeLines="60" w:before="144" w:afterLines="60" w:after="144"/>
        <w:jc w:val="both"/>
        <w:rPr>
          <w:rFonts w:ascii="Arial" w:hAnsi="Arial"/>
          <w:sz w:val="22"/>
        </w:rPr>
      </w:pPr>
      <w:r w:rsidRPr="00054E5C">
        <w:rPr>
          <w:rFonts w:ascii="Arial" w:hAnsi="Arial"/>
          <w:sz w:val="22"/>
        </w:rPr>
        <w:t>Note</w:t>
      </w:r>
      <w:r w:rsidR="000036BC" w:rsidRPr="00054E5C">
        <w:rPr>
          <w:rFonts w:ascii="Arial" w:hAnsi="Arial"/>
          <w:sz w:val="22"/>
        </w:rPr>
        <w:t>s</w:t>
      </w:r>
      <w:r w:rsidRPr="00054E5C">
        <w:rPr>
          <w:rFonts w:ascii="Arial" w:hAnsi="Arial"/>
          <w:sz w:val="22"/>
        </w:rPr>
        <w:t>:</w:t>
      </w:r>
    </w:p>
    <w:p w:rsidR="000036BC" w:rsidRPr="00054E5C" w:rsidRDefault="000036BC" w:rsidP="001E15F0">
      <w:pPr>
        <w:spacing w:beforeLines="60" w:before="144" w:afterLines="60" w:after="144"/>
        <w:jc w:val="both"/>
        <w:rPr>
          <w:rFonts w:ascii="Arial" w:hAnsi="Arial"/>
          <w:sz w:val="22"/>
        </w:rPr>
      </w:pPr>
      <w:r w:rsidRPr="00054E5C">
        <w:rPr>
          <w:rFonts w:ascii="Arial" w:hAnsi="Arial"/>
          <w:sz w:val="22"/>
        </w:rPr>
        <w:t>1/</w:t>
      </w:r>
      <w:r w:rsidR="00063475">
        <w:rPr>
          <w:rFonts w:ascii="Arial" w:hAnsi="Arial"/>
          <w:sz w:val="22"/>
        </w:rPr>
        <w:tab/>
      </w:r>
      <w:r w:rsidRPr="00054E5C">
        <w:rPr>
          <w:rFonts w:ascii="Arial" w:hAnsi="Arial"/>
          <w:sz w:val="22"/>
        </w:rPr>
        <w:t>All creep measurements are in m</w:t>
      </w:r>
      <w:r w:rsidR="007C308A">
        <w:rPr>
          <w:rFonts w:ascii="Arial" w:hAnsi="Arial"/>
          <w:sz w:val="22"/>
        </w:rPr>
        <w:t>illimetres</w:t>
      </w:r>
      <w:r w:rsidR="005F3536">
        <w:rPr>
          <w:rFonts w:ascii="Arial" w:hAnsi="Arial"/>
          <w:sz w:val="22"/>
        </w:rPr>
        <w:t>.</w:t>
      </w:r>
    </w:p>
    <w:p w:rsidR="000036BC" w:rsidRPr="00054E5C" w:rsidRDefault="000036BC" w:rsidP="001E15F0">
      <w:pPr>
        <w:spacing w:beforeLines="60" w:before="144" w:afterLines="60" w:after="144"/>
        <w:jc w:val="both"/>
        <w:rPr>
          <w:rFonts w:ascii="Arial" w:hAnsi="Arial"/>
          <w:sz w:val="22"/>
        </w:rPr>
      </w:pPr>
      <w:r w:rsidRPr="00054E5C">
        <w:rPr>
          <w:rFonts w:ascii="Arial" w:hAnsi="Arial"/>
          <w:sz w:val="22"/>
        </w:rPr>
        <w:t>2/</w:t>
      </w:r>
      <w:r w:rsidR="00063475">
        <w:rPr>
          <w:rFonts w:ascii="Arial" w:hAnsi="Arial"/>
          <w:sz w:val="22"/>
        </w:rPr>
        <w:tab/>
      </w:r>
      <w:r w:rsidR="00AD6029">
        <w:rPr>
          <w:rFonts w:ascii="Arial" w:hAnsi="Arial"/>
          <w:sz w:val="22"/>
        </w:rPr>
        <w:t>A p</w:t>
      </w:r>
      <w:r w:rsidRPr="00054E5C">
        <w:rPr>
          <w:rFonts w:ascii="Arial" w:hAnsi="Arial"/>
          <w:sz w:val="22"/>
        </w:rPr>
        <w:t>ositive creep value means movement in the “Up” direction</w:t>
      </w:r>
      <w:r w:rsidR="005F3536">
        <w:rPr>
          <w:rFonts w:ascii="Arial" w:hAnsi="Arial"/>
          <w:sz w:val="22"/>
        </w:rPr>
        <w:t>.</w:t>
      </w:r>
    </w:p>
    <w:p w:rsidR="00F0107D" w:rsidRPr="00054E5C" w:rsidRDefault="000036BC" w:rsidP="001E15F0">
      <w:pPr>
        <w:spacing w:beforeLines="60" w:before="144" w:afterLines="60" w:after="144"/>
        <w:ind w:left="720"/>
        <w:jc w:val="both"/>
        <w:rPr>
          <w:rFonts w:ascii="Arial" w:hAnsi="Arial"/>
          <w:sz w:val="22"/>
        </w:rPr>
      </w:pPr>
      <w:r w:rsidRPr="00054E5C">
        <w:rPr>
          <w:rFonts w:ascii="Arial" w:hAnsi="Arial"/>
          <w:sz w:val="22"/>
        </w:rPr>
        <w:t>3/</w:t>
      </w:r>
      <w:r w:rsidR="00063475">
        <w:rPr>
          <w:rFonts w:ascii="Arial" w:hAnsi="Arial"/>
          <w:sz w:val="22"/>
        </w:rPr>
        <w:tab/>
      </w:r>
      <w:r w:rsidRPr="00054E5C">
        <w:rPr>
          <w:rFonts w:ascii="Arial" w:hAnsi="Arial"/>
          <w:sz w:val="22"/>
        </w:rPr>
        <w:t>The t</w:t>
      </w:r>
      <w:r w:rsidR="00FB0945" w:rsidRPr="00054E5C">
        <w:rPr>
          <w:rFonts w:ascii="Arial" w:hAnsi="Arial"/>
          <w:sz w:val="22"/>
        </w:rPr>
        <w:t xml:space="preserve">rack at Post 168 </w:t>
      </w:r>
      <w:r w:rsidRPr="00054E5C">
        <w:rPr>
          <w:rFonts w:ascii="Arial" w:hAnsi="Arial"/>
          <w:sz w:val="22"/>
        </w:rPr>
        <w:t xml:space="preserve">was </w:t>
      </w:r>
      <w:r w:rsidR="00FB0945" w:rsidRPr="00054E5C">
        <w:rPr>
          <w:rFonts w:ascii="Arial" w:hAnsi="Arial"/>
          <w:sz w:val="22"/>
        </w:rPr>
        <w:t xml:space="preserve">converted to CWR and restressed </w:t>
      </w:r>
      <w:r w:rsidR="00B24ED6" w:rsidRPr="00054E5C">
        <w:rPr>
          <w:rFonts w:ascii="Arial" w:hAnsi="Arial"/>
          <w:sz w:val="22"/>
        </w:rPr>
        <w:t xml:space="preserve">in </w:t>
      </w:r>
      <w:r w:rsidR="00FB0945" w:rsidRPr="00054E5C">
        <w:rPr>
          <w:rFonts w:ascii="Arial" w:hAnsi="Arial"/>
          <w:sz w:val="22"/>
        </w:rPr>
        <w:t>October 2006</w:t>
      </w:r>
      <w:r w:rsidRPr="00054E5C">
        <w:rPr>
          <w:rFonts w:ascii="Arial" w:hAnsi="Arial"/>
          <w:sz w:val="22"/>
        </w:rPr>
        <w:t xml:space="preserve"> (prior to the incident) and accordingly the </w:t>
      </w:r>
      <w:r w:rsidR="00B24ED6" w:rsidRPr="00054E5C">
        <w:rPr>
          <w:rFonts w:ascii="Arial" w:hAnsi="Arial"/>
          <w:sz w:val="22"/>
        </w:rPr>
        <w:t xml:space="preserve">creep </w:t>
      </w:r>
      <w:r w:rsidRPr="00054E5C">
        <w:rPr>
          <w:rFonts w:ascii="Arial" w:hAnsi="Arial"/>
          <w:sz w:val="22"/>
        </w:rPr>
        <w:t xml:space="preserve">reading </w:t>
      </w:r>
      <w:r w:rsidR="00FB0945" w:rsidRPr="00054E5C">
        <w:rPr>
          <w:rFonts w:ascii="Arial" w:hAnsi="Arial"/>
          <w:sz w:val="22"/>
        </w:rPr>
        <w:t>reset to zero</w:t>
      </w:r>
      <w:r w:rsidR="005F3536">
        <w:rPr>
          <w:rFonts w:ascii="Arial" w:hAnsi="Arial"/>
          <w:sz w:val="22"/>
        </w:rPr>
        <w:t>.</w:t>
      </w:r>
    </w:p>
    <w:p w:rsidR="00F0107D" w:rsidRPr="00054E5C" w:rsidRDefault="00F0107D" w:rsidP="001E15F0">
      <w:pPr>
        <w:spacing w:beforeLines="60" w:before="144" w:afterLines="60" w:after="144"/>
        <w:jc w:val="both"/>
        <w:rPr>
          <w:rFonts w:ascii="Arial" w:hAnsi="Arial"/>
          <w:sz w:val="22"/>
        </w:rPr>
      </w:pPr>
      <w:r w:rsidRPr="00054E5C">
        <w:rPr>
          <w:rFonts w:ascii="Arial" w:hAnsi="Arial"/>
          <w:sz w:val="22"/>
        </w:rPr>
        <w:t xml:space="preserve">With the exception of the creep readings for the 170 km and 171 km marks, the comments section of the register noted that the track had been “restressed after the rail had been continuously welded” for other kilometre marks between 166 and 175, </w:t>
      </w:r>
      <w:r w:rsidR="00D62706" w:rsidRPr="00054E5C">
        <w:rPr>
          <w:rFonts w:ascii="Arial" w:hAnsi="Arial"/>
          <w:sz w:val="22"/>
        </w:rPr>
        <w:t xml:space="preserve">and </w:t>
      </w:r>
      <w:r w:rsidRPr="00054E5C">
        <w:rPr>
          <w:rFonts w:ascii="Arial" w:hAnsi="Arial"/>
          <w:sz w:val="22"/>
        </w:rPr>
        <w:t>as a result</w:t>
      </w:r>
      <w:r w:rsidR="00B24ED6" w:rsidRPr="00054E5C">
        <w:rPr>
          <w:rFonts w:ascii="Arial" w:hAnsi="Arial"/>
          <w:sz w:val="22"/>
        </w:rPr>
        <w:t xml:space="preserve"> the creep </w:t>
      </w:r>
      <w:r w:rsidR="00D62706" w:rsidRPr="00054E5C">
        <w:rPr>
          <w:rFonts w:ascii="Arial" w:hAnsi="Arial"/>
          <w:sz w:val="22"/>
        </w:rPr>
        <w:t xml:space="preserve">for these points </w:t>
      </w:r>
      <w:r w:rsidR="00B24ED6" w:rsidRPr="00054E5C">
        <w:rPr>
          <w:rFonts w:ascii="Arial" w:hAnsi="Arial"/>
          <w:sz w:val="22"/>
        </w:rPr>
        <w:t>was recorded as zero</w:t>
      </w:r>
      <w:r w:rsidRPr="00054E5C">
        <w:rPr>
          <w:rFonts w:ascii="Arial" w:hAnsi="Arial"/>
          <w:sz w:val="22"/>
        </w:rPr>
        <w:t>.</w:t>
      </w:r>
    </w:p>
    <w:p w:rsidR="00F0107D" w:rsidRPr="00054E5C" w:rsidRDefault="00A7238F" w:rsidP="001E15F0">
      <w:pPr>
        <w:spacing w:beforeLines="60" w:before="144" w:afterLines="60" w:after="144"/>
        <w:jc w:val="both"/>
        <w:rPr>
          <w:rFonts w:ascii="Arial" w:hAnsi="Arial"/>
          <w:sz w:val="22"/>
        </w:rPr>
      </w:pPr>
      <w:r w:rsidRPr="00054E5C">
        <w:rPr>
          <w:rFonts w:ascii="Arial" w:hAnsi="Arial"/>
          <w:sz w:val="22"/>
        </w:rPr>
        <w:t xml:space="preserve">Noting that </w:t>
      </w:r>
      <w:proofErr w:type="spellStart"/>
      <w:smartTag w:uri="urn:schemas-microsoft-com:office:smarttags" w:element="Street">
        <w:smartTag w:uri="urn:schemas-microsoft-com:office:smarttags" w:element="address">
          <w:r w:rsidRPr="00054E5C">
            <w:rPr>
              <w:rFonts w:ascii="Arial" w:hAnsi="Arial"/>
              <w:sz w:val="22"/>
            </w:rPr>
            <w:t>Barrs</w:t>
          </w:r>
          <w:proofErr w:type="spellEnd"/>
          <w:r w:rsidRPr="00054E5C">
            <w:rPr>
              <w:rFonts w:ascii="Arial" w:hAnsi="Arial"/>
              <w:sz w:val="22"/>
            </w:rPr>
            <w:t xml:space="preserve"> Lane</w:t>
          </w:r>
        </w:smartTag>
      </w:smartTag>
      <w:r w:rsidRPr="00054E5C">
        <w:rPr>
          <w:rFonts w:ascii="Arial" w:hAnsi="Arial"/>
          <w:sz w:val="22"/>
        </w:rPr>
        <w:t xml:space="preserve"> limit</w:t>
      </w:r>
      <w:r w:rsidR="004C3864" w:rsidRPr="00054E5C">
        <w:rPr>
          <w:rFonts w:ascii="Arial" w:hAnsi="Arial"/>
          <w:sz w:val="22"/>
        </w:rPr>
        <w:t>s</w:t>
      </w:r>
      <w:r w:rsidRPr="00054E5C">
        <w:rPr>
          <w:rFonts w:ascii="Arial" w:hAnsi="Arial"/>
          <w:sz w:val="22"/>
        </w:rPr>
        <w:t xml:space="preserve"> track movement, t</w:t>
      </w:r>
      <w:r w:rsidR="00B24ED6" w:rsidRPr="00054E5C">
        <w:rPr>
          <w:rFonts w:ascii="Arial" w:hAnsi="Arial"/>
          <w:sz w:val="22"/>
        </w:rPr>
        <w:t xml:space="preserve">he creep records suggest that over time there </w:t>
      </w:r>
      <w:r w:rsidRPr="00054E5C">
        <w:rPr>
          <w:rFonts w:ascii="Arial" w:hAnsi="Arial"/>
          <w:sz w:val="22"/>
        </w:rPr>
        <w:t xml:space="preserve">would have </w:t>
      </w:r>
      <w:r w:rsidR="00B24ED6" w:rsidRPr="00054E5C">
        <w:rPr>
          <w:rFonts w:ascii="Arial" w:hAnsi="Arial"/>
          <w:sz w:val="22"/>
        </w:rPr>
        <w:t>been some bunching of the track in the vicinity of the</w:t>
      </w:r>
      <w:r w:rsidR="000E515A" w:rsidRPr="00054E5C">
        <w:rPr>
          <w:rFonts w:ascii="Arial" w:hAnsi="Arial"/>
          <w:sz w:val="22"/>
        </w:rPr>
        <w:t xml:space="preserve"> 170 km mark</w:t>
      </w:r>
      <w:r w:rsidRPr="00054E5C">
        <w:rPr>
          <w:rFonts w:ascii="Arial" w:hAnsi="Arial"/>
          <w:sz w:val="22"/>
        </w:rPr>
        <w:t xml:space="preserve"> and towards the 169 km mark</w:t>
      </w:r>
      <w:r w:rsidR="008E0457" w:rsidRPr="00054E5C">
        <w:rPr>
          <w:rFonts w:ascii="Arial" w:hAnsi="Arial"/>
          <w:sz w:val="22"/>
        </w:rPr>
        <w:t>.</w:t>
      </w:r>
      <w:r w:rsidR="00510165" w:rsidRPr="00054E5C">
        <w:rPr>
          <w:rFonts w:ascii="Arial" w:hAnsi="Arial"/>
          <w:sz w:val="22"/>
        </w:rPr>
        <w:t xml:space="preserve">  This in turn suggests that prior to works on 11-12 October the track is unlikely to have been in </w:t>
      </w:r>
      <w:r w:rsidR="00D62706" w:rsidRPr="00054E5C">
        <w:rPr>
          <w:rFonts w:ascii="Arial" w:hAnsi="Arial"/>
          <w:sz w:val="22"/>
        </w:rPr>
        <w:t xml:space="preserve">an </w:t>
      </w:r>
      <w:r w:rsidR="00510165" w:rsidRPr="00054E5C">
        <w:rPr>
          <w:rFonts w:ascii="Arial" w:hAnsi="Arial"/>
          <w:sz w:val="22"/>
        </w:rPr>
        <w:t xml:space="preserve">ideal tensed state, </w:t>
      </w:r>
      <w:r w:rsidR="00D62706" w:rsidRPr="00054E5C">
        <w:rPr>
          <w:rFonts w:ascii="Arial" w:hAnsi="Arial"/>
          <w:sz w:val="22"/>
        </w:rPr>
        <w:t xml:space="preserve">and is likely to have had </w:t>
      </w:r>
      <w:r w:rsidR="00510165" w:rsidRPr="00054E5C">
        <w:rPr>
          <w:rFonts w:ascii="Arial" w:hAnsi="Arial"/>
          <w:sz w:val="22"/>
        </w:rPr>
        <w:t>a stress-free temperature lower than the design figure of 38 degrees Celsius.</w:t>
      </w:r>
    </w:p>
    <w:p w:rsidR="001D42D1" w:rsidRPr="00DB66B7" w:rsidRDefault="001D42D1" w:rsidP="001E15F0">
      <w:pPr>
        <w:pStyle w:val="StyleArial11ptJustified"/>
        <w:spacing w:beforeLines="60" w:before="144" w:afterLines="60" w:after="144"/>
        <w:rPr>
          <w:b/>
          <w:bCs/>
          <w:szCs w:val="24"/>
        </w:rPr>
        <w:sectPr w:rsidR="001D42D1" w:rsidRPr="00DB66B7" w:rsidSect="006632DA">
          <w:headerReference w:type="even" r:id="rId18"/>
          <w:footerReference w:type="even" r:id="rId19"/>
          <w:type w:val="oddPage"/>
          <w:pgSz w:w="11906" w:h="16838" w:code="9"/>
          <w:pgMar w:top="1440" w:right="1797" w:bottom="1440" w:left="1797" w:header="709" w:footer="709" w:gutter="0"/>
          <w:cols w:space="708"/>
          <w:docGrid w:linePitch="360"/>
        </w:sectPr>
      </w:pPr>
    </w:p>
    <w:p w:rsidR="00BC797D" w:rsidRPr="00DB66B7" w:rsidRDefault="00BC797D" w:rsidP="001E15F0">
      <w:pPr>
        <w:pStyle w:val="Heading3"/>
        <w:spacing w:beforeLines="60" w:before="144" w:afterLines="60" w:after="144"/>
      </w:pPr>
      <w:bookmarkStart w:id="39" w:name="_Toc453934745"/>
      <w:r w:rsidRPr="00DB66B7">
        <w:lastRenderedPageBreak/>
        <w:t>3.3.3</w:t>
      </w:r>
      <w:r w:rsidRPr="00DB66B7">
        <w:tab/>
        <w:t>Track ballast</w:t>
      </w:r>
      <w:bookmarkEnd w:id="39"/>
    </w:p>
    <w:p w:rsidR="00660634" w:rsidRDefault="00FC3DB8" w:rsidP="001E15F0">
      <w:pPr>
        <w:pStyle w:val="StyleArial11ptJustified"/>
        <w:spacing w:beforeLines="60" w:before="144" w:afterLines="60" w:after="144"/>
      </w:pPr>
      <w:r>
        <w:t>CEC 3/87 specifies a minimum ballast shoulder “400mm wide at least level with the top of the sleeper after compaction”.  Post incident inspection indicated shoulder ballast inconsistent with this specification</w:t>
      </w:r>
      <w:r w:rsidR="004C3864">
        <w:t>.</w:t>
      </w:r>
    </w:p>
    <w:p w:rsidR="00660634" w:rsidRDefault="00B3167F" w:rsidP="001E15F0">
      <w:pPr>
        <w:pStyle w:val="StyleArial11ptJustified"/>
        <w:spacing w:beforeLines="60" w:before="144" w:afterLines="60" w:after="144"/>
      </w:pPr>
      <w:r>
        <w:rPr>
          <w:noProof/>
        </w:rPr>
        <w:drawing>
          <wp:inline distT="0" distB="0" distL="0" distR="0" wp14:anchorId="0BC50C1B" wp14:editId="216E1418">
            <wp:extent cx="5286375" cy="4048125"/>
            <wp:effectExtent l="0" t="0" r="0" b="0"/>
            <wp:docPr id="2" name="Picture 2" descr="Photograph of the track adjacent to point of derai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of the track adjacent to point of derail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375" cy="4048125"/>
                    </a:xfrm>
                    <a:prstGeom prst="rect">
                      <a:avLst/>
                    </a:prstGeom>
                    <a:noFill/>
                    <a:ln>
                      <a:noFill/>
                    </a:ln>
                  </pic:spPr>
                </pic:pic>
              </a:graphicData>
            </a:graphic>
          </wp:inline>
        </w:drawing>
      </w:r>
    </w:p>
    <w:p w:rsidR="00660634" w:rsidRPr="007C308A" w:rsidRDefault="004C3864" w:rsidP="001E15F0">
      <w:pPr>
        <w:pStyle w:val="StyleArial11ptJustified"/>
        <w:spacing w:beforeLines="60" w:before="144" w:afterLines="60" w:after="144"/>
        <w:jc w:val="center"/>
        <w:rPr>
          <w:b/>
          <w:sz w:val="18"/>
          <w:szCs w:val="18"/>
        </w:rPr>
      </w:pPr>
      <w:r w:rsidRPr="007C308A">
        <w:rPr>
          <w:b/>
          <w:sz w:val="18"/>
          <w:szCs w:val="18"/>
        </w:rPr>
        <w:t>Track adjacent to point of derailment</w:t>
      </w:r>
    </w:p>
    <w:p w:rsidR="00660634" w:rsidRPr="007C308A" w:rsidRDefault="00660634" w:rsidP="001E15F0">
      <w:pPr>
        <w:pStyle w:val="StyleArial11ptJustified"/>
        <w:spacing w:beforeLines="60" w:before="144" w:afterLines="60" w:after="144"/>
        <w:rPr>
          <w:sz w:val="18"/>
          <w:szCs w:val="18"/>
        </w:rPr>
      </w:pPr>
    </w:p>
    <w:p w:rsidR="00E80B15" w:rsidRPr="00DC3102" w:rsidRDefault="003D5CFD" w:rsidP="001E15F0">
      <w:pPr>
        <w:pStyle w:val="Heading3"/>
        <w:spacing w:beforeLines="60" w:before="144" w:afterLines="60" w:after="144"/>
        <w:rPr>
          <w:sz w:val="24"/>
          <w:szCs w:val="24"/>
        </w:rPr>
      </w:pPr>
      <w:bookmarkStart w:id="40" w:name="_Toc453934746"/>
      <w:r w:rsidRPr="00E46745">
        <w:t>3.3.</w:t>
      </w:r>
      <w:r w:rsidR="00A7238F" w:rsidRPr="00E46745">
        <w:t>4</w:t>
      </w:r>
      <w:r w:rsidR="006B5A03" w:rsidRPr="00E46745">
        <w:tab/>
      </w:r>
      <w:r w:rsidR="00463316" w:rsidRPr="00E46745">
        <w:t>Other pre-conditions and instructions for the w</w:t>
      </w:r>
      <w:r w:rsidR="00146999" w:rsidRPr="00E46745">
        <w:t>orks</w:t>
      </w:r>
      <w:r w:rsidR="00E80B15" w:rsidRPr="00E46745">
        <w:t xml:space="preserve"> on </w:t>
      </w:r>
      <w:r w:rsidR="00463316" w:rsidRPr="00E46745">
        <w:t>11-12</w:t>
      </w:r>
      <w:r w:rsidR="00463316" w:rsidRPr="00DC3102">
        <w:rPr>
          <w:sz w:val="24"/>
          <w:szCs w:val="24"/>
        </w:rPr>
        <w:t xml:space="preserve"> </w:t>
      </w:r>
      <w:r w:rsidR="00463316" w:rsidRPr="00E46745">
        <w:t>October</w:t>
      </w:r>
      <w:bookmarkEnd w:id="40"/>
    </w:p>
    <w:p w:rsidR="00DE1734" w:rsidRDefault="00DE1734" w:rsidP="001E15F0">
      <w:pPr>
        <w:pStyle w:val="StyleArial11ptJustified"/>
        <w:spacing w:beforeLines="60" w:before="144" w:afterLines="60" w:after="144"/>
      </w:pPr>
      <w:r>
        <w:t xml:space="preserve">The works being undertaken on the night of 11-12 October were part of a </w:t>
      </w:r>
      <w:r w:rsidR="00B579C5">
        <w:t xml:space="preserve">broader </w:t>
      </w:r>
      <w:r>
        <w:t xml:space="preserve">program to convert remaining jointed track between </w:t>
      </w:r>
      <w:r w:rsidR="00B579C5">
        <w:t xml:space="preserve">Traralgon and </w:t>
      </w:r>
      <w:smartTag w:uri="urn:schemas-microsoft-com:office:smarttags" w:element="City">
        <w:smartTag w:uri="urn:schemas-microsoft-com:office:smarttags" w:element="place">
          <w:r w:rsidR="00B579C5">
            <w:t>Sale</w:t>
          </w:r>
        </w:smartTag>
      </w:smartTag>
      <w:r w:rsidR="00B579C5">
        <w:t xml:space="preserve"> to CWR.</w:t>
      </w:r>
      <w:r>
        <w:t xml:space="preserve">  On previous nights the track had been continuously welded between Traralgon and the 169 km post and</w:t>
      </w:r>
      <w:r w:rsidR="00463316">
        <w:t xml:space="preserve"> </w:t>
      </w:r>
      <w:r>
        <w:t xml:space="preserve">other sections had been completed towards </w:t>
      </w:r>
      <w:smartTag w:uri="urn:schemas-microsoft-com:office:smarttags" w:element="City">
        <w:smartTag w:uri="urn:schemas-microsoft-com:office:smarttags" w:element="place">
          <w:r>
            <w:t>Sale</w:t>
          </w:r>
        </w:smartTag>
      </w:smartTag>
      <w:r w:rsidR="00B579C5">
        <w:t xml:space="preserve">, leaving jointed </w:t>
      </w:r>
      <w:r w:rsidR="00463316">
        <w:t xml:space="preserve">rail requiring conversion to CWR </w:t>
      </w:r>
      <w:r w:rsidR="00B579C5">
        <w:t>in the vicinity</w:t>
      </w:r>
      <w:r w:rsidR="00463316">
        <w:t xml:space="preserve"> of kilometre location</w:t>
      </w:r>
      <w:r w:rsidR="002B48B6">
        <w:t>s</w:t>
      </w:r>
      <w:r w:rsidR="00463316">
        <w:t xml:space="preserve"> 169</w:t>
      </w:r>
      <w:r w:rsidR="00BA53C5">
        <w:t xml:space="preserve"> to </w:t>
      </w:r>
      <w:r w:rsidR="00463316">
        <w:t>172.</w:t>
      </w:r>
    </w:p>
    <w:p w:rsidR="00A06206" w:rsidRPr="00822683" w:rsidRDefault="00B579C5" w:rsidP="001E15F0">
      <w:pPr>
        <w:pStyle w:val="StyleArial11ptJustified"/>
        <w:spacing w:beforeLines="60" w:before="144" w:afterLines="60" w:after="144"/>
      </w:pPr>
      <w:r>
        <w:t xml:space="preserve">In addition to the general procedures contained in CEC 3/87, specific instruction for the </w:t>
      </w:r>
      <w:r w:rsidR="00463316">
        <w:t xml:space="preserve">area of works was </w:t>
      </w:r>
      <w:r w:rsidR="0043013B">
        <w:t xml:space="preserve">limited to </w:t>
      </w:r>
      <w:r w:rsidR="00463316">
        <w:t>a “Track Weld Document”</w:t>
      </w:r>
      <w:r w:rsidR="0096656E" w:rsidRPr="00822683">
        <w:t xml:space="preserve">. </w:t>
      </w:r>
      <w:r w:rsidR="00B6310F">
        <w:t xml:space="preserve"> </w:t>
      </w:r>
      <w:r w:rsidR="0096656E" w:rsidRPr="00822683">
        <w:t xml:space="preserve">The document </w:t>
      </w:r>
      <w:r w:rsidR="003D5CFD">
        <w:t>set</w:t>
      </w:r>
      <w:r w:rsidR="00463316">
        <w:t>s</w:t>
      </w:r>
      <w:r w:rsidR="003D5CFD">
        <w:t xml:space="preserve"> out diagrammatic</w:t>
      </w:r>
      <w:r w:rsidR="007617FB">
        <w:t>ally</w:t>
      </w:r>
      <w:r w:rsidR="0096656E" w:rsidRPr="00822683">
        <w:t xml:space="preserve"> the work to be done on the track including </w:t>
      </w:r>
      <w:r w:rsidR="0077744F" w:rsidRPr="00822683">
        <w:t xml:space="preserve">the </w:t>
      </w:r>
      <w:r w:rsidR="0096656E" w:rsidRPr="00822683">
        <w:t xml:space="preserve">number and </w:t>
      </w:r>
      <w:r w:rsidR="0077744F" w:rsidRPr="00822683">
        <w:t xml:space="preserve">position of the </w:t>
      </w:r>
      <w:r w:rsidR="00061BBD">
        <w:t xml:space="preserve">fishplate </w:t>
      </w:r>
      <w:r w:rsidR="0077744F" w:rsidRPr="00822683">
        <w:t>joints to be cut out,</w:t>
      </w:r>
      <w:r w:rsidR="0071248E" w:rsidRPr="00822683">
        <w:t xml:space="preserve"> the</w:t>
      </w:r>
      <w:r w:rsidR="0077744F" w:rsidRPr="00822683">
        <w:t xml:space="preserve"> </w:t>
      </w:r>
      <w:r w:rsidR="0096656E" w:rsidRPr="00822683">
        <w:t xml:space="preserve">number and </w:t>
      </w:r>
      <w:r w:rsidR="0077744F" w:rsidRPr="00822683">
        <w:t>position of the welds</w:t>
      </w:r>
      <w:r w:rsidR="0096656E" w:rsidRPr="00822683">
        <w:t xml:space="preserve"> to be made</w:t>
      </w:r>
      <w:r w:rsidR="0071248E" w:rsidRPr="00822683">
        <w:t>,</w:t>
      </w:r>
      <w:r w:rsidR="0096656E" w:rsidRPr="00822683">
        <w:t xml:space="preserve"> and the direction the rails were to be </w:t>
      </w:r>
      <w:r w:rsidR="00463316">
        <w:t>bumped</w:t>
      </w:r>
      <w:r w:rsidR="0096656E" w:rsidRPr="00822683">
        <w:t xml:space="preserve"> to join </w:t>
      </w:r>
      <w:r w:rsidR="002B48B6">
        <w:t>with</w:t>
      </w:r>
      <w:r w:rsidR="0096656E" w:rsidRPr="00822683">
        <w:t xml:space="preserve"> other rails. </w:t>
      </w:r>
    </w:p>
    <w:p w:rsidR="00E80B15" w:rsidRPr="00822683" w:rsidRDefault="00E80B15" w:rsidP="001E15F0">
      <w:pPr>
        <w:pStyle w:val="StyleArial11ptJustified"/>
        <w:spacing w:beforeLines="60" w:before="144" w:afterLines="60" w:after="144"/>
      </w:pPr>
      <w:r w:rsidRPr="00822683">
        <w:t>To cause a minimum of disruption to rail traffic</w:t>
      </w:r>
      <w:r w:rsidR="001D0C94">
        <w:t>,</w:t>
      </w:r>
      <w:r w:rsidRPr="00822683">
        <w:t xml:space="preserve"> the work was </w:t>
      </w:r>
      <w:r w:rsidR="00463316">
        <w:t xml:space="preserve">to be </w:t>
      </w:r>
      <w:r w:rsidRPr="00822683">
        <w:t xml:space="preserve">conducted </w:t>
      </w:r>
      <w:r w:rsidR="00FD79FB" w:rsidRPr="00822683">
        <w:t>at</w:t>
      </w:r>
      <w:r w:rsidRPr="00822683">
        <w:t xml:space="preserve"> night. </w:t>
      </w:r>
      <w:r w:rsidR="00B6310F">
        <w:t xml:space="preserve"> </w:t>
      </w:r>
      <w:r w:rsidRPr="00822683">
        <w:t xml:space="preserve">The </w:t>
      </w:r>
      <w:r w:rsidR="007124C3">
        <w:t>work</w:t>
      </w:r>
      <w:r w:rsidR="000E5AF7" w:rsidRPr="00822683">
        <w:t xml:space="preserve"> gang </w:t>
      </w:r>
      <w:r w:rsidR="007124C3">
        <w:t xml:space="preserve">consisted </w:t>
      </w:r>
      <w:r w:rsidR="000E5AF7" w:rsidRPr="00822683">
        <w:t>of</w:t>
      </w:r>
      <w:r w:rsidR="0019784F" w:rsidRPr="00822683">
        <w:t xml:space="preserve"> </w:t>
      </w:r>
      <w:r w:rsidR="000E5AF7" w:rsidRPr="00822683">
        <w:t xml:space="preserve">26 </w:t>
      </w:r>
      <w:r w:rsidR="0019784F" w:rsidRPr="00822683">
        <w:t>workers</w:t>
      </w:r>
      <w:r w:rsidRPr="00822683">
        <w:t xml:space="preserve"> supervised by an acting road foreman</w:t>
      </w:r>
      <w:r w:rsidR="000E5AF7" w:rsidRPr="00822683">
        <w:t xml:space="preserve"> and</w:t>
      </w:r>
      <w:r w:rsidR="0019784F" w:rsidRPr="00822683">
        <w:t xml:space="preserve"> includ</w:t>
      </w:r>
      <w:r w:rsidR="000E5AF7" w:rsidRPr="00822683">
        <w:t>ed</w:t>
      </w:r>
      <w:r w:rsidR="0019784F" w:rsidRPr="00822683">
        <w:t xml:space="preserve"> two qualified track welders</w:t>
      </w:r>
      <w:r w:rsidRPr="00822683">
        <w:t xml:space="preserve">. </w:t>
      </w:r>
      <w:r w:rsidR="00B6310F">
        <w:t xml:space="preserve"> </w:t>
      </w:r>
      <w:r w:rsidRPr="00822683">
        <w:t xml:space="preserve">The acting road foreman and three other members of the gang were employees of Pacific National with the other members being hired from two labour hire companies that supplied workers with various skills to the rail industry. </w:t>
      </w:r>
    </w:p>
    <w:p w:rsidR="001602FC" w:rsidRPr="00822683" w:rsidRDefault="001602FC" w:rsidP="001E15F0">
      <w:pPr>
        <w:pStyle w:val="StyleArial11ptJustified"/>
        <w:spacing w:beforeLines="60" w:before="144" w:afterLines="60" w:after="144"/>
      </w:pPr>
      <w:r w:rsidRPr="00822683">
        <w:lastRenderedPageBreak/>
        <w:t>The track works were overs</w:t>
      </w:r>
      <w:r w:rsidR="00411E90">
        <w:t>een</w:t>
      </w:r>
      <w:r w:rsidRPr="00822683">
        <w:t xml:space="preserve"> by a company track supervisor and a contracted consulting engineer</w:t>
      </w:r>
      <w:r w:rsidR="00774395">
        <w:t>;</w:t>
      </w:r>
      <w:r w:rsidRPr="00822683">
        <w:t xml:space="preserve"> however, neither person was on-site</w:t>
      </w:r>
      <w:r w:rsidR="002626D0" w:rsidRPr="00822683">
        <w:t xml:space="preserve"> for every shift nor were they on-site</w:t>
      </w:r>
      <w:r w:rsidRPr="00822683">
        <w:t xml:space="preserve"> for the </w:t>
      </w:r>
      <w:r w:rsidR="002626D0" w:rsidRPr="00822683">
        <w:t>night shift prior to the incident.</w:t>
      </w:r>
    </w:p>
    <w:p w:rsidR="00E80B15" w:rsidRPr="00DB66B7" w:rsidRDefault="00146999" w:rsidP="001E15F0">
      <w:pPr>
        <w:pStyle w:val="Heading3"/>
        <w:spacing w:beforeLines="60" w:before="144" w:afterLines="60" w:after="144"/>
      </w:pPr>
      <w:bookmarkStart w:id="41" w:name="_Toc453934747"/>
      <w:r w:rsidRPr="00DB66B7">
        <w:t>3.3.</w:t>
      </w:r>
      <w:r w:rsidR="00A7238F" w:rsidRPr="00DB66B7">
        <w:t>5</w:t>
      </w:r>
      <w:r w:rsidR="00822683" w:rsidRPr="00DB66B7">
        <w:tab/>
      </w:r>
      <w:r w:rsidR="00E80B15" w:rsidRPr="00DB66B7">
        <w:t>Work</w:t>
      </w:r>
      <w:r w:rsidR="00463316" w:rsidRPr="00DB66B7">
        <w:t>s</w:t>
      </w:r>
      <w:r w:rsidR="00E80B15" w:rsidRPr="00DB66B7">
        <w:t xml:space="preserve"> on the night prior to the incident</w:t>
      </w:r>
      <w:bookmarkEnd w:id="41"/>
    </w:p>
    <w:p w:rsidR="00A06206" w:rsidRDefault="00E80B15" w:rsidP="001E15F0">
      <w:pPr>
        <w:pStyle w:val="StyleArial11ptJustified"/>
        <w:spacing w:beforeLines="60" w:before="144" w:afterLines="60" w:after="144"/>
      </w:pPr>
      <w:r w:rsidRPr="00822683">
        <w:t xml:space="preserve">At 1900 on the evening of 11 October the members of the gang commenced duty at the </w:t>
      </w:r>
      <w:smartTag w:uri="urn:schemas-microsoft-com:office:smarttags" w:element="City">
        <w:smartTag w:uri="urn:schemas-microsoft-com:office:smarttags" w:element="place">
          <w:r w:rsidRPr="00822683">
            <w:t>Sale</w:t>
          </w:r>
        </w:smartTag>
      </w:smartTag>
      <w:r w:rsidRPr="00822683">
        <w:t xml:space="preserve"> rail depot adjacent to the Sale Railway Station. </w:t>
      </w:r>
      <w:r w:rsidR="00B6310F">
        <w:t xml:space="preserve"> </w:t>
      </w:r>
      <w:r w:rsidRPr="00822683">
        <w:t>The</w:t>
      </w:r>
      <w:r w:rsidR="00FD79FB" w:rsidRPr="00822683">
        <w:t xml:space="preserve"> gang was</w:t>
      </w:r>
      <w:r w:rsidRPr="00822683">
        <w:t xml:space="preserve"> briefed by the acting road foreman on the work to be completed during</w:t>
      </w:r>
      <w:r w:rsidR="0019784F" w:rsidRPr="00822683">
        <w:t xml:space="preserve"> the night</w:t>
      </w:r>
      <w:r w:rsidRPr="00822683">
        <w:t xml:space="preserve"> before loading their equipment into vehicles and proceeding to the site situated </w:t>
      </w:r>
      <w:r w:rsidR="002B48B6">
        <w:t>near</w:t>
      </w:r>
      <w:r w:rsidRPr="00822683">
        <w:t xml:space="preserve"> the 169 km post</w:t>
      </w:r>
      <w:r w:rsidR="0019784F" w:rsidRPr="00822683">
        <w:t>, a drive of about 25-30 minutes</w:t>
      </w:r>
      <w:r w:rsidRPr="00822683">
        <w:t>.</w:t>
      </w:r>
      <w:r w:rsidR="00A06206">
        <w:t xml:space="preserve"> </w:t>
      </w:r>
    </w:p>
    <w:p w:rsidR="00E80B15" w:rsidRDefault="00E80B15" w:rsidP="001E15F0">
      <w:pPr>
        <w:pStyle w:val="StyleArial11ptJustified"/>
        <w:spacing w:beforeLines="60" w:before="144" w:afterLines="60" w:after="144"/>
      </w:pPr>
      <w:r w:rsidRPr="00822683">
        <w:t>At the work site the gang set up for the night’s work and waited until about 20</w:t>
      </w:r>
      <w:r w:rsidR="0019784F" w:rsidRPr="00822683">
        <w:t xml:space="preserve">45 after the last passenger </w:t>
      </w:r>
      <w:r w:rsidR="00562F9E" w:rsidRPr="00822683">
        <w:t xml:space="preserve">service </w:t>
      </w:r>
      <w:r w:rsidR="0019784F" w:rsidRPr="00822683">
        <w:t>had passed</w:t>
      </w:r>
      <w:r w:rsidRPr="00822683">
        <w:t xml:space="preserve"> through the location before </w:t>
      </w:r>
      <w:r w:rsidR="002F050F">
        <w:t>occupying</w:t>
      </w:r>
      <w:r w:rsidRPr="00822683">
        <w:t xml:space="preserve"> the track and commencing </w:t>
      </w:r>
      <w:r w:rsidR="002F050F">
        <w:t>work</w:t>
      </w:r>
      <w:r w:rsidR="0019784F" w:rsidRPr="00822683">
        <w:t>.</w:t>
      </w:r>
      <w:r w:rsidR="00284033">
        <w:t xml:space="preserve">  Work was to progress from the vicinity of the 169 km post in a down direction towards </w:t>
      </w:r>
      <w:smartTag w:uri="urn:schemas-microsoft-com:office:smarttags" w:element="City">
        <w:smartTag w:uri="urn:schemas-microsoft-com:office:smarttags" w:element="place">
          <w:r w:rsidR="00284033">
            <w:t>Sale</w:t>
          </w:r>
        </w:smartTag>
      </w:smartTag>
      <w:r w:rsidR="00284033">
        <w:t>.</w:t>
      </w:r>
    </w:p>
    <w:p w:rsidR="00FA79A4" w:rsidRDefault="008E0457" w:rsidP="001E15F0">
      <w:pPr>
        <w:pStyle w:val="StyleArial11ptJustified"/>
        <w:spacing w:beforeLines="60" w:before="144" w:afterLines="60" w:after="144"/>
      </w:pPr>
      <w:r>
        <w:t>W</w:t>
      </w:r>
      <w:r w:rsidR="003C1FDC">
        <w:t xml:space="preserve">orks on the night deviated from the issued </w:t>
      </w:r>
      <w:r w:rsidR="00BD0D14">
        <w:t>Track Weld Document</w:t>
      </w:r>
      <w:r w:rsidR="00FA79A4">
        <w:t xml:space="preserve"> which specifies </w:t>
      </w:r>
      <w:r w:rsidR="00B00B96">
        <w:t>the cutting out of joints</w:t>
      </w:r>
      <w:r w:rsidR="00FA79A4">
        <w:t xml:space="preserve">, </w:t>
      </w:r>
      <w:r w:rsidR="00B00B96">
        <w:t xml:space="preserve">the bumping of released track to either end of a </w:t>
      </w:r>
      <w:r w:rsidR="00D62706">
        <w:t xml:space="preserve">rail </w:t>
      </w:r>
      <w:r w:rsidR="00B00B96">
        <w:t>module</w:t>
      </w:r>
      <w:r w:rsidR="00FA79A4">
        <w:t xml:space="preserve"> and the insertion of a </w:t>
      </w:r>
      <w:r w:rsidR="0062550E">
        <w:t xml:space="preserve">single </w:t>
      </w:r>
      <w:r w:rsidR="00B00B96">
        <w:t xml:space="preserve">rail closure </w:t>
      </w:r>
      <w:r w:rsidR="00D62706">
        <w:t>at mid-span within the module</w:t>
      </w:r>
      <w:r w:rsidR="00FA79A4">
        <w:t>.  In completing this closure</w:t>
      </w:r>
      <w:r w:rsidR="00D62706">
        <w:t xml:space="preserve">, </w:t>
      </w:r>
      <w:r w:rsidR="002B48B6">
        <w:t xml:space="preserve">normal procedure would require </w:t>
      </w:r>
      <w:r w:rsidR="00D62706">
        <w:t>the rail</w:t>
      </w:r>
      <w:r w:rsidR="00FA79A4">
        <w:t xml:space="preserve"> </w:t>
      </w:r>
      <w:r w:rsidR="002B48B6">
        <w:t>module</w:t>
      </w:r>
      <w:r w:rsidR="00FA79A4">
        <w:t xml:space="preserve"> to be </w:t>
      </w:r>
      <w:r w:rsidR="00D62706">
        <w:t>tensed as appropriate for the rail temperature at the time of the works</w:t>
      </w:r>
      <w:r w:rsidR="00FA79A4">
        <w:t>.</w:t>
      </w:r>
      <w:r w:rsidR="00A205A3">
        <w:t xml:space="preserve">  It is also normal practice that module tensing cannot be commenced until welding and anchoring is completed to the mid</w:t>
      </w:r>
      <w:r w:rsidR="0046712B">
        <w:t>-</w:t>
      </w:r>
      <w:r w:rsidR="00A205A3">
        <w:t>span of the following module.  There is therefore normally some lag in tensing behind welding works.</w:t>
      </w:r>
    </w:p>
    <w:p w:rsidR="00A258D1" w:rsidRDefault="00B00B96" w:rsidP="001E15F0">
      <w:pPr>
        <w:pStyle w:val="StyleArial11ptJustified"/>
        <w:spacing w:beforeLines="60" w:before="144" w:afterLines="60" w:after="144"/>
      </w:pPr>
      <w:r>
        <w:t xml:space="preserve">On the night of the works, </w:t>
      </w:r>
      <w:r w:rsidR="003C1FDC">
        <w:t xml:space="preserve">rather than releasing and bumping the track, </w:t>
      </w:r>
      <w:r w:rsidR="00BD0D14">
        <w:t xml:space="preserve">each joint in </w:t>
      </w:r>
      <w:r w:rsidR="00146999">
        <w:t xml:space="preserve">the </w:t>
      </w:r>
      <w:r w:rsidR="00BD0D14">
        <w:t>rail was cut out and r</w:t>
      </w:r>
      <w:r w:rsidR="0038191D">
        <w:t xml:space="preserve">eplaced with a closure </w:t>
      </w:r>
      <w:r w:rsidR="00BD0D14">
        <w:t xml:space="preserve">rail of </w:t>
      </w:r>
      <w:r>
        <w:t xml:space="preserve">approximately </w:t>
      </w:r>
      <w:r w:rsidR="00BD0D14">
        <w:t>four metres</w:t>
      </w:r>
      <w:r>
        <w:t xml:space="preserve"> in length</w:t>
      </w:r>
      <w:r w:rsidR="00371425">
        <w:t>, free welded</w:t>
      </w:r>
      <w:r w:rsidR="00660634">
        <w:rPr>
          <w:rStyle w:val="FootnoteReference"/>
        </w:rPr>
        <w:footnoteReference w:id="5"/>
      </w:r>
      <w:r w:rsidR="00371425">
        <w:t xml:space="preserve"> into position</w:t>
      </w:r>
      <w:r w:rsidR="00BD0D14">
        <w:t xml:space="preserve">. </w:t>
      </w:r>
      <w:r w:rsidR="00B6310F">
        <w:t xml:space="preserve"> </w:t>
      </w:r>
      <w:r w:rsidR="00146999">
        <w:t xml:space="preserve">The rail between </w:t>
      </w:r>
      <w:r>
        <w:t xml:space="preserve">each </w:t>
      </w:r>
      <w:r w:rsidR="00146999">
        <w:t>joint was not released from its anchors</w:t>
      </w:r>
      <w:r w:rsidR="00FA79A4">
        <w:t>; the aim being to minimise the</w:t>
      </w:r>
      <w:r w:rsidR="00D50B4B">
        <w:t xml:space="preserve"> change to the stress condition of the rail between joints.  The gang report</w:t>
      </w:r>
      <w:r w:rsidR="0046712B">
        <w:t>ed that</w:t>
      </w:r>
      <w:r w:rsidR="000745DB">
        <w:t xml:space="preserve"> </w:t>
      </w:r>
      <w:r w:rsidR="00A258D1">
        <w:t>the</w:t>
      </w:r>
      <w:r w:rsidR="000745DB">
        <w:t>y had not noticed any</w:t>
      </w:r>
      <w:r w:rsidR="00A258D1">
        <w:t xml:space="preserve"> significant movement in the ends of the rails</w:t>
      </w:r>
      <w:r w:rsidR="00D50B4B">
        <w:t xml:space="preserve"> as each joint was cut out</w:t>
      </w:r>
      <w:r w:rsidR="00A258D1">
        <w:t xml:space="preserve">. </w:t>
      </w:r>
      <w:r w:rsidR="00B6310F">
        <w:t xml:space="preserve"> </w:t>
      </w:r>
      <w:r w:rsidR="00A258D1">
        <w:t xml:space="preserve">This </w:t>
      </w:r>
      <w:r w:rsidR="000745DB">
        <w:t xml:space="preserve">may have </w:t>
      </w:r>
      <w:r w:rsidR="00A258D1">
        <w:t xml:space="preserve">indicated to the work gang that there was some level of tension remaining in the rails </w:t>
      </w:r>
      <w:r w:rsidR="00003F0F">
        <w:t>before</w:t>
      </w:r>
      <w:r w:rsidR="00A258D1">
        <w:t xml:space="preserve"> the closure rail</w:t>
      </w:r>
      <w:r w:rsidR="00D50B4B">
        <w:t>s were</w:t>
      </w:r>
      <w:r w:rsidR="00A258D1">
        <w:t xml:space="preserve"> welded in</w:t>
      </w:r>
      <w:r w:rsidR="00E16F8B">
        <w:t>to</w:t>
      </w:r>
      <w:r w:rsidR="00A258D1">
        <w:t xml:space="preserve"> position.</w:t>
      </w:r>
      <w:r w:rsidR="00146999">
        <w:t xml:space="preserve"> </w:t>
      </w:r>
      <w:r w:rsidR="00B6310F">
        <w:t xml:space="preserve"> </w:t>
      </w:r>
      <w:r w:rsidR="00A258D1">
        <w:t>Th</w:t>
      </w:r>
      <w:r w:rsidR="00371425">
        <w:t>is was to be an interim arrangement with the rail to be released</w:t>
      </w:r>
      <w:r w:rsidR="001D0C94">
        <w:t xml:space="preserve"> from its anchors and tense</w:t>
      </w:r>
      <w:r w:rsidR="00371425">
        <w:t>d</w:t>
      </w:r>
      <w:r w:rsidR="001D0C94">
        <w:t xml:space="preserve"> in accordance with the normal </w:t>
      </w:r>
      <w:r w:rsidR="00371425">
        <w:t xml:space="preserve">de-stressing </w:t>
      </w:r>
      <w:r w:rsidR="001D0C94">
        <w:t>process</w:t>
      </w:r>
      <w:r w:rsidR="00BC6257">
        <w:t xml:space="preserve"> </w:t>
      </w:r>
      <w:r w:rsidR="00D676CE">
        <w:t>at a later stage.</w:t>
      </w:r>
    </w:p>
    <w:p w:rsidR="0019784F" w:rsidRPr="00822683" w:rsidRDefault="000745DB" w:rsidP="001E15F0">
      <w:pPr>
        <w:pStyle w:val="StyleArial11ptJustified"/>
        <w:spacing w:beforeLines="60" w:before="144" w:afterLines="60" w:after="144"/>
      </w:pPr>
      <w:r>
        <w:t xml:space="preserve">During </w:t>
      </w:r>
      <w:r w:rsidR="001D0C94">
        <w:t xml:space="preserve">the night the task proceeded as </w:t>
      </w:r>
      <w:r w:rsidR="00F01CBC">
        <w:t>described above</w:t>
      </w:r>
      <w:r w:rsidR="00FD79FB" w:rsidRPr="00822683">
        <w:t xml:space="preserve"> with one delay when the track had to be made operational for the passage</w:t>
      </w:r>
      <w:r w:rsidR="0019784F" w:rsidRPr="00822683">
        <w:t xml:space="preserve"> of a </w:t>
      </w:r>
      <w:smartTag w:uri="urn:schemas-microsoft-com:office:smarttags" w:element="City">
        <w:smartTag w:uri="urn:schemas-microsoft-com:office:smarttags" w:element="place">
          <w:r w:rsidR="0019784F" w:rsidRPr="00822683">
            <w:t>Melbourne</w:t>
          </w:r>
        </w:smartTag>
      </w:smartTag>
      <w:r w:rsidR="0019784F" w:rsidRPr="00822683">
        <w:t xml:space="preserve"> bound freight train at 0200. </w:t>
      </w:r>
      <w:r w:rsidR="00B6310F">
        <w:t xml:space="preserve"> </w:t>
      </w:r>
      <w:r w:rsidR="00FD79FB" w:rsidRPr="00822683">
        <w:t>The</w:t>
      </w:r>
      <w:r w:rsidR="0019784F" w:rsidRPr="00822683">
        <w:t xml:space="preserve"> shift</w:t>
      </w:r>
      <w:r w:rsidR="00FD79FB" w:rsidRPr="00822683">
        <w:t xml:space="preserve"> was completed at</w:t>
      </w:r>
      <w:r w:rsidR="0019784F" w:rsidRPr="00822683">
        <w:t xml:space="preserve"> about </w:t>
      </w:r>
      <w:r w:rsidR="006633B6" w:rsidRPr="00822683">
        <w:t>0630.</w:t>
      </w:r>
      <w:r w:rsidR="0019784F" w:rsidRPr="00822683">
        <w:t xml:space="preserve"> </w:t>
      </w:r>
      <w:r w:rsidR="00B6310F">
        <w:t xml:space="preserve"> </w:t>
      </w:r>
      <w:r w:rsidR="0019784F" w:rsidRPr="00822683">
        <w:t xml:space="preserve">The gang completed 16 welds during the </w:t>
      </w:r>
      <w:r w:rsidR="003E160E" w:rsidRPr="00822683">
        <w:t>shift</w:t>
      </w:r>
      <w:r w:rsidR="0019784F" w:rsidRPr="00822683">
        <w:t xml:space="preserve"> but d</w:t>
      </w:r>
      <w:r w:rsidR="00003F0F">
        <w:t>id no</w:t>
      </w:r>
      <w:r w:rsidR="0019784F" w:rsidRPr="00822683">
        <w:t xml:space="preserve"> </w:t>
      </w:r>
      <w:r w:rsidR="002F050F">
        <w:t xml:space="preserve">rail stress adjustments </w:t>
      </w:r>
      <w:r w:rsidR="0019784F" w:rsidRPr="00822683">
        <w:t>as their rail tensor was unserviceable.</w:t>
      </w:r>
    </w:p>
    <w:p w:rsidR="00822683" w:rsidRPr="00051409" w:rsidRDefault="00822683" w:rsidP="001E15F0">
      <w:pPr>
        <w:pStyle w:val="StyleArial11ptJustified"/>
        <w:spacing w:beforeLines="60" w:before="144" w:afterLines="60" w:after="144"/>
      </w:pPr>
    </w:p>
    <w:p w:rsidR="00B8240A" w:rsidRPr="00DB66B7" w:rsidRDefault="00B8240A" w:rsidP="001E15F0">
      <w:pPr>
        <w:pStyle w:val="StyleArial11ptJustified"/>
        <w:spacing w:beforeLines="60" w:before="144" w:afterLines="60" w:after="144"/>
        <w:rPr>
          <w:b/>
          <w:bCs/>
          <w:szCs w:val="24"/>
        </w:rPr>
        <w:sectPr w:rsidR="00B8240A" w:rsidRPr="00DB66B7" w:rsidSect="00840663">
          <w:pgSz w:w="11906" w:h="16838" w:code="9"/>
          <w:pgMar w:top="1440" w:right="1797" w:bottom="1440" w:left="1797" w:header="709" w:footer="709" w:gutter="0"/>
          <w:cols w:space="708"/>
          <w:docGrid w:linePitch="360"/>
        </w:sectPr>
      </w:pPr>
    </w:p>
    <w:p w:rsidR="00E80B15" w:rsidRPr="00DB66B7" w:rsidRDefault="00E53FEB" w:rsidP="001E15F0">
      <w:pPr>
        <w:pStyle w:val="Heading3"/>
        <w:spacing w:beforeLines="60" w:before="144" w:afterLines="60" w:after="144"/>
      </w:pPr>
      <w:bookmarkStart w:id="42" w:name="_Toc453934748"/>
      <w:r w:rsidRPr="00DB66B7">
        <w:lastRenderedPageBreak/>
        <w:t>3.3.</w:t>
      </w:r>
      <w:r w:rsidR="00A7238F" w:rsidRPr="00DB66B7">
        <w:t>6</w:t>
      </w:r>
      <w:r w:rsidR="006B5A03" w:rsidRPr="00DB66B7">
        <w:tab/>
      </w:r>
      <w:r w:rsidR="0019784F" w:rsidRPr="00DB66B7">
        <w:t>T</w:t>
      </w:r>
      <w:r w:rsidR="00562F9E" w:rsidRPr="00DB66B7">
        <w:t>emporary</w:t>
      </w:r>
      <w:r w:rsidR="0019784F" w:rsidRPr="00DB66B7">
        <w:t xml:space="preserve"> speed restrictions</w:t>
      </w:r>
      <w:bookmarkEnd w:id="42"/>
    </w:p>
    <w:p w:rsidR="00E80B15" w:rsidRPr="00822683" w:rsidRDefault="00562F9E" w:rsidP="001E15F0">
      <w:pPr>
        <w:pStyle w:val="StyleArial11ptJustified"/>
        <w:spacing w:beforeLines="60" w:before="144" w:afterLines="60" w:after="144"/>
      </w:pPr>
      <w:r w:rsidRPr="00822683">
        <w:t>Temporary</w:t>
      </w:r>
      <w:r w:rsidR="0019784F" w:rsidRPr="00822683">
        <w:t xml:space="preserve"> speed restrictions are used to reduce the speed at which </w:t>
      </w:r>
      <w:r w:rsidR="004546A1">
        <w:t>trains</w:t>
      </w:r>
      <w:r w:rsidR="0019784F" w:rsidRPr="00822683">
        <w:t xml:space="preserve"> travel</w:t>
      </w:r>
      <w:r w:rsidR="004546A1">
        <w:t xml:space="preserve"> on specific sections of</w:t>
      </w:r>
      <w:r w:rsidR="0019784F" w:rsidRPr="00822683">
        <w:t xml:space="preserve"> track</w:t>
      </w:r>
      <w:r w:rsidR="005A3E46" w:rsidRPr="00822683">
        <w:t xml:space="preserve">. </w:t>
      </w:r>
      <w:r w:rsidR="00B6310F">
        <w:t xml:space="preserve"> </w:t>
      </w:r>
      <w:r w:rsidR="005A3E46" w:rsidRPr="00822683">
        <w:t>The restrictions are applied due to</w:t>
      </w:r>
      <w:r w:rsidR="0019784F" w:rsidRPr="00822683">
        <w:t xml:space="preserve"> deterioration in track condition below that necessary to maintain the designated line speed</w:t>
      </w:r>
      <w:r w:rsidR="001204AC">
        <w:t xml:space="preserve"> or when there is a potential for the condition of track to be affected by high ambient temperatures.</w:t>
      </w:r>
      <w:r w:rsidR="0019784F" w:rsidRPr="00822683">
        <w:t xml:space="preserve"> </w:t>
      </w:r>
    </w:p>
    <w:p w:rsidR="00060C79" w:rsidRPr="00822683" w:rsidRDefault="00060C79" w:rsidP="001E15F0">
      <w:pPr>
        <w:pStyle w:val="StyleArial11ptJustified"/>
        <w:spacing w:beforeLines="60" w:before="144" w:afterLines="60" w:after="144"/>
      </w:pPr>
      <w:r w:rsidRPr="00822683">
        <w:t>Following the night shift a speed restriction of 65 k</w:t>
      </w:r>
      <w:r w:rsidR="004546A1">
        <w:t>m/</w:t>
      </w:r>
      <w:r w:rsidRPr="00822683">
        <w:t xml:space="preserve">h was placed on </w:t>
      </w:r>
      <w:r w:rsidR="004546A1">
        <w:t>a section of the</w:t>
      </w:r>
      <w:r w:rsidRPr="00822683">
        <w:t xml:space="preserve"> newly welded track</w:t>
      </w:r>
      <w:r w:rsidR="004546A1">
        <w:t xml:space="preserve">. </w:t>
      </w:r>
      <w:r w:rsidR="00B6310F">
        <w:t xml:space="preserve"> </w:t>
      </w:r>
      <w:r w:rsidR="004546A1">
        <w:t xml:space="preserve">The </w:t>
      </w:r>
      <w:r w:rsidR="00D62706">
        <w:t xml:space="preserve">purpose of the </w:t>
      </w:r>
      <w:r w:rsidR="004546A1">
        <w:t xml:space="preserve">speed restriction was </w:t>
      </w:r>
      <w:r w:rsidR="00D62706">
        <w:t xml:space="preserve">to facilitate </w:t>
      </w:r>
      <w:r w:rsidRPr="00822683">
        <w:t xml:space="preserve">the day shift </w:t>
      </w:r>
      <w:r w:rsidR="00251565">
        <w:t xml:space="preserve">undertaking </w:t>
      </w:r>
      <w:r w:rsidRPr="00822683">
        <w:t xml:space="preserve">a finishing grind </w:t>
      </w:r>
      <w:r w:rsidR="00251565">
        <w:t xml:space="preserve">and inspection </w:t>
      </w:r>
      <w:r w:rsidRPr="00822683">
        <w:t xml:space="preserve">of the previous night’s welds. </w:t>
      </w:r>
      <w:r w:rsidR="00B6310F">
        <w:t xml:space="preserve"> </w:t>
      </w:r>
      <w:r w:rsidRPr="00822683">
        <w:t xml:space="preserve">This speed restriction did not cover </w:t>
      </w:r>
      <w:r w:rsidR="0005687A">
        <w:t>the full length of</w:t>
      </w:r>
      <w:r w:rsidRPr="00822683">
        <w:t xml:space="preserve"> track worked on </w:t>
      </w:r>
      <w:r w:rsidR="00E16F8B">
        <w:t xml:space="preserve">during </w:t>
      </w:r>
      <w:r w:rsidRPr="00822683">
        <w:t>the previous night</w:t>
      </w:r>
      <w:r w:rsidR="005270CF">
        <w:t>, as shown below</w:t>
      </w:r>
      <w:r w:rsidRPr="00822683">
        <w:t>.</w:t>
      </w:r>
    </w:p>
    <w:p w:rsidR="00AD2A1D" w:rsidRPr="00AD2A1D" w:rsidRDefault="00B3167F" w:rsidP="001E15F0">
      <w:pPr>
        <w:pStyle w:val="StyleArial11ptJustified"/>
        <w:spacing w:beforeLines="60" w:before="144" w:afterLines="60" w:after="144"/>
        <w:jc w:val="center"/>
        <w:rPr>
          <w:sz w:val="12"/>
          <w:szCs w:val="12"/>
        </w:rPr>
      </w:pPr>
      <w:r>
        <w:rPr>
          <w:noProof/>
          <w:sz w:val="12"/>
          <w:szCs w:val="12"/>
        </w:rPr>
        <w:drawing>
          <wp:inline distT="0" distB="0" distL="0" distR="0" wp14:anchorId="17059D9C" wp14:editId="4D7C28B0">
            <wp:extent cx="5276850" cy="2924175"/>
            <wp:effectExtent l="0" t="0" r="0" b="0"/>
            <wp:docPr id="3" name="Picture 3" descr="Diagram of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2924175"/>
                    </a:xfrm>
                    <a:prstGeom prst="rect">
                      <a:avLst/>
                    </a:prstGeom>
                    <a:noFill/>
                    <a:ln>
                      <a:noFill/>
                    </a:ln>
                  </pic:spPr>
                </pic:pic>
              </a:graphicData>
            </a:graphic>
          </wp:inline>
        </w:drawing>
      </w:r>
    </w:p>
    <w:p w:rsidR="00822683" w:rsidRPr="007C308A" w:rsidRDefault="0070105A" w:rsidP="001E15F0">
      <w:pPr>
        <w:pStyle w:val="StyleArial11ptJustified"/>
        <w:spacing w:beforeLines="60" w:before="144" w:afterLines="60" w:after="144"/>
        <w:jc w:val="center"/>
        <w:rPr>
          <w:b/>
          <w:sz w:val="18"/>
          <w:szCs w:val="18"/>
        </w:rPr>
      </w:pPr>
      <w:r w:rsidRPr="007C308A">
        <w:rPr>
          <w:b/>
          <w:sz w:val="18"/>
          <w:szCs w:val="18"/>
        </w:rPr>
        <w:t>D</w:t>
      </w:r>
      <w:r w:rsidR="00947818" w:rsidRPr="007C308A">
        <w:rPr>
          <w:b/>
          <w:sz w:val="18"/>
          <w:szCs w:val="18"/>
        </w:rPr>
        <w:t>iagram of the site</w:t>
      </w:r>
    </w:p>
    <w:p w:rsidR="00B6662D" w:rsidRDefault="00B6662D" w:rsidP="001E15F0">
      <w:pPr>
        <w:pStyle w:val="StyleArial11ptJustified"/>
        <w:spacing w:beforeLines="60" w:before="144" w:afterLines="60" w:after="144"/>
      </w:pPr>
      <w:r>
        <w:t>Temporary speed restrictions are also placed on sections of track w</w:t>
      </w:r>
      <w:r w:rsidRPr="00822683">
        <w:t xml:space="preserve">hen ambient temperatures </w:t>
      </w:r>
      <w:r>
        <w:t xml:space="preserve">in the area </w:t>
      </w:r>
      <w:r w:rsidRPr="00822683">
        <w:t>are forecast to exceed 36 degrees Celsius</w:t>
      </w:r>
      <w:r>
        <w:t>.  These temperature related speed restrictions are commonly known as</w:t>
      </w:r>
      <w:r w:rsidRPr="00822683">
        <w:t xml:space="preserve"> ‘WO</w:t>
      </w:r>
      <w:r>
        <w:t xml:space="preserve">LO’. </w:t>
      </w:r>
      <w:r w:rsidRPr="00822683">
        <w:t xml:space="preserve"> On the d</w:t>
      </w:r>
      <w:r>
        <w:t xml:space="preserve">ay of the incident the </w:t>
      </w:r>
      <w:r w:rsidRPr="00822683">
        <w:t>temperature in the Traralgon-Sale</w:t>
      </w:r>
      <w:r>
        <w:t xml:space="preserve"> area</w:t>
      </w:r>
      <w:r w:rsidRPr="00822683">
        <w:t xml:space="preserve"> was not forecast to reach 36 degrees Celsius</w:t>
      </w:r>
      <w:r>
        <w:t xml:space="preserve"> and, as a result, no WOLO was placed on the track</w:t>
      </w:r>
      <w:r w:rsidRPr="00822683">
        <w:t>.</w:t>
      </w:r>
    </w:p>
    <w:p w:rsidR="007D412E" w:rsidRPr="00DB66B7" w:rsidRDefault="000A4031" w:rsidP="001E15F0">
      <w:pPr>
        <w:pStyle w:val="Heading3"/>
        <w:spacing w:beforeLines="60" w:before="144" w:afterLines="60" w:after="144"/>
      </w:pPr>
      <w:bookmarkStart w:id="43" w:name="_Toc453934749"/>
      <w:r w:rsidRPr="00DB66B7">
        <w:t>3.3.</w:t>
      </w:r>
      <w:r w:rsidR="00A7238F" w:rsidRPr="00DB66B7">
        <w:t>7</w:t>
      </w:r>
      <w:r w:rsidR="00FF48D1" w:rsidRPr="00DB66B7">
        <w:tab/>
      </w:r>
      <w:r w:rsidR="007D412E" w:rsidRPr="00DB66B7">
        <w:t>Track condition following the incident</w:t>
      </w:r>
      <w:bookmarkEnd w:id="43"/>
    </w:p>
    <w:p w:rsidR="009D058B" w:rsidRPr="00822683" w:rsidRDefault="009D058B" w:rsidP="001E15F0">
      <w:pPr>
        <w:pStyle w:val="StyleArial11ptJustified"/>
        <w:spacing w:beforeLines="60" w:before="144" w:afterLines="60" w:after="144"/>
      </w:pPr>
      <w:r w:rsidRPr="00822683">
        <w:t>An inspection o</w:t>
      </w:r>
      <w:r w:rsidR="00AF7A4F" w:rsidRPr="00822683">
        <w:t>f the</w:t>
      </w:r>
      <w:r w:rsidRPr="00822683">
        <w:t xml:space="preserve"> site</w:t>
      </w:r>
      <w:r w:rsidR="00AF7A4F" w:rsidRPr="00822683">
        <w:t xml:space="preserve"> approximately three and a half hours after </w:t>
      </w:r>
      <w:r w:rsidRPr="00822683">
        <w:t>the incident found that the train had derailed</w:t>
      </w:r>
      <w:r w:rsidR="00AF7A4F" w:rsidRPr="00822683">
        <w:t xml:space="preserve"> at the end of a downhill </w:t>
      </w:r>
      <w:r w:rsidR="00662717" w:rsidRPr="00822683">
        <w:t>section of track</w:t>
      </w:r>
      <w:r w:rsidR="00AF7A4F" w:rsidRPr="00822683">
        <w:t xml:space="preserve"> and at the derailment point there was evidence of a buckle in the track. </w:t>
      </w:r>
      <w:r w:rsidR="009341C9">
        <w:t xml:space="preserve"> </w:t>
      </w:r>
      <w:r w:rsidR="00AF7A4F" w:rsidRPr="00822683">
        <w:t>There was also evidence that at least one rail vehicle</w:t>
      </w:r>
      <w:r w:rsidR="00662717" w:rsidRPr="00822683">
        <w:t xml:space="preserve"> wheel</w:t>
      </w:r>
      <w:r w:rsidR="00AF7A4F" w:rsidRPr="00822683">
        <w:t xml:space="preserve"> had climbed onto the head of the rail for a short distance before completely derailing. </w:t>
      </w:r>
      <w:r w:rsidR="009341C9">
        <w:t xml:space="preserve"> </w:t>
      </w:r>
      <w:r w:rsidR="00AF7A4F" w:rsidRPr="00822683">
        <w:t xml:space="preserve">The point of derailment was </w:t>
      </w:r>
      <w:r w:rsidR="0011342E">
        <w:t>approximately four metres</w:t>
      </w:r>
      <w:r w:rsidR="009E47A0" w:rsidRPr="00822683">
        <w:t xml:space="preserve"> </w:t>
      </w:r>
      <w:r w:rsidR="0011342E">
        <w:t>prior to</w:t>
      </w:r>
      <w:r w:rsidR="009E47A0" w:rsidRPr="00822683">
        <w:t xml:space="preserve"> the 65 </w:t>
      </w:r>
      <w:r w:rsidR="00DE2080">
        <w:t>km/</w:t>
      </w:r>
      <w:r w:rsidR="009E47A0" w:rsidRPr="00822683">
        <w:t>h speed restriction sign.</w:t>
      </w:r>
      <w:r w:rsidR="00662717" w:rsidRPr="00822683">
        <w:t xml:space="preserve"> </w:t>
      </w:r>
      <w:r w:rsidR="009341C9">
        <w:t xml:space="preserve"> </w:t>
      </w:r>
      <w:r w:rsidR="00662717" w:rsidRPr="00822683">
        <w:t>The speed restriction was a</w:t>
      </w:r>
      <w:r w:rsidR="002042E9" w:rsidRPr="00822683">
        <w:t>t</w:t>
      </w:r>
      <w:r w:rsidR="00662717" w:rsidRPr="00822683">
        <w:t xml:space="preserve"> the bottom of the </w:t>
      </w:r>
      <w:r w:rsidR="0011342E">
        <w:t>incline in the track</w:t>
      </w:r>
      <w:r w:rsidR="00662717" w:rsidRPr="00822683">
        <w:t>.</w:t>
      </w:r>
    </w:p>
    <w:p w:rsidR="009E47A0" w:rsidRDefault="009E47A0" w:rsidP="001E15F0">
      <w:pPr>
        <w:pStyle w:val="StyleArial11ptJustified"/>
        <w:spacing w:beforeLines="60" w:before="144" w:afterLines="60" w:after="144"/>
      </w:pPr>
      <w:r w:rsidRPr="00822683">
        <w:t xml:space="preserve">Following the point of derailment the </w:t>
      </w:r>
      <w:r w:rsidR="002042E9" w:rsidRPr="00822683">
        <w:t>rail</w:t>
      </w:r>
      <w:r w:rsidR="00E4715B">
        <w:t>s</w:t>
      </w:r>
      <w:r w:rsidRPr="00822683">
        <w:t xml:space="preserve"> spread </w:t>
      </w:r>
      <w:r w:rsidR="00E4715B">
        <w:t>and were</w:t>
      </w:r>
      <w:r w:rsidR="002042E9" w:rsidRPr="00822683">
        <w:t xml:space="preserve"> </w:t>
      </w:r>
      <w:r w:rsidRPr="00822683">
        <w:t xml:space="preserve">torn from the sleepers which had </w:t>
      </w:r>
      <w:r w:rsidR="00E4715B">
        <w:t>themselves</w:t>
      </w:r>
      <w:r w:rsidRPr="00822683">
        <w:t xml:space="preserve"> split into several pieces. </w:t>
      </w:r>
      <w:r w:rsidR="009341C9">
        <w:t xml:space="preserve"> </w:t>
      </w:r>
      <w:r w:rsidRPr="00822683">
        <w:t>There were two small excavators</w:t>
      </w:r>
      <w:r w:rsidR="00662717" w:rsidRPr="00822683">
        <w:t xml:space="preserve"> to the south </w:t>
      </w:r>
      <w:r w:rsidR="00E4715B">
        <w:t>and well clear of the track.</w:t>
      </w:r>
      <w:r w:rsidR="00662717" w:rsidRPr="00822683">
        <w:t xml:space="preserve"> </w:t>
      </w:r>
      <w:r w:rsidR="009341C9">
        <w:t xml:space="preserve"> </w:t>
      </w:r>
      <w:r w:rsidR="00662717" w:rsidRPr="00822683">
        <w:t>The</w:t>
      </w:r>
      <w:r w:rsidR="002042E9" w:rsidRPr="00822683">
        <w:t>re</w:t>
      </w:r>
      <w:r w:rsidR="00662717" w:rsidRPr="00822683">
        <w:t xml:space="preserve"> was no evidence of any vehicle or obstruction being on or infringing the track at the time of the derailment.</w:t>
      </w:r>
    </w:p>
    <w:p w:rsidR="00B22C05" w:rsidRPr="00B22C05" w:rsidRDefault="00B3167F" w:rsidP="001E15F0">
      <w:pPr>
        <w:pStyle w:val="StyleArial11ptJustified"/>
        <w:spacing w:beforeLines="60" w:before="144" w:afterLines="60" w:after="144"/>
        <w:jc w:val="center"/>
        <w:rPr>
          <w:b/>
        </w:rPr>
      </w:pPr>
      <w:r>
        <w:rPr>
          <w:b/>
          <w:noProof/>
        </w:rPr>
        <w:lastRenderedPageBreak/>
        <w:drawing>
          <wp:inline distT="0" distB="0" distL="0" distR="0" wp14:anchorId="2F31B890" wp14:editId="218230E0">
            <wp:extent cx="4448175" cy="3276600"/>
            <wp:effectExtent l="0" t="0" r="0" b="0"/>
            <wp:docPr id="4" name="Picture 4" descr="Photograph of the view of the scene looking in the direction of travel of the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 of the view of the scene looking in the direction of travel of the tra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8175" cy="3276600"/>
                    </a:xfrm>
                    <a:prstGeom prst="rect">
                      <a:avLst/>
                    </a:prstGeom>
                    <a:noFill/>
                    <a:ln>
                      <a:noFill/>
                    </a:ln>
                  </pic:spPr>
                </pic:pic>
              </a:graphicData>
            </a:graphic>
          </wp:inline>
        </w:drawing>
      </w:r>
    </w:p>
    <w:p w:rsidR="00E4715B" w:rsidRPr="007C308A" w:rsidRDefault="00E4715B" w:rsidP="001E15F0">
      <w:pPr>
        <w:spacing w:beforeLines="60" w:before="144" w:afterLines="60" w:after="144"/>
        <w:jc w:val="center"/>
        <w:rPr>
          <w:rFonts w:ascii="Arial" w:hAnsi="Arial"/>
          <w:b/>
          <w:sz w:val="18"/>
          <w:szCs w:val="18"/>
        </w:rPr>
      </w:pPr>
      <w:r w:rsidRPr="007C308A">
        <w:rPr>
          <w:rFonts w:ascii="Arial" w:hAnsi="Arial"/>
          <w:b/>
          <w:sz w:val="18"/>
          <w:szCs w:val="18"/>
        </w:rPr>
        <w:t>View of the scene looking in the direction of travel of the train</w:t>
      </w:r>
    </w:p>
    <w:p w:rsidR="00AD191B" w:rsidRPr="00DB66B7" w:rsidRDefault="00AD191B" w:rsidP="001E15F0">
      <w:pPr>
        <w:pStyle w:val="Heading3"/>
        <w:spacing w:beforeLines="60" w:before="144" w:afterLines="60" w:after="144"/>
      </w:pPr>
      <w:bookmarkStart w:id="44" w:name="_Toc453934750"/>
      <w:r w:rsidRPr="00DB66B7">
        <w:t>3.3.</w:t>
      </w:r>
      <w:r w:rsidR="00A7238F" w:rsidRPr="00DB66B7">
        <w:t>8</w:t>
      </w:r>
      <w:r w:rsidR="00FF48D1" w:rsidRPr="00DB66B7">
        <w:tab/>
      </w:r>
      <w:r w:rsidRPr="00DB66B7">
        <w:t>Instruction issued after the incident</w:t>
      </w:r>
      <w:bookmarkEnd w:id="44"/>
      <w:r w:rsidRPr="00DB66B7">
        <w:t xml:space="preserve"> </w:t>
      </w:r>
    </w:p>
    <w:p w:rsidR="00A0630E" w:rsidRDefault="008202DB" w:rsidP="001E15F0">
      <w:pPr>
        <w:pStyle w:val="StyleArial11ptJustified"/>
        <w:spacing w:beforeLines="60" w:before="144" w:afterLines="60" w:after="144"/>
      </w:pPr>
      <w:r w:rsidRPr="00822683">
        <w:t>Following the incident, the track manager issued a draft amendment to their Infrastructure Manual entitled, “Interim Tensing of Incomplete Welded Track Modules”</w:t>
      </w:r>
      <w:r w:rsidR="00A0630E" w:rsidRPr="00822683">
        <w:t xml:space="preserve">. </w:t>
      </w:r>
      <w:r w:rsidR="009341C9">
        <w:t xml:space="preserve"> </w:t>
      </w:r>
      <w:r w:rsidR="00A0630E" w:rsidRPr="00822683">
        <w:t>This instruction set</w:t>
      </w:r>
      <w:r w:rsidR="00E4715B">
        <w:t>s</w:t>
      </w:r>
      <w:r w:rsidR="00A0630E" w:rsidRPr="00822683">
        <w:t xml:space="preserve"> out procedures to be followed if, for any reason, incomplete track modules </w:t>
      </w:r>
      <w:r w:rsidR="00F92269">
        <w:t>have to be left un-tensed</w:t>
      </w:r>
      <w:r w:rsidR="00BF796E">
        <w:t xml:space="preserve"> after the completion of a work shift.</w:t>
      </w:r>
      <w:r w:rsidR="00A0630E" w:rsidRPr="00822683">
        <w:t xml:space="preserve"> </w:t>
      </w:r>
      <w:r w:rsidR="009341C9">
        <w:t xml:space="preserve"> </w:t>
      </w:r>
      <w:r w:rsidR="00A0630E" w:rsidRPr="00822683">
        <w:t>The instruction highlight</w:t>
      </w:r>
      <w:r w:rsidR="00134ED9">
        <w:t>s</w:t>
      </w:r>
      <w:r w:rsidR="00A0630E" w:rsidRPr="00822683">
        <w:t xml:space="preserve"> the acute situation that may exist after night welding where track had</w:t>
      </w:r>
      <w:r w:rsidR="00BF796E">
        <w:t xml:space="preserve"> been left un-tensed</w:t>
      </w:r>
      <w:r w:rsidR="00A0630E" w:rsidRPr="00822683">
        <w:t xml:space="preserve"> and high temperatures</w:t>
      </w:r>
      <w:r w:rsidR="00381073">
        <w:t xml:space="preserve"> were expected</w:t>
      </w:r>
      <w:r w:rsidR="00A0630E" w:rsidRPr="00822683">
        <w:t xml:space="preserve"> the following day.</w:t>
      </w:r>
    </w:p>
    <w:p w:rsidR="00BF796E" w:rsidRDefault="00A0630E" w:rsidP="001E15F0">
      <w:pPr>
        <w:pStyle w:val="StyleArial11ptJustified"/>
        <w:spacing w:beforeLines="60" w:before="144" w:afterLines="60" w:after="144"/>
      </w:pPr>
      <w:r w:rsidRPr="00822683">
        <w:t>T</w:t>
      </w:r>
      <w:r w:rsidR="00BF796E">
        <w:t>he instruction state</w:t>
      </w:r>
      <w:r w:rsidR="00134ED9">
        <w:t>s</w:t>
      </w:r>
      <w:r w:rsidR="00BF796E">
        <w:t xml:space="preserve"> that</w:t>
      </w:r>
      <w:r w:rsidR="00EB085F">
        <w:t>:</w:t>
      </w:r>
    </w:p>
    <w:p w:rsidR="00A0630E" w:rsidRDefault="001E15F0" w:rsidP="001E15F0">
      <w:pPr>
        <w:pStyle w:val="StyleArial11ptJustified"/>
        <w:spacing w:beforeLines="60" w:before="144" w:afterLines="60" w:after="144"/>
      </w:pPr>
      <w:r>
        <w:t xml:space="preserve"> </w:t>
      </w:r>
      <w:r w:rsidR="00BF796E">
        <w:t>“I</w:t>
      </w:r>
      <w:r w:rsidR="00A0630E" w:rsidRPr="00822683">
        <w:t xml:space="preserve">n the summer period, </w:t>
      </w:r>
      <w:r w:rsidR="00BF796E">
        <w:t xml:space="preserve">no track module should be allowed to remain </w:t>
      </w:r>
      <w:r w:rsidR="00A0630E" w:rsidRPr="00822683">
        <w:t xml:space="preserve">un-tensed </w:t>
      </w:r>
      <w:r w:rsidR="00BF796E">
        <w:t>and handed over to train operations unless the following precautionary actions are taken</w:t>
      </w:r>
      <w:r w:rsidR="00A0630E" w:rsidRPr="00822683">
        <w:t>:</w:t>
      </w:r>
    </w:p>
    <w:p w:rsidR="00A0630E" w:rsidRPr="00822683" w:rsidRDefault="00992AE9" w:rsidP="001E15F0">
      <w:pPr>
        <w:pStyle w:val="StyleArial11ptJustified"/>
        <w:numPr>
          <w:ilvl w:val="0"/>
          <w:numId w:val="39"/>
        </w:numPr>
        <w:spacing w:beforeLines="60" w:before="144" w:afterLines="60" w:after="144"/>
        <w:ind w:firstLine="0"/>
      </w:pPr>
      <w:r>
        <w:t>t</w:t>
      </w:r>
      <w:r w:rsidR="00BF796E">
        <w:t xml:space="preserve">he </w:t>
      </w:r>
      <w:r w:rsidR="00822683">
        <w:t>t</w:t>
      </w:r>
      <w:r w:rsidR="00A0630E" w:rsidRPr="00822683">
        <w:t>rain</w:t>
      </w:r>
      <w:r w:rsidR="00BF796E">
        <w:t xml:space="preserve"> is</w:t>
      </w:r>
      <w:r w:rsidR="00A0630E" w:rsidRPr="00822683">
        <w:t xml:space="preserve"> flagged over </w:t>
      </w:r>
      <w:r w:rsidR="00BF796E">
        <w:t xml:space="preserve">the </w:t>
      </w:r>
      <w:proofErr w:type="spellStart"/>
      <w:r w:rsidR="00A0630E" w:rsidRPr="00822683">
        <w:t>untensed</w:t>
      </w:r>
      <w:proofErr w:type="spellEnd"/>
      <w:r w:rsidR="00A0630E" w:rsidRPr="00822683">
        <w:t xml:space="preserve"> module</w:t>
      </w:r>
      <w:r w:rsidR="00BF796E">
        <w:rPr>
          <w:rStyle w:val="FootnoteReference"/>
          <w:b/>
        </w:rPr>
        <w:footnoteReference w:id="6"/>
      </w:r>
      <w:r>
        <w:t>;</w:t>
      </w:r>
    </w:p>
    <w:p w:rsidR="00C96A31" w:rsidRPr="00822683" w:rsidRDefault="00992AE9" w:rsidP="001E15F0">
      <w:pPr>
        <w:pStyle w:val="StyleArial11ptJustified"/>
        <w:numPr>
          <w:ilvl w:val="0"/>
          <w:numId w:val="39"/>
        </w:numPr>
        <w:spacing w:beforeLines="60" w:before="144" w:afterLines="60" w:after="144"/>
        <w:ind w:firstLine="0"/>
      </w:pPr>
      <w:r>
        <w:t>a</w:t>
      </w:r>
      <w:r w:rsidR="00C96A31" w:rsidRPr="00822683">
        <w:t>pplication of a maximum 30 k</w:t>
      </w:r>
      <w:r w:rsidR="00EF6B2A">
        <w:t>m/</w:t>
      </w:r>
      <w:r w:rsidR="00C96A31" w:rsidRPr="00822683">
        <w:t>h or les</w:t>
      </w:r>
      <w:r w:rsidR="00822683">
        <w:t xml:space="preserve">s speed restriction </w:t>
      </w:r>
      <w:r w:rsidR="00EF6B2A">
        <w:t xml:space="preserve">over the </w:t>
      </w:r>
      <w:proofErr w:type="spellStart"/>
      <w:r w:rsidR="00EF6B2A">
        <w:t>untensed</w:t>
      </w:r>
      <w:proofErr w:type="spellEnd"/>
      <w:r w:rsidR="00EF6B2A">
        <w:t xml:space="preserve"> module </w:t>
      </w:r>
      <w:r w:rsidR="00822683">
        <w:t xml:space="preserve">until full </w:t>
      </w:r>
      <w:r w:rsidR="00C96A31" w:rsidRPr="00822683">
        <w:t>tensing was completed;</w:t>
      </w:r>
    </w:p>
    <w:p w:rsidR="00C96A31" w:rsidRPr="00822683" w:rsidRDefault="00992AE9" w:rsidP="001E15F0">
      <w:pPr>
        <w:pStyle w:val="StyleArial11ptJustified"/>
        <w:numPr>
          <w:ilvl w:val="0"/>
          <w:numId w:val="39"/>
        </w:numPr>
        <w:spacing w:beforeLines="60" w:before="144" w:afterLines="60" w:after="144"/>
        <w:ind w:firstLine="0"/>
      </w:pPr>
      <w:r>
        <w:t>w</w:t>
      </w:r>
      <w:r w:rsidR="00C96A31" w:rsidRPr="00822683">
        <w:t xml:space="preserve">orks supervisor or </w:t>
      </w:r>
      <w:r w:rsidR="00EF6B2A">
        <w:t xml:space="preserve">appropriate </w:t>
      </w:r>
      <w:r w:rsidR="00C96A31" w:rsidRPr="00822683">
        <w:t xml:space="preserve">manager to </w:t>
      </w:r>
      <w:r w:rsidR="00EF6B2A">
        <w:t xml:space="preserve">make a </w:t>
      </w:r>
      <w:r w:rsidR="00C96A31" w:rsidRPr="00822683">
        <w:t>determin</w:t>
      </w:r>
      <w:r w:rsidR="00EF6B2A">
        <w:t>ation as to</w:t>
      </w:r>
      <w:r w:rsidR="00822683">
        <w:t xml:space="preserve"> the safe condition of the </w:t>
      </w:r>
      <w:proofErr w:type="spellStart"/>
      <w:r w:rsidR="00822683">
        <w:t>un</w:t>
      </w:r>
      <w:r w:rsidR="00C96A31" w:rsidRPr="00822683">
        <w:t>tensed</w:t>
      </w:r>
      <w:proofErr w:type="spellEnd"/>
      <w:r w:rsidR="00C96A31" w:rsidRPr="00822683">
        <w:t xml:space="preserve"> </w:t>
      </w:r>
      <w:r w:rsidR="00EF6B2A">
        <w:t>modules and (they) must ensure that the track is safe and reliable for</w:t>
      </w:r>
      <w:r w:rsidR="00C96A31" w:rsidRPr="00822683">
        <w:t xml:space="preserve"> train operations;</w:t>
      </w:r>
    </w:p>
    <w:p w:rsidR="00C96A31" w:rsidRPr="00822683" w:rsidRDefault="00992AE9" w:rsidP="001E15F0">
      <w:pPr>
        <w:pStyle w:val="StyleArial11ptJustified"/>
        <w:numPr>
          <w:ilvl w:val="0"/>
          <w:numId w:val="39"/>
        </w:numPr>
        <w:spacing w:beforeLines="60" w:before="144" w:afterLines="60" w:after="144"/>
        <w:ind w:firstLine="0"/>
      </w:pPr>
      <w:r>
        <w:t>i</w:t>
      </w:r>
      <w:r w:rsidR="00C96A31" w:rsidRPr="00822683">
        <w:t>f the track</w:t>
      </w:r>
      <w:r w:rsidR="00EF6B2A">
        <w:t xml:space="preserve"> condition </w:t>
      </w:r>
      <w:r w:rsidR="00C96A31" w:rsidRPr="00822683">
        <w:t>ha</w:t>
      </w:r>
      <w:r w:rsidR="00EF6B2A">
        <w:t>s</w:t>
      </w:r>
      <w:r w:rsidR="00C96A31" w:rsidRPr="00822683">
        <w:t xml:space="preserve"> been significantly disturbed or lack</w:t>
      </w:r>
      <w:r w:rsidR="00EF6B2A">
        <w:t>s</w:t>
      </w:r>
      <w:r w:rsidR="00C96A31" w:rsidRPr="00822683">
        <w:t xml:space="preserve"> sufficient shoulder b</w:t>
      </w:r>
      <w:r w:rsidR="00822683">
        <w:t xml:space="preserve">allast </w:t>
      </w:r>
      <w:r w:rsidR="00C96A31" w:rsidRPr="00822683">
        <w:t>then</w:t>
      </w:r>
      <w:r w:rsidR="00EF6B2A">
        <w:t xml:space="preserve"> flag</w:t>
      </w:r>
      <w:r w:rsidR="00C96A31" w:rsidRPr="00822683">
        <w:t xml:space="preserve"> train</w:t>
      </w:r>
      <w:r w:rsidR="00EF6B2A">
        <w:t>s at</w:t>
      </w:r>
      <w:r w:rsidR="00C96A31" w:rsidRPr="00822683">
        <w:t xml:space="preserve"> 15 k</w:t>
      </w:r>
      <w:r w:rsidR="00EF6B2A">
        <w:t>m/</w:t>
      </w:r>
      <w:r w:rsidR="00C96A31" w:rsidRPr="00822683">
        <w:t>h.</w:t>
      </w:r>
      <w:r w:rsidR="00EF6B2A">
        <w:t>”</w:t>
      </w:r>
    </w:p>
    <w:p w:rsidR="00C96A31" w:rsidRDefault="00C96A31" w:rsidP="001E15F0">
      <w:pPr>
        <w:pStyle w:val="StyleArial11ptJustified"/>
        <w:spacing w:beforeLines="60" w:before="144" w:afterLines="60" w:after="144"/>
      </w:pPr>
      <w:r w:rsidRPr="00822683">
        <w:t>The instruction also provide</w:t>
      </w:r>
      <w:r w:rsidR="00134ED9">
        <w:t>s</w:t>
      </w:r>
      <w:r w:rsidRPr="00822683">
        <w:t xml:space="preserve"> advice on interim tensing of track modules.</w:t>
      </w:r>
      <w:r w:rsidR="00134ED9">
        <w:t xml:space="preserve">  Particularly relevant to the </w:t>
      </w:r>
      <w:r w:rsidR="00381073">
        <w:t xml:space="preserve">scenario </w:t>
      </w:r>
      <w:r w:rsidR="00134ED9">
        <w:t>on the night of 11-12 October is the described methodology for “punch tense welding”.  The instruction states</w:t>
      </w:r>
      <w:r w:rsidR="00EB085F">
        <w:t>,</w:t>
      </w:r>
    </w:p>
    <w:p w:rsidR="00134ED9" w:rsidRDefault="001E15F0" w:rsidP="001E15F0">
      <w:pPr>
        <w:pStyle w:val="StyleArial11ptJustified"/>
        <w:spacing w:beforeLines="60" w:before="144" w:afterLines="60" w:after="144"/>
      </w:pPr>
      <w:r>
        <w:t xml:space="preserve"> </w:t>
      </w:r>
      <w:r w:rsidR="00134ED9">
        <w:t>“In short sections of 82</w:t>
      </w:r>
      <w:r w:rsidR="008B4132">
        <w:t xml:space="preserve"> </w:t>
      </w:r>
      <w:r w:rsidR="00134ED9">
        <w:t>m</w:t>
      </w:r>
      <w:r w:rsidR="008B4132">
        <w:t>etre</w:t>
      </w:r>
      <w:r w:rsidR="00134ED9">
        <w:t xml:space="preserve"> jointed</w:t>
      </w:r>
      <w:r w:rsidR="008B4132">
        <w:t xml:space="preserve"> rail track (usually less than three </w:t>
      </w:r>
      <w:r w:rsidR="00134ED9">
        <w:t xml:space="preserve">km), it may not be cost effective or feasible to bump the jointed rail to create a gap to insert a </w:t>
      </w:r>
      <w:r w:rsidR="008B4132">
        <w:lastRenderedPageBreak/>
        <w:t xml:space="preserve">four </w:t>
      </w:r>
      <w:r w:rsidR="00134ED9">
        <w:t>m</w:t>
      </w:r>
      <w:r w:rsidR="008B4132">
        <w:t>etre</w:t>
      </w:r>
      <w:r w:rsidR="00134ED9">
        <w:t xml:space="preserve"> closure rail.  The closure gap is formed by cutting out a </w:t>
      </w:r>
      <w:r w:rsidR="008B4132">
        <w:t xml:space="preserve">four </w:t>
      </w:r>
      <w:r w:rsidR="00134ED9">
        <w:t>m</w:t>
      </w:r>
      <w:r w:rsidR="008B4132">
        <w:t>etre</w:t>
      </w:r>
      <w:r w:rsidR="00134ED9">
        <w:t xml:space="preserve"> closure length at every joint rather than bump the rail.</w:t>
      </w:r>
    </w:p>
    <w:p w:rsidR="00134ED9" w:rsidRDefault="00134ED9" w:rsidP="001E15F0">
      <w:pPr>
        <w:pStyle w:val="StyleArial11ptJustified"/>
        <w:spacing w:beforeLines="60" w:before="144" w:afterLines="60" w:after="144"/>
      </w:pPr>
      <w:r>
        <w:t>At the end of the work shift there may not be sufficient time to fully tense the last module or part of.  To ensure full and safe close up of the shift, punch tensing can be used as a safe and fast method of tensing the incomplete welded module.</w:t>
      </w:r>
      <w:r w:rsidR="000745DB">
        <w:t>”</w:t>
      </w:r>
    </w:p>
    <w:p w:rsidR="000745DB" w:rsidRDefault="000745DB" w:rsidP="001E15F0">
      <w:pPr>
        <w:pStyle w:val="StyleArial11ptJustified"/>
        <w:spacing w:beforeLines="60" w:before="144" w:afterLines="60" w:after="144"/>
      </w:pPr>
      <w:r>
        <w:t>The instruction continues:</w:t>
      </w:r>
    </w:p>
    <w:p w:rsidR="00134ED9" w:rsidRDefault="001E15F0" w:rsidP="001E15F0">
      <w:pPr>
        <w:pStyle w:val="StyleArial11ptJustified"/>
        <w:numPr>
          <w:ilvl w:val="0"/>
          <w:numId w:val="40"/>
        </w:numPr>
        <w:spacing w:beforeLines="60" w:before="144" w:afterLines="60" w:after="144"/>
        <w:ind w:firstLine="0"/>
      </w:pPr>
      <w:r>
        <w:t xml:space="preserve"> </w:t>
      </w:r>
      <w:r w:rsidR="007D04F8">
        <w:t>“</w:t>
      </w:r>
      <w:r w:rsidR="00134ED9">
        <w:t>No more than one 82</w:t>
      </w:r>
      <w:r w:rsidR="007C308A">
        <w:t xml:space="preserve"> </w:t>
      </w:r>
      <w:r w:rsidR="00134ED9">
        <w:t>m</w:t>
      </w:r>
      <w:r w:rsidR="007C308A">
        <w:t>etres</w:t>
      </w:r>
      <w:r w:rsidR="00134ED9">
        <w:t xml:space="preserve"> rail length can be left </w:t>
      </w:r>
      <w:proofErr w:type="spellStart"/>
      <w:r w:rsidR="00134ED9">
        <w:t>untensed</w:t>
      </w:r>
      <w:proofErr w:type="spellEnd"/>
      <w:r w:rsidR="00134ED9">
        <w:t xml:space="preserve"> during welding operations.</w:t>
      </w:r>
    </w:p>
    <w:p w:rsidR="00134ED9" w:rsidRPr="003B3E09" w:rsidRDefault="00134ED9" w:rsidP="001E15F0">
      <w:pPr>
        <w:numPr>
          <w:ilvl w:val="0"/>
          <w:numId w:val="40"/>
        </w:numPr>
        <w:spacing w:beforeLines="60" w:before="144" w:afterLines="60" w:after="144"/>
        <w:ind w:firstLine="0"/>
        <w:jc w:val="both"/>
        <w:rPr>
          <w:rFonts w:ascii="Arial" w:hAnsi="Arial"/>
          <w:sz w:val="22"/>
        </w:rPr>
      </w:pPr>
      <w:r w:rsidRPr="003B3E09">
        <w:rPr>
          <w:rFonts w:ascii="Arial" w:hAnsi="Arial"/>
          <w:sz w:val="22"/>
        </w:rPr>
        <w:t>Double anchor block the incomplete weld module at the junction of the welded and jointed rail.  In short incomplete weld modules of less than 165</w:t>
      </w:r>
      <w:r w:rsidR="007C308A">
        <w:rPr>
          <w:rFonts w:ascii="Arial" w:hAnsi="Arial"/>
          <w:sz w:val="22"/>
        </w:rPr>
        <w:t xml:space="preserve"> </w:t>
      </w:r>
      <w:r w:rsidRPr="003B3E09">
        <w:rPr>
          <w:rFonts w:ascii="Arial" w:hAnsi="Arial"/>
          <w:sz w:val="22"/>
        </w:rPr>
        <w:t>m</w:t>
      </w:r>
      <w:r w:rsidR="007C308A">
        <w:rPr>
          <w:rFonts w:ascii="Arial" w:hAnsi="Arial"/>
          <w:sz w:val="22"/>
        </w:rPr>
        <w:t>etres</w:t>
      </w:r>
      <w:r w:rsidRPr="003B3E09">
        <w:rPr>
          <w:rFonts w:ascii="Arial" w:hAnsi="Arial"/>
          <w:sz w:val="22"/>
        </w:rPr>
        <w:t xml:space="preserve">. </w:t>
      </w:r>
      <w:r w:rsidR="007C308A">
        <w:rPr>
          <w:rFonts w:ascii="Arial" w:hAnsi="Arial"/>
          <w:sz w:val="22"/>
        </w:rPr>
        <w:t xml:space="preserve"> </w:t>
      </w:r>
      <w:r w:rsidR="007C308A" w:rsidRPr="003B3E09">
        <w:rPr>
          <w:rFonts w:ascii="Arial" w:hAnsi="Arial"/>
          <w:sz w:val="22"/>
        </w:rPr>
        <w:t>The</w:t>
      </w:r>
      <w:r w:rsidRPr="003B3E09">
        <w:rPr>
          <w:rFonts w:ascii="Arial" w:hAnsi="Arial"/>
          <w:sz w:val="22"/>
        </w:rPr>
        <w:t xml:space="preserve"> double anchor block can be applied over the jointed rail.</w:t>
      </w:r>
    </w:p>
    <w:p w:rsidR="00134ED9" w:rsidRPr="003B3E09" w:rsidRDefault="00134ED9" w:rsidP="001E15F0">
      <w:pPr>
        <w:numPr>
          <w:ilvl w:val="0"/>
          <w:numId w:val="40"/>
        </w:numPr>
        <w:spacing w:beforeLines="60" w:before="144" w:afterLines="60" w:after="144"/>
        <w:ind w:firstLine="0"/>
        <w:jc w:val="both"/>
        <w:rPr>
          <w:rFonts w:ascii="Arial" w:hAnsi="Arial"/>
          <w:sz w:val="22"/>
        </w:rPr>
      </w:pPr>
      <w:r w:rsidRPr="003B3E09">
        <w:rPr>
          <w:rFonts w:ascii="Arial" w:hAnsi="Arial"/>
          <w:sz w:val="22"/>
        </w:rPr>
        <w:t>Punch weld the incomplete weld module in accordance with ENG-TE-SPE-6304 – Punch Tense Welding of CWR Track.</w:t>
      </w:r>
    </w:p>
    <w:p w:rsidR="00134ED9" w:rsidRPr="003B3E09" w:rsidRDefault="007339F9" w:rsidP="001E15F0">
      <w:pPr>
        <w:numPr>
          <w:ilvl w:val="0"/>
          <w:numId w:val="40"/>
        </w:numPr>
        <w:spacing w:beforeLines="60" w:before="144" w:afterLines="60" w:after="144"/>
        <w:ind w:firstLine="0"/>
        <w:jc w:val="both"/>
        <w:rPr>
          <w:rFonts w:ascii="Arial" w:hAnsi="Arial"/>
          <w:sz w:val="22"/>
        </w:rPr>
      </w:pPr>
      <w:r w:rsidRPr="003B3E09">
        <w:rPr>
          <w:rFonts w:ascii="Arial" w:hAnsi="Arial"/>
          <w:sz w:val="22"/>
        </w:rPr>
        <w:t>Make an allowance for the joint gap and follow the principle for the length of closure rail as follows:</w:t>
      </w:r>
    </w:p>
    <w:p w:rsidR="007339F9" w:rsidRPr="003B3E09" w:rsidRDefault="007339F9" w:rsidP="001E15F0">
      <w:pPr>
        <w:numPr>
          <w:ilvl w:val="1"/>
          <w:numId w:val="40"/>
        </w:numPr>
        <w:spacing w:beforeLines="60" w:before="144" w:afterLines="60" w:after="144"/>
        <w:ind w:firstLine="0"/>
        <w:jc w:val="both"/>
        <w:rPr>
          <w:rFonts w:ascii="Arial" w:hAnsi="Arial"/>
          <w:sz w:val="22"/>
        </w:rPr>
      </w:pPr>
      <w:r w:rsidRPr="003B3E09">
        <w:rPr>
          <w:rFonts w:ascii="Arial" w:hAnsi="Arial"/>
          <w:sz w:val="22"/>
        </w:rPr>
        <w:t xml:space="preserve">Closure rail length = (Distance between the rail ends) less (punch mark difference) less </w:t>
      </w:r>
      <w:r w:rsidR="007C308A">
        <w:rPr>
          <w:rFonts w:ascii="Arial" w:hAnsi="Arial"/>
          <w:sz w:val="22"/>
        </w:rPr>
        <w:t>two</w:t>
      </w:r>
      <w:r w:rsidRPr="003B3E09">
        <w:rPr>
          <w:rFonts w:ascii="Arial" w:hAnsi="Arial"/>
          <w:sz w:val="22"/>
        </w:rPr>
        <w:t xml:space="preserve"> times (weld gap) less </w:t>
      </w:r>
      <w:r w:rsidR="008B4132">
        <w:rPr>
          <w:rFonts w:ascii="Arial" w:hAnsi="Arial"/>
          <w:sz w:val="22"/>
        </w:rPr>
        <w:t>five</w:t>
      </w:r>
      <w:r w:rsidR="007C308A">
        <w:rPr>
          <w:rFonts w:ascii="Arial" w:hAnsi="Arial"/>
          <w:sz w:val="22"/>
        </w:rPr>
        <w:t xml:space="preserve"> </w:t>
      </w:r>
      <w:r w:rsidRPr="003B3E09">
        <w:rPr>
          <w:rFonts w:ascii="Arial" w:hAnsi="Arial"/>
          <w:sz w:val="22"/>
        </w:rPr>
        <w:t>mm allowance.</w:t>
      </w:r>
    </w:p>
    <w:p w:rsidR="007339F9" w:rsidRPr="003B3E09" w:rsidRDefault="007339F9" w:rsidP="001E15F0">
      <w:pPr>
        <w:numPr>
          <w:ilvl w:val="1"/>
          <w:numId w:val="40"/>
        </w:numPr>
        <w:spacing w:beforeLines="60" w:before="144" w:afterLines="60" w:after="144"/>
        <w:ind w:firstLine="0"/>
        <w:jc w:val="both"/>
        <w:rPr>
          <w:rFonts w:ascii="Arial" w:hAnsi="Arial"/>
          <w:sz w:val="22"/>
        </w:rPr>
      </w:pPr>
      <w:r w:rsidRPr="003B3E09">
        <w:rPr>
          <w:rFonts w:ascii="Arial" w:hAnsi="Arial"/>
          <w:sz w:val="22"/>
        </w:rPr>
        <w:t xml:space="preserve">The </w:t>
      </w:r>
      <w:r w:rsidR="008B4132">
        <w:rPr>
          <w:rFonts w:ascii="Arial" w:hAnsi="Arial"/>
          <w:sz w:val="22"/>
        </w:rPr>
        <w:t>five</w:t>
      </w:r>
      <w:r w:rsidR="007C308A">
        <w:rPr>
          <w:rFonts w:ascii="Arial" w:hAnsi="Arial"/>
          <w:sz w:val="22"/>
        </w:rPr>
        <w:t xml:space="preserve"> </w:t>
      </w:r>
      <w:r w:rsidRPr="003B3E09">
        <w:rPr>
          <w:rFonts w:ascii="Arial" w:hAnsi="Arial"/>
          <w:sz w:val="22"/>
        </w:rPr>
        <w:t>mm allowance relates to uncertainties in joint movement in the incomplete weld modules.”</w:t>
      </w:r>
    </w:p>
    <w:p w:rsidR="00250970" w:rsidRPr="00DB66B7" w:rsidRDefault="00BF0319" w:rsidP="001E15F0">
      <w:pPr>
        <w:pStyle w:val="Heading3"/>
        <w:spacing w:beforeLines="60" w:before="144" w:afterLines="60" w:after="144"/>
      </w:pPr>
      <w:bookmarkStart w:id="45" w:name="_Toc453934751"/>
      <w:r w:rsidRPr="00DB66B7">
        <w:t>3.3.</w:t>
      </w:r>
      <w:r w:rsidR="00A7238F" w:rsidRPr="00DB66B7">
        <w:t>9</w:t>
      </w:r>
      <w:r w:rsidRPr="00DB66B7">
        <w:tab/>
      </w:r>
      <w:r w:rsidR="00250970" w:rsidRPr="00DB66B7">
        <w:t>Track movements prior to incident</w:t>
      </w:r>
      <w:bookmarkEnd w:id="45"/>
      <w:r w:rsidR="00250970" w:rsidRPr="00DB66B7">
        <w:t xml:space="preserve">  </w:t>
      </w:r>
    </w:p>
    <w:p w:rsidR="00250970" w:rsidRPr="00822683" w:rsidRDefault="00250970" w:rsidP="001E15F0">
      <w:pPr>
        <w:pStyle w:val="StyleArial11ptJustified"/>
        <w:spacing w:beforeLines="60" w:before="144" w:afterLines="60" w:after="144"/>
      </w:pPr>
      <w:r w:rsidRPr="00822683">
        <w:t xml:space="preserve">Following the completion of the night shift at about 0630 and </w:t>
      </w:r>
      <w:r w:rsidR="00E1502F">
        <w:t xml:space="preserve">before </w:t>
      </w:r>
      <w:r w:rsidRPr="00822683">
        <w:t>the incident at about 1405, the Centrol</w:t>
      </w:r>
      <w:r>
        <w:rPr>
          <w:rStyle w:val="FootnoteReference"/>
          <w:b/>
        </w:rPr>
        <w:footnoteReference w:id="7"/>
      </w:r>
      <w:r w:rsidRPr="00822683">
        <w:t xml:space="preserve"> train graph recorded three rail vehicle movements over the track at the point of derailment.</w:t>
      </w:r>
      <w:r w:rsidR="009341C9">
        <w:t xml:space="preserve"> </w:t>
      </w:r>
      <w:r w:rsidRPr="00822683">
        <w:t xml:space="preserve"> One </w:t>
      </w:r>
      <w:r w:rsidR="00926BE4">
        <w:t>was</w:t>
      </w:r>
      <w:r w:rsidRPr="00822683">
        <w:t xml:space="preserve"> a Melbourne bound train at about 0725, one a Bairnsdale bound train at about 1010 and the other a hi-rail (rail works vehicle</w:t>
      </w:r>
      <w:r>
        <w:t xml:space="preserve"> that can run on both rails and roads</w:t>
      </w:r>
      <w:r w:rsidRPr="00822683">
        <w:t xml:space="preserve">) at about 1310. </w:t>
      </w:r>
      <w:r w:rsidR="009341C9">
        <w:t xml:space="preserve"> </w:t>
      </w:r>
      <w:r>
        <w:t>D</w:t>
      </w:r>
      <w:r w:rsidRPr="00822683">
        <w:t xml:space="preserve">uring these </w:t>
      </w:r>
      <w:r>
        <w:t>movements</w:t>
      </w:r>
      <w:r w:rsidRPr="00822683">
        <w:t xml:space="preserve"> no problems with the track in the area </w:t>
      </w:r>
      <w:r>
        <w:t>of the derailment were reported to or recorded by t</w:t>
      </w:r>
      <w:r w:rsidRPr="00822683">
        <w:t>he train controller</w:t>
      </w:r>
      <w:r>
        <w:t>.</w:t>
      </w:r>
    </w:p>
    <w:p w:rsidR="003907F5" w:rsidRPr="00FE68FB" w:rsidRDefault="00777EB3" w:rsidP="001E15F0">
      <w:pPr>
        <w:pStyle w:val="Heading2"/>
        <w:spacing w:beforeLines="60" w:before="144" w:afterLines="60" w:after="144"/>
      </w:pPr>
      <w:bookmarkStart w:id="46" w:name="_Toc162153890"/>
      <w:bookmarkStart w:id="47" w:name="_Toc453934752"/>
      <w:r w:rsidRPr="00FE68FB">
        <w:t>3.4</w:t>
      </w:r>
      <w:r w:rsidRPr="00FE68FB">
        <w:tab/>
      </w:r>
      <w:r w:rsidR="00E80B15" w:rsidRPr="00FE68FB">
        <w:t xml:space="preserve">Interview </w:t>
      </w:r>
      <w:r w:rsidR="00F726FF" w:rsidRPr="00FE68FB">
        <w:t>i</w:t>
      </w:r>
      <w:r w:rsidR="00E80B15" w:rsidRPr="00FE68FB">
        <w:t>nformation</w:t>
      </w:r>
      <w:bookmarkEnd w:id="46"/>
      <w:bookmarkEnd w:id="47"/>
    </w:p>
    <w:p w:rsidR="0019784F" w:rsidRPr="00943895" w:rsidRDefault="0019784F" w:rsidP="001E15F0">
      <w:pPr>
        <w:spacing w:beforeLines="60" w:before="144" w:afterLines="60" w:after="144"/>
        <w:jc w:val="both"/>
        <w:rPr>
          <w:rFonts w:ascii="Arial" w:hAnsi="Arial"/>
          <w:sz w:val="22"/>
        </w:rPr>
      </w:pPr>
      <w:r w:rsidRPr="00943895">
        <w:rPr>
          <w:rFonts w:ascii="Arial" w:hAnsi="Arial"/>
          <w:sz w:val="22"/>
        </w:rPr>
        <w:t>Following the incident t</w:t>
      </w:r>
      <w:r w:rsidR="00AF1659">
        <w:rPr>
          <w:rFonts w:ascii="Arial" w:hAnsi="Arial"/>
          <w:sz w:val="22"/>
        </w:rPr>
        <w:t>he locomotive</w:t>
      </w:r>
      <w:r w:rsidRPr="00943895">
        <w:rPr>
          <w:rFonts w:ascii="Arial" w:hAnsi="Arial"/>
          <w:sz w:val="22"/>
        </w:rPr>
        <w:t xml:space="preserve"> driver, </w:t>
      </w:r>
      <w:r w:rsidR="00AF1659">
        <w:rPr>
          <w:rFonts w:ascii="Arial" w:hAnsi="Arial"/>
          <w:sz w:val="22"/>
        </w:rPr>
        <w:t xml:space="preserve">relief </w:t>
      </w:r>
      <w:r w:rsidRPr="00943895">
        <w:rPr>
          <w:rFonts w:ascii="Arial" w:hAnsi="Arial"/>
          <w:sz w:val="22"/>
        </w:rPr>
        <w:t>driver, the train conductor, the acting road foreman and other Pacific National officers involved in track maintenance were interviewed.</w:t>
      </w:r>
    </w:p>
    <w:p w:rsidR="0019784F" w:rsidRPr="00DB66B7" w:rsidRDefault="00AF1659" w:rsidP="001E15F0">
      <w:pPr>
        <w:pStyle w:val="Heading3"/>
        <w:spacing w:beforeLines="60" w:before="144" w:afterLines="60" w:after="144"/>
      </w:pPr>
      <w:bookmarkStart w:id="48" w:name="_Toc453934753"/>
      <w:r w:rsidRPr="00DB66B7">
        <w:t>3.4.1</w:t>
      </w:r>
      <w:r w:rsidR="006B5A03" w:rsidRPr="00DB66B7">
        <w:tab/>
      </w:r>
      <w:r w:rsidRPr="00DB66B7">
        <w:t>Locomotive</w:t>
      </w:r>
      <w:r w:rsidR="0019784F" w:rsidRPr="00DB66B7">
        <w:t xml:space="preserve"> driver (</w:t>
      </w:r>
      <w:smartTag w:uri="urn:schemas-microsoft-com:office:smarttags" w:element="City">
        <w:smartTag w:uri="urn:schemas-microsoft-com:office:smarttags" w:element="place">
          <w:r w:rsidR="0019784F" w:rsidRPr="00DB66B7">
            <w:t>Sale</w:t>
          </w:r>
        </w:smartTag>
      </w:smartTag>
      <w:r w:rsidR="0019784F" w:rsidRPr="00DB66B7">
        <w:t xml:space="preserve"> to Traralgon)</w:t>
      </w:r>
      <w:bookmarkEnd w:id="48"/>
    </w:p>
    <w:p w:rsidR="0019784F" w:rsidRPr="00B96F33" w:rsidRDefault="0019784F" w:rsidP="001E15F0">
      <w:pPr>
        <w:pStyle w:val="StyleArial11ptJustified"/>
        <w:spacing w:beforeLines="60" w:before="144" w:afterLines="60" w:after="144"/>
      </w:pPr>
      <w:r w:rsidRPr="00B96F33">
        <w:t xml:space="preserve">The driver advised that </w:t>
      </w:r>
      <w:r w:rsidR="00381073">
        <w:t xml:space="preserve">on 12 October </w:t>
      </w:r>
      <w:r w:rsidRPr="00B96F33">
        <w:t xml:space="preserve">he had signed on at Traralgon and travelled with another driver who drove the train to </w:t>
      </w:r>
      <w:smartTag w:uri="urn:schemas-microsoft-com:office:smarttags" w:element="City">
        <w:smartTag w:uri="urn:schemas-microsoft-com:office:smarttags" w:element="place">
          <w:r w:rsidRPr="00B96F33">
            <w:t>Sale</w:t>
          </w:r>
        </w:smartTag>
      </w:smartTag>
      <w:r w:rsidRPr="00B96F33">
        <w:t xml:space="preserve">. </w:t>
      </w:r>
      <w:r w:rsidR="00B96F33">
        <w:t xml:space="preserve"> </w:t>
      </w:r>
      <w:r w:rsidRPr="00B96F33">
        <w:t>On that journey, they encountered a speed restriction of 65 k</w:t>
      </w:r>
      <w:r w:rsidR="00AF1659">
        <w:t>m/</w:t>
      </w:r>
      <w:r w:rsidRPr="00B96F33">
        <w:t xml:space="preserve">h in the vicinity of the 168 km mark. </w:t>
      </w:r>
      <w:r w:rsidR="00B96F33">
        <w:t xml:space="preserve"> </w:t>
      </w:r>
      <w:r w:rsidRPr="00B96F33">
        <w:t>Neither of the two drivers was aware of the restriction until encountering the signage beside the track.</w:t>
      </w:r>
      <w:r w:rsidR="009341C9">
        <w:t xml:space="preserve"> </w:t>
      </w:r>
      <w:r w:rsidRPr="00B96F33">
        <w:t xml:space="preserve"> Apart </w:t>
      </w:r>
      <w:r w:rsidR="00741EC8" w:rsidRPr="00B96F33">
        <w:t xml:space="preserve">from </w:t>
      </w:r>
      <w:r w:rsidRPr="00B96F33">
        <w:t xml:space="preserve">the speed restriction the journey </w:t>
      </w:r>
      <w:r w:rsidR="00AF1659">
        <w:t xml:space="preserve">from Traralgon </w:t>
      </w:r>
      <w:r w:rsidRPr="00B96F33">
        <w:t xml:space="preserve">to </w:t>
      </w:r>
      <w:smartTag w:uri="urn:schemas-microsoft-com:office:smarttags" w:element="City">
        <w:smartTag w:uri="urn:schemas-microsoft-com:office:smarttags" w:element="place">
          <w:r w:rsidRPr="00B96F33">
            <w:t>Sale</w:t>
          </w:r>
        </w:smartTag>
      </w:smartTag>
      <w:r w:rsidRPr="00B96F33">
        <w:t xml:space="preserve"> and then Bairnsdale was </w:t>
      </w:r>
      <w:r w:rsidR="00AF1659">
        <w:t>uneventful</w:t>
      </w:r>
      <w:r w:rsidRPr="00B96F33">
        <w:t>.</w:t>
      </w:r>
    </w:p>
    <w:p w:rsidR="0019784F" w:rsidRPr="00B96F33" w:rsidRDefault="0019784F" w:rsidP="001E15F0">
      <w:pPr>
        <w:pStyle w:val="OCIREPORTHEADING2"/>
        <w:spacing w:beforeLines="60" w:before="144" w:afterLines="60" w:after="144"/>
        <w:ind w:left="0"/>
        <w:rPr>
          <w:b w:val="0"/>
          <w:sz w:val="22"/>
        </w:rPr>
      </w:pPr>
    </w:p>
    <w:p w:rsidR="00B8240A" w:rsidRDefault="00B8240A" w:rsidP="001E15F0">
      <w:pPr>
        <w:pStyle w:val="StyleArial11ptJustified"/>
        <w:spacing w:beforeLines="60" w:before="144" w:afterLines="60" w:after="144"/>
        <w:sectPr w:rsidR="00B8240A" w:rsidSect="00B8240A">
          <w:type w:val="continuous"/>
          <w:pgSz w:w="11906" w:h="16838" w:code="9"/>
          <w:pgMar w:top="1440" w:right="1797" w:bottom="1440" w:left="1797" w:header="709" w:footer="709" w:gutter="0"/>
          <w:cols w:space="708"/>
          <w:docGrid w:linePitch="360"/>
        </w:sectPr>
      </w:pPr>
    </w:p>
    <w:p w:rsidR="0019784F" w:rsidRPr="00B96F33" w:rsidRDefault="0019784F" w:rsidP="001E15F0">
      <w:pPr>
        <w:pStyle w:val="StyleArial11ptJustified"/>
        <w:spacing w:beforeLines="60" w:before="144" w:afterLines="60" w:after="144"/>
      </w:pPr>
      <w:r w:rsidRPr="00B96F33">
        <w:lastRenderedPageBreak/>
        <w:t xml:space="preserve">The return journey was again </w:t>
      </w:r>
      <w:r w:rsidR="00AF1659">
        <w:t>uneventful</w:t>
      </w:r>
      <w:r w:rsidRPr="00B96F33">
        <w:t xml:space="preserve"> until the train approached the 169 km mark where there was a speed restriction of 65 k</w:t>
      </w:r>
      <w:r w:rsidR="00AA0531">
        <w:t>m/</w:t>
      </w:r>
      <w:r w:rsidRPr="00B96F33">
        <w:t>h.</w:t>
      </w:r>
      <w:r w:rsidR="00B96F33">
        <w:t xml:space="preserve"> </w:t>
      </w:r>
      <w:r w:rsidRPr="00B96F33">
        <w:t xml:space="preserve"> The driver slowed the train to comply with the restriction.</w:t>
      </w:r>
      <w:r w:rsidR="00B96F33">
        <w:t xml:space="preserve"> </w:t>
      </w:r>
      <w:r w:rsidRPr="00B96F33">
        <w:t xml:space="preserve"> </w:t>
      </w:r>
      <w:r w:rsidR="00E1502F">
        <w:t>The driver reported that a</w:t>
      </w:r>
      <w:r w:rsidRPr="00B96F33">
        <w:t xml:space="preserve">s the train approached the </w:t>
      </w:r>
      <w:proofErr w:type="spellStart"/>
      <w:smartTag w:uri="urn:schemas-microsoft-com:office:smarttags" w:element="Street">
        <w:smartTag w:uri="urn:schemas-microsoft-com:office:smarttags" w:element="address">
          <w:r w:rsidRPr="00B96F33">
            <w:t>Barrs</w:t>
          </w:r>
          <w:proofErr w:type="spellEnd"/>
          <w:r w:rsidRPr="00B96F33">
            <w:t xml:space="preserve"> Road</w:t>
          </w:r>
        </w:smartTag>
      </w:smartTag>
      <w:r w:rsidR="00BC6257">
        <w:t xml:space="preserve"> </w:t>
      </w:r>
      <w:r w:rsidRPr="00B96F33">
        <w:t>level crossing</w:t>
      </w:r>
      <w:r w:rsidR="00BC6257">
        <w:t xml:space="preserve"> (km mark 168.96)</w:t>
      </w:r>
      <w:r w:rsidRPr="00B96F33">
        <w:t xml:space="preserve"> </w:t>
      </w:r>
      <w:r w:rsidR="00E1502F">
        <w:t>t</w:t>
      </w:r>
      <w:r w:rsidRPr="00B96F33">
        <w:t xml:space="preserve">he train suddenly lurched severely, ran smoothly for a short period and then lurched again. </w:t>
      </w:r>
      <w:r w:rsidR="00B96F33">
        <w:t xml:space="preserve"> </w:t>
      </w:r>
      <w:r w:rsidRPr="00B96F33">
        <w:t>The driver braced h</w:t>
      </w:r>
      <w:r w:rsidR="00CB5FF5" w:rsidRPr="00B96F33">
        <w:t xml:space="preserve">imself and </w:t>
      </w:r>
      <w:r w:rsidR="00F44B10">
        <w:t xml:space="preserve">the </w:t>
      </w:r>
      <w:r w:rsidR="00CB5FF5" w:rsidRPr="00B96F33">
        <w:t>train continued to ru</w:t>
      </w:r>
      <w:r w:rsidRPr="00B96F33">
        <w:t>n in a derailed state before coming to rest upright.</w:t>
      </w:r>
      <w:r w:rsidR="00B96F33">
        <w:t xml:space="preserve"> </w:t>
      </w:r>
      <w:r w:rsidRPr="00B96F33">
        <w:t xml:space="preserve"> He reported that he did not suffer any injury as a result of the incident. </w:t>
      </w:r>
      <w:r w:rsidR="00B96F33">
        <w:t xml:space="preserve"> </w:t>
      </w:r>
      <w:r w:rsidRPr="00B96F33">
        <w:t xml:space="preserve">He also commented that he had the impression that the locomotive struck something on the track but that he had not observed any object or equipment on the track. </w:t>
      </w:r>
      <w:r w:rsidR="00B96F33">
        <w:t xml:space="preserve"> </w:t>
      </w:r>
      <w:r w:rsidRPr="00B96F33">
        <w:t>Neither did he recall observing any buckling of the track.</w:t>
      </w:r>
    </w:p>
    <w:p w:rsidR="0019784F" w:rsidRDefault="0019784F" w:rsidP="001E15F0">
      <w:pPr>
        <w:pStyle w:val="StyleArial11ptJustified"/>
        <w:spacing w:beforeLines="60" w:before="144" w:afterLines="60" w:after="144"/>
      </w:pPr>
      <w:r w:rsidRPr="00B96F33">
        <w:t xml:space="preserve">After the train stopped, he became aware of two groups of workers, one in the vicinity of </w:t>
      </w:r>
      <w:proofErr w:type="spellStart"/>
      <w:smartTag w:uri="urn:schemas-microsoft-com:office:smarttags" w:element="Street">
        <w:smartTag w:uri="urn:schemas-microsoft-com:office:smarttags" w:element="address">
          <w:r w:rsidRPr="00B96F33">
            <w:t>Barrs</w:t>
          </w:r>
          <w:proofErr w:type="spellEnd"/>
          <w:r w:rsidRPr="00B96F33">
            <w:t xml:space="preserve"> Road</w:t>
          </w:r>
        </w:smartTag>
      </w:smartTag>
      <w:r w:rsidRPr="00B96F33">
        <w:t xml:space="preserve"> and the other group well away from the track about 150 metres from the point of derailment.</w:t>
      </w:r>
      <w:r w:rsidR="00B96F33">
        <w:t xml:space="preserve"> </w:t>
      </w:r>
      <w:r w:rsidRPr="00B96F33">
        <w:t xml:space="preserve"> Neither group reported that there was any equipment close to the track.</w:t>
      </w:r>
    </w:p>
    <w:p w:rsidR="0019784F" w:rsidRPr="00B96F33" w:rsidRDefault="0019784F" w:rsidP="001E15F0">
      <w:pPr>
        <w:pStyle w:val="StyleArial11ptJustified"/>
        <w:spacing w:beforeLines="60" w:before="144" w:afterLines="60" w:after="144"/>
      </w:pPr>
      <w:r w:rsidRPr="00B96F33">
        <w:t xml:space="preserve">Following the incident the driver initiated an emergency call to Pacific National Train Control (Centrol). </w:t>
      </w:r>
      <w:r w:rsidR="00B96F33">
        <w:t xml:space="preserve"> </w:t>
      </w:r>
      <w:r w:rsidRPr="00B96F33">
        <w:t xml:space="preserve">The call was answered by Centrol in a matter of seconds. </w:t>
      </w:r>
      <w:r w:rsidR="00B96F33">
        <w:t xml:space="preserve"> </w:t>
      </w:r>
      <w:r w:rsidRPr="00B96F33">
        <w:t xml:space="preserve">The driver remained on the locomotive to facilitate communications until being relieved by the other driver who had accompanied him from </w:t>
      </w:r>
      <w:smartTag w:uri="urn:schemas-microsoft-com:office:smarttags" w:element="City">
        <w:smartTag w:uri="urn:schemas-microsoft-com:office:smarttags" w:element="place">
          <w:r w:rsidRPr="00B96F33">
            <w:t>Stratford</w:t>
          </w:r>
        </w:smartTag>
      </w:smartTag>
      <w:r w:rsidRPr="00B96F33">
        <w:t xml:space="preserve">. </w:t>
      </w:r>
      <w:r w:rsidR="009341C9">
        <w:t xml:space="preserve"> </w:t>
      </w:r>
      <w:r w:rsidRPr="00B96F33">
        <w:t>He was breath tested by the police (with a negative result) and</w:t>
      </w:r>
      <w:r w:rsidR="00794C56">
        <w:t xml:space="preserve"> was driven from the site</w:t>
      </w:r>
      <w:r w:rsidRPr="00B96F33">
        <w:t>.</w:t>
      </w:r>
    </w:p>
    <w:p w:rsidR="0019784F" w:rsidRPr="00DB66B7" w:rsidRDefault="00794C56" w:rsidP="001E15F0">
      <w:pPr>
        <w:pStyle w:val="Heading3"/>
        <w:spacing w:beforeLines="60" w:before="144" w:afterLines="60" w:after="144"/>
      </w:pPr>
      <w:bookmarkStart w:id="49" w:name="_Toc453934754"/>
      <w:r w:rsidRPr="00DB66B7">
        <w:t>3.4.2</w:t>
      </w:r>
      <w:r w:rsidR="00FF48D1" w:rsidRPr="00DB66B7">
        <w:tab/>
      </w:r>
      <w:r w:rsidR="00741EC8" w:rsidRPr="00DB66B7">
        <w:t xml:space="preserve">Relief </w:t>
      </w:r>
      <w:r w:rsidR="0019784F" w:rsidRPr="00DB66B7">
        <w:t>driver</w:t>
      </w:r>
      <w:bookmarkEnd w:id="49"/>
    </w:p>
    <w:p w:rsidR="0019784F" w:rsidRPr="00B96F33" w:rsidRDefault="00741EC8" w:rsidP="001E15F0">
      <w:pPr>
        <w:pStyle w:val="StyleArial11ptJustified"/>
        <w:spacing w:beforeLines="60" w:before="144" w:afterLines="60" w:after="144"/>
      </w:pPr>
      <w:r w:rsidRPr="00B96F33">
        <w:t xml:space="preserve">The relief </w:t>
      </w:r>
      <w:r w:rsidR="0019784F" w:rsidRPr="00B96F33">
        <w:t xml:space="preserve">driver joined the train at </w:t>
      </w:r>
      <w:smartTag w:uri="urn:schemas-microsoft-com:office:smarttags" w:element="City">
        <w:smartTag w:uri="urn:schemas-microsoft-com:office:smarttags" w:element="place">
          <w:r w:rsidR="0019784F" w:rsidRPr="00B96F33">
            <w:t>St</w:t>
          </w:r>
          <w:r w:rsidR="00AF51E0">
            <w:t>r</w:t>
          </w:r>
          <w:r w:rsidR="0019784F" w:rsidRPr="00B96F33">
            <w:t>a</w:t>
          </w:r>
          <w:r w:rsidR="00AF51E0">
            <w:t>t</w:t>
          </w:r>
          <w:r w:rsidR="0019784F" w:rsidRPr="00B96F33">
            <w:t>ford</w:t>
          </w:r>
        </w:smartTag>
      </w:smartTag>
      <w:r w:rsidR="0019784F" w:rsidRPr="00B96F33">
        <w:t xml:space="preserve"> and signed on at </w:t>
      </w:r>
      <w:smartTag w:uri="urn:schemas-microsoft-com:office:smarttags" w:element="City">
        <w:smartTag w:uri="urn:schemas-microsoft-com:office:smarttags" w:element="place">
          <w:r w:rsidR="0019784F" w:rsidRPr="00B96F33">
            <w:t>Sale</w:t>
          </w:r>
        </w:smartTag>
      </w:smartTag>
      <w:r w:rsidR="0019784F" w:rsidRPr="00B96F33">
        <w:t xml:space="preserve">. </w:t>
      </w:r>
      <w:r w:rsidR="009341C9">
        <w:t xml:space="preserve"> </w:t>
      </w:r>
      <w:r w:rsidR="0019784F" w:rsidRPr="00B96F33">
        <w:t>He intended to travel with the driver to Traralgon where he was to take</w:t>
      </w:r>
      <w:r w:rsidR="00F44B10">
        <w:t xml:space="preserve"> </w:t>
      </w:r>
      <w:r w:rsidR="0019784F" w:rsidRPr="00B96F33">
        <w:t>over as the driv</w:t>
      </w:r>
      <w:r w:rsidR="00B96F33">
        <w:t xml:space="preserve">er of the service to </w:t>
      </w:r>
      <w:smartTag w:uri="urn:schemas-microsoft-com:office:smarttags" w:element="City">
        <w:smartTag w:uri="urn:schemas-microsoft-com:office:smarttags" w:element="place">
          <w:r w:rsidR="00B96F33">
            <w:t>Melbourne</w:t>
          </w:r>
        </w:smartTag>
      </w:smartTag>
      <w:r w:rsidR="00B96F33">
        <w:t>.</w:t>
      </w:r>
    </w:p>
    <w:p w:rsidR="0019784F" w:rsidRDefault="00CB5FF5" w:rsidP="001E15F0">
      <w:pPr>
        <w:pStyle w:val="StyleArial11ptJustified"/>
        <w:spacing w:beforeLines="60" w:before="144" w:afterLines="60" w:after="144"/>
      </w:pPr>
      <w:r w:rsidRPr="00B96F33">
        <w:t xml:space="preserve">He reported that the journey to </w:t>
      </w:r>
      <w:smartTag w:uri="urn:schemas-microsoft-com:office:smarttags" w:element="place">
        <w:r w:rsidRPr="00B96F33">
          <w:t>Rosedale</w:t>
        </w:r>
      </w:smartTag>
      <w:r w:rsidRPr="00B96F33">
        <w:t xml:space="preserve"> </w:t>
      </w:r>
      <w:r w:rsidR="0019784F" w:rsidRPr="00B96F33">
        <w:t>was uneventful</w:t>
      </w:r>
      <w:r w:rsidRPr="00B96F33">
        <w:t>.</w:t>
      </w:r>
      <w:r w:rsidR="0019784F" w:rsidRPr="00B96F33">
        <w:t xml:space="preserve"> </w:t>
      </w:r>
      <w:r w:rsidR="009341C9">
        <w:t xml:space="preserve"> </w:t>
      </w:r>
      <w:r w:rsidR="0019784F" w:rsidRPr="00B96F33">
        <w:t xml:space="preserve">After departing </w:t>
      </w:r>
      <w:smartTag w:uri="urn:schemas-microsoft-com:office:smarttags" w:element="place">
        <w:r w:rsidR="0019784F" w:rsidRPr="00B96F33">
          <w:t>Rosedale</w:t>
        </w:r>
      </w:smartTag>
      <w:r w:rsidRPr="00B96F33">
        <w:t>,</w:t>
      </w:r>
      <w:r w:rsidR="0019784F" w:rsidRPr="00B96F33">
        <w:t xml:space="preserve"> the train crested the hill prior to </w:t>
      </w:r>
      <w:proofErr w:type="spellStart"/>
      <w:smartTag w:uri="urn:schemas-microsoft-com:office:smarttags" w:element="Street">
        <w:smartTag w:uri="urn:schemas-microsoft-com:office:smarttags" w:element="address">
          <w:r w:rsidR="0019784F" w:rsidRPr="00B96F33">
            <w:t>Barrs</w:t>
          </w:r>
          <w:proofErr w:type="spellEnd"/>
          <w:r w:rsidR="0019784F" w:rsidRPr="00B96F33">
            <w:t xml:space="preserve"> Road</w:t>
          </w:r>
        </w:smartTag>
      </w:smartTag>
      <w:r w:rsidRPr="00B96F33">
        <w:t xml:space="preserve"> and the driver</w:t>
      </w:r>
      <w:r w:rsidR="0019784F" w:rsidRPr="00B96F33">
        <w:t xml:space="preserve"> </w:t>
      </w:r>
      <w:r w:rsidR="00741EC8" w:rsidRPr="00B96F33">
        <w:t>selected the air brake then the dynamic brake</w:t>
      </w:r>
      <w:r w:rsidR="0019784F" w:rsidRPr="00B96F33">
        <w:t xml:space="preserve"> to reduce the train speed for the speed restriction.</w:t>
      </w:r>
      <w:r w:rsidR="00F44B10">
        <w:t xml:space="preserve"> </w:t>
      </w:r>
      <w:r w:rsidR="0019784F" w:rsidRPr="00B96F33">
        <w:t xml:space="preserve"> The co-driver was not aware of the speed restriction until the driver had advised him.</w:t>
      </w:r>
    </w:p>
    <w:p w:rsidR="0019784F" w:rsidRPr="00B96F33" w:rsidRDefault="00794C56" w:rsidP="001E15F0">
      <w:pPr>
        <w:pStyle w:val="StyleArial11ptJustified"/>
        <w:spacing w:beforeLines="60" w:before="144" w:afterLines="60" w:after="144"/>
      </w:pPr>
      <w:r>
        <w:t xml:space="preserve">The relief </w:t>
      </w:r>
      <w:r w:rsidR="0019784F" w:rsidRPr="00B96F33">
        <w:t xml:space="preserve">driver was looking across the cabin at the driver when they passed a gang beside the track. </w:t>
      </w:r>
      <w:r w:rsidR="009341C9">
        <w:t xml:space="preserve"> </w:t>
      </w:r>
      <w:r w:rsidR="0019784F" w:rsidRPr="00B96F33">
        <w:t xml:space="preserve">There was a loud bang and the locomotive began </w:t>
      </w:r>
      <w:r w:rsidR="00CB5FF5" w:rsidRPr="00B96F33">
        <w:t>“</w:t>
      </w:r>
      <w:r w:rsidR="0019784F" w:rsidRPr="00B96F33">
        <w:t>riding rough</w:t>
      </w:r>
      <w:r w:rsidR="00CB5FF5" w:rsidRPr="00B96F33">
        <w:t>”, veered to the right and ploughed</w:t>
      </w:r>
      <w:r w:rsidR="0019784F" w:rsidRPr="00B96F33">
        <w:t xml:space="preserve"> through the ballast before</w:t>
      </w:r>
      <w:r w:rsidR="0019784F" w:rsidRPr="00051409">
        <w:t xml:space="preserve"> </w:t>
      </w:r>
      <w:r w:rsidR="0019784F" w:rsidRPr="00B96F33">
        <w:t xml:space="preserve">coming to a rest tilting at an angle of about 15 degrees to the right. </w:t>
      </w:r>
      <w:r w:rsidR="009341C9">
        <w:t xml:space="preserve"> </w:t>
      </w:r>
      <w:r w:rsidR="0019784F" w:rsidRPr="00B96F33">
        <w:t>Prior to the rough running the co-driver did not observe any obstruction on or close to the track and did not see any buckle in the track.</w:t>
      </w:r>
    </w:p>
    <w:p w:rsidR="0019784F" w:rsidRPr="00B96F33" w:rsidRDefault="00794C56" w:rsidP="001E15F0">
      <w:pPr>
        <w:pStyle w:val="StyleArial11ptJustified"/>
        <w:spacing w:beforeLines="60" w:before="144" w:afterLines="60" w:after="144"/>
      </w:pPr>
      <w:r>
        <w:t xml:space="preserve">After the incident the relief </w:t>
      </w:r>
      <w:r w:rsidR="0019784F" w:rsidRPr="00B96F33">
        <w:t xml:space="preserve">driver went back along the train to check to </w:t>
      </w:r>
      <w:r w:rsidR="00CB5FF5" w:rsidRPr="00B96F33">
        <w:t xml:space="preserve">condition of the </w:t>
      </w:r>
      <w:r w:rsidR="0019784F" w:rsidRPr="00B96F33">
        <w:t xml:space="preserve">passengers and to talk to the conductor. </w:t>
      </w:r>
      <w:r w:rsidR="00F44B10">
        <w:t xml:space="preserve"> </w:t>
      </w:r>
      <w:r w:rsidR="003365EB" w:rsidRPr="00B96F33">
        <w:t xml:space="preserve">He observed that all passenger cars were off the track but had remained upright. </w:t>
      </w:r>
      <w:r w:rsidR="00F44B10">
        <w:t xml:space="preserve"> </w:t>
      </w:r>
      <w:r w:rsidR="0019784F" w:rsidRPr="00B96F33">
        <w:t>He reported that the main en</w:t>
      </w:r>
      <w:r w:rsidR="00E83B10" w:rsidRPr="00B96F33">
        <w:t>g</w:t>
      </w:r>
      <w:r w:rsidR="0019784F" w:rsidRPr="00B96F33">
        <w:t>ine in the locomot</w:t>
      </w:r>
      <w:r w:rsidR="00826802">
        <w:t xml:space="preserve">ive was shut down but that the </w:t>
      </w:r>
      <w:r w:rsidR="0019784F" w:rsidRPr="00B96F33">
        <w:t>head end power engine was kept running to facilitate air</w:t>
      </w:r>
      <w:r w:rsidR="00B6310F">
        <w:t xml:space="preserve"> </w:t>
      </w:r>
      <w:r w:rsidR="0019784F" w:rsidRPr="00B96F33">
        <w:t>conditioning for the passengers.</w:t>
      </w:r>
    </w:p>
    <w:p w:rsidR="0019784F" w:rsidRPr="00DB66B7" w:rsidRDefault="0019784F" w:rsidP="001E15F0">
      <w:pPr>
        <w:pStyle w:val="Heading3"/>
        <w:spacing w:beforeLines="60" w:before="144" w:afterLines="60" w:after="144"/>
      </w:pPr>
      <w:bookmarkStart w:id="50" w:name="_Toc453934755"/>
      <w:r w:rsidRPr="00DB66B7">
        <w:t>3.4.</w:t>
      </w:r>
      <w:r w:rsidR="00794C56" w:rsidRPr="00DB66B7">
        <w:t>3</w:t>
      </w:r>
      <w:r w:rsidR="00FF48D1" w:rsidRPr="00DB66B7">
        <w:tab/>
      </w:r>
      <w:r w:rsidRPr="00DB66B7">
        <w:t>Conductor</w:t>
      </w:r>
      <w:bookmarkEnd w:id="50"/>
    </w:p>
    <w:p w:rsidR="0019784F" w:rsidRPr="00B96F33" w:rsidRDefault="0019784F" w:rsidP="001E15F0">
      <w:pPr>
        <w:pStyle w:val="StyleArial11ptJustified"/>
        <w:spacing w:beforeLines="60" w:before="144" w:afterLines="60" w:after="144"/>
      </w:pPr>
      <w:r w:rsidRPr="00B96F33">
        <w:t xml:space="preserve">The conductor was crewing the train from Bairnsdale to </w:t>
      </w:r>
      <w:smartTag w:uri="urn:schemas-microsoft-com:office:smarttags" w:element="City">
        <w:smartTag w:uri="urn:schemas-microsoft-com:office:smarttags" w:element="place">
          <w:r w:rsidRPr="00B96F33">
            <w:t>Melbourne</w:t>
          </w:r>
        </w:smartTag>
      </w:smartTag>
      <w:r w:rsidRPr="00B96F33">
        <w:t xml:space="preserve"> and reported that the journey up to </w:t>
      </w:r>
      <w:smartTag w:uri="urn:schemas-microsoft-com:office:smarttags" w:element="place">
        <w:r w:rsidRPr="00B96F33">
          <w:t>Rosedale</w:t>
        </w:r>
      </w:smartTag>
      <w:r w:rsidRPr="00B96F33">
        <w:t xml:space="preserve"> was without incident. </w:t>
      </w:r>
      <w:r w:rsidR="00B96F33">
        <w:t xml:space="preserve"> </w:t>
      </w:r>
      <w:r w:rsidRPr="00B96F33">
        <w:t xml:space="preserve">After the </w:t>
      </w:r>
      <w:smartTag w:uri="urn:schemas-microsoft-com:office:smarttags" w:element="place">
        <w:r w:rsidRPr="00B96F33">
          <w:t>Rosedale</w:t>
        </w:r>
      </w:smartTag>
      <w:r w:rsidRPr="00B96F33">
        <w:t xml:space="preserve"> stop he went through the train and sold tickets to boarding passengers then returned to the conductor’s station at the rear of the train. </w:t>
      </w:r>
      <w:r w:rsidR="009341C9">
        <w:t xml:space="preserve"> </w:t>
      </w:r>
      <w:r w:rsidRPr="00B96F33">
        <w:t xml:space="preserve">He believed that there were about 75 passengers on the train. </w:t>
      </w:r>
    </w:p>
    <w:p w:rsidR="00D764F9" w:rsidRPr="00B96F33" w:rsidRDefault="0019784F" w:rsidP="001E15F0">
      <w:pPr>
        <w:pStyle w:val="StyleArial11ptJustified"/>
        <w:spacing w:beforeLines="60" w:before="144" w:afterLines="60" w:after="144"/>
      </w:pPr>
      <w:r w:rsidRPr="00B96F33">
        <w:t xml:space="preserve">The conductor reported </w:t>
      </w:r>
      <w:r w:rsidR="00CB5FF5" w:rsidRPr="00B96F33">
        <w:t xml:space="preserve">that, </w:t>
      </w:r>
      <w:r w:rsidRPr="00B96F33">
        <w:t>a short time after returning to his station</w:t>
      </w:r>
      <w:r w:rsidR="00CB5FF5" w:rsidRPr="00B96F33">
        <w:t>,</w:t>
      </w:r>
      <w:r w:rsidRPr="00B96F33">
        <w:t xml:space="preserve"> he felt the train brakes apply and observed that the time by his watch was 1402. </w:t>
      </w:r>
      <w:r w:rsidR="00B96F33">
        <w:t xml:space="preserve"> </w:t>
      </w:r>
      <w:r w:rsidRPr="00B96F33">
        <w:t xml:space="preserve">The train then started to bounce with dust and ballast flying around outside the </w:t>
      </w:r>
      <w:r w:rsidR="00CB5FF5" w:rsidRPr="00B96F33">
        <w:t>t</w:t>
      </w:r>
      <w:r w:rsidRPr="00B96F33">
        <w:t xml:space="preserve">rain. </w:t>
      </w:r>
      <w:r w:rsidR="009341C9">
        <w:t xml:space="preserve"> </w:t>
      </w:r>
      <w:r w:rsidRPr="00B96F33">
        <w:t>The train came to rest</w:t>
      </w:r>
      <w:r w:rsidR="00D764F9" w:rsidRPr="00B96F33">
        <w:t xml:space="preserve"> and the conductor said he opened the outside door but could not see anything because of the dust. </w:t>
      </w:r>
      <w:r w:rsidR="00B96F33">
        <w:t xml:space="preserve"> </w:t>
      </w:r>
      <w:r w:rsidR="00D764F9" w:rsidRPr="00B96F33">
        <w:t xml:space="preserve">He then walked through the cars to the front, checking </w:t>
      </w:r>
      <w:r w:rsidR="00D764F9" w:rsidRPr="00B96F33">
        <w:lastRenderedPageBreak/>
        <w:t>on the passengers as he went and decided that, because of tilt on the forward c</w:t>
      </w:r>
      <w:r w:rsidR="002C1C3D" w:rsidRPr="00B96F33">
        <w:t>ar</w:t>
      </w:r>
      <w:r w:rsidR="00D764F9" w:rsidRPr="00B96F33">
        <w:t>s, to move the</w:t>
      </w:r>
      <w:r w:rsidR="002C1C3D" w:rsidRPr="00B96F33">
        <w:t xml:space="preserve"> passengers to the rear car</w:t>
      </w:r>
      <w:r w:rsidR="00D764F9" w:rsidRPr="00B96F33">
        <w:t xml:space="preserve">. </w:t>
      </w:r>
      <w:r w:rsidR="00B96F33">
        <w:t xml:space="preserve"> </w:t>
      </w:r>
      <w:r w:rsidR="00D764F9" w:rsidRPr="00B96F33">
        <w:t>The conductor then contacted the V/Line control office (</w:t>
      </w:r>
      <w:r w:rsidR="00794C56">
        <w:t xml:space="preserve">commonly known as </w:t>
      </w:r>
      <w:r w:rsidR="00D764F9" w:rsidRPr="00B96F33">
        <w:t xml:space="preserve">CARS) but they were already aware of the incident. </w:t>
      </w:r>
      <w:r w:rsidR="00B96F33">
        <w:t xml:space="preserve"> </w:t>
      </w:r>
      <w:r w:rsidR="00D764F9" w:rsidRPr="00B96F33">
        <w:t>He advised that there was some confusion amongst passenger</w:t>
      </w:r>
      <w:r w:rsidR="007323B9">
        <w:t>s</w:t>
      </w:r>
      <w:r w:rsidR="00D764F9" w:rsidRPr="00B96F33">
        <w:t xml:space="preserve"> as th</w:t>
      </w:r>
      <w:r w:rsidR="002C1C3D" w:rsidRPr="00B96F33">
        <w:t>e seals between the car</w:t>
      </w:r>
      <w:r w:rsidR="00D764F9" w:rsidRPr="00B96F33">
        <w:t>s had been broken</w:t>
      </w:r>
      <w:r w:rsidR="00794C56">
        <w:t xml:space="preserve"> allowing dust to enter</w:t>
      </w:r>
      <w:r w:rsidR="00D764F9" w:rsidRPr="00B96F33">
        <w:t xml:space="preserve"> but that all passengers had remained in their seat and he was not aware of any luggage </w:t>
      </w:r>
      <w:r w:rsidR="00794C56">
        <w:t>being dislodged</w:t>
      </w:r>
      <w:r w:rsidR="00D764F9" w:rsidRPr="00B96F33">
        <w:t>.</w:t>
      </w:r>
    </w:p>
    <w:p w:rsidR="0019784F" w:rsidRDefault="00D764F9" w:rsidP="001E15F0">
      <w:pPr>
        <w:pStyle w:val="StyleArial11ptJustified"/>
        <w:spacing w:beforeLines="60" w:before="144" w:afterLines="60" w:after="144"/>
      </w:pPr>
      <w:r w:rsidRPr="00B96F33">
        <w:t>The conductor reported that V/Line management personnel and emergency services were on-site within 10-</w:t>
      </w:r>
      <w:r w:rsidR="000233B7">
        <w:t>1</w:t>
      </w:r>
      <w:r w:rsidRPr="00B96F33">
        <w:t xml:space="preserve">5 minutes. </w:t>
      </w:r>
      <w:r w:rsidR="00B96F33">
        <w:t xml:space="preserve"> </w:t>
      </w:r>
      <w:r w:rsidRPr="00B96F33">
        <w:t xml:space="preserve">The passengers were kept on the train until buses arrived about 40 minutes later and they were then de-trained to the buses.  </w:t>
      </w:r>
    </w:p>
    <w:p w:rsidR="00D764F9" w:rsidRPr="00B96F33" w:rsidRDefault="00D764F9" w:rsidP="001E15F0">
      <w:pPr>
        <w:pStyle w:val="StyleArial11ptJustified"/>
        <w:spacing w:beforeLines="60" w:before="144" w:afterLines="60" w:after="144"/>
      </w:pPr>
      <w:r w:rsidRPr="00B96F33">
        <w:t>The conductor commented that track workers near the derailment site advised him that there was a buckle in the track at the point of derailment</w:t>
      </w:r>
      <w:r w:rsidR="00851930">
        <w:t xml:space="preserve"> prior to the train’s arrival</w:t>
      </w:r>
      <w:r w:rsidRPr="00B96F33">
        <w:t>.</w:t>
      </w:r>
    </w:p>
    <w:p w:rsidR="00E83B10" w:rsidRPr="00DB66B7" w:rsidRDefault="00794C56" w:rsidP="001E15F0">
      <w:pPr>
        <w:pStyle w:val="Heading3"/>
        <w:spacing w:beforeLines="60" w:before="144" w:afterLines="60" w:after="144"/>
      </w:pPr>
      <w:bookmarkStart w:id="51" w:name="_Toc453934756"/>
      <w:r w:rsidRPr="00DB66B7">
        <w:t>3.4.4</w:t>
      </w:r>
      <w:r w:rsidR="00FF48D1" w:rsidRPr="00DB66B7">
        <w:tab/>
      </w:r>
      <w:r w:rsidR="00E83B10" w:rsidRPr="00DB66B7">
        <w:t>Acting Road Foreman</w:t>
      </w:r>
      <w:bookmarkEnd w:id="51"/>
    </w:p>
    <w:p w:rsidR="003D20E0" w:rsidRDefault="003D20E0" w:rsidP="001E15F0">
      <w:pPr>
        <w:pStyle w:val="StyleArial11ptJustified"/>
        <w:spacing w:beforeLines="60" w:before="144" w:afterLines="60" w:after="144"/>
      </w:pPr>
      <w:r w:rsidRPr="00B96F33">
        <w:t>The acting road f</w:t>
      </w:r>
      <w:r w:rsidR="00E83B10" w:rsidRPr="00B96F33">
        <w:t xml:space="preserve">oreman was interviewed at Sale Depot prior to the commencement of a night shift on </w:t>
      </w:r>
      <w:smartTag w:uri="urn:schemas-microsoft-com:office:smarttags" w:element="date">
        <w:smartTagPr>
          <w:attr w:name="Month" w:val="10"/>
          <w:attr w:name="Day" w:val="25"/>
          <w:attr w:name="Year" w:val="2006"/>
        </w:smartTagPr>
        <w:r w:rsidR="00E83B10" w:rsidRPr="00B96F33">
          <w:t>25 October 2006</w:t>
        </w:r>
      </w:smartTag>
      <w:r w:rsidR="0040270F" w:rsidRPr="00B96F33">
        <w:t xml:space="preserve">. </w:t>
      </w:r>
      <w:r w:rsidR="009341C9">
        <w:t xml:space="preserve"> </w:t>
      </w:r>
      <w:r w:rsidR="0040270F" w:rsidRPr="00B96F33">
        <w:t>H</w:t>
      </w:r>
      <w:r w:rsidR="00E83B10" w:rsidRPr="00B96F33">
        <w:t>e advised that he</w:t>
      </w:r>
      <w:r w:rsidR="0040270F" w:rsidRPr="00B96F33">
        <w:t xml:space="preserve"> commenced working for Pacific National</w:t>
      </w:r>
      <w:r w:rsidR="00E83B10" w:rsidRPr="00B96F33">
        <w:t xml:space="preserve"> </w:t>
      </w:r>
      <w:r w:rsidR="0040270F" w:rsidRPr="00B96F33">
        <w:t xml:space="preserve">eight months previously and had originally worked for </w:t>
      </w:r>
      <w:r w:rsidR="00247442">
        <w:t>PTC</w:t>
      </w:r>
      <w:r w:rsidR="0040270F" w:rsidRPr="00B96F33">
        <w:t xml:space="preserve"> for a number of years before a period of eight years out of the rail industry prior to joining Pacific National. </w:t>
      </w:r>
      <w:r w:rsidR="009341C9">
        <w:t xml:space="preserve"> </w:t>
      </w:r>
      <w:r w:rsidR="0040270F" w:rsidRPr="00B96F33">
        <w:t>It was while he was with PTC that he gained his track qualifications and experience</w:t>
      </w:r>
      <w:r w:rsidRPr="00B96F33">
        <w:t xml:space="preserve">. </w:t>
      </w:r>
      <w:r w:rsidR="009341C9">
        <w:t xml:space="preserve"> </w:t>
      </w:r>
      <w:r w:rsidRPr="00B96F33">
        <w:t xml:space="preserve">Prior to commencing work with Pacific National he obtained his Level 3 Track Safety Awareness qualification. </w:t>
      </w:r>
      <w:r w:rsidR="009341C9">
        <w:t xml:space="preserve"> </w:t>
      </w:r>
      <w:r w:rsidRPr="00B96F33">
        <w:t xml:space="preserve">This qualification allows a holder to supervise the safety of others on the track. </w:t>
      </w:r>
      <w:r w:rsidR="009341C9">
        <w:t xml:space="preserve"> </w:t>
      </w:r>
      <w:r w:rsidRPr="00B96F33">
        <w:t>Since joining Pacif</w:t>
      </w:r>
      <w:r w:rsidR="002C1C3D" w:rsidRPr="00B96F33">
        <w:t>ic N</w:t>
      </w:r>
      <w:r w:rsidRPr="00B96F33">
        <w:t xml:space="preserve">ational he had </w:t>
      </w:r>
      <w:r w:rsidR="00851930">
        <w:t>not undertaken</w:t>
      </w:r>
      <w:r w:rsidRPr="00B96F33">
        <w:t xml:space="preserve"> formal training but had completed </w:t>
      </w:r>
      <w:r w:rsidR="00851930">
        <w:t xml:space="preserve">informal </w:t>
      </w:r>
      <w:r w:rsidRPr="00B96F33">
        <w:t>on-the-job training under the supervision of a road foreman while conducting track welding operations.</w:t>
      </w:r>
    </w:p>
    <w:p w:rsidR="00BF0319" w:rsidRDefault="00381073" w:rsidP="001E15F0">
      <w:pPr>
        <w:pStyle w:val="StyleArial11ptJustified"/>
        <w:spacing w:beforeLines="60" w:before="144" w:afterLines="60" w:after="144"/>
      </w:pPr>
      <w:r>
        <w:t xml:space="preserve">The acting road foreman confirmed that </w:t>
      </w:r>
      <w:r w:rsidRPr="00B96F33">
        <w:t>CEC 3/87 instructions w</w:t>
      </w:r>
      <w:r w:rsidR="00E50624">
        <w:t>ere</w:t>
      </w:r>
      <w:r w:rsidRPr="00B96F33">
        <w:t xml:space="preserve"> used by the gang to conduct continuous welding works.</w:t>
      </w:r>
      <w:r w:rsidR="00BF0319">
        <w:t xml:space="preserve">  </w:t>
      </w:r>
      <w:r w:rsidR="003D20E0" w:rsidRPr="00B96F33">
        <w:t xml:space="preserve">The acting road foreman </w:t>
      </w:r>
      <w:r w:rsidR="00BF0319">
        <w:t xml:space="preserve">also </w:t>
      </w:r>
      <w:r w:rsidR="003D20E0" w:rsidRPr="00B96F33">
        <w:t xml:space="preserve">advised that </w:t>
      </w:r>
      <w:r w:rsidR="00DA5E2F" w:rsidRPr="00B96F33">
        <w:t xml:space="preserve">during the night the gang was not able to </w:t>
      </w:r>
      <w:r w:rsidR="00851930">
        <w:t>tense</w:t>
      </w:r>
      <w:r w:rsidR="00DA5E2F" w:rsidRPr="00B96F33">
        <w:t xml:space="preserve"> any track as the </w:t>
      </w:r>
      <w:r w:rsidR="00851930">
        <w:t xml:space="preserve">rail </w:t>
      </w:r>
      <w:r w:rsidR="00DA5E2F" w:rsidRPr="00B96F33">
        <w:t>tensor was unserviceable.</w:t>
      </w:r>
    </w:p>
    <w:p w:rsidR="003907F5" w:rsidRPr="00B96F33" w:rsidRDefault="00DA5E2F" w:rsidP="001E15F0">
      <w:pPr>
        <w:pStyle w:val="StyleArial11ptJustified"/>
        <w:spacing w:beforeLines="60" w:before="144" w:afterLines="60" w:after="144"/>
      </w:pPr>
      <w:r w:rsidRPr="00B96F33">
        <w:t>At 0630, after the shift had</w:t>
      </w:r>
      <w:r w:rsidRPr="00051409">
        <w:t xml:space="preserve"> </w:t>
      </w:r>
      <w:r w:rsidRPr="00B96F33">
        <w:t>completed its work for the night</w:t>
      </w:r>
      <w:r w:rsidR="003907F5" w:rsidRPr="00B96F33">
        <w:t>,</w:t>
      </w:r>
      <w:r w:rsidRPr="00B96F33">
        <w:t xml:space="preserve"> the acting road foreman rang his supervisor to advise him that in his opinion </w:t>
      </w:r>
      <w:r w:rsidR="00C17E5A" w:rsidRPr="00B96F33">
        <w:t xml:space="preserve">there </w:t>
      </w:r>
      <w:r w:rsidRPr="00B96F33">
        <w:t xml:space="preserve">was not enough ballast on the track in the area they had been working to “pull up the shoulders”. </w:t>
      </w:r>
      <w:r w:rsidR="009341C9">
        <w:t xml:space="preserve"> </w:t>
      </w:r>
      <w:r w:rsidRPr="00B96F33">
        <w:t>(This referred to a lack of ballast</w:t>
      </w:r>
      <w:r w:rsidR="00851930">
        <w:t xml:space="preserve"> at the ends of the sleepers</w:t>
      </w:r>
      <w:r w:rsidRPr="00B96F33">
        <w:t xml:space="preserve"> to provide a good formation to correctly secure the sleepers that hold the rail.) </w:t>
      </w:r>
    </w:p>
    <w:p w:rsidR="00831AC9" w:rsidRDefault="00831AC9" w:rsidP="001E15F0">
      <w:pPr>
        <w:pStyle w:val="StyleArial11ptJustified"/>
        <w:spacing w:beforeLines="60" w:before="144" w:afterLines="60" w:after="144"/>
      </w:pPr>
      <w:r w:rsidRPr="00B96F33">
        <w:t>After the interview the acting road foreman invited the investigators to view the track welding operation that night.</w:t>
      </w:r>
    </w:p>
    <w:p w:rsidR="00A40B37" w:rsidRPr="00B96F33" w:rsidRDefault="00A40B37" w:rsidP="001E15F0">
      <w:pPr>
        <w:pStyle w:val="StyleArial11ptJustified"/>
        <w:spacing w:beforeLines="60" w:before="144" w:afterLines="60" w:after="144"/>
      </w:pPr>
    </w:p>
    <w:p w:rsidR="00E1502F" w:rsidRPr="00DB66B7" w:rsidRDefault="00E1502F" w:rsidP="001E15F0">
      <w:pPr>
        <w:pStyle w:val="StyleArial11ptJustified"/>
        <w:spacing w:beforeLines="60" w:before="144" w:afterLines="60" w:after="144"/>
        <w:rPr>
          <w:b/>
          <w:bCs/>
          <w:szCs w:val="24"/>
        </w:rPr>
        <w:sectPr w:rsidR="00E1502F" w:rsidRPr="00DB66B7" w:rsidSect="00B8240A">
          <w:type w:val="continuous"/>
          <w:pgSz w:w="11906" w:h="16838" w:code="9"/>
          <w:pgMar w:top="1440" w:right="1797" w:bottom="1440" w:left="1797" w:header="709" w:footer="709" w:gutter="0"/>
          <w:cols w:space="708"/>
          <w:docGrid w:linePitch="360"/>
        </w:sectPr>
      </w:pPr>
    </w:p>
    <w:p w:rsidR="00A75E39" w:rsidRPr="00DB66B7" w:rsidRDefault="00851930" w:rsidP="001E15F0">
      <w:pPr>
        <w:pStyle w:val="Heading3"/>
        <w:spacing w:beforeLines="60" w:before="144" w:afterLines="60" w:after="144"/>
      </w:pPr>
      <w:bookmarkStart w:id="52" w:name="_Toc453934757"/>
      <w:r w:rsidRPr="00DB66B7">
        <w:lastRenderedPageBreak/>
        <w:t>3.4.5</w:t>
      </w:r>
      <w:r w:rsidR="00FF48D1" w:rsidRPr="00DB66B7">
        <w:tab/>
      </w:r>
      <w:r w:rsidR="00A75E39" w:rsidRPr="00DB66B7">
        <w:t>Interview with Pacific National track maintenance supervisors</w:t>
      </w:r>
      <w:bookmarkEnd w:id="52"/>
    </w:p>
    <w:p w:rsidR="00091B80" w:rsidRPr="00A40B37" w:rsidRDefault="00A75E39" w:rsidP="001E15F0">
      <w:pPr>
        <w:spacing w:beforeLines="60" w:before="144" w:afterLines="60" w:after="144"/>
        <w:jc w:val="both"/>
        <w:rPr>
          <w:rFonts w:ascii="Arial" w:hAnsi="Arial"/>
          <w:sz w:val="22"/>
        </w:rPr>
      </w:pPr>
      <w:r w:rsidRPr="00A40B37">
        <w:rPr>
          <w:rFonts w:ascii="Arial" w:hAnsi="Arial"/>
          <w:sz w:val="22"/>
        </w:rPr>
        <w:t>The engineer responsible for the continuous track welding and the acting road foreman’s supervisor were interview</w:t>
      </w:r>
      <w:r w:rsidR="00C17E5A" w:rsidRPr="00A40B37">
        <w:rPr>
          <w:rFonts w:ascii="Arial" w:hAnsi="Arial"/>
          <w:sz w:val="22"/>
        </w:rPr>
        <w:t>ed</w:t>
      </w:r>
      <w:r w:rsidRPr="00A40B37">
        <w:rPr>
          <w:rFonts w:ascii="Arial" w:hAnsi="Arial"/>
          <w:sz w:val="22"/>
        </w:rPr>
        <w:t xml:space="preserve"> at Pacific National’s </w:t>
      </w:r>
      <w:smartTag w:uri="urn:schemas-microsoft-com:office:smarttags" w:element="City">
        <w:smartTag w:uri="urn:schemas-microsoft-com:office:smarttags" w:element="place">
          <w:r w:rsidRPr="00A40B37">
            <w:rPr>
              <w:rFonts w:ascii="Arial" w:hAnsi="Arial"/>
              <w:sz w:val="22"/>
            </w:rPr>
            <w:t>Melbourne</w:t>
          </w:r>
        </w:smartTag>
      </w:smartTag>
      <w:r w:rsidR="00DC5B6E" w:rsidRPr="00A40B37">
        <w:rPr>
          <w:rFonts w:ascii="Arial" w:hAnsi="Arial"/>
          <w:sz w:val="22"/>
        </w:rPr>
        <w:t xml:space="preserve"> office. </w:t>
      </w:r>
      <w:r w:rsidR="009341C9" w:rsidRPr="00A40B37">
        <w:rPr>
          <w:rFonts w:ascii="Arial" w:hAnsi="Arial"/>
          <w:sz w:val="22"/>
        </w:rPr>
        <w:t xml:space="preserve"> </w:t>
      </w:r>
      <w:r w:rsidR="00DC5B6E" w:rsidRPr="00A40B37">
        <w:rPr>
          <w:rFonts w:ascii="Arial" w:hAnsi="Arial"/>
          <w:sz w:val="22"/>
        </w:rPr>
        <w:t>They advised that th</w:t>
      </w:r>
      <w:r w:rsidR="0096239F" w:rsidRPr="00A40B37">
        <w:rPr>
          <w:rFonts w:ascii="Arial" w:hAnsi="Arial"/>
          <w:sz w:val="22"/>
        </w:rPr>
        <w:t>e</w:t>
      </w:r>
      <w:r w:rsidR="00B04F53" w:rsidRPr="00A40B37">
        <w:rPr>
          <w:rFonts w:ascii="Arial" w:hAnsi="Arial"/>
          <w:sz w:val="22"/>
        </w:rPr>
        <w:t xml:space="preserve"> </w:t>
      </w:r>
      <w:r w:rsidR="00DC5B6E" w:rsidRPr="00A40B37">
        <w:rPr>
          <w:rFonts w:ascii="Arial" w:hAnsi="Arial"/>
          <w:sz w:val="22"/>
        </w:rPr>
        <w:t xml:space="preserve">continuous welding task on the Traralgon to </w:t>
      </w:r>
      <w:smartTag w:uri="urn:schemas-microsoft-com:office:smarttags" w:element="City">
        <w:smartTag w:uri="urn:schemas-microsoft-com:office:smarttags" w:element="place">
          <w:r w:rsidR="00DC5B6E" w:rsidRPr="00A40B37">
            <w:rPr>
              <w:rFonts w:ascii="Arial" w:hAnsi="Arial"/>
              <w:sz w:val="22"/>
            </w:rPr>
            <w:t>Sale</w:t>
          </w:r>
        </w:smartTag>
      </w:smartTag>
      <w:r w:rsidR="00DC5B6E" w:rsidRPr="00A40B37">
        <w:rPr>
          <w:rFonts w:ascii="Arial" w:hAnsi="Arial"/>
          <w:sz w:val="22"/>
        </w:rPr>
        <w:t xml:space="preserve"> track </w:t>
      </w:r>
      <w:r w:rsidR="00B04F53" w:rsidRPr="00A40B37">
        <w:rPr>
          <w:rFonts w:ascii="Arial" w:hAnsi="Arial"/>
          <w:sz w:val="22"/>
        </w:rPr>
        <w:t xml:space="preserve">was covered by </w:t>
      </w:r>
      <w:r w:rsidR="00DC5B6E" w:rsidRPr="00A40B37">
        <w:rPr>
          <w:rFonts w:ascii="Arial" w:hAnsi="Arial"/>
          <w:sz w:val="22"/>
        </w:rPr>
        <w:t>CEC 3/87</w:t>
      </w:r>
      <w:r w:rsidR="00091B80" w:rsidRPr="00A40B37">
        <w:rPr>
          <w:rFonts w:ascii="Arial" w:hAnsi="Arial"/>
          <w:sz w:val="22"/>
        </w:rPr>
        <w:t xml:space="preserve"> which</w:t>
      </w:r>
      <w:r w:rsidR="00DC5B6E" w:rsidRPr="00A40B37">
        <w:rPr>
          <w:rFonts w:ascii="Arial" w:hAnsi="Arial"/>
          <w:sz w:val="22"/>
        </w:rPr>
        <w:t xml:space="preserve"> provided procedur</w:t>
      </w:r>
      <w:r w:rsidR="00371425" w:rsidRPr="00A40B37">
        <w:rPr>
          <w:rFonts w:ascii="Arial" w:hAnsi="Arial"/>
          <w:sz w:val="22"/>
        </w:rPr>
        <w:t>al</w:t>
      </w:r>
      <w:r w:rsidR="00DC5B6E" w:rsidRPr="00A40B37">
        <w:rPr>
          <w:rFonts w:ascii="Arial" w:hAnsi="Arial"/>
          <w:sz w:val="22"/>
        </w:rPr>
        <w:t xml:space="preserve"> guidance for gangs involved in the work. </w:t>
      </w:r>
      <w:r w:rsidR="009341C9" w:rsidRPr="00A40B37">
        <w:rPr>
          <w:rFonts w:ascii="Arial" w:hAnsi="Arial"/>
          <w:sz w:val="22"/>
        </w:rPr>
        <w:t xml:space="preserve"> </w:t>
      </w:r>
      <w:r w:rsidR="00B04F53" w:rsidRPr="00A40B37">
        <w:rPr>
          <w:rFonts w:ascii="Arial" w:hAnsi="Arial"/>
          <w:sz w:val="22"/>
        </w:rPr>
        <w:t xml:space="preserve">They advised that there </w:t>
      </w:r>
      <w:r w:rsidR="00051634" w:rsidRPr="00A40B37">
        <w:rPr>
          <w:rFonts w:ascii="Arial" w:hAnsi="Arial"/>
          <w:sz w:val="22"/>
        </w:rPr>
        <w:t>were no specific work instructions</w:t>
      </w:r>
      <w:r w:rsidR="00B04F53" w:rsidRPr="00A40B37">
        <w:rPr>
          <w:rFonts w:ascii="Arial" w:hAnsi="Arial"/>
          <w:sz w:val="22"/>
        </w:rPr>
        <w:t xml:space="preserve"> </w:t>
      </w:r>
      <w:r w:rsidR="00636B30" w:rsidRPr="00A40B37">
        <w:rPr>
          <w:rFonts w:ascii="Arial" w:hAnsi="Arial"/>
          <w:sz w:val="22"/>
        </w:rPr>
        <w:t xml:space="preserve">or other procedures </w:t>
      </w:r>
      <w:r w:rsidR="00B04F53" w:rsidRPr="00A40B37">
        <w:rPr>
          <w:rFonts w:ascii="Arial" w:hAnsi="Arial"/>
          <w:sz w:val="22"/>
        </w:rPr>
        <w:t>provided for the works.</w:t>
      </w:r>
      <w:r w:rsidR="00636B30" w:rsidRPr="00A40B37">
        <w:rPr>
          <w:rFonts w:ascii="Arial" w:hAnsi="Arial"/>
          <w:sz w:val="22"/>
        </w:rPr>
        <w:t xml:space="preserve">  Subsequent to the interview, extracts of the “Track Weld Document”</w:t>
      </w:r>
      <w:r w:rsidR="00BC6257" w:rsidRPr="00A40B37">
        <w:rPr>
          <w:rFonts w:ascii="Arial" w:hAnsi="Arial"/>
          <w:sz w:val="22"/>
        </w:rPr>
        <w:t xml:space="preserve"> </w:t>
      </w:r>
      <w:r w:rsidR="00636B30" w:rsidRPr="00A40B37">
        <w:rPr>
          <w:rFonts w:ascii="Arial" w:hAnsi="Arial"/>
          <w:sz w:val="22"/>
        </w:rPr>
        <w:t xml:space="preserve">diagrammatically detailing the upgrade works </w:t>
      </w:r>
      <w:r w:rsidR="00D676CE" w:rsidRPr="00A40B37">
        <w:rPr>
          <w:rFonts w:ascii="Arial" w:hAnsi="Arial"/>
          <w:sz w:val="22"/>
        </w:rPr>
        <w:t>were</w:t>
      </w:r>
      <w:r w:rsidR="00636B30" w:rsidRPr="00A40B37">
        <w:rPr>
          <w:rFonts w:ascii="Arial" w:hAnsi="Arial"/>
          <w:sz w:val="22"/>
        </w:rPr>
        <w:t xml:space="preserve"> supplied.</w:t>
      </w:r>
    </w:p>
    <w:p w:rsidR="00A75E39" w:rsidRPr="00A40B37" w:rsidRDefault="00091B80" w:rsidP="001E15F0">
      <w:pPr>
        <w:spacing w:beforeLines="60" w:before="144" w:afterLines="60" w:after="144"/>
        <w:jc w:val="both"/>
        <w:rPr>
          <w:rFonts w:ascii="Arial" w:hAnsi="Arial"/>
          <w:sz w:val="22"/>
        </w:rPr>
      </w:pPr>
      <w:r w:rsidRPr="00A40B37">
        <w:rPr>
          <w:rFonts w:ascii="Arial" w:hAnsi="Arial"/>
          <w:sz w:val="22"/>
        </w:rPr>
        <w:t>With regard</w:t>
      </w:r>
      <w:r w:rsidR="00EA23B2">
        <w:rPr>
          <w:rFonts w:ascii="Arial" w:hAnsi="Arial"/>
          <w:sz w:val="22"/>
        </w:rPr>
        <w:t xml:space="preserve"> to</w:t>
      </w:r>
      <w:r w:rsidRPr="00A40B37">
        <w:rPr>
          <w:rFonts w:ascii="Arial" w:hAnsi="Arial"/>
          <w:sz w:val="22"/>
        </w:rPr>
        <w:t xml:space="preserve"> training</w:t>
      </w:r>
      <w:r w:rsidR="007D04F8" w:rsidRPr="00A40B37">
        <w:rPr>
          <w:rFonts w:ascii="Arial" w:hAnsi="Arial"/>
          <w:sz w:val="22"/>
        </w:rPr>
        <w:t xml:space="preserve"> for CWR conversion works</w:t>
      </w:r>
      <w:r w:rsidRPr="00A40B37">
        <w:rPr>
          <w:rFonts w:ascii="Arial" w:hAnsi="Arial"/>
          <w:sz w:val="22"/>
        </w:rPr>
        <w:t>, the supervisor advised that t</w:t>
      </w:r>
      <w:r w:rsidR="00DC5B6E" w:rsidRPr="00A40B37">
        <w:rPr>
          <w:rFonts w:ascii="Arial" w:hAnsi="Arial"/>
          <w:sz w:val="22"/>
        </w:rPr>
        <w:t xml:space="preserve">here was no formal off-site training for </w:t>
      </w:r>
      <w:r w:rsidR="0096239F" w:rsidRPr="00A40B37">
        <w:rPr>
          <w:rFonts w:ascii="Arial" w:hAnsi="Arial"/>
          <w:sz w:val="22"/>
        </w:rPr>
        <w:t xml:space="preserve">gang members or supervisory staff and </w:t>
      </w:r>
      <w:r w:rsidRPr="00A40B37">
        <w:rPr>
          <w:rFonts w:ascii="Arial" w:hAnsi="Arial"/>
          <w:sz w:val="22"/>
        </w:rPr>
        <w:t xml:space="preserve">that </w:t>
      </w:r>
      <w:r w:rsidR="0096239F" w:rsidRPr="00A40B37">
        <w:rPr>
          <w:rFonts w:ascii="Arial" w:hAnsi="Arial"/>
          <w:sz w:val="22"/>
        </w:rPr>
        <w:t>training is done on an on</w:t>
      </w:r>
      <w:r w:rsidR="007D6358" w:rsidRPr="00A40B37">
        <w:rPr>
          <w:rFonts w:ascii="Arial" w:hAnsi="Arial"/>
          <w:sz w:val="22"/>
        </w:rPr>
        <w:t>-</w:t>
      </w:r>
      <w:r w:rsidR="0096239F" w:rsidRPr="00A40B37">
        <w:rPr>
          <w:rFonts w:ascii="Arial" w:hAnsi="Arial"/>
          <w:sz w:val="22"/>
        </w:rPr>
        <w:t>the</w:t>
      </w:r>
      <w:r w:rsidR="007D6358" w:rsidRPr="00A40B37">
        <w:rPr>
          <w:rFonts w:ascii="Arial" w:hAnsi="Arial"/>
          <w:sz w:val="22"/>
        </w:rPr>
        <w:t>-</w:t>
      </w:r>
      <w:r w:rsidR="0096239F" w:rsidRPr="00A40B37">
        <w:rPr>
          <w:rFonts w:ascii="Arial" w:hAnsi="Arial"/>
          <w:sz w:val="22"/>
        </w:rPr>
        <w:t xml:space="preserve">job basis. </w:t>
      </w:r>
      <w:r w:rsidRPr="00A40B37">
        <w:rPr>
          <w:rFonts w:ascii="Arial" w:hAnsi="Arial"/>
          <w:sz w:val="22"/>
        </w:rPr>
        <w:t xml:space="preserve"> </w:t>
      </w:r>
      <w:r w:rsidR="0096239F" w:rsidRPr="00A40B37">
        <w:rPr>
          <w:rFonts w:ascii="Arial" w:hAnsi="Arial"/>
          <w:sz w:val="22"/>
        </w:rPr>
        <w:t>The supervisor advised that the acting road foreman had been placed in that position because of his</w:t>
      </w:r>
      <w:r w:rsidR="002C1C3D" w:rsidRPr="00A40B37">
        <w:rPr>
          <w:rFonts w:ascii="Arial" w:hAnsi="Arial"/>
          <w:sz w:val="22"/>
        </w:rPr>
        <w:t xml:space="preserve"> previous experience and</w:t>
      </w:r>
      <w:r w:rsidR="0096239F" w:rsidRPr="00A40B37">
        <w:rPr>
          <w:rFonts w:ascii="Arial" w:hAnsi="Arial"/>
          <w:sz w:val="22"/>
        </w:rPr>
        <w:t xml:space="preserve"> on</w:t>
      </w:r>
      <w:r w:rsidR="007D6358" w:rsidRPr="00A40B37">
        <w:rPr>
          <w:rFonts w:ascii="Arial" w:hAnsi="Arial"/>
          <w:sz w:val="22"/>
        </w:rPr>
        <w:t>-</w:t>
      </w:r>
      <w:r w:rsidR="0096239F" w:rsidRPr="00A40B37">
        <w:rPr>
          <w:rFonts w:ascii="Arial" w:hAnsi="Arial"/>
          <w:sz w:val="22"/>
        </w:rPr>
        <w:t>the</w:t>
      </w:r>
      <w:r w:rsidR="007D6358" w:rsidRPr="00A40B37">
        <w:rPr>
          <w:rFonts w:ascii="Arial" w:hAnsi="Arial"/>
          <w:sz w:val="22"/>
        </w:rPr>
        <w:t>-</w:t>
      </w:r>
      <w:r w:rsidR="0096239F" w:rsidRPr="00A40B37">
        <w:rPr>
          <w:rFonts w:ascii="Arial" w:hAnsi="Arial"/>
          <w:sz w:val="22"/>
        </w:rPr>
        <w:t>job</w:t>
      </w:r>
      <w:r w:rsidR="002C1C3D" w:rsidRPr="00A40B37">
        <w:rPr>
          <w:rFonts w:ascii="Arial" w:hAnsi="Arial"/>
          <w:sz w:val="22"/>
        </w:rPr>
        <w:t xml:space="preserve"> training in continuous welding tasks</w:t>
      </w:r>
      <w:r w:rsidR="0096239F" w:rsidRPr="00A40B37">
        <w:rPr>
          <w:rFonts w:ascii="Arial" w:hAnsi="Arial"/>
          <w:sz w:val="22"/>
        </w:rPr>
        <w:t xml:space="preserve"> under </w:t>
      </w:r>
      <w:r w:rsidR="002C1C3D" w:rsidRPr="00A40B37">
        <w:rPr>
          <w:rFonts w:ascii="Arial" w:hAnsi="Arial"/>
          <w:sz w:val="22"/>
        </w:rPr>
        <w:t>the supervision</w:t>
      </w:r>
      <w:r w:rsidR="000233B7" w:rsidRPr="00A40B37">
        <w:rPr>
          <w:rFonts w:ascii="Arial" w:hAnsi="Arial"/>
          <w:sz w:val="22"/>
        </w:rPr>
        <w:t xml:space="preserve"> of</w:t>
      </w:r>
      <w:r w:rsidR="002C1C3D" w:rsidRPr="00A40B37">
        <w:rPr>
          <w:rFonts w:ascii="Arial" w:hAnsi="Arial"/>
          <w:sz w:val="22"/>
        </w:rPr>
        <w:t xml:space="preserve"> </w:t>
      </w:r>
      <w:r w:rsidR="0096239F" w:rsidRPr="00A40B37">
        <w:rPr>
          <w:rFonts w:ascii="Arial" w:hAnsi="Arial"/>
          <w:sz w:val="22"/>
        </w:rPr>
        <w:t>another road foreman since being employed by Pacific National.</w:t>
      </w:r>
    </w:p>
    <w:p w:rsidR="0096239F" w:rsidRPr="00A40B37" w:rsidRDefault="0096239F" w:rsidP="001E15F0">
      <w:pPr>
        <w:spacing w:beforeLines="60" w:before="144" w:afterLines="60" w:after="144"/>
        <w:jc w:val="both"/>
        <w:rPr>
          <w:rFonts w:ascii="Arial" w:hAnsi="Arial"/>
          <w:sz w:val="22"/>
        </w:rPr>
      </w:pPr>
      <w:r w:rsidRPr="00A40B37">
        <w:rPr>
          <w:rFonts w:ascii="Arial" w:hAnsi="Arial"/>
          <w:sz w:val="22"/>
        </w:rPr>
        <w:t>The supervisor also advised that, because of the low-light working environment at night</w:t>
      </w:r>
      <w:r w:rsidR="00C26E8F" w:rsidRPr="00A40B37">
        <w:rPr>
          <w:rFonts w:ascii="Arial" w:hAnsi="Arial"/>
          <w:sz w:val="22"/>
        </w:rPr>
        <w:t xml:space="preserve">, </w:t>
      </w:r>
      <w:r w:rsidRPr="00A40B37">
        <w:rPr>
          <w:rFonts w:ascii="Arial" w:hAnsi="Arial"/>
          <w:sz w:val="22"/>
        </w:rPr>
        <w:t>the day shift did the final grinding of the newly welded track prior to</w:t>
      </w:r>
      <w:r w:rsidRPr="00B96F33">
        <w:t xml:space="preserve"> </w:t>
      </w:r>
      <w:r w:rsidRPr="00562AA7">
        <w:rPr>
          <w:rFonts w:ascii="Arial" w:hAnsi="Arial"/>
          <w:sz w:val="22"/>
        </w:rPr>
        <w:t xml:space="preserve">an </w:t>
      </w:r>
      <w:r w:rsidRPr="00A40B37">
        <w:rPr>
          <w:rFonts w:ascii="Arial" w:hAnsi="Arial"/>
          <w:sz w:val="22"/>
        </w:rPr>
        <w:t>ultrasonic in</w:t>
      </w:r>
      <w:r w:rsidR="00C26E8F" w:rsidRPr="00A40B37">
        <w:rPr>
          <w:rFonts w:ascii="Arial" w:hAnsi="Arial"/>
          <w:sz w:val="22"/>
        </w:rPr>
        <w:t>s</w:t>
      </w:r>
      <w:r w:rsidRPr="00A40B37">
        <w:rPr>
          <w:rFonts w:ascii="Arial" w:hAnsi="Arial"/>
          <w:sz w:val="22"/>
        </w:rPr>
        <w:t>pection to assess the quality of the welds.</w:t>
      </w:r>
    </w:p>
    <w:p w:rsidR="00C26E8F" w:rsidRPr="00A40B37" w:rsidRDefault="00C26E8F" w:rsidP="001E15F0">
      <w:pPr>
        <w:spacing w:beforeLines="60" w:before="144" w:afterLines="60" w:after="144"/>
        <w:jc w:val="both"/>
        <w:rPr>
          <w:rFonts w:ascii="Arial" w:hAnsi="Arial"/>
          <w:sz w:val="22"/>
        </w:rPr>
      </w:pPr>
      <w:r w:rsidRPr="00A40B37">
        <w:rPr>
          <w:rFonts w:ascii="Arial" w:hAnsi="Arial"/>
          <w:sz w:val="22"/>
        </w:rPr>
        <w:t xml:space="preserve">Regarding the temporary </w:t>
      </w:r>
      <w:r w:rsidR="00091B80" w:rsidRPr="00A40B37">
        <w:rPr>
          <w:rFonts w:ascii="Arial" w:hAnsi="Arial"/>
          <w:sz w:val="22"/>
        </w:rPr>
        <w:t>65</w:t>
      </w:r>
      <w:r w:rsidR="00562AA7">
        <w:rPr>
          <w:rFonts w:ascii="Arial" w:hAnsi="Arial"/>
          <w:sz w:val="22"/>
        </w:rPr>
        <w:t xml:space="preserve"> </w:t>
      </w:r>
      <w:r w:rsidR="00091B80" w:rsidRPr="00A40B37">
        <w:rPr>
          <w:rFonts w:ascii="Arial" w:hAnsi="Arial"/>
          <w:sz w:val="22"/>
        </w:rPr>
        <w:t xml:space="preserve">km/h </w:t>
      </w:r>
      <w:r w:rsidRPr="00A40B37">
        <w:rPr>
          <w:rFonts w:ascii="Arial" w:hAnsi="Arial"/>
          <w:sz w:val="22"/>
        </w:rPr>
        <w:t xml:space="preserve">speed restriction </w:t>
      </w:r>
      <w:r w:rsidR="00420180" w:rsidRPr="00A40B37">
        <w:rPr>
          <w:rFonts w:ascii="Arial" w:hAnsi="Arial"/>
          <w:sz w:val="22"/>
        </w:rPr>
        <w:t xml:space="preserve">placed on the section of track adjacent to the derailment, </w:t>
      </w:r>
      <w:r w:rsidRPr="00A40B37">
        <w:rPr>
          <w:rFonts w:ascii="Arial" w:hAnsi="Arial"/>
          <w:sz w:val="22"/>
        </w:rPr>
        <w:t xml:space="preserve">the Pacific </w:t>
      </w:r>
      <w:r w:rsidR="00AF5740" w:rsidRPr="00A40B37">
        <w:rPr>
          <w:rFonts w:ascii="Arial" w:hAnsi="Arial"/>
          <w:sz w:val="22"/>
        </w:rPr>
        <w:t>National personnel</w:t>
      </w:r>
      <w:r w:rsidRPr="00A40B37">
        <w:rPr>
          <w:rFonts w:ascii="Arial" w:hAnsi="Arial"/>
          <w:sz w:val="22"/>
        </w:rPr>
        <w:t xml:space="preserve"> advised that</w:t>
      </w:r>
      <w:r w:rsidR="00420180" w:rsidRPr="00A40B37">
        <w:rPr>
          <w:rFonts w:ascii="Arial" w:hAnsi="Arial"/>
          <w:sz w:val="22"/>
        </w:rPr>
        <w:t xml:space="preserve"> the restriction pertained to </w:t>
      </w:r>
      <w:r w:rsidRPr="00A40B37">
        <w:rPr>
          <w:rFonts w:ascii="Arial" w:hAnsi="Arial"/>
          <w:sz w:val="22"/>
        </w:rPr>
        <w:t xml:space="preserve">the work that was being undertaken by the day shift and </w:t>
      </w:r>
      <w:r w:rsidR="00420180" w:rsidRPr="00A40B37">
        <w:rPr>
          <w:rFonts w:ascii="Arial" w:hAnsi="Arial"/>
          <w:sz w:val="22"/>
        </w:rPr>
        <w:t xml:space="preserve">that </w:t>
      </w:r>
      <w:r w:rsidRPr="00A40B37">
        <w:rPr>
          <w:rFonts w:ascii="Arial" w:hAnsi="Arial"/>
          <w:sz w:val="22"/>
        </w:rPr>
        <w:t xml:space="preserve">it </w:t>
      </w:r>
      <w:r w:rsidR="007D6358" w:rsidRPr="00A40B37">
        <w:rPr>
          <w:rFonts w:ascii="Arial" w:hAnsi="Arial"/>
          <w:sz w:val="22"/>
        </w:rPr>
        <w:t>was not a result of any work by the</w:t>
      </w:r>
      <w:r w:rsidRPr="00A40B37">
        <w:rPr>
          <w:rFonts w:ascii="Arial" w:hAnsi="Arial"/>
          <w:sz w:val="22"/>
        </w:rPr>
        <w:t xml:space="preserve"> night shift or because of the </w:t>
      </w:r>
      <w:r w:rsidR="00420180" w:rsidRPr="00A40B37">
        <w:rPr>
          <w:rFonts w:ascii="Arial" w:hAnsi="Arial"/>
          <w:sz w:val="22"/>
        </w:rPr>
        <w:t xml:space="preserve">expected </w:t>
      </w:r>
      <w:r w:rsidRPr="00A40B37">
        <w:rPr>
          <w:rFonts w:ascii="Arial" w:hAnsi="Arial"/>
          <w:sz w:val="22"/>
        </w:rPr>
        <w:t>ambient temperature of the day.</w:t>
      </w:r>
    </w:p>
    <w:p w:rsidR="00DB5BD3" w:rsidRPr="00A40B37" w:rsidRDefault="00DB5BD3" w:rsidP="001E15F0">
      <w:pPr>
        <w:spacing w:beforeLines="60" w:before="144" w:afterLines="60" w:after="144"/>
        <w:jc w:val="both"/>
        <w:rPr>
          <w:rFonts w:ascii="Arial" w:hAnsi="Arial"/>
          <w:sz w:val="22"/>
        </w:rPr>
      </w:pPr>
      <w:r w:rsidRPr="00A40B37">
        <w:rPr>
          <w:rFonts w:ascii="Arial" w:hAnsi="Arial"/>
          <w:sz w:val="22"/>
        </w:rPr>
        <w:t>The Pacific National personnel were asked why the continuous welding task was carried out at night and advised that the night work was triggered by</w:t>
      </w:r>
      <w:r w:rsidR="00312D33" w:rsidRPr="00A40B37">
        <w:rPr>
          <w:rFonts w:ascii="Arial" w:hAnsi="Arial"/>
          <w:sz w:val="22"/>
        </w:rPr>
        <w:t xml:space="preserve"> service pressures and access availability and that, as a result, night work gave gangs less interruptions during the work shift.</w:t>
      </w:r>
    </w:p>
    <w:p w:rsidR="00312D33" w:rsidRPr="00A40B37" w:rsidRDefault="00312D33" w:rsidP="001E15F0">
      <w:pPr>
        <w:spacing w:beforeLines="60" w:before="144" w:afterLines="60" w:after="144"/>
        <w:jc w:val="both"/>
        <w:rPr>
          <w:rFonts w:ascii="Arial" w:hAnsi="Arial"/>
          <w:sz w:val="22"/>
        </w:rPr>
      </w:pPr>
      <w:r w:rsidRPr="00A40B37">
        <w:rPr>
          <w:rFonts w:ascii="Arial" w:hAnsi="Arial"/>
          <w:sz w:val="22"/>
        </w:rPr>
        <w:t>Following th</w:t>
      </w:r>
      <w:r w:rsidR="007D412E" w:rsidRPr="00A40B37">
        <w:rPr>
          <w:rFonts w:ascii="Arial" w:hAnsi="Arial"/>
          <w:sz w:val="22"/>
        </w:rPr>
        <w:t>e incident, the supervisors rei</w:t>
      </w:r>
      <w:r w:rsidRPr="00A40B37">
        <w:rPr>
          <w:rFonts w:ascii="Arial" w:hAnsi="Arial"/>
          <w:sz w:val="22"/>
        </w:rPr>
        <w:t xml:space="preserve">nforced with gangs the procedures for conducting a “rough tense” (prior to track being </w:t>
      </w:r>
      <w:r w:rsidR="007D6358" w:rsidRPr="00A40B37">
        <w:rPr>
          <w:rFonts w:ascii="Arial" w:hAnsi="Arial"/>
          <w:sz w:val="22"/>
        </w:rPr>
        <w:t>correctly tensed</w:t>
      </w:r>
      <w:r w:rsidRPr="00A40B37">
        <w:rPr>
          <w:rFonts w:ascii="Arial" w:hAnsi="Arial"/>
          <w:sz w:val="22"/>
        </w:rPr>
        <w:t>), ensured that the contr</w:t>
      </w:r>
      <w:r w:rsidR="007D412E" w:rsidRPr="00A40B37">
        <w:rPr>
          <w:rFonts w:ascii="Arial" w:hAnsi="Arial"/>
          <w:sz w:val="22"/>
        </w:rPr>
        <w:t>acted supervising engineer spent more time overse</w:t>
      </w:r>
      <w:r w:rsidR="002C1C3D" w:rsidRPr="00A40B37">
        <w:rPr>
          <w:rFonts w:ascii="Arial" w:hAnsi="Arial"/>
          <w:sz w:val="22"/>
        </w:rPr>
        <w:t xml:space="preserve">eing work and drafted </w:t>
      </w:r>
      <w:r w:rsidR="007D412E" w:rsidRPr="00A40B37">
        <w:rPr>
          <w:rFonts w:ascii="Arial" w:hAnsi="Arial"/>
          <w:sz w:val="22"/>
        </w:rPr>
        <w:t>company procedu</w:t>
      </w:r>
      <w:r w:rsidR="007D6358" w:rsidRPr="00A40B37">
        <w:rPr>
          <w:rFonts w:ascii="Arial" w:hAnsi="Arial"/>
          <w:sz w:val="22"/>
        </w:rPr>
        <w:t xml:space="preserve">res for converting jointed rail </w:t>
      </w:r>
      <w:r w:rsidR="007D412E" w:rsidRPr="00A40B37">
        <w:rPr>
          <w:rFonts w:ascii="Arial" w:hAnsi="Arial"/>
          <w:sz w:val="22"/>
        </w:rPr>
        <w:t xml:space="preserve">to continuously welded rail. </w:t>
      </w:r>
      <w:r w:rsidR="009341C9" w:rsidRPr="00A40B37">
        <w:rPr>
          <w:rFonts w:ascii="Arial" w:hAnsi="Arial"/>
          <w:sz w:val="22"/>
        </w:rPr>
        <w:t xml:space="preserve"> </w:t>
      </w:r>
      <w:r w:rsidR="007D412E" w:rsidRPr="00A40B37">
        <w:rPr>
          <w:rFonts w:ascii="Arial" w:hAnsi="Arial"/>
          <w:sz w:val="22"/>
        </w:rPr>
        <w:t>They advised that there was a need for more ballast to be placed on t</w:t>
      </w:r>
      <w:r w:rsidR="00F72BBA" w:rsidRPr="00A40B37">
        <w:rPr>
          <w:rFonts w:ascii="Arial" w:hAnsi="Arial"/>
          <w:sz w:val="22"/>
        </w:rPr>
        <w:t>he track around the 169 km mark</w:t>
      </w:r>
      <w:r w:rsidR="007D412E" w:rsidRPr="00A40B37">
        <w:rPr>
          <w:rFonts w:ascii="Arial" w:hAnsi="Arial"/>
          <w:sz w:val="22"/>
        </w:rPr>
        <w:t xml:space="preserve"> although they believed </w:t>
      </w:r>
      <w:r w:rsidR="00F72BBA" w:rsidRPr="00A40B37">
        <w:rPr>
          <w:rFonts w:ascii="Arial" w:hAnsi="Arial"/>
          <w:sz w:val="22"/>
        </w:rPr>
        <w:t xml:space="preserve">the track was in safe condition. </w:t>
      </w:r>
      <w:r w:rsidR="009341C9" w:rsidRPr="00A40B37">
        <w:rPr>
          <w:rFonts w:ascii="Arial" w:hAnsi="Arial"/>
          <w:sz w:val="22"/>
        </w:rPr>
        <w:t xml:space="preserve"> </w:t>
      </w:r>
      <w:r w:rsidR="00420180" w:rsidRPr="00A40B37">
        <w:rPr>
          <w:rFonts w:ascii="Arial" w:hAnsi="Arial"/>
          <w:sz w:val="22"/>
        </w:rPr>
        <w:t>It was noted that p</w:t>
      </w:r>
      <w:r w:rsidR="007D412E" w:rsidRPr="00A40B37">
        <w:rPr>
          <w:rFonts w:ascii="Arial" w:hAnsi="Arial"/>
          <w:sz w:val="22"/>
        </w:rPr>
        <w:t xml:space="preserve">rior to the incident </w:t>
      </w:r>
      <w:r w:rsidR="00F72BBA" w:rsidRPr="00A40B37">
        <w:rPr>
          <w:rFonts w:ascii="Arial" w:hAnsi="Arial"/>
          <w:sz w:val="22"/>
        </w:rPr>
        <w:t>it</w:t>
      </w:r>
      <w:r w:rsidR="007D412E" w:rsidRPr="00A40B37">
        <w:rPr>
          <w:rFonts w:ascii="Arial" w:hAnsi="Arial"/>
          <w:sz w:val="22"/>
        </w:rPr>
        <w:t xml:space="preserve"> had been difficult to get </w:t>
      </w:r>
      <w:r w:rsidR="00F72BBA" w:rsidRPr="00A40B37">
        <w:rPr>
          <w:rFonts w:ascii="Arial" w:hAnsi="Arial"/>
          <w:sz w:val="22"/>
        </w:rPr>
        <w:t xml:space="preserve">enough locomotive drivers to </w:t>
      </w:r>
      <w:r w:rsidR="007D412E" w:rsidRPr="00A40B37">
        <w:rPr>
          <w:rFonts w:ascii="Arial" w:hAnsi="Arial"/>
          <w:sz w:val="22"/>
        </w:rPr>
        <w:t>crew ballast trains</w:t>
      </w:r>
      <w:r w:rsidR="00420180" w:rsidRPr="00A40B37">
        <w:rPr>
          <w:rFonts w:ascii="Arial" w:hAnsi="Arial"/>
          <w:sz w:val="22"/>
        </w:rPr>
        <w:t>, but that this</w:t>
      </w:r>
      <w:r w:rsidR="007D412E" w:rsidRPr="00A40B37">
        <w:rPr>
          <w:rFonts w:ascii="Arial" w:hAnsi="Arial"/>
          <w:sz w:val="22"/>
        </w:rPr>
        <w:t xml:space="preserve"> situation had been remedied after the incident.</w:t>
      </w:r>
    </w:p>
    <w:p w:rsidR="00903CB5" w:rsidRPr="00FF48D1" w:rsidRDefault="00FF48D1" w:rsidP="001E15F0">
      <w:pPr>
        <w:pStyle w:val="Heading2"/>
        <w:spacing w:beforeLines="60" w:before="144" w:afterLines="60" w:after="144"/>
      </w:pPr>
      <w:bookmarkStart w:id="53" w:name="_Toc162153891"/>
      <w:bookmarkStart w:id="54" w:name="_Toc453934758"/>
      <w:r>
        <w:t>3.5</w:t>
      </w:r>
      <w:r>
        <w:tab/>
      </w:r>
      <w:r w:rsidR="00E80B15" w:rsidRPr="00FF48D1">
        <w:t xml:space="preserve">Meteorological </w:t>
      </w:r>
      <w:r w:rsidR="00B6310F">
        <w:t>i</w:t>
      </w:r>
      <w:r w:rsidR="00E80B15" w:rsidRPr="00FF48D1">
        <w:t>nformation</w:t>
      </w:r>
      <w:bookmarkEnd w:id="53"/>
      <w:bookmarkEnd w:id="54"/>
    </w:p>
    <w:p w:rsidR="002042E9" w:rsidRPr="00A40B37" w:rsidRDefault="00903CB5" w:rsidP="001E15F0">
      <w:pPr>
        <w:spacing w:beforeLines="60" w:before="144" w:afterLines="60" w:after="144"/>
        <w:jc w:val="both"/>
        <w:rPr>
          <w:rFonts w:ascii="Arial" w:hAnsi="Arial"/>
          <w:sz w:val="22"/>
        </w:rPr>
      </w:pPr>
      <w:r w:rsidRPr="00A40B37">
        <w:rPr>
          <w:rFonts w:ascii="Arial" w:hAnsi="Arial"/>
          <w:sz w:val="22"/>
        </w:rPr>
        <w:t xml:space="preserve">Weather information provided by the Bureau of Meteorology for Traralgon on </w:t>
      </w:r>
      <w:smartTag w:uri="urn:schemas-microsoft-com:office:smarttags" w:element="date">
        <w:smartTagPr>
          <w:attr w:name="Month" w:val="10"/>
          <w:attr w:name="Day" w:val="12"/>
          <w:attr w:name="Year" w:val="2006"/>
        </w:smartTagPr>
        <w:r w:rsidRPr="00A40B37">
          <w:rPr>
            <w:rFonts w:ascii="Arial" w:hAnsi="Arial"/>
            <w:sz w:val="22"/>
          </w:rPr>
          <w:t>12 October 2006</w:t>
        </w:r>
      </w:smartTag>
      <w:r w:rsidRPr="00A40B37">
        <w:rPr>
          <w:rFonts w:ascii="Arial" w:hAnsi="Arial"/>
          <w:sz w:val="22"/>
        </w:rPr>
        <w:t xml:space="preserve"> indicated that </w:t>
      </w:r>
      <w:r w:rsidR="00117AF5" w:rsidRPr="00A40B37">
        <w:rPr>
          <w:rFonts w:ascii="Arial" w:hAnsi="Arial"/>
          <w:sz w:val="22"/>
        </w:rPr>
        <w:t>during the day the ambient temperature rose from 7.4 degrees C</w:t>
      </w:r>
      <w:r w:rsidR="00F72BBA" w:rsidRPr="00A40B37">
        <w:rPr>
          <w:rFonts w:ascii="Arial" w:hAnsi="Arial"/>
          <w:sz w:val="22"/>
        </w:rPr>
        <w:t>elsius</w:t>
      </w:r>
      <w:r w:rsidR="00117AF5" w:rsidRPr="00A40B37">
        <w:rPr>
          <w:rFonts w:ascii="Arial" w:hAnsi="Arial"/>
          <w:sz w:val="22"/>
        </w:rPr>
        <w:t xml:space="preserve"> at 0600 to </w:t>
      </w:r>
      <w:r w:rsidR="005B4C2C" w:rsidRPr="00A40B37">
        <w:rPr>
          <w:rFonts w:ascii="Arial" w:hAnsi="Arial"/>
          <w:sz w:val="22"/>
        </w:rPr>
        <w:t>13.9 degrees</w:t>
      </w:r>
      <w:r w:rsidR="00F72BBA" w:rsidRPr="00A40B37">
        <w:rPr>
          <w:rFonts w:ascii="Arial" w:hAnsi="Arial"/>
          <w:sz w:val="22"/>
        </w:rPr>
        <w:t xml:space="preserve"> Celsius</w:t>
      </w:r>
      <w:r w:rsidR="005B4C2C" w:rsidRPr="00A40B37">
        <w:rPr>
          <w:rFonts w:ascii="Arial" w:hAnsi="Arial"/>
          <w:sz w:val="22"/>
        </w:rPr>
        <w:t xml:space="preserve"> at 0730 and 30.7</w:t>
      </w:r>
      <w:r w:rsidR="00117AF5" w:rsidRPr="00A40B37">
        <w:rPr>
          <w:rFonts w:ascii="Arial" w:hAnsi="Arial"/>
          <w:sz w:val="22"/>
        </w:rPr>
        <w:t xml:space="preserve"> degrees C</w:t>
      </w:r>
      <w:r w:rsidR="00F72BBA" w:rsidRPr="00A40B37">
        <w:rPr>
          <w:rFonts w:ascii="Arial" w:hAnsi="Arial"/>
          <w:sz w:val="22"/>
        </w:rPr>
        <w:t>elsius</w:t>
      </w:r>
      <w:r w:rsidR="00117AF5" w:rsidRPr="00A40B37">
        <w:rPr>
          <w:rFonts w:ascii="Arial" w:hAnsi="Arial"/>
          <w:sz w:val="22"/>
        </w:rPr>
        <w:t xml:space="preserve"> at </w:t>
      </w:r>
      <w:r w:rsidR="005B4C2C" w:rsidRPr="00A40B37">
        <w:rPr>
          <w:rFonts w:ascii="Arial" w:hAnsi="Arial"/>
          <w:sz w:val="22"/>
        </w:rPr>
        <w:t>1000</w:t>
      </w:r>
      <w:r w:rsidR="00117AF5" w:rsidRPr="00A40B37">
        <w:rPr>
          <w:rFonts w:ascii="Arial" w:hAnsi="Arial"/>
          <w:sz w:val="22"/>
        </w:rPr>
        <w:t>.</w:t>
      </w:r>
      <w:r w:rsidR="009341C9" w:rsidRPr="00A40B37">
        <w:rPr>
          <w:rFonts w:ascii="Arial" w:hAnsi="Arial"/>
          <w:sz w:val="22"/>
        </w:rPr>
        <w:t xml:space="preserve"> </w:t>
      </w:r>
      <w:r w:rsidR="00117AF5" w:rsidRPr="00A40B37">
        <w:rPr>
          <w:rFonts w:ascii="Arial" w:hAnsi="Arial"/>
          <w:sz w:val="22"/>
        </w:rPr>
        <w:t xml:space="preserve"> It then rose to a maximum of 34.4 degrees C</w:t>
      </w:r>
      <w:r w:rsidR="00F72BBA" w:rsidRPr="00A40B37">
        <w:rPr>
          <w:rFonts w:ascii="Arial" w:hAnsi="Arial"/>
          <w:sz w:val="22"/>
        </w:rPr>
        <w:t>elsius</w:t>
      </w:r>
      <w:r w:rsidR="00117AF5" w:rsidRPr="00A40B37">
        <w:rPr>
          <w:rFonts w:ascii="Arial" w:hAnsi="Arial"/>
          <w:sz w:val="22"/>
        </w:rPr>
        <w:t xml:space="preserve"> at 1300.</w:t>
      </w:r>
      <w:r w:rsidR="00B96F33" w:rsidRPr="00A40B37">
        <w:rPr>
          <w:rFonts w:ascii="Arial" w:hAnsi="Arial"/>
          <w:sz w:val="22"/>
        </w:rPr>
        <w:t xml:space="preserve"> </w:t>
      </w:r>
      <w:r w:rsidR="00117AF5" w:rsidRPr="00A40B37">
        <w:rPr>
          <w:rFonts w:ascii="Arial" w:hAnsi="Arial"/>
          <w:sz w:val="22"/>
        </w:rPr>
        <w:t xml:space="preserve"> At 1400 the temperature was 33.9 degrees C</w:t>
      </w:r>
      <w:r w:rsidR="00F72BBA" w:rsidRPr="00A40B37">
        <w:rPr>
          <w:rFonts w:ascii="Arial" w:hAnsi="Arial"/>
          <w:sz w:val="22"/>
        </w:rPr>
        <w:t>elsius</w:t>
      </w:r>
      <w:r w:rsidR="00117AF5" w:rsidRPr="00A40B37">
        <w:rPr>
          <w:rFonts w:ascii="Arial" w:hAnsi="Arial"/>
          <w:sz w:val="22"/>
        </w:rPr>
        <w:t xml:space="preserve"> and at 1430 34.2 degrees C</w:t>
      </w:r>
      <w:r w:rsidR="00F72BBA" w:rsidRPr="00A40B37">
        <w:rPr>
          <w:rFonts w:ascii="Arial" w:hAnsi="Arial"/>
          <w:sz w:val="22"/>
        </w:rPr>
        <w:t>elsius</w:t>
      </w:r>
      <w:r w:rsidR="00117AF5" w:rsidRPr="00A40B37">
        <w:rPr>
          <w:rFonts w:ascii="Arial" w:hAnsi="Arial"/>
          <w:sz w:val="22"/>
        </w:rPr>
        <w:t>.</w:t>
      </w:r>
      <w:r w:rsidR="00427ADF" w:rsidRPr="00A40B37">
        <w:rPr>
          <w:rFonts w:ascii="Arial" w:hAnsi="Arial"/>
          <w:sz w:val="22"/>
        </w:rPr>
        <w:t xml:space="preserve"> The relative humidity was less than 20 per cent at the time of the incident with a clear sky. </w:t>
      </w:r>
    </w:p>
    <w:p w:rsidR="00CB5FF5" w:rsidRPr="00A40B37" w:rsidRDefault="00030CC8" w:rsidP="001E15F0">
      <w:pPr>
        <w:spacing w:beforeLines="60" w:before="144" w:afterLines="60" w:after="144"/>
        <w:jc w:val="both"/>
        <w:rPr>
          <w:rFonts w:ascii="Arial" w:hAnsi="Arial"/>
          <w:sz w:val="22"/>
        </w:rPr>
      </w:pPr>
      <w:r w:rsidRPr="00A40B37">
        <w:rPr>
          <w:rFonts w:ascii="Arial" w:hAnsi="Arial"/>
          <w:sz w:val="22"/>
        </w:rPr>
        <w:t>Pacific National staff reported that the shade temperature at 1500 hours was 35 degrees C</w:t>
      </w:r>
      <w:r w:rsidR="00F72BBA" w:rsidRPr="00A40B37">
        <w:rPr>
          <w:rFonts w:ascii="Arial" w:hAnsi="Arial"/>
          <w:sz w:val="22"/>
        </w:rPr>
        <w:t>elsius</w:t>
      </w:r>
      <w:r w:rsidRPr="00A40B37">
        <w:rPr>
          <w:rFonts w:ascii="Arial" w:hAnsi="Arial"/>
          <w:sz w:val="22"/>
        </w:rPr>
        <w:t xml:space="preserve"> and that the rail temperature was</w:t>
      </w:r>
      <w:r w:rsidR="002C1C3D" w:rsidRPr="00A40B37">
        <w:rPr>
          <w:rFonts w:ascii="Arial" w:hAnsi="Arial"/>
          <w:sz w:val="22"/>
        </w:rPr>
        <w:t xml:space="preserve"> </w:t>
      </w:r>
      <w:r w:rsidRPr="00A40B37">
        <w:rPr>
          <w:rFonts w:ascii="Arial" w:hAnsi="Arial"/>
          <w:sz w:val="22"/>
        </w:rPr>
        <w:t>38 degrees</w:t>
      </w:r>
      <w:r w:rsidR="00DD2FF3" w:rsidRPr="00A40B37">
        <w:rPr>
          <w:rFonts w:ascii="Arial" w:hAnsi="Arial"/>
          <w:sz w:val="22"/>
        </w:rPr>
        <w:t xml:space="preserve"> Celsius</w:t>
      </w:r>
      <w:r w:rsidRPr="00A40B37">
        <w:rPr>
          <w:rFonts w:ascii="Arial" w:hAnsi="Arial"/>
          <w:sz w:val="22"/>
        </w:rPr>
        <w:t xml:space="preserve"> at 1530</w:t>
      </w:r>
      <w:r w:rsidR="002C1C3D" w:rsidRPr="00A40B37">
        <w:rPr>
          <w:rFonts w:ascii="Arial" w:hAnsi="Arial"/>
          <w:sz w:val="22"/>
        </w:rPr>
        <w:t>.</w:t>
      </w:r>
      <w:r w:rsidRPr="00A40B37">
        <w:rPr>
          <w:rFonts w:ascii="Arial" w:hAnsi="Arial"/>
          <w:sz w:val="22"/>
        </w:rPr>
        <w:t xml:space="preserve"> </w:t>
      </w:r>
    </w:p>
    <w:p w:rsidR="00951667" w:rsidRPr="00A40B37" w:rsidRDefault="00951667" w:rsidP="001E15F0">
      <w:pPr>
        <w:spacing w:beforeLines="60" w:before="144" w:afterLines="60" w:after="144"/>
        <w:jc w:val="both"/>
        <w:rPr>
          <w:rFonts w:ascii="Arial" w:hAnsi="Arial"/>
          <w:sz w:val="22"/>
        </w:rPr>
      </w:pPr>
      <w:r w:rsidRPr="00A40B37">
        <w:rPr>
          <w:rFonts w:ascii="Arial" w:hAnsi="Arial"/>
          <w:sz w:val="22"/>
        </w:rPr>
        <w:t xml:space="preserve">The Bureau forecasted maximum temperature for </w:t>
      </w:r>
      <w:smartTag w:uri="urn:schemas-microsoft-com:office:smarttags" w:element="date">
        <w:smartTagPr>
          <w:attr w:name="Month" w:val="10"/>
          <w:attr w:name="Day" w:val="12"/>
          <w:attr w:name="Year" w:val="2006"/>
        </w:smartTagPr>
        <w:r w:rsidRPr="00A40B37">
          <w:rPr>
            <w:rFonts w:ascii="Arial" w:hAnsi="Arial"/>
            <w:sz w:val="22"/>
          </w:rPr>
          <w:t>12 October 2006</w:t>
        </w:r>
      </w:smartTag>
      <w:r w:rsidR="00427ADF" w:rsidRPr="00A40B37">
        <w:rPr>
          <w:rFonts w:ascii="Arial" w:hAnsi="Arial"/>
          <w:sz w:val="22"/>
        </w:rPr>
        <w:t xml:space="preserve"> for the </w:t>
      </w:r>
      <w:smartTag w:uri="urn:schemas-microsoft-com:office:smarttags" w:element="place">
        <w:smartTag w:uri="urn:schemas-microsoft-com:office:smarttags" w:element="PlaceName">
          <w:r w:rsidR="00427ADF" w:rsidRPr="00A40B37">
            <w:rPr>
              <w:rFonts w:ascii="Arial" w:hAnsi="Arial"/>
              <w:sz w:val="22"/>
            </w:rPr>
            <w:t>Latrobe</w:t>
          </w:r>
        </w:smartTag>
        <w:r w:rsidR="00427ADF" w:rsidRPr="00A40B37">
          <w:rPr>
            <w:rFonts w:ascii="Arial" w:hAnsi="Arial"/>
            <w:sz w:val="22"/>
          </w:rPr>
          <w:t xml:space="preserve"> </w:t>
        </w:r>
        <w:smartTag w:uri="urn:schemas-microsoft-com:office:smarttags" w:element="PlaceType">
          <w:r w:rsidR="00427ADF" w:rsidRPr="00A40B37">
            <w:rPr>
              <w:rFonts w:ascii="Arial" w:hAnsi="Arial"/>
              <w:sz w:val="22"/>
            </w:rPr>
            <w:t>V</w:t>
          </w:r>
          <w:r w:rsidRPr="00A40B37">
            <w:rPr>
              <w:rFonts w:ascii="Arial" w:hAnsi="Arial"/>
              <w:sz w:val="22"/>
            </w:rPr>
            <w:t>alley</w:t>
          </w:r>
        </w:smartTag>
      </w:smartTag>
      <w:r w:rsidRPr="00A40B37">
        <w:rPr>
          <w:rFonts w:ascii="Arial" w:hAnsi="Arial"/>
          <w:sz w:val="22"/>
        </w:rPr>
        <w:t xml:space="preserve"> was 32 degrees Celsius.</w:t>
      </w:r>
      <w:r w:rsidR="00CE5A63" w:rsidRPr="00CE5A63">
        <w:rPr>
          <w:rFonts w:ascii="Arial" w:hAnsi="Arial"/>
          <w:sz w:val="22"/>
        </w:rPr>
        <w:t xml:space="preserve"> </w:t>
      </w:r>
      <w:r w:rsidR="00CE5A63">
        <w:rPr>
          <w:rFonts w:ascii="Arial" w:hAnsi="Arial"/>
          <w:sz w:val="22"/>
        </w:rPr>
        <w:t xml:space="preserve"> </w:t>
      </w:r>
      <w:r w:rsidR="00CE5A63" w:rsidRPr="00A40B37">
        <w:rPr>
          <w:rFonts w:ascii="Arial" w:hAnsi="Arial"/>
          <w:sz w:val="22"/>
        </w:rPr>
        <w:t>The mean maximum temperature in the area for October is about 20 degrees Celsius.</w:t>
      </w:r>
    </w:p>
    <w:p w:rsidR="00562AA7" w:rsidRPr="00562AA7" w:rsidRDefault="00562AA7" w:rsidP="001E15F0">
      <w:pPr>
        <w:spacing w:beforeLines="60" w:before="144" w:afterLines="60" w:after="144"/>
        <w:jc w:val="both"/>
        <w:rPr>
          <w:rFonts w:ascii="Arial" w:hAnsi="Arial"/>
          <w:sz w:val="22"/>
        </w:rPr>
      </w:pPr>
    </w:p>
    <w:p w:rsidR="00E80B15" w:rsidRPr="00FF48D1" w:rsidRDefault="00FF48D1" w:rsidP="001E15F0">
      <w:pPr>
        <w:pStyle w:val="Heading2"/>
        <w:spacing w:beforeLines="60" w:before="144" w:afterLines="60" w:after="144"/>
      </w:pPr>
      <w:bookmarkStart w:id="55" w:name="_Toc162153892"/>
      <w:bookmarkStart w:id="56" w:name="_Toc453934759"/>
      <w:r>
        <w:lastRenderedPageBreak/>
        <w:t>3.6</w:t>
      </w:r>
      <w:r>
        <w:tab/>
      </w:r>
      <w:r w:rsidR="00E80B15" w:rsidRPr="00FF48D1">
        <w:t>Train Data Logger</w:t>
      </w:r>
      <w:bookmarkEnd w:id="55"/>
      <w:bookmarkEnd w:id="56"/>
    </w:p>
    <w:p w:rsidR="00A056BF" w:rsidRPr="00A40B37" w:rsidRDefault="00C953D8" w:rsidP="001E15F0">
      <w:pPr>
        <w:spacing w:beforeLines="60" w:before="144" w:afterLines="60" w:after="144"/>
        <w:jc w:val="both"/>
        <w:rPr>
          <w:rFonts w:ascii="Arial" w:hAnsi="Arial"/>
          <w:sz w:val="22"/>
        </w:rPr>
      </w:pPr>
      <w:r w:rsidRPr="00A40B37">
        <w:rPr>
          <w:rFonts w:ascii="Arial" w:hAnsi="Arial"/>
          <w:sz w:val="22"/>
        </w:rPr>
        <w:t xml:space="preserve">The locomotive was fitted with a </w:t>
      </w:r>
      <w:r w:rsidR="005823CD" w:rsidRPr="00A40B37">
        <w:rPr>
          <w:rFonts w:ascii="Arial" w:hAnsi="Arial"/>
          <w:sz w:val="22"/>
        </w:rPr>
        <w:t xml:space="preserve">Fischer Industries </w:t>
      </w:r>
      <w:r w:rsidR="00C17E5A" w:rsidRPr="00A40B37">
        <w:rPr>
          <w:rFonts w:ascii="Arial" w:hAnsi="Arial"/>
          <w:sz w:val="22"/>
        </w:rPr>
        <w:t>Mark 2 data logger</w:t>
      </w:r>
      <w:r w:rsidR="005823CD" w:rsidRPr="00A40B37">
        <w:rPr>
          <w:rFonts w:ascii="Arial" w:hAnsi="Arial"/>
          <w:sz w:val="22"/>
        </w:rPr>
        <w:t xml:space="preserve"> that recorded a number of parameters associated with the performance of the train.</w:t>
      </w:r>
    </w:p>
    <w:p w:rsidR="00C953D8" w:rsidRPr="00A40B37" w:rsidRDefault="00A056BF" w:rsidP="001E15F0">
      <w:pPr>
        <w:spacing w:beforeLines="60" w:before="144" w:afterLines="60" w:after="144"/>
        <w:jc w:val="both"/>
        <w:rPr>
          <w:rFonts w:ascii="Arial" w:hAnsi="Arial"/>
          <w:sz w:val="22"/>
        </w:rPr>
      </w:pPr>
      <w:r w:rsidRPr="00A40B37">
        <w:rPr>
          <w:rFonts w:ascii="Arial" w:hAnsi="Arial"/>
          <w:sz w:val="22"/>
        </w:rPr>
        <w:t>An analysis of the recorded information</w:t>
      </w:r>
      <w:r w:rsidR="003365EB" w:rsidRPr="00A40B37">
        <w:rPr>
          <w:rFonts w:ascii="Arial" w:hAnsi="Arial"/>
          <w:sz w:val="22"/>
        </w:rPr>
        <w:t xml:space="preserve"> indicated that the train speed was reduced </w:t>
      </w:r>
      <w:r w:rsidR="003907F5" w:rsidRPr="00A40B37">
        <w:rPr>
          <w:rFonts w:ascii="Arial" w:hAnsi="Arial"/>
          <w:sz w:val="22"/>
        </w:rPr>
        <w:t xml:space="preserve">initially by the use of air brakes and then by </w:t>
      </w:r>
      <w:r w:rsidR="003365EB" w:rsidRPr="00A40B37">
        <w:rPr>
          <w:rFonts w:ascii="Arial" w:hAnsi="Arial"/>
          <w:sz w:val="22"/>
        </w:rPr>
        <w:t>dynamic braking to 64 k</w:t>
      </w:r>
      <w:r w:rsidR="00DD2FF3" w:rsidRPr="00A40B37">
        <w:rPr>
          <w:rFonts w:ascii="Arial" w:hAnsi="Arial"/>
          <w:sz w:val="22"/>
        </w:rPr>
        <w:t>m/</w:t>
      </w:r>
      <w:r w:rsidR="003365EB" w:rsidRPr="00A40B37">
        <w:rPr>
          <w:rFonts w:ascii="Arial" w:hAnsi="Arial"/>
          <w:sz w:val="22"/>
        </w:rPr>
        <w:t>h prior to the point of derailment.</w:t>
      </w:r>
    </w:p>
    <w:p w:rsidR="006440B6" w:rsidRPr="00A40B37" w:rsidRDefault="006440B6" w:rsidP="001E15F0">
      <w:pPr>
        <w:spacing w:beforeLines="60" w:before="144" w:afterLines="60" w:after="144"/>
        <w:jc w:val="both"/>
        <w:rPr>
          <w:rStyle w:val="OCIREPORTHEADING1"/>
          <w:b w:val="0"/>
          <w:bCs w:val="0"/>
          <w:sz w:val="22"/>
        </w:rPr>
        <w:sectPr w:rsidR="006440B6" w:rsidRPr="00A40B37" w:rsidSect="00840663">
          <w:pgSz w:w="11906" w:h="16838" w:code="9"/>
          <w:pgMar w:top="1440" w:right="1797" w:bottom="1440" w:left="1797" w:header="709" w:footer="709" w:gutter="0"/>
          <w:cols w:space="708"/>
          <w:docGrid w:linePitch="360"/>
        </w:sectPr>
      </w:pPr>
      <w:bookmarkStart w:id="57" w:name="_Toc152054449"/>
      <w:bookmarkStart w:id="58" w:name="_Toc152054744"/>
      <w:bookmarkStart w:id="59" w:name="_Toc152055704"/>
      <w:bookmarkStart w:id="60" w:name="_Toc152056385"/>
    </w:p>
    <w:p w:rsidR="00E80B15" w:rsidRPr="000F2CEE" w:rsidRDefault="00E80B15" w:rsidP="001E15F0">
      <w:pPr>
        <w:pStyle w:val="Heading1"/>
        <w:spacing w:beforeLines="60" w:before="144" w:afterLines="60" w:after="144"/>
        <w:rPr>
          <w:rStyle w:val="OCIREPORTHEADING1"/>
          <w:b/>
          <w:bCs/>
        </w:rPr>
      </w:pPr>
      <w:bookmarkStart w:id="61" w:name="_Toc453934760"/>
      <w:r w:rsidRPr="000F2CEE">
        <w:rPr>
          <w:rStyle w:val="OCIREPORTHEADING1"/>
          <w:b/>
          <w:bCs/>
        </w:rPr>
        <w:lastRenderedPageBreak/>
        <w:t>4.</w:t>
      </w:r>
      <w:r w:rsidRPr="000F2CEE">
        <w:rPr>
          <w:rStyle w:val="OCIREPORTHEADING1"/>
          <w:b/>
          <w:bCs/>
        </w:rPr>
        <w:tab/>
        <w:t>ANALYSIS</w:t>
      </w:r>
      <w:bookmarkEnd w:id="57"/>
      <w:bookmarkEnd w:id="58"/>
      <w:bookmarkEnd w:id="59"/>
      <w:bookmarkEnd w:id="60"/>
      <w:bookmarkEnd w:id="61"/>
    </w:p>
    <w:p w:rsidR="00461E85" w:rsidRPr="00A40B37" w:rsidRDefault="002D1F61" w:rsidP="001E15F0">
      <w:pPr>
        <w:spacing w:beforeLines="60" w:before="144" w:afterLines="60" w:after="144"/>
        <w:jc w:val="both"/>
        <w:rPr>
          <w:rFonts w:ascii="Arial" w:hAnsi="Arial"/>
          <w:sz w:val="22"/>
        </w:rPr>
      </w:pPr>
      <w:r w:rsidRPr="00A40B37">
        <w:rPr>
          <w:rFonts w:ascii="Arial" w:hAnsi="Arial"/>
          <w:sz w:val="22"/>
        </w:rPr>
        <w:t xml:space="preserve">The safe passage of trains is affected by a number of factors including the condition of the track, the condition of the rolling stock and the operation of the train by the crew. </w:t>
      </w:r>
      <w:r w:rsidR="009341C9" w:rsidRPr="00A40B37">
        <w:rPr>
          <w:rFonts w:ascii="Arial" w:hAnsi="Arial"/>
          <w:sz w:val="22"/>
        </w:rPr>
        <w:t xml:space="preserve"> </w:t>
      </w:r>
      <w:r w:rsidRPr="00A40B37">
        <w:rPr>
          <w:rFonts w:ascii="Arial" w:hAnsi="Arial"/>
          <w:sz w:val="22"/>
        </w:rPr>
        <w:t>In this event the rolling stock did not have any reported defects prior to the event that may have caused it to derail.</w:t>
      </w:r>
      <w:r w:rsidR="009341C9" w:rsidRPr="00A40B37">
        <w:rPr>
          <w:rFonts w:ascii="Arial" w:hAnsi="Arial"/>
          <w:sz w:val="22"/>
        </w:rPr>
        <w:t xml:space="preserve"> </w:t>
      </w:r>
      <w:r w:rsidRPr="00A40B37">
        <w:rPr>
          <w:rFonts w:ascii="Arial" w:hAnsi="Arial"/>
          <w:sz w:val="22"/>
        </w:rPr>
        <w:t xml:space="preserve"> Also, the locomotive driver was adequately trained and experienced and operated the train in accordance with operating procedures and instructions applicable to the track at the time of the event. </w:t>
      </w:r>
      <w:r w:rsidR="009341C9" w:rsidRPr="00A40B37">
        <w:rPr>
          <w:rFonts w:ascii="Arial" w:hAnsi="Arial"/>
          <w:sz w:val="22"/>
        </w:rPr>
        <w:t xml:space="preserve"> </w:t>
      </w:r>
      <w:r w:rsidR="00256F0B" w:rsidRPr="00A40B37">
        <w:rPr>
          <w:rFonts w:ascii="Arial" w:hAnsi="Arial"/>
          <w:sz w:val="22"/>
        </w:rPr>
        <w:t>Accordingly, t</w:t>
      </w:r>
      <w:r w:rsidRPr="00A40B37">
        <w:rPr>
          <w:rFonts w:ascii="Arial" w:hAnsi="Arial"/>
          <w:sz w:val="22"/>
        </w:rPr>
        <w:t>he factor</w:t>
      </w:r>
      <w:r w:rsidR="000230AE" w:rsidRPr="00A40B37">
        <w:rPr>
          <w:rFonts w:ascii="Arial" w:hAnsi="Arial"/>
          <w:sz w:val="22"/>
        </w:rPr>
        <w:t>s</w:t>
      </w:r>
      <w:r w:rsidRPr="00A40B37">
        <w:rPr>
          <w:rFonts w:ascii="Arial" w:hAnsi="Arial"/>
          <w:sz w:val="22"/>
        </w:rPr>
        <w:t xml:space="preserve"> that w</w:t>
      </w:r>
      <w:r w:rsidR="000230AE" w:rsidRPr="00A40B37">
        <w:rPr>
          <w:rFonts w:ascii="Arial" w:hAnsi="Arial"/>
          <w:sz w:val="22"/>
        </w:rPr>
        <w:t>ere</w:t>
      </w:r>
      <w:r w:rsidRPr="00A40B37">
        <w:rPr>
          <w:rFonts w:ascii="Arial" w:hAnsi="Arial"/>
          <w:sz w:val="22"/>
        </w:rPr>
        <w:t xml:space="preserve"> </w:t>
      </w:r>
      <w:r w:rsidR="000230AE" w:rsidRPr="00A40B37">
        <w:rPr>
          <w:rFonts w:ascii="Arial" w:hAnsi="Arial"/>
          <w:sz w:val="22"/>
        </w:rPr>
        <w:t>most significant in the derailment relate to the condition of the track</w:t>
      </w:r>
      <w:r w:rsidR="009D284A" w:rsidRPr="00A40B37">
        <w:rPr>
          <w:rFonts w:ascii="Arial" w:hAnsi="Arial"/>
          <w:sz w:val="22"/>
        </w:rPr>
        <w:t xml:space="preserve"> and the subsequent buckling of rail</w:t>
      </w:r>
      <w:r w:rsidR="000230AE" w:rsidRPr="00A40B37">
        <w:rPr>
          <w:rFonts w:ascii="Arial" w:hAnsi="Arial"/>
          <w:sz w:val="22"/>
        </w:rPr>
        <w:t>.</w:t>
      </w:r>
      <w:r w:rsidR="00461E85" w:rsidRPr="00A40B37">
        <w:rPr>
          <w:rFonts w:ascii="Arial" w:hAnsi="Arial"/>
          <w:sz w:val="22"/>
        </w:rPr>
        <w:t xml:space="preserve"> </w:t>
      </w:r>
    </w:p>
    <w:p w:rsidR="00E80B15" w:rsidRPr="00003F94" w:rsidRDefault="00461E85" w:rsidP="001E15F0">
      <w:pPr>
        <w:pStyle w:val="Heading3"/>
        <w:spacing w:beforeLines="60" w:before="144" w:afterLines="60" w:after="144"/>
      </w:pPr>
      <w:bookmarkStart w:id="62" w:name="_Toc162153893"/>
      <w:bookmarkStart w:id="63" w:name="_Toc453934761"/>
      <w:r w:rsidRPr="00003F94">
        <w:t>4.1</w:t>
      </w:r>
      <w:r w:rsidRPr="00003F94">
        <w:tab/>
      </w:r>
      <w:r w:rsidR="00471D20">
        <w:t xml:space="preserve">Condition of </w:t>
      </w:r>
      <w:r w:rsidR="00AB1B10">
        <w:t>t</w:t>
      </w:r>
      <w:r w:rsidR="00471D20">
        <w:t>rack</w:t>
      </w:r>
      <w:bookmarkEnd w:id="62"/>
      <w:bookmarkEnd w:id="63"/>
    </w:p>
    <w:p w:rsidR="009D284A" w:rsidRPr="00A40B37" w:rsidRDefault="009D284A" w:rsidP="001E15F0">
      <w:pPr>
        <w:spacing w:beforeLines="60" w:before="144" w:afterLines="60" w:after="144"/>
        <w:jc w:val="both"/>
        <w:rPr>
          <w:rFonts w:ascii="Arial" w:hAnsi="Arial"/>
          <w:sz w:val="22"/>
        </w:rPr>
      </w:pPr>
      <w:r w:rsidRPr="00A40B37">
        <w:rPr>
          <w:rFonts w:ascii="Arial" w:hAnsi="Arial"/>
          <w:sz w:val="22"/>
        </w:rPr>
        <w:t xml:space="preserve">Rail buckles are typically caused by a combination of high longitudinal compressive stresses, poor or weakened track condition and train dynamics (vehicle loads).  </w:t>
      </w:r>
      <w:r w:rsidR="00471D20" w:rsidRPr="00A40B37">
        <w:rPr>
          <w:rFonts w:ascii="Arial" w:hAnsi="Arial"/>
          <w:sz w:val="22"/>
        </w:rPr>
        <w:t xml:space="preserve">The first two </w:t>
      </w:r>
      <w:r w:rsidR="000A7A94" w:rsidRPr="00A40B37">
        <w:rPr>
          <w:rFonts w:ascii="Arial" w:hAnsi="Arial"/>
          <w:sz w:val="22"/>
        </w:rPr>
        <w:t>aspects</w:t>
      </w:r>
      <w:r w:rsidR="00471D20" w:rsidRPr="00A40B37">
        <w:rPr>
          <w:rFonts w:ascii="Arial" w:hAnsi="Arial"/>
          <w:sz w:val="22"/>
        </w:rPr>
        <w:t xml:space="preserve"> pertain specifically to the general condition of the track.</w:t>
      </w:r>
    </w:p>
    <w:p w:rsidR="008D4D76" w:rsidRPr="00A40B37" w:rsidRDefault="008D4D76" w:rsidP="001E15F0">
      <w:pPr>
        <w:spacing w:beforeLines="60" w:before="144" w:afterLines="60" w:after="144"/>
        <w:jc w:val="both"/>
        <w:rPr>
          <w:rFonts w:ascii="Arial" w:hAnsi="Arial"/>
          <w:sz w:val="22"/>
        </w:rPr>
      </w:pPr>
      <w:r w:rsidRPr="00A40B37">
        <w:rPr>
          <w:rFonts w:ascii="Arial" w:hAnsi="Arial"/>
          <w:sz w:val="22"/>
        </w:rPr>
        <w:t xml:space="preserve">The key factors contributing to the state of the track at the time of the derailment </w:t>
      </w:r>
      <w:r w:rsidR="007403B8" w:rsidRPr="00A40B37">
        <w:rPr>
          <w:rFonts w:ascii="Arial" w:hAnsi="Arial"/>
          <w:sz w:val="22"/>
        </w:rPr>
        <w:t xml:space="preserve">are considered </w:t>
      </w:r>
      <w:r w:rsidR="0046712B" w:rsidRPr="00A40B37">
        <w:rPr>
          <w:rFonts w:ascii="Arial" w:hAnsi="Arial"/>
          <w:sz w:val="22"/>
        </w:rPr>
        <w:t xml:space="preserve">to be </w:t>
      </w:r>
      <w:r w:rsidR="007D306B" w:rsidRPr="00A40B37">
        <w:rPr>
          <w:rFonts w:ascii="Arial" w:hAnsi="Arial"/>
          <w:sz w:val="22"/>
        </w:rPr>
        <w:t>a</w:t>
      </w:r>
      <w:r w:rsidR="007403B8" w:rsidRPr="00A40B37">
        <w:rPr>
          <w:rFonts w:ascii="Arial" w:hAnsi="Arial"/>
          <w:sz w:val="22"/>
        </w:rPr>
        <w:t xml:space="preserve"> low rail stress</w:t>
      </w:r>
      <w:r w:rsidR="007D306B" w:rsidRPr="00A40B37">
        <w:rPr>
          <w:rFonts w:ascii="Arial" w:hAnsi="Arial"/>
          <w:sz w:val="22"/>
        </w:rPr>
        <w:t>-</w:t>
      </w:r>
      <w:r w:rsidR="007403B8" w:rsidRPr="00A40B37">
        <w:rPr>
          <w:rFonts w:ascii="Arial" w:hAnsi="Arial"/>
          <w:sz w:val="22"/>
        </w:rPr>
        <w:t xml:space="preserve">free temperature and </w:t>
      </w:r>
      <w:r w:rsidR="00344943" w:rsidRPr="00A40B37">
        <w:rPr>
          <w:rFonts w:ascii="Arial" w:hAnsi="Arial"/>
          <w:sz w:val="22"/>
        </w:rPr>
        <w:t>inadequate lateral track support.</w:t>
      </w:r>
    </w:p>
    <w:p w:rsidR="00344943" w:rsidRPr="00DB66B7" w:rsidRDefault="00344943" w:rsidP="001E15F0">
      <w:pPr>
        <w:pStyle w:val="Heading2"/>
        <w:spacing w:beforeLines="60" w:before="144" w:afterLines="60" w:after="144"/>
      </w:pPr>
      <w:bookmarkStart w:id="64" w:name="_Toc453934762"/>
      <w:r w:rsidRPr="00DB66B7">
        <w:t>4.1.1</w:t>
      </w:r>
      <w:r w:rsidRPr="00DB66B7">
        <w:tab/>
        <w:t>Low rail stress</w:t>
      </w:r>
      <w:r w:rsidR="007D306B" w:rsidRPr="00DB66B7">
        <w:t>-</w:t>
      </w:r>
      <w:r w:rsidRPr="00DB66B7">
        <w:t>free temperature</w:t>
      </w:r>
      <w:bookmarkEnd w:id="64"/>
    </w:p>
    <w:p w:rsidR="007403B8" w:rsidRPr="00A40B37" w:rsidRDefault="00344943" w:rsidP="001E15F0">
      <w:pPr>
        <w:spacing w:beforeLines="60" w:before="144" w:afterLines="60" w:after="144"/>
        <w:jc w:val="both"/>
        <w:rPr>
          <w:rFonts w:ascii="Arial" w:hAnsi="Arial"/>
          <w:sz w:val="22"/>
        </w:rPr>
      </w:pPr>
      <w:r w:rsidRPr="00A40B37">
        <w:rPr>
          <w:rFonts w:ascii="Arial" w:hAnsi="Arial"/>
          <w:sz w:val="22"/>
        </w:rPr>
        <w:t>T</w:t>
      </w:r>
      <w:r w:rsidR="007403B8" w:rsidRPr="00A40B37">
        <w:rPr>
          <w:rFonts w:ascii="Arial" w:hAnsi="Arial"/>
          <w:sz w:val="22"/>
        </w:rPr>
        <w:t>he track is likely to have had a stress</w:t>
      </w:r>
      <w:r w:rsidR="007D306B" w:rsidRPr="00A40B37">
        <w:rPr>
          <w:rFonts w:ascii="Arial" w:hAnsi="Arial"/>
          <w:sz w:val="22"/>
        </w:rPr>
        <w:t>-</w:t>
      </w:r>
      <w:r w:rsidR="007403B8" w:rsidRPr="00A40B37">
        <w:rPr>
          <w:rFonts w:ascii="Arial" w:hAnsi="Arial"/>
          <w:sz w:val="22"/>
        </w:rPr>
        <w:t xml:space="preserve">free temperature significantly below the nominal </w:t>
      </w:r>
      <w:r w:rsidR="00636B30" w:rsidRPr="00A40B37">
        <w:rPr>
          <w:rFonts w:ascii="Arial" w:hAnsi="Arial"/>
          <w:sz w:val="22"/>
        </w:rPr>
        <w:t>target</w:t>
      </w:r>
      <w:r w:rsidR="007403B8" w:rsidRPr="00A40B37">
        <w:rPr>
          <w:rFonts w:ascii="Arial" w:hAnsi="Arial"/>
          <w:sz w:val="22"/>
        </w:rPr>
        <w:t xml:space="preserve"> value of 38 degrees Celsius</w:t>
      </w:r>
      <w:r w:rsidRPr="00A40B37">
        <w:rPr>
          <w:rFonts w:ascii="Arial" w:hAnsi="Arial"/>
          <w:sz w:val="22"/>
        </w:rPr>
        <w:t xml:space="preserve"> due to a combination of the pre-</w:t>
      </w:r>
      <w:r w:rsidR="007D04F8" w:rsidRPr="00A40B37">
        <w:rPr>
          <w:rFonts w:ascii="Arial" w:hAnsi="Arial"/>
          <w:sz w:val="22"/>
        </w:rPr>
        <w:t xml:space="preserve">existing </w:t>
      </w:r>
      <w:r w:rsidRPr="00A40B37">
        <w:rPr>
          <w:rFonts w:ascii="Arial" w:hAnsi="Arial"/>
          <w:sz w:val="22"/>
        </w:rPr>
        <w:t>condition of the track and works carried out on the night of 11-12 October</w:t>
      </w:r>
      <w:r w:rsidR="007403B8" w:rsidRPr="00A40B37">
        <w:rPr>
          <w:rFonts w:ascii="Arial" w:hAnsi="Arial"/>
          <w:sz w:val="22"/>
        </w:rPr>
        <w:t xml:space="preserve">.  </w:t>
      </w:r>
      <w:r w:rsidRPr="00A40B37">
        <w:rPr>
          <w:rFonts w:ascii="Arial" w:hAnsi="Arial"/>
          <w:sz w:val="22"/>
        </w:rPr>
        <w:t xml:space="preserve">A consequence of this low </w:t>
      </w:r>
      <w:r w:rsidR="007D04F8" w:rsidRPr="00A40B37">
        <w:rPr>
          <w:rFonts w:ascii="Arial" w:hAnsi="Arial"/>
          <w:sz w:val="22"/>
        </w:rPr>
        <w:t xml:space="preserve">stress-free temperature </w:t>
      </w:r>
      <w:r w:rsidRPr="00A40B37">
        <w:rPr>
          <w:rFonts w:ascii="Arial" w:hAnsi="Arial"/>
          <w:sz w:val="22"/>
        </w:rPr>
        <w:t xml:space="preserve">is </w:t>
      </w:r>
      <w:r w:rsidR="00B04F53" w:rsidRPr="00A40B37">
        <w:rPr>
          <w:rFonts w:ascii="Arial" w:hAnsi="Arial"/>
          <w:sz w:val="22"/>
        </w:rPr>
        <w:t xml:space="preserve">an increase in </w:t>
      </w:r>
      <w:r w:rsidRPr="00A40B37">
        <w:rPr>
          <w:rFonts w:ascii="Arial" w:hAnsi="Arial"/>
          <w:sz w:val="22"/>
        </w:rPr>
        <w:t xml:space="preserve">thermally induced </w:t>
      </w:r>
      <w:r w:rsidR="007403B8" w:rsidRPr="00A40B37">
        <w:rPr>
          <w:rFonts w:ascii="Arial" w:hAnsi="Arial"/>
          <w:sz w:val="22"/>
        </w:rPr>
        <w:t>compressive stresses in the rail at times of high ambient temperature</w:t>
      </w:r>
      <w:r w:rsidR="00733FB3" w:rsidRPr="00A40B37">
        <w:rPr>
          <w:rFonts w:ascii="Arial" w:hAnsi="Arial"/>
          <w:sz w:val="22"/>
        </w:rPr>
        <w:t>, such as on the day of the incident,</w:t>
      </w:r>
      <w:r w:rsidR="007403B8" w:rsidRPr="00A40B37">
        <w:rPr>
          <w:rFonts w:ascii="Arial" w:hAnsi="Arial"/>
          <w:sz w:val="22"/>
        </w:rPr>
        <w:t xml:space="preserve"> and a consequent </w:t>
      </w:r>
      <w:r w:rsidRPr="00A40B37">
        <w:rPr>
          <w:rFonts w:ascii="Arial" w:hAnsi="Arial"/>
          <w:sz w:val="22"/>
        </w:rPr>
        <w:t>increase</w:t>
      </w:r>
      <w:r w:rsidR="00B04F53" w:rsidRPr="00A40B37">
        <w:rPr>
          <w:rFonts w:ascii="Arial" w:hAnsi="Arial"/>
          <w:sz w:val="22"/>
        </w:rPr>
        <w:t xml:space="preserve"> in the</w:t>
      </w:r>
      <w:r w:rsidR="007403B8" w:rsidRPr="00A40B37">
        <w:rPr>
          <w:rFonts w:ascii="Arial" w:hAnsi="Arial"/>
          <w:sz w:val="22"/>
        </w:rPr>
        <w:t xml:space="preserve"> probability of rail buckle.</w:t>
      </w:r>
    </w:p>
    <w:p w:rsidR="00344943" w:rsidRPr="00A40B37" w:rsidRDefault="00344943" w:rsidP="001E15F0">
      <w:pPr>
        <w:spacing w:beforeLines="60" w:before="144" w:afterLines="60" w:after="144"/>
        <w:jc w:val="both"/>
        <w:rPr>
          <w:rFonts w:ascii="Arial" w:hAnsi="Arial"/>
          <w:sz w:val="22"/>
        </w:rPr>
      </w:pPr>
      <w:r w:rsidRPr="00A40B37">
        <w:rPr>
          <w:rFonts w:ascii="Arial" w:hAnsi="Arial"/>
          <w:sz w:val="22"/>
        </w:rPr>
        <w:t>The pre-</w:t>
      </w:r>
      <w:r w:rsidR="007D04F8" w:rsidRPr="00A40B37">
        <w:rPr>
          <w:rFonts w:ascii="Arial" w:hAnsi="Arial"/>
          <w:sz w:val="22"/>
        </w:rPr>
        <w:t xml:space="preserve">existing </w:t>
      </w:r>
      <w:r w:rsidRPr="00A40B37">
        <w:rPr>
          <w:rFonts w:ascii="Arial" w:hAnsi="Arial"/>
          <w:sz w:val="22"/>
        </w:rPr>
        <w:t>condition of the track is the consequence of the cumulative effect</w:t>
      </w:r>
      <w:r w:rsidR="00453C04" w:rsidRPr="00A40B37">
        <w:rPr>
          <w:rFonts w:ascii="Arial" w:hAnsi="Arial"/>
          <w:sz w:val="22"/>
        </w:rPr>
        <w:t>s</w:t>
      </w:r>
      <w:r w:rsidRPr="00A40B37">
        <w:rPr>
          <w:rFonts w:ascii="Arial" w:hAnsi="Arial"/>
          <w:sz w:val="22"/>
        </w:rPr>
        <w:t xml:space="preserve"> of time</w:t>
      </w:r>
      <w:r w:rsidR="00BC6257" w:rsidRPr="00A40B37">
        <w:rPr>
          <w:rFonts w:ascii="Arial" w:hAnsi="Arial"/>
          <w:sz w:val="22"/>
        </w:rPr>
        <w:t>,</w:t>
      </w:r>
      <w:r w:rsidRPr="00A40B37">
        <w:rPr>
          <w:rFonts w:ascii="Arial" w:hAnsi="Arial"/>
          <w:sz w:val="22"/>
        </w:rPr>
        <w:t xml:space="preserve"> including the action of rail creep</w:t>
      </w:r>
      <w:r w:rsidR="00BC6257" w:rsidRPr="00A40B37">
        <w:rPr>
          <w:rFonts w:ascii="Arial" w:hAnsi="Arial"/>
          <w:sz w:val="22"/>
        </w:rPr>
        <w:t>, and the maintenance regime</w:t>
      </w:r>
      <w:r w:rsidRPr="00A40B37">
        <w:rPr>
          <w:rFonts w:ascii="Arial" w:hAnsi="Arial"/>
          <w:sz w:val="22"/>
        </w:rPr>
        <w:t xml:space="preserve">.  Monitoring of creep was in accordance with standard practices </w:t>
      </w:r>
      <w:r w:rsidR="00733FB3" w:rsidRPr="00A40B37">
        <w:rPr>
          <w:rFonts w:ascii="Arial" w:hAnsi="Arial"/>
          <w:sz w:val="22"/>
        </w:rPr>
        <w:t xml:space="preserve">in </w:t>
      </w:r>
      <w:smartTag w:uri="urn:schemas-microsoft-com:office:smarttags" w:element="State">
        <w:smartTag w:uri="urn:schemas-microsoft-com:office:smarttags" w:element="place">
          <w:r w:rsidR="00733FB3" w:rsidRPr="00A40B37">
            <w:rPr>
              <w:rFonts w:ascii="Arial" w:hAnsi="Arial"/>
              <w:sz w:val="22"/>
            </w:rPr>
            <w:t>Victoria</w:t>
          </w:r>
        </w:smartTag>
      </w:smartTag>
      <w:r w:rsidR="00733FB3" w:rsidRPr="00A40B37">
        <w:rPr>
          <w:rFonts w:ascii="Arial" w:hAnsi="Arial"/>
          <w:sz w:val="22"/>
        </w:rPr>
        <w:t xml:space="preserve"> </w:t>
      </w:r>
      <w:r w:rsidRPr="00A40B37">
        <w:rPr>
          <w:rFonts w:ascii="Arial" w:hAnsi="Arial"/>
          <w:sz w:val="22"/>
        </w:rPr>
        <w:t xml:space="preserve">and given the ongoing program of conversion to CWR, </w:t>
      </w:r>
      <w:r w:rsidR="00371425" w:rsidRPr="00A40B37">
        <w:rPr>
          <w:rFonts w:ascii="Arial" w:hAnsi="Arial"/>
          <w:sz w:val="22"/>
        </w:rPr>
        <w:t>remaining</w:t>
      </w:r>
      <w:r w:rsidRPr="00A40B37">
        <w:rPr>
          <w:rFonts w:ascii="Arial" w:hAnsi="Arial"/>
          <w:sz w:val="22"/>
        </w:rPr>
        <w:t xml:space="preserve"> residual creep would have been eliminated during </w:t>
      </w:r>
      <w:r w:rsidR="00453C04" w:rsidRPr="00A40B37">
        <w:rPr>
          <w:rFonts w:ascii="Arial" w:hAnsi="Arial"/>
          <w:sz w:val="22"/>
        </w:rPr>
        <w:t xml:space="preserve">this </w:t>
      </w:r>
      <w:r w:rsidRPr="00A40B37">
        <w:rPr>
          <w:rFonts w:ascii="Arial" w:hAnsi="Arial"/>
          <w:sz w:val="22"/>
        </w:rPr>
        <w:t>upgrade project.</w:t>
      </w:r>
    </w:p>
    <w:p w:rsidR="007D04F8" w:rsidRPr="00A40B37" w:rsidRDefault="00985F5A" w:rsidP="001E15F0">
      <w:pPr>
        <w:spacing w:beforeLines="60" w:before="144" w:afterLines="60" w:after="144"/>
        <w:jc w:val="both"/>
        <w:rPr>
          <w:rFonts w:ascii="Arial" w:hAnsi="Arial"/>
          <w:sz w:val="22"/>
        </w:rPr>
      </w:pPr>
      <w:r w:rsidRPr="00A40B37">
        <w:rPr>
          <w:rFonts w:ascii="Arial" w:hAnsi="Arial"/>
          <w:sz w:val="22"/>
        </w:rPr>
        <w:t>Regarding the works on the night of 11-12 October, the processes used to convert jointed rail to continuously welded rail deviated from published work instructions.  In addition, no sections of rail were subject to full or interim tensing.  There was an expectation that the method of replacing each joint with a welded closure would not significantly alter the state of stress in the rail and would therefore suffice for an interim period prior to completion of the full tensing process.</w:t>
      </w:r>
    </w:p>
    <w:p w:rsidR="00A2432C" w:rsidRPr="00A40B37" w:rsidRDefault="00733FB3" w:rsidP="001E15F0">
      <w:pPr>
        <w:spacing w:beforeLines="60" w:before="144" w:afterLines="60" w:after="144"/>
        <w:jc w:val="both"/>
        <w:rPr>
          <w:rFonts w:ascii="Arial" w:hAnsi="Arial"/>
          <w:sz w:val="22"/>
        </w:rPr>
      </w:pPr>
      <w:r w:rsidRPr="00A40B37">
        <w:rPr>
          <w:rFonts w:ascii="Arial" w:hAnsi="Arial"/>
          <w:sz w:val="22"/>
        </w:rPr>
        <w:t xml:space="preserve">In actuality, </w:t>
      </w:r>
      <w:r w:rsidR="00453C04" w:rsidRPr="00A40B37">
        <w:rPr>
          <w:rFonts w:ascii="Arial" w:hAnsi="Arial"/>
          <w:sz w:val="22"/>
        </w:rPr>
        <w:t xml:space="preserve">it is highly probable that </w:t>
      </w:r>
      <w:r w:rsidRPr="00A40B37">
        <w:rPr>
          <w:rFonts w:ascii="Arial" w:hAnsi="Arial"/>
          <w:sz w:val="22"/>
        </w:rPr>
        <w:t xml:space="preserve">the </w:t>
      </w:r>
      <w:r w:rsidR="00A2432C" w:rsidRPr="00A40B37">
        <w:rPr>
          <w:rFonts w:ascii="Arial" w:hAnsi="Arial"/>
          <w:sz w:val="22"/>
        </w:rPr>
        <w:t>method</w:t>
      </w:r>
      <w:r w:rsidRPr="00A40B37">
        <w:rPr>
          <w:rFonts w:ascii="Arial" w:hAnsi="Arial"/>
          <w:sz w:val="22"/>
        </w:rPr>
        <w:t xml:space="preserve"> used and the absence of full or interim tensing resulted in “excess rail” in the line and a reduced capacity </w:t>
      </w:r>
      <w:r w:rsidR="00A2432C" w:rsidRPr="00A40B37">
        <w:rPr>
          <w:rFonts w:ascii="Arial" w:hAnsi="Arial"/>
          <w:sz w:val="22"/>
        </w:rPr>
        <w:t xml:space="preserve">for the rail </w:t>
      </w:r>
      <w:r w:rsidRPr="00A40B37">
        <w:rPr>
          <w:rFonts w:ascii="Arial" w:hAnsi="Arial"/>
          <w:sz w:val="22"/>
        </w:rPr>
        <w:t xml:space="preserve">to tolerate high </w:t>
      </w:r>
      <w:r w:rsidR="00C213E6" w:rsidRPr="00A40B37">
        <w:rPr>
          <w:rFonts w:ascii="Arial" w:hAnsi="Arial"/>
          <w:sz w:val="22"/>
        </w:rPr>
        <w:t>rail</w:t>
      </w:r>
      <w:r w:rsidRPr="00A40B37">
        <w:rPr>
          <w:rFonts w:ascii="Arial" w:hAnsi="Arial"/>
          <w:sz w:val="22"/>
        </w:rPr>
        <w:t xml:space="preserve"> temperatures.  This excess rail </w:t>
      </w:r>
      <w:r w:rsidR="00C213E6" w:rsidRPr="00A40B37">
        <w:rPr>
          <w:rFonts w:ascii="Arial" w:hAnsi="Arial"/>
          <w:sz w:val="22"/>
        </w:rPr>
        <w:t>was</w:t>
      </w:r>
      <w:r w:rsidRPr="00A40B37">
        <w:rPr>
          <w:rFonts w:ascii="Arial" w:hAnsi="Arial"/>
          <w:sz w:val="22"/>
        </w:rPr>
        <w:t xml:space="preserve"> </w:t>
      </w:r>
      <w:r w:rsidR="0028535F" w:rsidRPr="00A40B37">
        <w:rPr>
          <w:rFonts w:ascii="Arial" w:hAnsi="Arial"/>
          <w:sz w:val="22"/>
        </w:rPr>
        <w:t xml:space="preserve">potentially </w:t>
      </w:r>
      <w:r w:rsidRPr="00A40B37">
        <w:rPr>
          <w:rFonts w:ascii="Arial" w:hAnsi="Arial"/>
          <w:sz w:val="22"/>
        </w:rPr>
        <w:t>due to the loss of an</w:t>
      </w:r>
      <w:r w:rsidR="00F1750C" w:rsidRPr="00A40B37">
        <w:rPr>
          <w:rFonts w:ascii="Arial" w:hAnsi="Arial"/>
          <w:sz w:val="22"/>
        </w:rPr>
        <w:t>y</w:t>
      </w:r>
      <w:r w:rsidRPr="00A40B37">
        <w:rPr>
          <w:rFonts w:ascii="Arial" w:hAnsi="Arial"/>
          <w:sz w:val="22"/>
        </w:rPr>
        <w:t xml:space="preserve"> joint expansion capability and </w:t>
      </w:r>
      <w:r w:rsidR="00A2432C" w:rsidRPr="00A40B37">
        <w:rPr>
          <w:rFonts w:ascii="Arial" w:hAnsi="Arial"/>
          <w:sz w:val="22"/>
        </w:rPr>
        <w:t xml:space="preserve">a </w:t>
      </w:r>
      <w:r w:rsidR="007D306B" w:rsidRPr="00A40B37">
        <w:rPr>
          <w:rFonts w:ascii="Arial" w:hAnsi="Arial"/>
          <w:sz w:val="22"/>
        </w:rPr>
        <w:t xml:space="preserve">loss of tension in </w:t>
      </w:r>
      <w:r w:rsidR="00A2432C" w:rsidRPr="00A40B37">
        <w:rPr>
          <w:rFonts w:ascii="Arial" w:hAnsi="Arial"/>
          <w:sz w:val="22"/>
        </w:rPr>
        <w:t>adjacent rail during the joint removal works.</w:t>
      </w:r>
    </w:p>
    <w:p w:rsidR="00733FB3" w:rsidRPr="00A40B37" w:rsidRDefault="00733FB3" w:rsidP="001E15F0">
      <w:pPr>
        <w:spacing w:beforeLines="60" w:before="144" w:afterLines="60" w:after="144"/>
        <w:jc w:val="both"/>
        <w:rPr>
          <w:rFonts w:ascii="Arial" w:hAnsi="Arial"/>
          <w:sz w:val="22"/>
        </w:rPr>
      </w:pPr>
      <w:r w:rsidRPr="00A40B37">
        <w:rPr>
          <w:rFonts w:ascii="Arial" w:hAnsi="Arial"/>
          <w:sz w:val="22"/>
        </w:rPr>
        <w:t>Weakness</w:t>
      </w:r>
      <w:r w:rsidR="00453C04" w:rsidRPr="00A40B37">
        <w:rPr>
          <w:rFonts w:ascii="Arial" w:hAnsi="Arial"/>
          <w:sz w:val="22"/>
        </w:rPr>
        <w:t>es</w:t>
      </w:r>
      <w:r w:rsidRPr="00A40B37">
        <w:rPr>
          <w:rFonts w:ascii="Arial" w:hAnsi="Arial"/>
          <w:sz w:val="22"/>
        </w:rPr>
        <w:t xml:space="preserve"> in </w:t>
      </w:r>
      <w:r w:rsidR="0028535F" w:rsidRPr="00A40B37">
        <w:rPr>
          <w:rFonts w:ascii="Arial" w:hAnsi="Arial"/>
          <w:sz w:val="22"/>
        </w:rPr>
        <w:t xml:space="preserve">the </w:t>
      </w:r>
      <w:r w:rsidR="00A2432C" w:rsidRPr="00A40B37">
        <w:rPr>
          <w:rFonts w:ascii="Arial" w:hAnsi="Arial"/>
          <w:sz w:val="22"/>
        </w:rPr>
        <w:t xml:space="preserve">procedure </w:t>
      </w:r>
      <w:r w:rsidR="0028535F" w:rsidRPr="00A40B37">
        <w:rPr>
          <w:rFonts w:ascii="Arial" w:hAnsi="Arial"/>
          <w:sz w:val="22"/>
        </w:rPr>
        <w:t xml:space="preserve">used </w:t>
      </w:r>
      <w:r w:rsidR="00A2432C" w:rsidRPr="00A40B37">
        <w:rPr>
          <w:rFonts w:ascii="Arial" w:hAnsi="Arial"/>
          <w:sz w:val="22"/>
        </w:rPr>
        <w:t xml:space="preserve">for converting </w:t>
      </w:r>
      <w:r w:rsidR="009765D8" w:rsidRPr="00A40B37">
        <w:rPr>
          <w:rFonts w:ascii="Arial" w:hAnsi="Arial"/>
          <w:sz w:val="22"/>
        </w:rPr>
        <w:t>82</w:t>
      </w:r>
      <w:r w:rsidR="00B8240A">
        <w:rPr>
          <w:rFonts w:ascii="Arial" w:hAnsi="Arial"/>
          <w:sz w:val="22"/>
        </w:rPr>
        <w:t xml:space="preserve"> </w:t>
      </w:r>
      <w:r w:rsidR="009765D8" w:rsidRPr="00A40B37">
        <w:rPr>
          <w:rFonts w:ascii="Arial" w:hAnsi="Arial"/>
          <w:sz w:val="22"/>
        </w:rPr>
        <w:t>m</w:t>
      </w:r>
      <w:r w:rsidR="00B8240A">
        <w:rPr>
          <w:rFonts w:ascii="Arial" w:hAnsi="Arial"/>
          <w:sz w:val="22"/>
        </w:rPr>
        <w:t>etre</w:t>
      </w:r>
      <w:r w:rsidR="009765D8" w:rsidRPr="00A40B37">
        <w:rPr>
          <w:rFonts w:ascii="Arial" w:hAnsi="Arial"/>
          <w:sz w:val="22"/>
        </w:rPr>
        <w:t xml:space="preserve"> </w:t>
      </w:r>
      <w:r w:rsidR="00A2432C" w:rsidRPr="00A40B37">
        <w:rPr>
          <w:rFonts w:ascii="Arial" w:hAnsi="Arial"/>
          <w:sz w:val="22"/>
        </w:rPr>
        <w:t xml:space="preserve">jointed </w:t>
      </w:r>
      <w:r w:rsidR="0028535F" w:rsidRPr="00A40B37">
        <w:rPr>
          <w:rFonts w:ascii="Arial" w:hAnsi="Arial"/>
          <w:sz w:val="22"/>
        </w:rPr>
        <w:t xml:space="preserve">rail </w:t>
      </w:r>
      <w:r w:rsidR="00A2432C" w:rsidRPr="00A40B37">
        <w:rPr>
          <w:rFonts w:ascii="Arial" w:hAnsi="Arial"/>
          <w:sz w:val="22"/>
        </w:rPr>
        <w:t xml:space="preserve">to CWR </w:t>
      </w:r>
      <w:r w:rsidR="0028535F" w:rsidRPr="00A40B37">
        <w:rPr>
          <w:rFonts w:ascii="Arial" w:hAnsi="Arial"/>
          <w:sz w:val="22"/>
        </w:rPr>
        <w:t xml:space="preserve">on the night of works </w:t>
      </w:r>
      <w:r w:rsidRPr="00A40B37">
        <w:rPr>
          <w:rFonts w:ascii="Arial" w:hAnsi="Arial"/>
          <w:sz w:val="22"/>
        </w:rPr>
        <w:t xml:space="preserve">have to some extent been addressed by the </w:t>
      </w:r>
      <w:r w:rsidR="00F1750C" w:rsidRPr="00A40B37">
        <w:rPr>
          <w:rFonts w:ascii="Arial" w:hAnsi="Arial"/>
          <w:sz w:val="22"/>
        </w:rPr>
        <w:t>immediate</w:t>
      </w:r>
      <w:r w:rsidR="0028535F" w:rsidRPr="00A40B37">
        <w:rPr>
          <w:rFonts w:ascii="Arial" w:hAnsi="Arial"/>
          <w:sz w:val="22"/>
        </w:rPr>
        <w:t>,</w:t>
      </w:r>
      <w:r w:rsidR="00453C04" w:rsidRPr="00A40B37">
        <w:rPr>
          <w:rFonts w:ascii="Arial" w:hAnsi="Arial"/>
          <w:sz w:val="22"/>
        </w:rPr>
        <w:t xml:space="preserve"> post-incident release </w:t>
      </w:r>
      <w:r w:rsidRPr="00A40B37">
        <w:rPr>
          <w:rFonts w:ascii="Arial" w:hAnsi="Arial"/>
          <w:sz w:val="22"/>
        </w:rPr>
        <w:t>of an interim instruction on “punch tense welding”</w:t>
      </w:r>
      <w:r w:rsidR="00453C04" w:rsidRPr="00A40B37">
        <w:rPr>
          <w:rFonts w:ascii="Arial" w:hAnsi="Arial"/>
          <w:sz w:val="22"/>
        </w:rPr>
        <w:t>.</w:t>
      </w:r>
    </w:p>
    <w:p w:rsidR="005B5860" w:rsidRDefault="005B5860" w:rsidP="001E15F0">
      <w:pPr>
        <w:pStyle w:val="StyleArial11ptJustified"/>
        <w:spacing w:beforeLines="60" w:before="144" w:afterLines="60" w:after="144"/>
        <w:sectPr w:rsidR="005B5860" w:rsidSect="00840663">
          <w:type w:val="oddPage"/>
          <w:pgSz w:w="11906" w:h="16838" w:code="9"/>
          <w:pgMar w:top="1440" w:right="1797" w:bottom="1440" w:left="1797" w:header="709" w:footer="709" w:gutter="0"/>
          <w:cols w:space="708"/>
          <w:docGrid w:linePitch="360"/>
        </w:sectPr>
      </w:pPr>
    </w:p>
    <w:p w:rsidR="00E02B59" w:rsidRPr="00DB66B7" w:rsidRDefault="00E02B59" w:rsidP="001E15F0">
      <w:pPr>
        <w:pStyle w:val="Heading3"/>
        <w:spacing w:beforeLines="60" w:before="144" w:afterLines="60" w:after="144"/>
      </w:pPr>
      <w:bookmarkStart w:id="65" w:name="_Toc453934763"/>
      <w:r w:rsidRPr="00DB66B7">
        <w:lastRenderedPageBreak/>
        <w:t>4.1.2</w:t>
      </w:r>
      <w:r w:rsidRPr="00DB66B7">
        <w:tab/>
        <w:t>Lateral support</w:t>
      </w:r>
      <w:bookmarkEnd w:id="65"/>
    </w:p>
    <w:p w:rsidR="00A14361" w:rsidRPr="00A40B37" w:rsidRDefault="008D4D76" w:rsidP="001E15F0">
      <w:pPr>
        <w:spacing w:beforeLines="60" w:before="144" w:afterLines="60" w:after="144"/>
        <w:jc w:val="both"/>
        <w:rPr>
          <w:rFonts w:ascii="Arial" w:hAnsi="Arial"/>
          <w:sz w:val="22"/>
        </w:rPr>
      </w:pPr>
      <w:r w:rsidRPr="00A40B37">
        <w:rPr>
          <w:rFonts w:ascii="Arial" w:hAnsi="Arial"/>
          <w:sz w:val="22"/>
        </w:rPr>
        <w:t>Weakened track conditions impacting buckle potential include reduced track resistance</w:t>
      </w:r>
      <w:r w:rsidR="00E02B59" w:rsidRPr="00A40B37">
        <w:rPr>
          <w:rFonts w:ascii="Arial" w:hAnsi="Arial"/>
          <w:sz w:val="22"/>
        </w:rPr>
        <w:t xml:space="preserve"> and specifically</w:t>
      </w:r>
      <w:r w:rsidRPr="00A40B37">
        <w:rPr>
          <w:rFonts w:ascii="Arial" w:hAnsi="Arial"/>
          <w:sz w:val="22"/>
        </w:rPr>
        <w:t xml:space="preserve"> the ability of the ballast, ties and fasteners to provide lateral and longitudinal s</w:t>
      </w:r>
      <w:r w:rsidR="00E02B59" w:rsidRPr="00A40B37">
        <w:rPr>
          <w:rFonts w:ascii="Arial" w:hAnsi="Arial"/>
          <w:sz w:val="22"/>
        </w:rPr>
        <w:t xml:space="preserve">upport.  In this instance, it is likely that a lack of shoulder </w:t>
      </w:r>
      <w:r w:rsidR="00A14361" w:rsidRPr="00A40B37">
        <w:rPr>
          <w:rFonts w:ascii="Arial" w:hAnsi="Arial"/>
          <w:sz w:val="22"/>
        </w:rPr>
        <w:t xml:space="preserve">ballast </w:t>
      </w:r>
      <w:r w:rsidR="009765D8" w:rsidRPr="00A40B37">
        <w:rPr>
          <w:rFonts w:ascii="Arial" w:hAnsi="Arial"/>
          <w:sz w:val="22"/>
        </w:rPr>
        <w:t>coupled with general track disturbance during the</w:t>
      </w:r>
      <w:r w:rsidR="0028535F" w:rsidRPr="00A40B37">
        <w:rPr>
          <w:rFonts w:ascii="Arial" w:hAnsi="Arial"/>
          <w:sz w:val="22"/>
        </w:rPr>
        <w:t xml:space="preserve"> night</w:t>
      </w:r>
      <w:r w:rsidR="009765D8" w:rsidRPr="00A40B37">
        <w:rPr>
          <w:rFonts w:ascii="Arial" w:hAnsi="Arial"/>
          <w:sz w:val="22"/>
        </w:rPr>
        <w:t xml:space="preserve"> work</w:t>
      </w:r>
      <w:r w:rsidR="0028535F" w:rsidRPr="00A40B37">
        <w:rPr>
          <w:rFonts w:ascii="Arial" w:hAnsi="Arial"/>
          <w:sz w:val="22"/>
        </w:rPr>
        <w:t>s</w:t>
      </w:r>
      <w:r w:rsidR="009765D8" w:rsidRPr="00A40B37">
        <w:rPr>
          <w:rFonts w:ascii="Arial" w:hAnsi="Arial"/>
          <w:sz w:val="22"/>
        </w:rPr>
        <w:t xml:space="preserve"> </w:t>
      </w:r>
      <w:r w:rsidR="00E02B59" w:rsidRPr="00A40B37">
        <w:rPr>
          <w:rFonts w:ascii="Arial" w:hAnsi="Arial"/>
          <w:sz w:val="22"/>
        </w:rPr>
        <w:t xml:space="preserve">contributed to reduced lateral support </w:t>
      </w:r>
      <w:r w:rsidR="007D306B" w:rsidRPr="00A40B37">
        <w:rPr>
          <w:rFonts w:ascii="Arial" w:hAnsi="Arial"/>
          <w:sz w:val="22"/>
        </w:rPr>
        <w:t xml:space="preserve">with </w:t>
      </w:r>
      <w:r w:rsidR="00E02B59" w:rsidRPr="00A40B37">
        <w:rPr>
          <w:rFonts w:ascii="Arial" w:hAnsi="Arial"/>
          <w:sz w:val="22"/>
        </w:rPr>
        <w:t xml:space="preserve">a consequent </w:t>
      </w:r>
      <w:r w:rsidR="007D306B" w:rsidRPr="00A40B37">
        <w:rPr>
          <w:rFonts w:ascii="Arial" w:hAnsi="Arial"/>
          <w:sz w:val="22"/>
        </w:rPr>
        <w:t xml:space="preserve">increased </w:t>
      </w:r>
      <w:r w:rsidR="00E02B59" w:rsidRPr="00A40B37">
        <w:rPr>
          <w:rFonts w:ascii="Arial" w:hAnsi="Arial"/>
          <w:sz w:val="22"/>
        </w:rPr>
        <w:t>vulnerability of the track and rails to buckling failure</w:t>
      </w:r>
      <w:r w:rsidR="00A14361" w:rsidRPr="00A40B37">
        <w:rPr>
          <w:rFonts w:ascii="Arial" w:hAnsi="Arial"/>
          <w:sz w:val="22"/>
        </w:rPr>
        <w:t>.</w:t>
      </w:r>
    </w:p>
    <w:p w:rsidR="00E02B59" w:rsidRPr="00DB66B7" w:rsidRDefault="00E02B59" w:rsidP="001E15F0">
      <w:pPr>
        <w:pStyle w:val="Heading3"/>
        <w:spacing w:beforeLines="60" w:before="144" w:afterLines="60" w:after="144"/>
      </w:pPr>
      <w:bookmarkStart w:id="66" w:name="_Toc453934764"/>
      <w:r w:rsidRPr="00DB66B7">
        <w:t>4.1.3</w:t>
      </w:r>
      <w:r w:rsidRPr="00DB66B7">
        <w:tab/>
        <w:t>Ambient temperature</w:t>
      </w:r>
      <w:bookmarkEnd w:id="66"/>
    </w:p>
    <w:p w:rsidR="000A7A94" w:rsidRPr="00A40B37" w:rsidRDefault="006A0DB8" w:rsidP="001E15F0">
      <w:pPr>
        <w:spacing w:beforeLines="60" w:before="144" w:afterLines="60" w:after="144"/>
        <w:jc w:val="both"/>
        <w:rPr>
          <w:rFonts w:ascii="Arial" w:hAnsi="Arial"/>
          <w:sz w:val="22"/>
        </w:rPr>
      </w:pPr>
      <w:r w:rsidRPr="00A40B37">
        <w:rPr>
          <w:rFonts w:ascii="Arial" w:hAnsi="Arial"/>
          <w:sz w:val="22"/>
        </w:rPr>
        <w:t>The air temperature at the time of the derailment was higher than would normally be expected for the time of year</w:t>
      </w:r>
      <w:r w:rsidR="00A14361" w:rsidRPr="00A40B37">
        <w:rPr>
          <w:rFonts w:ascii="Arial" w:hAnsi="Arial"/>
          <w:sz w:val="22"/>
        </w:rPr>
        <w:t xml:space="preserve"> although it was forecast to be so.</w:t>
      </w:r>
      <w:r w:rsidRPr="00A40B37">
        <w:rPr>
          <w:rFonts w:ascii="Arial" w:hAnsi="Arial"/>
          <w:sz w:val="22"/>
        </w:rPr>
        <w:t xml:space="preserve"> </w:t>
      </w:r>
      <w:r w:rsidR="009341C9" w:rsidRPr="00A40B37">
        <w:rPr>
          <w:rFonts w:ascii="Arial" w:hAnsi="Arial"/>
          <w:sz w:val="22"/>
        </w:rPr>
        <w:t xml:space="preserve"> </w:t>
      </w:r>
      <w:r w:rsidR="00EC481F" w:rsidRPr="00A40B37">
        <w:rPr>
          <w:rFonts w:ascii="Arial" w:hAnsi="Arial"/>
          <w:sz w:val="22"/>
        </w:rPr>
        <w:t>In addition, t</w:t>
      </w:r>
      <w:r w:rsidRPr="00A40B37">
        <w:rPr>
          <w:rFonts w:ascii="Arial" w:hAnsi="Arial"/>
          <w:sz w:val="22"/>
        </w:rPr>
        <w:t>he temperature had risen relatively quickly from a low temperature during the night.</w:t>
      </w:r>
      <w:r w:rsidR="001F6C4F" w:rsidRPr="00A40B37">
        <w:rPr>
          <w:rFonts w:ascii="Arial" w:hAnsi="Arial"/>
          <w:sz w:val="22"/>
        </w:rPr>
        <w:t xml:space="preserve"> </w:t>
      </w:r>
      <w:r w:rsidR="00E02B59" w:rsidRPr="00A40B37">
        <w:rPr>
          <w:rFonts w:ascii="Arial" w:hAnsi="Arial"/>
          <w:sz w:val="22"/>
        </w:rPr>
        <w:t xml:space="preserve"> </w:t>
      </w:r>
      <w:r w:rsidR="00EC481F" w:rsidRPr="00A40B37">
        <w:rPr>
          <w:rFonts w:ascii="Arial" w:hAnsi="Arial"/>
          <w:sz w:val="22"/>
        </w:rPr>
        <w:t>As a consequence and given the state of the track post-works, t</w:t>
      </w:r>
      <w:r w:rsidR="00E02B59" w:rsidRPr="00A40B37">
        <w:rPr>
          <w:rFonts w:ascii="Arial" w:hAnsi="Arial"/>
          <w:sz w:val="22"/>
        </w:rPr>
        <w:t xml:space="preserve">he high ambient temperature </w:t>
      </w:r>
      <w:r w:rsidR="00EC481F" w:rsidRPr="00A40B37">
        <w:rPr>
          <w:rFonts w:ascii="Arial" w:hAnsi="Arial"/>
          <w:sz w:val="22"/>
        </w:rPr>
        <w:t xml:space="preserve">would have the effect of inducing </w:t>
      </w:r>
      <w:r w:rsidR="007D306B" w:rsidRPr="00A40B37">
        <w:rPr>
          <w:rFonts w:ascii="Arial" w:hAnsi="Arial"/>
          <w:sz w:val="22"/>
        </w:rPr>
        <w:t xml:space="preserve">high </w:t>
      </w:r>
      <w:r w:rsidR="00EC481F" w:rsidRPr="00A40B37">
        <w:rPr>
          <w:rFonts w:ascii="Arial" w:hAnsi="Arial"/>
          <w:sz w:val="22"/>
        </w:rPr>
        <w:t>longitudinal compressive rail stresses and a pre-disposition to rail buckling.</w:t>
      </w:r>
    </w:p>
    <w:p w:rsidR="000A7A94" w:rsidRPr="002E2953" w:rsidRDefault="000A7A94" w:rsidP="001E15F0">
      <w:pPr>
        <w:pStyle w:val="Heading2"/>
        <w:spacing w:beforeLines="60" w:before="144" w:afterLines="60" w:after="144"/>
      </w:pPr>
      <w:bookmarkStart w:id="67" w:name="_Toc453934765"/>
      <w:r w:rsidRPr="002E2953">
        <w:t>4.</w:t>
      </w:r>
      <w:r w:rsidR="005953CD">
        <w:t>2</w:t>
      </w:r>
      <w:r w:rsidRPr="002E2953">
        <w:tab/>
        <w:t xml:space="preserve">Derailment </w:t>
      </w:r>
      <w:r>
        <w:t>triggers</w:t>
      </w:r>
      <w:bookmarkEnd w:id="67"/>
    </w:p>
    <w:p w:rsidR="008D4D76" w:rsidRPr="00A40B37" w:rsidRDefault="008D4D76" w:rsidP="001E15F0">
      <w:pPr>
        <w:spacing w:beforeLines="60" w:before="144" w:afterLines="60" w:after="144"/>
        <w:jc w:val="both"/>
        <w:rPr>
          <w:rFonts w:ascii="Arial" w:hAnsi="Arial"/>
          <w:b/>
          <w:sz w:val="22"/>
        </w:rPr>
      </w:pPr>
      <w:r w:rsidRPr="00A40B37">
        <w:rPr>
          <w:rFonts w:ascii="Arial" w:hAnsi="Arial"/>
          <w:sz w:val="22"/>
        </w:rPr>
        <w:t xml:space="preserve">While the </w:t>
      </w:r>
      <w:r w:rsidR="00EC481F" w:rsidRPr="00A40B37">
        <w:rPr>
          <w:rFonts w:ascii="Arial" w:hAnsi="Arial"/>
          <w:sz w:val="22"/>
        </w:rPr>
        <w:t>final trigger for buckling has</w:t>
      </w:r>
      <w:r w:rsidRPr="00A40B37">
        <w:rPr>
          <w:rFonts w:ascii="Arial" w:hAnsi="Arial"/>
          <w:sz w:val="22"/>
        </w:rPr>
        <w:t xml:space="preserve"> not be</w:t>
      </w:r>
      <w:r w:rsidR="00EC481F" w:rsidRPr="00A40B37">
        <w:rPr>
          <w:rFonts w:ascii="Arial" w:hAnsi="Arial"/>
          <w:sz w:val="22"/>
        </w:rPr>
        <w:t>en</w:t>
      </w:r>
      <w:r w:rsidRPr="00A40B37">
        <w:rPr>
          <w:rFonts w:ascii="Arial" w:hAnsi="Arial"/>
          <w:sz w:val="22"/>
        </w:rPr>
        <w:t xml:space="preserve"> determined with certainty</w:t>
      </w:r>
      <w:r w:rsidR="00EC481F" w:rsidRPr="00A40B37">
        <w:rPr>
          <w:rFonts w:ascii="Arial" w:hAnsi="Arial"/>
          <w:sz w:val="22"/>
        </w:rPr>
        <w:t>,</w:t>
      </w:r>
      <w:r w:rsidRPr="00A40B37">
        <w:rPr>
          <w:rFonts w:ascii="Arial" w:hAnsi="Arial"/>
          <w:sz w:val="22"/>
        </w:rPr>
        <w:t xml:space="preserve"> it is probabl</w:t>
      </w:r>
      <w:r w:rsidR="00EC481F" w:rsidRPr="00A40B37">
        <w:rPr>
          <w:rFonts w:ascii="Arial" w:hAnsi="Arial"/>
          <w:sz w:val="22"/>
        </w:rPr>
        <w:t>e</w:t>
      </w:r>
      <w:r w:rsidRPr="00A40B37">
        <w:rPr>
          <w:rFonts w:ascii="Arial" w:hAnsi="Arial"/>
          <w:sz w:val="22"/>
        </w:rPr>
        <w:t xml:space="preserve"> that </w:t>
      </w:r>
      <w:r w:rsidR="00EC481F" w:rsidRPr="00A40B37">
        <w:rPr>
          <w:rFonts w:ascii="Arial" w:hAnsi="Arial"/>
          <w:sz w:val="22"/>
        </w:rPr>
        <w:t xml:space="preserve">the action of the </w:t>
      </w:r>
      <w:r w:rsidR="00BC6257" w:rsidRPr="00A40B37">
        <w:rPr>
          <w:rFonts w:ascii="Arial" w:hAnsi="Arial"/>
          <w:sz w:val="22"/>
        </w:rPr>
        <w:t>train</w:t>
      </w:r>
      <w:r w:rsidR="00EC481F" w:rsidRPr="00A40B37">
        <w:rPr>
          <w:rFonts w:ascii="Arial" w:hAnsi="Arial"/>
          <w:sz w:val="22"/>
        </w:rPr>
        <w:t xml:space="preserve"> </w:t>
      </w:r>
      <w:r w:rsidR="00BA5F7C" w:rsidRPr="00A40B37">
        <w:rPr>
          <w:rFonts w:ascii="Arial" w:hAnsi="Arial"/>
          <w:sz w:val="22"/>
        </w:rPr>
        <w:t xml:space="preserve">on the track </w:t>
      </w:r>
      <w:r w:rsidR="00EC481F" w:rsidRPr="00A40B37">
        <w:rPr>
          <w:rFonts w:ascii="Arial" w:hAnsi="Arial"/>
          <w:sz w:val="22"/>
        </w:rPr>
        <w:t>contributed to its final formation.</w:t>
      </w:r>
    </w:p>
    <w:p w:rsidR="00BA5F7C" w:rsidRPr="00A40B37" w:rsidRDefault="001E2DCC" w:rsidP="001E15F0">
      <w:pPr>
        <w:spacing w:beforeLines="60" w:before="144" w:afterLines="60" w:after="144"/>
        <w:jc w:val="both"/>
        <w:rPr>
          <w:rFonts w:ascii="Arial" w:hAnsi="Arial"/>
          <w:sz w:val="22"/>
        </w:rPr>
      </w:pPr>
      <w:r w:rsidRPr="00A40B37">
        <w:rPr>
          <w:rFonts w:ascii="Arial" w:hAnsi="Arial"/>
          <w:sz w:val="22"/>
        </w:rPr>
        <w:t>The track had withstood the movement of other trains earlier in the day</w:t>
      </w:r>
      <w:r w:rsidR="009765D8" w:rsidRPr="00A40B37">
        <w:rPr>
          <w:rFonts w:ascii="Arial" w:hAnsi="Arial"/>
          <w:sz w:val="22"/>
        </w:rPr>
        <w:t xml:space="preserve"> notwithstanding that the ambient temperature was lower during the earlier transits</w:t>
      </w:r>
      <w:r w:rsidRPr="00A40B37">
        <w:rPr>
          <w:rFonts w:ascii="Arial" w:hAnsi="Arial"/>
          <w:sz w:val="22"/>
        </w:rPr>
        <w:t>.</w:t>
      </w:r>
      <w:r w:rsidR="009341C9" w:rsidRPr="00A40B37">
        <w:rPr>
          <w:rFonts w:ascii="Arial" w:hAnsi="Arial"/>
          <w:sz w:val="22"/>
        </w:rPr>
        <w:t xml:space="preserve"> </w:t>
      </w:r>
      <w:r w:rsidR="00BA5F7C" w:rsidRPr="00A40B37">
        <w:rPr>
          <w:rFonts w:ascii="Arial" w:hAnsi="Arial"/>
          <w:sz w:val="22"/>
        </w:rPr>
        <w:t xml:space="preserve"> Two trains and a hi-rail vehicle passed over the track between the time the night shift finished work and the derailment.  This </w:t>
      </w:r>
      <w:r w:rsidR="009765D8" w:rsidRPr="00A40B37">
        <w:rPr>
          <w:rFonts w:ascii="Arial" w:hAnsi="Arial"/>
          <w:sz w:val="22"/>
        </w:rPr>
        <w:t xml:space="preserve">suggests that </w:t>
      </w:r>
      <w:r w:rsidR="00BA5F7C" w:rsidRPr="00A40B37">
        <w:rPr>
          <w:rFonts w:ascii="Arial" w:hAnsi="Arial"/>
          <w:sz w:val="22"/>
        </w:rPr>
        <w:t>the buckle was either not present</w:t>
      </w:r>
      <w:r w:rsidR="0028535F" w:rsidRPr="00A40B37">
        <w:rPr>
          <w:rFonts w:ascii="Arial" w:hAnsi="Arial"/>
          <w:sz w:val="22"/>
        </w:rPr>
        <w:t>,</w:t>
      </w:r>
      <w:r w:rsidR="00BA5F7C" w:rsidRPr="00A40B37">
        <w:rPr>
          <w:rFonts w:ascii="Arial" w:hAnsi="Arial"/>
          <w:sz w:val="22"/>
        </w:rPr>
        <w:t xml:space="preserve"> was of a minor nature </w:t>
      </w:r>
      <w:r w:rsidR="0028535F" w:rsidRPr="00A40B37">
        <w:rPr>
          <w:rFonts w:ascii="Arial" w:hAnsi="Arial"/>
          <w:sz w:val="22"/>
        </w:rPr>
        <w:t xml:space="preserve">or still developing </w:t>
      </w:r>
      <w:r w:rsidR="00BA5F7C" w:rsidRPr="00A40B37">
        <w:rPr>
          <w:rFonts w:ascii="Arial" w:hAnsi="Arial"/>
          <w:sz w:val="22"/>
        </w:rPr>
        <w:t>prior to the attempted passage of train 8432 at 1405.</w:t>
      </w:r>
    </w:p>
    <w:p w:rsidR="001E2DCC" w:rsidRPr="00A40B37" w:rsidRDefault="009765D8" w:rsidP="001E15F0">
      <w:pPr>
        <w:spacing w:beforeLines="60" w:before="144" w:afterLines="60" w:after="144"/>
        <w:jc w:val="both"/>
        <w:rPr>
          <w:rFonts w:ascii="Arial" w:hAnsi="Arial"/>
          <w:sz w:val="22"/>
        </w:rPr>
      </w:pPr>
      <w:r w:rsidRPr="00A40B37">
        <w:rPr>
          <w:rFonts w:ascii="Arial" w:hAnsi="Arial"/>
          <w:sz w:val="22"/>
        </w:rPr>
        <w:t>In the context of increasing temperature and corresponding increasing susceptibility to buckling, i</w:t>
      </w:r>
      <w:r w:rsidR="001E2DCC" w:rsidRPr="00A40B37">
        <w:rPr>
          <w:rFonts w:ascii="Arial" w:hAnsi="Arial"/>
          <w:sz w:val="22"/>
        </w:rPr>
        <w:t xml:space="preserve">t is considered </w:t>
      </w:r>
      <w:r w:rsidR="00BE337D" w:rsidRPr="00A40B37">
        <w:rPr>
          <w:rFonts w:ascii="Arial" w:hAnsi="Arial"/>
          <w:sz w:val="22"/>
        </w:rPr>
        <w:t xml:space="preserve">probable </w:t>
      </w:r>
      <w:r w:rsidR="001E2DCC" w:rsidRPr="00A40B37">
        <w:rPr>
          <w:rFonts w:ascii="Arial" w:hAnsi="Arial"/>
          <w:sz w:val="22"/>
        </w:rPr>
        <w:t xml:space="preserve">that the loads placed on the track by the passage of train 8432 </w:t>
      </w:r>
      <w:r w:rsidR="00453C04" w:rsidRPr="00A40B37">
        <w:rPr>
          <w:rFonts w:ascii="Arial" w:hAnsi="Arial"/>
          <w:sz w:val="22"/>
        </w:rPr>
        <w:t xml:space="preserve">under braking </w:t>
      </w:r>
      <w:r w:rsidR="001E2DCC" w:rsidRPr="00A40B37">
        <w:rPr>
          <w:rFonts w:ascii="Arial" w:hAnsi="Arial"/>
          <w:sz w:val="22"/>
        </w:rPr>
        <w:t xml:space="preserve">was the final trigger for the </w:t>
      </w:r>
      <w:r w:rsidR="00BE337D" w:rsidRPr="00A40B37">
        <w:rPr>
          <w:rFonts w:ascii="Arial" w:hAnsi="Arial"/>
          <w:sz w:val="22"/>
        </w:rPr>
        <w:t>full formation of the</w:t>
      </w:r>
      <w:r w:rsidR="001E2DCC" w:rsidRPr="00A40B37">
        <w:rPr>
          <w:rFonts w:ascii="Arial" w:hAnsi="Arial"/>
          <w:sz w:val="22"/>
        </w:rPr>
        <w:t xml:space="preserve"> buckle</w:t>
      </w:r>
      <w:r w:rsidR="00BE337D" w:rsidRPr="00A40B37">
        <w:rPr>
          <w:rFonts w:ascii="Arial" w:hAnsi="Arial"/>
          <w:sz w:val="22"/>
        </w:rPr>
        <w:t xml:space="preserve"> </w:t>
      </w:r>
      <w:r w:rsidRPr="00A40B37">
        <w:rPr>
          <w:rFonts w:ascii="Arial" w:hAnsi="Arial"/>
          <w:sz w:val="22"/>
        </w:rPr>
        <w:t>which caused t</w:t>
      </w:r>
      <w:r w:rsidR="00BE337D" w:rsidRPr="00A40B37">
        <w:rPr>
          <w:rFonts w:ascii="Arial" w:hAnsi="Arial"/>
          <w:sz w:val="22"/>
        </w:rPr>
        <w:t>he subsequent derailment</w:t>
      </w:r>
      <w:r w:rsidR="001E2DCC" w:rsidRPr="00A40B37">
        <w:rPr>
          <w:rFonts w:ascii="Arial" w:hAnsi="Arial"/>
          <w:sz w:val="22"/>
        </w:rPr>
        <w:t>.</w:t>
      </w:r>
    </w:p>
    <w:p w:rsidR="00EC481F" w:rsidRPr="000C0E7D" w:rsidRDefault="00EC481F" w:rsidP="001E15F0">
      <w:pPr>
        <w:pStyle w:val="Heading2"/>
        <w:spacing w:beforeLines="60" w:before="144" w:afterLines="60" w:after="144"/>
      </w:pPr>
      <w:bookmarkStart w:id="68" w:name="_Toc453934766"/>
      <w:r w:rsidRPr="000C0E7D">
        <w:t>4.</w:t>
      </w:r>
      <w:r w:rsidR="005953CD" w:rsidRPr="000C0E7D">
        <w:t>3</w:t>
      </w:r>
      <w:r w:rsidR="005953CD" w:rsidRPr="000C0E7D">
        <w:tab/>
      </w:r>
      <w:r w:rsidRPr="000C0E7D">
        <w:t xml:space="preserve">Speed </w:t>
      </w:r>
      <w:r w:rsidR="005B5860" w:rsidRPr="000C0E7D">
        <w:t>r</w:t>
      </w:r>
      <w:r w:rsidRPr="000C0E7D">
        <w:t>estrictions</w:t>
      </w:r>
      <w:bookmarkEnd w:id="68"/>
    </w:p>
    <w:p w:rsidR="00EC481F" w:rsidRPr="00A40B37" w:rsidRDefault="00432BBA" w:rsidP="001E15F0">
      <w:pPr>
        <w:spacing w:beforeLines="60" w:before="144" w:afterLines="60" w:after="144"/>
        <w:jc w:val="both"/>
        <w:rPr>
          <w:rFonts w:ascii="Arial" w:hAnsi="Arial"/>
          <w:sz w:val="22"/>
        </w:rPr>
      </w:pPr>
      <w:r w:rsidRPr="00A40B37">
        <w:rPr>
          <w:rFonts w:ascii="Arial" w:hAnsi="Arial"/>
          <w:sz w:val="22"/>
        </w:rPr>
        <w:t xml:space="preserve">At the completion of works following the night shift no temporary speed restriction was placed on the track by the supervisor of the shift. </w:t>
      </w:r>
      <w:r w:rsidR="00C213E6" w:rsidRPr="00A40B37">
        <w:rPr>
          <w:rFonts w:ascii="Arial" w:hAnsi="Arial"/>
          <w:sz w:val="22"/>
        </w:rPr>
        <w:t xml:space="preserve"> </w:t>
      </w:r>
      <w:r w:rsidR="00427ADF" w:rsidRPr="00A40B37">
        <w:rPr>
          <w:rFonts w:ascii="Arial" w:hAnsi="Arial"/>
          <w:sz w:val="22"/>
        </w:rPr>
        <w:t>Prior to the commencement of the day shift on 12 October</w:t>
      </w:r>
      <w:r w:rsidR="00D676CE" w:rsidRPr="00A40B37">
        <w:rPr>
          <w:rFonts w:ascii="Arial" w:hAnsi="Arial"/>
          <w:sz w:val="22"/>
        </w:rPr>
        <w:t xml:space="preserve"> a </w:t>
      </w:r>
      <w:r w:rsidR="00EC481F" w:rsidRPr="00A40B37">
        <w:rPr>
          <w:rFonts w:ascii="Arial" w:hAnsi="Arial"/>
          <w:sz w:val="22"/>
        </w:rPr>
        <w:t xml:space="preserve">65 km/h speed restriction was placed on the track to cover the track inspection and weld grinding task to be undertaken by </w:t>
      </w:r>
      <w:r w:rsidR="00427ADF" w:rsidRPr="00A40B37">
        <w:rPr>
          <w:rFonts w:ascii="Arial" w:hAnsi="Arial"/>
          <w:sz w:val="22"/>
        </w:rPr>
        <w:t>this</w:t>
      </w:r>
      <w:r w:rsidR="00EC481F" w:rsidRPr="00A40B37">
        <w:rPr>
          <w:rFonts w:ascii="Arial" w:hAnsi="Arial"/>
          <w:sz w:val="22"/>
        </w:rPr>
        <w:t xml:space="preserve"> shift</w:t>
      </w:r>
      <w:r w:rsidR="00BA5F7C" w:rsidRPr="00A40B37">
        <w:rPr>
          <w:rFonts w:ascii="Arial" w:hAnsi="Arial"/>
          <w:sz w:val="22"/>
        </w:rPr>
        <w:t>.  H</w:t>
      </w:r>
      <w:r w:rsidR="00EC481F" w:rsidRPr="00A40B37">
        <w:rPr>
          <w:rFonts w:ascii="Arial" w:hAnsi="Arial"/>
          <w:sz w:val="22"/>
        </w:rPr>
        <w:t>owever, this did not cover the entire area of track worked on the previous night, including the track closure immediately prior to the point of derailment.  While the speed restriction had the effect of reducing the speed of the train and probably prevented a worse outcome</w:t>
      </w:r>
      <w:r w:rsidR="00F1750C" w:rsidRPr="00A40B37">
        <w:rPr>
          <w:rFonts w:ascii="Arial" w:hAnsi="Arial"/>
          <w:sz w:val="22"/>
        </w:rPr>
        <w:t>,</w:t>
      </w:r>
      <w:r w:rsidR="00EC481F" w:rsidRPr="00A40B37">
        <w:rPr>
          <w:rFonts w:ascii="Arial" w:hAnsi="Arial"/>
          <w:sz w:val="22"/>
        </w:rPr>
        <w:t xml:space="preserve"> it did not provide for the safe passage of the train. </w:t>
      </w:r>
    </w:p>
    <w:p w:rsidR="00EC481F" w:rsidRPr="00A40B37" w:rsidRDefault="00F1750C" w:rsidP="001E15F0">
      <w:pPr>
        <w:spacing w:beforeLines="60" w:before="144" w:afterLines="60" w:after="144"/>
        <w:jc w:val="both"/>
        <w:rPr>
          <w:rFonts w:ascii="Arial" w:hAnsi="Arial"/>
          <w:sz w:val="22"/>
        </w:rPr>
      </w:pPr>
      <w:r w:rsidRPr="00A40B37">
        <w:rPr>
          <w:rFonts w:ascii="Arial" w:hAnsi="Arial"/>
          <w:sz w:val="22"/>
        </w:rPr>
        <w:t>T</w:t>
      </w:r>
      <w:r w:rsidR="00EC481F" w:rsidRPr="00A40B37">
        <w:rPr>
          <w:rFonts w:ascii="Arial" w:hAnsi="Arial"/>
          <w:sz w:val="22"/>
        </w:rPr>
        <w:t xml:space="preserve">he track manager has gone some way to remedy this procedural gap through the </w:t>
      </w:r>
      <w:r w:rsidRPr="00A40B37">
        <w:rPr>
          <w:rFonts w:ascii="Arial" w:hAnsi="Arial"/>
          <w:sz w:val="22"/>
        </w:rPr>
        <w:t xml:space="preserve">immediate, post-incident </w:t>
      </w:r>
      <w:r w:rsidR="00BE337D" w:rsidRPr="00A40B37">
        <w:rPr>
          <w:rFonts w:ascii="Arial" w:hAnsi="Arial"/>
          <w:sz w:val="22"/>
        </w:rPr>
        <w:t>release</w:t>
      </w:r>
      <w:r w:rsidR="00EC481F" w:rsidRPr="00A40B37">
        <w:rPr>
          <w:rFonts w:ascii="Arial" w:hAnsi="Arial"/>
          <w:sz w:val="22"/>
        </w:rPr>
        <w:t xml:space="preserve"> of an interim instruction on appropriate speed limits for temporary operations over un</w:t>
      </w:r>
      <w:r w:rsidRPr="00A40B37">
        <w:rPr>
          <w:rFonts w:ascii="Arial" w:hAnsi="Arial"/>
          <w:sz w:val="22"/>
        </w:rPr>
        <w:t>-</w:t>
      </w:r>
      <w:r w:rsidR="00EC481F" w:rsidRPr="00A40B37">
        <w:rPr>
          <w:rFonts w:ascii="Arial" w:hAnsi="Arial"/>
          <w:sz w:val="22"/>
        </w:rPr>
        <w:t>tensed rail.</w:t>
      </w:r>
    </w:p>
    <w:p w:rsidR="00562AA7" w:rsidRPr="008D6647" w:rsidRDefault="006A0DB8" w:rsidP="001E15F0">
      <w:pPr>
        <w:spacing w:beforeLines="60" w:before="144" w:afterLines="60" w:after="144"/>
        <w:jc w:val="both"/>
        <w:rPr>
          <w:b/>
        </w:rPr>
      </w:pPr>
      <w:r w:rsidRPr="00A40B37">
        <w:rPr>
          <w:rFonts w:ascii="Arial" w:hAnsi="Arial"/>
          <w:sz w:val="22"/>
        </w:rPr>
        <w:t xml:space="preserve">It was fortunate that the derailment occurred at a relatively low speed compared to the normal line speed in the area. </w:t>
      </w:r>
      <w:r w:rsidR="009341C9" w:rsidRPr="00A40B37">
        <w:rPr>
          <w:rFonts w:ascii="Arial" w:hAnsi="Arial"/>
          <w:sz w:val="22"/>
        </w:rPr>
        <w:t xml:space="preserve"> </w:t>
      </w:r>
      <w:r w:rsidRPr="00A40B37">
        <w:rPr>
          <w:rFonts w:ascii="Arial" w:hAnsi="Arial"/>
          <w:sz w:val="22"/>
        </w:rPr>
        <w:t xml:space="preserve">This </w:t>
      </w:r>
      <w:r w:rsidR="009B1F50" w:rsidRPr="00A40B37">
        <w:rPr>
          <w:rFonts w:ascii="Arial" w:hAnsi="Arial"/>
          <w:sz w:val="22"/>
        </w:rPr>
        <w:t>lower than normal</w:t>
      </w:r>
      <w:r w:rsidRPr="00A40B37">
        <w:rPr>
          <w:rFonts w:ascii="Arial" w:hAnsi="Arial"/>
          <w:sz w:val="22"/>
        </w:rPr>
        <w:t xml:space="preserve"> speed probably contributed to the locomotive and cars remaining within the confines of the track</w:t>
      </w:r>
      <w:r w:rsidRPr="006440B6">
        <w:t xml:space="preserve"> </w:t>
      </w:r>
      <w:r w:rsidRPr="00A40B37">
        <w:rPr>
          <w:rFonts w:ascii="Arial" w:hAnsi="Arial"/>
          <w:sz w:val="22"/>
        </w:rPr>
        <w:t>ballast thus avoiding the soft terrain beyond the ballast.</w:t>
      </w:r>
      <w:r w:rsidR="009341C9" w:rsidRPr="00A40B37">
        <w:rPr>
          <w:rFonts w:ascii="Arial" w:hAnsi="Arial"/>
          <w:sz w:val="22"/>
        </w:rPr>
        <w:t xml:space="preserve"> </w:t>
      </w:r>
      <w:r w:rsidRPr="00A40B37">
        <w:rPr>
          <w:rFonts w:ascii="Arial" w:hAnsi="Arial"/>
          <w:sz w:val="22"/>
        </w:rPr>
        <w:t xml:space="preserve"> Entering the soft terrain may well have resulted</w:t>
      </w:r>
      <w:r w:rsidR="00D676CE" w:rsidRPr="00A40B37">
        <w:rPr>
          <w:rFonts w:ascii="Arial" w:hAnsi="Arial"/>
          <w:sz w:val="22"/>
        </w:rPr>
        <w:t xml:space="preserve"> in</w:t>
      </w:r>
      <w:r w:rsidRPr="00A40B37">
        <w:rPr>
          <w:rFonts w:ascii="Arial" w:hAnsi="Arial"/>
          <w:sz w:val="22"/>
        </w:rPr>
        <w:t xml:space="preserve"> some or all of the vehicles overturning.</w:t>
      </w:r>
      <w:bookmarkStart w:id="69" w:name="_Toc152054450"/>
      <w:bookmarkStart w:id="70" w:name="_Toc152054745"/>
      <w:bookmarkStart w:id="71" w:name="_Toc152055705"/>
      <w:bookmarkStart w:id="72" w:name="_Toc152056386"/>
      <w:bookmarkStart w:id="73" w:name="_Toc162153895"/>
    </w:p>
    <w:p w:rsidR="00E80B15" w:rsidRPr="00003F94" w:rsidRDefault="00E80B15" w:rsidP="001E15F0">
      <w:pPr>
        <w:pStyle w:val="Heading2"/>
        <w:spacing w:beforeLines="60" w:before="144" w:afterLines="60" w:after="144"/>
      </w:pPr>
      <w:bookmarkStart w:id="74" w:name="_Toc453934767"/>
      <w:r w:rsidRPr="00003F94">
        <w:lastRenderedPageBreak/>
        <w:t>4.</w:t>
      </w:r>
      <w:bookmarkEnd w:id="69"/>
      <w:bookmarkEnd w:id="70"/>
      <w:bookmarkEnd w:id="71"/>
      <w:bookmarkEnd w:id="72"/>
      <w:r w:rsidR="005953CD">
        <w:t>4</w:t>
      </w:r>
      <w:r w:rsidRPr="00003F94">
        <w:tab/>
      </w:r>
      <w:r w:rsidR="006C7D40" w:rsidRPr="00003F94">
        <w:t xml:space="preserve">Track maintenance </w:t>
      </w:r>
      <w:r w:rsidR="00471D20">
        <w:t>personnel training</w:t>
      </w:r>
      <w:bookmarkEnd w:id="73"/>
      <w:r w:rsidR="00BF5864">
        <w:t xml:space="preserve">, instructions </w:t>
      </w:r>
      <w:r w:rsidR="00B8240A">
        <w:t xml:space="preserve">and </w:t>
      </w:r>
      <w:r w:rsidR="00BF5864">
        <w:t>supervision</w:t>
      </w:r>
      <w:bookmarkEnd w:id="74"/>
    </w:p>
    <w:p w:rsidR="00BF5864" w:rsidRPr="00A40B37" w:rsidRDefault="00CE1CB6" w:rsidP="001E15F0">
      <w:pPr>
        <w:spacing w:beforeLines="60" w:before="144" w:afterLines="60" w:after="144"/>
        <w:jc w:val="both"/>
        <w:rPr>
          <w:rFonts w:ascii="Arial" w:hAnsi="Arial"/>
          <w:sz w:val="22"/>
        </w:rPr>
      </w:pPr>
      <w:r w:rsidRPr="00A40B37">
        <w:rPr>
          <w:rFonts w:ascii="Arial" w:hAnsi="Arial"/>
          <w:sz w:val="22"/>
        </w:rPr>
        <w:t xml:space="preserve">To </w:t>
      </w:r>
      <w:r w:rsidR="006E13E2" w:rsidRPr="00A40B37">
        <w:rPr>
          <w:rFonts w:ascii="Arial" w:hAnsi="Arial"/>
          <w:sz w:val="22"/>
        </w:rPr>
        <w:t>complete a task properly it is necessary to have staff that are sufficiently trained and experienced and for them to be adequately instructed on how the task is to be completed and what the expected outcomes are to be.</w:t>
      </w:r>
      <w:r w:rsidR="00BF5864" w:rsidRPr="00A40B37">
        <w:rPr>
          <w:rFonts w:ascii="Arial" w:hAnsi="Arial"/>
          <w:sz w:val="22"/>
        </w:rPr>
        <w:t xml:space="preserve">  In addition, </w:t>
      </w:r>
      <w:r w:rsidR="00AA0C6B" w:rsidRPr="00A40B37">
        <w:rPr>
          <w:rFonts w:ascii="Arial" w:hAnsi="Arial"/>
          <w:sz w:val="22"/>
        </w:rPr>
        <w:t xml:space="preserve">the task needs to be supported by </w:t>
      </w:r>
      <w:r w:rsidR="00BF5864" w:rsidRPr="00A40B37">
        <w:rPr>
          <w:rFonts w:ascii="Arial" w:hAnsi="Arial"/>
          <w:sz w:val="22"/>
        </w:rPr>
        <w:t>supervision commensurate with staff knowledge</w:t>
      </w:r>
      <w:r w:rsidR="00AA0C6B" w:rsidRPr="00A40B37">
        <w:rPr>
          <w:rFonts w:ascii="Arial" w:hAnsi="Arial"/>
          <w:sz w:val="22"/>
        </w:rPr>
        <w:t xml:space="preserve"> and the level of procedural instructions</w:t>
      </w:r>
      <w:r w:rsidR="00BF5864" w:rsidRPr="00A40B37">
        <w:rPr>
          <w:rFonts w:ascii="Arial" w:hAnsi="Arial"/>
          <w:sz w:val="22"/>
        </w:rPr>
        <w:t>.</w:t>
      </w:r>
    </w:p>
    <w:p w:rsidR="00AA0C6B" w:rsidRPr="00A40B37" w:rsidRDefault="006E13E2" w:rsidP="001E15F0">
      <w:pPr>
        <w:spacing w:beforeLines="60" w:before="144" w:afterLines="60" w:after="144"/>
        <w:jc w:val="both"/>
        <w:rPr>
          <w:rFonts w:ascii="Arial" w:hAnsi="Arial"/>
          <w:sz w:val="22"/>
        </w:rPr>
      </w:pPr>
      <w:r w:rsidRPr="00A40B37">
        <w:rPr>
          <w:rFonts w:ascii="Arial" w:hAnsi="Arial"/>
          <w:sz w:val="22"/>
        </w:rPr>
        <w:t>In this case</w:t>
      </w:r>
      <w:r w:rsidR="00BF5864" w:rsidRPr="00A40B37">
        <w:rPr>
          <w:rFonts w:ascii="Arial" w:hAnsi="Arial"/>
          <w:sz w:val="22"/>
        </w:rPr>
        <w:t>,</w:t>
      </w:r>
      <w:r w:rsidRPr="00A40B37">
        <w:rPr>
          <w:rFonts w:ascii="Arial" w:hAnsi="Arial"/>
          <w:sz w:val="22"/>
        </w:rPr>
        <w:t xml:space="preserve"> evidence suggests that the track manager did not have a robust method of determining and recording the experience and training of the members of the work gang</w:t>
      </w:r>
      <w:r w:rsidR="0016349E" w:rsidRPr="00A40B37">
        <w:rPr>
          <w:rFonts w:ascii="Arial" w:hAnsi="Arial"/>
          <w:sz w:val="22"/>
        </w:rPr>
        <w:t xml:space="preserve">.  </w:t>
      </w:r>
      <w:r w:rsidR="00CE1CB6" w:rsidRPr="00A40B37">
        <w:rPr>
          <w:rFonts w:ascii="Arial" w:hAnsi="Arial"/>
          <w:sz w:val="22"/>
        </w:rPr>
        <w:t xml:space="preserve">In </w:t>
      </w:r>
      <w:r w:rsidR="00BF5864" w:rsidRPr="00A40B37">
        <w:rPr>
          <w:rFonts w:ascii="Arial" w:hAnsi="Arial"/>
          <w:sz w:val="22"/>
        </w:rPr>
        <w:t>addition, instructions did not adequately</w:t>
      </w:r>
      <w:r w:rsidRPr="00A40B37">
        <w:rPr>
          <w:rFonts w:ascii="Arial" w:hAnsi="Arial"/>
          <w:sz w:val="22"/>
        </w:rPr>
        <w:t xml:space="preserve"> specify the exact procedure to be taken in completing the CWR task </w:t>
      </w:r>
      <w:r w:rsidR="0016349E" w:rsidRPr="00A40B37">
        <w:rPr>
          <w:rFonts w:ascii="Arial" w:hAnsi="Arial"/>
          <w:sz w:val="22"/>
        </w:rPr>
        <w:t>and actions to be taken if</w:t>
      </w:r>
      <w:r w:rsidR="00F02B4C" w:rsidRPr="00A40B37">
        <w:rPr>
          <w:rFonts w:ascii="Arial" w:hAnsi="Arial"/>
          <w:sz w:val="22"/>
        </w:rPr>
        <w:t>,</w:t>
      </w:r>
      <w:r w:rsidR="0016349E" w:rsidRPr="00A40B37">
        <w:rPr>
          <w:rFonts w:ascii="Arial" w:hAnsi="Arial"/>
          <w:sz w:val="22"/>
        </w:rPr>
        <w:t xml:space="preserve"> for whatever reason</w:t>
      </w:r>
      <w:r w:rsidR="00F02B4C" w:rsidRPr="00A40B37">
        <w:rPr>
          <w:rFonts w:ascii="Arial" w:hAnsi="Arial"/>
          <w:sz w:val="22"/>
        </w:rPr>
        <w:t>,</w:t>
      </w:r>
      <w:r w:rsidR="0016349E" w:rsidRPr="00A40B37">
        <w:rPr>
          <w:rFonts w:ascii="Arial" w:hAnsi="Arial"/>
          <w:sz w:val="22"/>
        </w:rPr>
        <w:t xml:space="preserve"> the task could not be completed</w:t>
      </w:r>
      <w:r w:rsidR="00BB10DE" w:rsidRPr="00A40B37">
        <w:rPr>
          <w:rFonts w:ascii="Arial" w:hAnsi="Arial"/>
          <w:sz w:val="22"/>
        </w:rPr>
        <w:t xml:space="preserve"> in accordance with provided instruction or within prescribed timeframes</w:t>
      </w:r>
      <w:r w:rsidR="00AA0C6B" w:rsidRPr="00A40B37">
        <w:rPr>
          <w:rFonts w:ascii="Arial" w:hAnsi="Arial"/>
          <w:sz w:val="22"/>
        </w:rPr>
        <w:t>.</w:t>
      </w:r>
      <w:r w:rsidR="00980FF6" w:rsidRPr="00A40B37">
        <w:rPr>
          <w:rFonts w:ascii="Arial" w:hAnsi="Arial"/>
          <w:sz w:val="22"/>
        </w:rPr>
        <w:t xml:space="preserve">  Finally, the level of supervision was inconsistent with these system weaknesses.</w:t>
      </w:r>
    </w:p>
    <w:p w:rsidR="006E13E2" w:rsidRPr="00A40B37" w:rsidRDefault="00980FF6" w:rsidP="001E15F0">
      <w:pPr>
        <w:spacing w:beforeLines="60" w:before="144" w:afterLines="60" w:after="144"/>
        <w:jc w:val="both"/>
        <w:rPr>
          <w:rFonts w:ascii="Arial" w:hAnsi="Arial"/>
          <w:sz w:val="22"/>
        </w:rPr>
      </w:pPr>
      <w:r w:rsidRPr="00A40B37">
        <w:rPr>
          <w:rFonts w:ascii="Arial" w:hAnsi="Arial"/>
          <w:sz w:val="22"/>
        </w:rPr>
        <w:t>I</w:t>
      </w:r>
      <w:r w:rsidR="00AA0C6B" w:rsidRPr="00A40B37">
        <w:rPr>
          <w:rFonts w:ascii="Arial" w:hAnsi="Arial"/>
          <w:sz w:val="22"/>
        </w:rPr>
        <w:t xml:space="preserve">nadequacies in </w:t>
      </w:r>
      <w:r w:rsidRPr="00A40B37">
        <w:rPr>
          <w:rFonts w:ascii="Arial" w:hAnsi="Arial"/>
          <w:sz w:val="22"/>
        </w:rPr>
        <w:t>the</w:t>
      </w:r>
      <w:r w:rsidR="00AA0C6B" w:rsidRPr="00A40B37">
        <w:rPr>
          <w:rFonts w:ascii="Arial" w:hAnsi="Arial"/>
          <w:sz w:val="22"/>
        </w:rPr>
        <w:t xml:space="preserve"> systems supporting the works</w:t>
      </w:r>
      <w:r w:rsidRPr="00A40B37">
        <w:rPr>
          <w:rFonts w:ascii="Arial" w:hAnsi="Arial"/>
          <w:sz w:val="22"/>
        </w:rPr>
        <w:t xml:space="preserve"> are believed to have</w:t>
      </w:r>
      <w:r w:rsidR="0016349E" w:rsidRPr="00A40B37">
        <w:rPr>
          <w:rFonts w:ascii="Arial" w:hAnsi="Arial"/>
          <w:sz w:val="22"/>
        </w:rPr>
        <w:t xml:space="preserve"> </w:t>
      </w:r>
      <w:r w:rsidR="00BB10DE" w:rsidRPr="00A40B37">
        <w:rPr>
          <w:rFonts w:ascii="Arial" w:hAnsi="Arial"/>
          <w:sz w:val="22"/>
        </w:rPr>
        <w:t>increased the likelihood of</w:t>
      </w:r>
      <w:r w:rsidR="0016349E" w:rsidRPr="00A40B37">
        <w:rPr>
          <w:rFonts w:ascii="Arial" w:hAnsi="Arial"/>
          <w:sz w:val="22"/>
        </w:rPr>
        <w:t xml:space="preserve"> the track being returned to service </w:t>
      </w:r>
      <w:r w:rsidR="00C9457D" w:rsidRPr="00A40B37">
        <w:rPr>
          <w:rFonts w:ascii="Arial" w:hAnsi="Arial"/>
          <w:sz w:val="22"/>
        </w:rPr>
        <w:t xml:space="preserve">in a condition </w:t>
      </w:r>
      <w:r w:rsidR="0016349E" w:rsidRPr="00A40B37">
        <w:rPr>
          <w:rFonts w:ascii="Arial" w:hAnsi="Arial"/>
          <w:sz w:val="22"/>
        </w:rPr>
        <w:t xml:space="preserve">that </w:t>
      </w:r>
      <w:r w:rsidRPr="00A40B37">
        <w:rPr>
          <w:rFonts w:ascii="Arial" w:hAnsi="Arial"/>
          <w:sz w:val="22"/>
        </w:rPr>
        <w:t xml:space="preserve">did not </w:t>
      </w:r>
      <w:r w:rsidR="0016349E" w:rsidRPr="00A40B37">
        <w:rPr>
          <w:rFonts w:ascii="Arial" w:hAnsi="Arial"/>
          <w:sz w:val="22"/>
        </w:rPr>
        <w:t>guarantee the safe passage of trains under all conditions.</w:t>
      </w:r>
    </w:p>
    <w:p w:rsidR="00F10A5C" w:rsidRDefault="00F10A5C" w:rsidP="001E15F0">
      <w:pPr>
        <w:spacing w:beforeLines="60" w:before="144" w:afterLines="60" w:after="144"/>
        <w:jc w:val="both"/>
        <w:rPr>
          <w:rFonts w:ascii="Arial" w:hAnsi="Arial"/>
          <w:sz w:val="22"/>
        </w:rPr>
        <w:sectPr w:rsidR="00F10A5C" w:rsidSect="005B5860">
          <w:pgSz w:w="11906" w:h="16838" w:code="9"/>
          <w:pgMar w:top="1440" w:right="1797" w:bottom="1440" w:left="1797" w:header="709" w:footer="709" w:gutter="0"/>
          <w:cols w:space="708"/>
          <w:docGrid w:linePitch="360"/>
        </w:sectPr>
      </w:pPr>
    </w:p>
    <w:p w:rsidR="00E80B15" w:rsidRPr="00A40B37" w:rsidRDefault="00E80B15" w:rsidP="001E15F0">
      <w:pPr>
        <w:spacing w:beforeLines="60" w:before="144" w:afterLines="60" w:after="144"/>
        <w:jc w:val="both"/>
        <w:rPr>
          <w:rFonts w:ascii="Arial" w:hAnsi="Arial"/>
          <w:sz w:val="22"/>
        </w:rPr>
      </w:pPr>
    </w:p>
    <w:p w:rsidR="000566C3" w:rsidRPr="00A40B37" w:rsidRDefault="000566C3" w:rsidP="001E15F0">
      <w:pPr>
        <w:spacing w:beforeLines="60" w:before="144" w:afterLines="60" w:after="144"/>
        <w:jc w:val="both"/>
        <w:rPr>
          <w:rFonts w:ascii="Arial" w:hAnsi="Arial"/>
          <w:sz w:val="22"/>
        </w:rPr>
        <w:sectPr w:rsidR="000566C3" w:rsidRPr="00A40B37" w:rsidSect="005B5860">
          <w:headerReference w:type="even" r:id="rId23"/>
          <w:footerReference w:type="even" r:id="rId24"/>
          <w:pgSz w:w="11906" w:h="16838" w:code="9"/>
          <w:pgMar w:top="1440" w:right="1797" w:bottom="1440" w:left="1797" w:header="709" w:footer="709" w:gutter="0"/>
          <w:cols w:space="708"/>
          <w:docGrid w:linePitch="360"/>
        </w:sectPr>
      </w:pPr>
    </w:p>
    <w:p w:rsidR="00E80B15" w:rsidRPr="002E2953" w:rsidRDefault="00E80B15" w:rsidP="001E15F0">
      <w:pPr>
        <w:pStyle w:val="Heading1"/>
        <w:spacing w:beforeLines="60" w:before="144" w:afterLines="60" w:after="144"/>
        <w:rPr>
          <w:rStyle w:val="OCIREPORTHEADING1"/>
          <w:b/>
          <w:bCs/>
        </w:rPr>
      </w:pPr>
      <w:bookmarkStart w:id="75" w:name="_Toc152054454"/>
      <w:bookmarkStart w:id="76" w:name="_Toc152054749"/>
      <w:bookmarkStart w:id="77" w:name="_Toc152055709"/>
      <w:bookmarkStart w:id="78" w:name="_Toc152056390"/>
      <w:bookmarkStart w:id="79" w:name="_Toc162153896"/>
      <w:bookmarkStart w:id="80" w:name="_Toc453934768"/>
      <w:r w:rsidRPr="002E2953">
        <w:rPr>
          <w:rStyle w:val="OCIREPORTHEADING1"/>
          <w:b/>
          <w:bCs/>
        </w:rPr>
        <w:lastRenderedPageBreak/>
        <w:t>5.</w:t>
      </w:r>
      <w:r w:rsidRPr="002E2953">
        <w:rPr>
          <w:rStyle w:val="OCIREPORTHEADING1"/>
          <w:b/>
          <w:bCs/>
        </w:rPr>
        <w:tab/>
        <w:t>CONCLUSIONS</w:t>
      </w:r>
      <w:bookmarkEnd w:id="75"/>
      <w:bookmarkEnd w:id="76"/>
      <w:bookmarkEnd w:id="77"/>
      <w:bookmarkEnd w:id="78"/>
      <w:bookmarkEnd w:id="79"/>
      <w:bookmarkEnd w:id="80"/>
    </w:p>
    <w:p w:rsidR="00E80B15" w:rsidRPr="002E2953" w:rsidRDefault="00E80B15" w:rsidP="001E15F0">
      <w:pPr>
        <w:pStyle w:val="Heading2"/>
        <w:spacing w:beforeLines="60" w:before="144" w:afterLines="60" w:after="144"/>
      </w:pPr>
      <w:bookmarkStart w:id="81" w:name="_Toc152054455"/>
      <w:bookmarkStart w:id="82" w:name="_Toc152054750"/>
      <w:bookmarkStart w:id="83" w:name="_Toc152055710"/>
      <w:bookmarkStart w:id="84" w:name="_Toc152056391"/>
      <w:bookmarkStart w:id="85" w:name="_Toc162153897"/>
      <w:bookmarkStart w:id="86" w:name="_Toc453934769"/>
      <w:r w:rsidRPr="002E2953">
        <w:t>5.1</w:t>
      </w:r>
      <w:bookmarkEnd w:id="81"/>
      <w:bookmarkEnd w:id="82"/>
      <w:bookmarkEnd w:id="83"/>
      <w:bookmarkEnd w:id="84"/>
      <w:r w:rsidRPr="002E2953">
        <w:tab/>
        <w:t>F</w:t>
      </w:r>
      <w:r w:rsidR="00003F94">
        <w:t>indings</w:t>
      </w:r>
      <w:bookmarkEnd w:id="85"/>
      <w:bookmarkEnd w:id="86"/>
    </w:p>
    <w:p w:rsidR="00E80B15" w:rsidRPr="00A40B37" w:rsidRDefault="002E57C6" w:rsidP="001E15F0">
      <w:pPr>
        <w:spacing w:beforeLines="60" w:before="144" w:afterLines="60" w:after="144"/>
        <w:jc w:val="both"/>
        <w:rPr>
          <w:rFonts w:ascii="Arial" w:hAnsi="Arial"/>
          <w:sz w:val="22"/>
        </w:rPr>
      </w:pPr>
      <w:r w:rsidRPr="00A40B37">
        <w:rPr>
          <w:rFonts w:ascii="Arial" w:hAnsi="Arial"/>
          <w:sz w:val="22"/>
        </w:rPr>
        <w:t>1.</w:t>
      </w:r>
      <w:r w:rsidRPr="00A40B37">
        <w:rPr>
          <w:rFonts w:ascii="Arial" w:hAnsi="Arial"/>
          <w:sz w:val="22"/>
        </w:rPr>
        <w:tab/>
      </w:r>
      <w:r w:rsidR="00DE7280" w:rsidRPr="00A40B37">
        <w:rPr>
          <w:rFonts w:ascii="Arial" w:hAnsi="Arial"/>
          <w:sz w:val="22"/>
        </w:rPr>
        <w:t>The members of the</w:t>
      </w:r>
      <w:r w:rsidR="003962E3" w:rsidRPr="00A40B37">
        <w:rPr>
          <w:rFonts w:ascii="Arial" w:hAnsi="Arial"/>
          <w:sz w:val="22"/>
        </w:rPr>
        <w:t xml:space="preserve"> train crew were experienced,</w:t>
      </w:r>
      <w:r w:rsidR="00DE7280" w:rsidRPr="00A40B37">
        <w:rPr>
          <w:rFonts w:ascii="Arial" w:hAnsi="Arial"/>
          <w:sz w:val="22"/>
        </w:rPr>
        <w:t xml:space="preserve"> appropriately qualified and </w:t>
      </w:r>
      <w:r w:rsidR="003962E3" w:rsidRPr="00A40B37">
        <w:rPr>
          <w:rFonts w:ascii="Arial" w:hAnsi="Arial"/>
          <w:sz w:val="22"/>
        </w:rPr>
        <w:tab/>
      </w:r>
      <w:r w:rsidR="00DE7280" w:rsidRPr="00A40B37">
        <w:rPr>
          <w:rFonts w:ascii="Arial" w:hAnsi="Arial"/>
          <w:sz w:val="22"/>
        </w:rPr>
        <w:t>medically fit</w:t>
      </w:r>
      <w:r w:rsidR="003962E3" w:rsidRPr="00A40B37">
        <w:rPr>
          <w:rFonts w:ascii="Arial" w:hAnsi="Arial"/>
          <w:sz w:val="22"/>
        </w:rPr>
        <w:t xml:space="preserve"> to</w:t>
      </w:r>
      <w:r w:rsidR="00DE7280" w:rsidRPr="00A40B37">
        <w:rPr>
          <w:rFonts w:ascii="Arial" w:hAnsi="Arial"/>
          <w:sz w:val="22"/>
        </w:rPr>
        <w:t xml:space="preserve"> operat</w:t>
      </w:r>
      <w:r w:rsidR="003962E3" w:rsidRPr="00A40B37">
        <w:rPr>
          <w:rFonts w:ascii="Arial" w:hAnsi="Arial"/>
          <w:sz w:val="22"/>
        </w:rPr>
        <w:t>e</w:t>
      </w:r>
      <w:r w:rsidR="00DE7280" w:rsidRPr="00A40B37">
        <w:rPr>
          <w:rFonts w:ascii="Arial" w:hAnsi="Arial"/>
          <w:sz w:val="22"/>
        </w:rPr>
        <w:t xml:space="preserve"> the train</w:t>
      </w:r>
      <w:r w:rsidR="003962E3" w:rsidRPr="00A40B37">
        <w:rPr>
          <w:rFonts w:ascii="Arial" w:hAnsi="Arial"/>
          <w:sz w:val="22"/>
        </w:rPr>
        <w:t>.</w:t>
      </w:r>
    </w:p>
    <w:p w:rsidR="005A38B8" w:rsidRPr="00A40B37" w:rsidRDefault="005A38B8" w:rsidP="001E15F0">
      <w:pPr>
        <w:spacing w:beforeLines="60" w:before="144" w:afterLines="60" w:after="144"/>
        <w:jc w:val="both"/>
        <w:rPr>
          <w:rFonts w:ascii="Arial" w:hAnsi="Arial"/>
          <w:sz w:val="22"/>
        </w:rPr>
      </w:pPr>
      <w:r w:rsidRPr="00A40B37">
        <w:rPr>
          <w:rFonts w:ascii="Arial" w:hAnsi="Arial"/>
          <w:sz w:val="22"/>
        </w:rPr>
        <w:t>2</w:t>
      </w:r>
      <w:r w:rsidR="0094755A" w:rsidRPr="00A40B37">
        <w:rPr>
          <w:rFonts w:ascii="Arial" w:hAnsi="Arial"/>
          <w:sz w:val="22"/>
        </w:rPr>
        <w:t>.</w:t>
      </w:r>
      <w:r w:rsidRPr="00A40B37">
        <w:rPr>
          <w:rFonts w:ascii="Arial" w:hAnsi="Arial"/>
          <w:sz w:val="22"/>
        </w:rPr>
        <w:tab/>
      </w:r>
      <w:r w:rsidR="00DE7280" w:rsidRPr="00A40B37">
        <w:rPr>
          <w:rFonts w:ascii="Arial" w:hAnsi="Arial"/>
          <w:sz w:val="22"/>
        </w:rPr>
        <w:t xml:space="preserve">The locomotive and passengers cars of train 8432 were serviceable prior to </w:t>
      </w:r>
      <w:r w:rsidR="000566C3" w:rsidRPr="00A40B37">
        <w:rPr>
          <w:rFonts w:ascii="Arial" w:hAnsi="Arial"/>
          <w:sz w:val="22"/>
        </w:rPr>
        <w:tab/>
      </w:r>
      <w:r w:rsidR="00DE7280" w:rsidRPr="00A40B37">
        <w:rPr>
          <w:rFonts w:ascii="Arial" w:hAnsi="Arial"/>
          <w:sz w:val="22"/>
        </w:rPr>
        <w:t>the derailment.</w:t>
      </w:r>
    </w:p>
    <w:p w:rsidR="005A38B8" w:rsidRPr="00A40B37" w:rsidRDefault="005A38B8" w:rsidP="001E15F0">
      <w:pPr>
        <w:spacing w:beforeLines="60" w:before="144" w:afterLines="60" w:after="144"/>
        <w:jc w:val="both"/>
        <w:rPr>
          <w:rFonts w:ascii="Arial" w:hAnsi="Arial"/>
          <w:sz w:val="22"/>
        </w:rPr>
      </w:pPr>
      <w:r w:rsidRPr="00A40B37">
        <w:rPr>
          <w:rFonts w:ascii="Arial" w:hAnsi="Arial"/>
          <w:sz w:val="22"/>
        </w:rPr>
        <w:t>3.</w:t>
      </w:r>
      <w:r w:rsidRPr="00A40B37">
        <w:rPr>
          <w:rFonts w:ascii="Arial" w:hAnsi="Arial"/>
          <w:sz w:val="22"/>
        </w:rPr>
        <w:tab/>
        <w:t>The speed of the train at derailment was 64 km/h</w:t>
      </w:r>
      <w:r w:rsidR="0056427E" w:rsidRPr="00A40B37">
        <w:rPr>
          <w:rFonts w:ascii="Arial" w:hAnsi="Arial"/>
          <w:sz w:val="22"/>
        </w:rPr>
        <w:t xml:space="preserve"> having been slowed</w:t>
      </w:r>
      <w:r w:rsidRPr="00A40B37">
        <w:rPr>
          <w:rFonts w:ascii="Arial" w:hAnsi="Arial"/>
          <w:sz w:val="22"/>
        </w:rPr>
        <w:t xml:space="preserve"> to </w:t>
      </w:r>
      <w:r w:rsidR="0056427E" w:rsidRPr="00A40B37">
        <w:rPr>
          <w:rFonts w:ascii="Arial" w:hAnsi="Arial"/>
          <w:sz w:val="22"/>
        </w:rPr>
        <w:tab/>
      </w:r>
      <w:r w:rsidR="002253E7" w:rsidRPr="00A40B37">
        <w:rPr>
          <w:rFonts w:ascii="Arial" w:hAnsi="Arial"/>
          <w:sz w:val="22"/>
        </w:rPr>
        <w:t>comply with the temporary</w:t>
      </w:r>
      <w:r w:rsidRPr="00A40B37">
        <w:rPr>
          <w:rFonts w:ascii="Arial" w:hAnsi="Arial"/>
          <w:sz w:val="22"/>
        </w:rPr>
        <w:t xml:space="preserve"> speed restriction.</w:t>
      </w:r>
    </w:p>
    <w:p w:rsidR="00DE7280" w:rsidRPr="00A40B37" w:rsidRDefault="005A38B8" w:rsidP="001E15F0">
      <w:pPr>
        <w:spacing w:beforeLines="60" w:before="144" w:afterLines="60" w:after="144"/>
        <w:jc w:val="both"/>
        <w:rPr>
          <w:rFonts w:ascii="Arial" w:hAnsi="Arial"/>
          <w:sz w:val="22"/>
        </w:rPr>
      </w:pPr>
      <w:r w:rsidRPr="00A40B37">
        <w:rPr>
          <w:rFonts w:ascii="Arial" w:hAnsi="Arial"/>
          <w:sz w:val="22"/>
        </w:rPr>
        <w:t>4</w:t>
      </w:r>
      <w:r w:rsidR="002E57C6" w:rsidRPr="00A40B37">
        <w:rPr>
          <w:rFonts w:ascii="Arial" w:hAnsi="Arial"/>
          <w:sz w:val="22"/>
        </w:rPr>
        <w:t>.</w:t>
      </w:r>
      <w:r w:rsidR="002E57C6" w:rsidRPr="00A40B37">
        <w:rPr>
          <w:rFonts w:ascii="Arial" w:hAnsi="Arial"/>
          <w:sz w:val="22"/>
        </w:rPr>
        <w:tab/>
      </w:r>
      <w:r w:rsidR="00DE7280" w:rsidRPr="00A40B37">
        <w:rPr>
          <w:rFonts w:ascii="Arial" w:hAnsi="Arial"/>
          <w:sz w:val="22"/>
        </w:rPr>
        <w:t xml:space="preserve">The train was operated in accordance with the designated procedures and </w:t>
      </w:r>
      <w:r w:rsidR="000566C3" w:rsidRPr="00A40B37">
        <w:rPr>
          <w:rFonts w:ascii="Arial" w:hAnsi="Arial"/>
          <w:sz w:val="22"/>
        </w:rPr>
        <w:tab/>
      </w:r>
      <w:r w:rsidR="00DE7280" w:rsidRPr="00A40B37">
        <w:rPr>
          <w:rFonts w:ascii="Arial" w:hAnsi="Arial"/>
          <w:sz w:val="22"/>
        </w:rPr>
        <w:t>speed restrictions in force at the time of the derailment.</w:t>
      </w:r>
    </w:p>
    <w:p w:rsidR="00DC3AE8" w:rsidRPr="00A40B37" w:rsidRDefault="005A38B8" w:rsidP="001E15F0">
      <w:pPr>
        <w:spacing w:beforeLines="60" w:before="144" w:afterLines="60" w:after="144"/>
        <w:jc w:val="both"/>
        <w:rPr>
          <w:rFonts w:ascii="Arial" w:hAnsi="Arial"/>
          <w:sz w:val="22"/>
        </w:rPr>
      </w:pPr>
      <w:r w:rsidRPr="00A40B37">
        <w:rPr>
          <w:rFonts w:ascii="Arial" w:hAnsi="Arial"/>
          <w:sz w:val="22"/>
        </w:rPr>
        <w:t>5</w:t>
      </w:r>
      <w:r w:rsidR="002E57C6" w:rsidRPr="00A40B37">
        <w:rPr>
          <w:rFonts w:ascii="Arial" w:hAnsi="Arial"/>
          <w:sz w:val="22"/>
        </w:rPr>
        <w:t>.</w:t>
      </w:r>
      <w:r w:rsidR="002E57C6" w:rsidRPr="00A40B37">
        <w:rPr>
          <w:rFonts w:ascii="Arial" w:hAnsi="Arial"/>
          <w:sz w:val="22"/>
        </w:rPr>
        <w:tab/>
      </w:r>
      <w:r w:rsidR="00DC3AE8" w:rsidRPr="00A40B37">
        <w:rPr>
          <w:rFonts w:ascii="Arial" w:hAnsi="Arial"/>
          <w:sz w:val="22"/>
        </w:rPr>
        <w:t xml:space="preserve">The train was in possession of the necessary </w:t>
      </w:r>
      <w:r w:rsidR="00051634" w:rsidRPr="00A40B37">
        <w:rPr>
          <w:rFonts w:ascii="Arial" w:hAnsi="Arial"/>
          <w:sz w:val="22"/>
        </w:rPr>
        <w:t>safe working</w:t>
      </w:r>
      <w:r w:rsidR="00DC3AE8" w:rsidRPr="00A40B37">
        <w:rPr>
          <w:rFonts w:ascii="Arial" w:hAnsi="Arial"/>
          <w:sz w:val="22"/>
        </w:rPr>
        <w:t xml:space="preserve"> authority for the </w:t>
      </w:r>
      <w:r w:rsidR="000566C3" w:rsidRPr="00A40B37">
        <w:rPr>
          <w:rFonts w:ascii="Arial" w:hAnsi="Arial"/>
          <w:sz w:val="22"/>
        </w:rPr>
        <w:tab/>
      </w:r>
      <w:r w:rsidR="00DC3AE8" w:rsidRPr="00A40B37">
        <w:rPr>
          <w:rFonts w:ascii="Arial" w:hAnsi="Arial"/>
          <w:sz w:val="22"/>
        </w:rPr>
        <w:t>Sale-Traralgon section of track.</w:t>
      </w:r>
    </w:p>
    <w:p w:rsidR="00471D20" w:rsidRPr="00A40B37" w:rsidRDefault="00471D20" w:rsidP="001E15F0">
      <w:pPr>
        <w:spacing w:beforeLines="60" w:before="144" w:afterLines="60" w:after="144"/>
        <w:jc w:val="both"/>
        <w:rPr>
          <w:rFonts w:ascii="Arial" w:hAnsi="Arial"/>
          <w:sz w:val="22"/>
        </w:rPr>
      </w:pPr>
      <w:r w:rsidRPr="00A40B37">
        <w:rPr>
          <w:rFonts w:ascii="Arial" w:hAnsi="Arial"/>
          <w:sz w:val="22"/>
        </w:rPr>
        <w:t>6.</w:t>
      </w:r>
      <w:r w:rsidRPr="00A40B37">
        <w:rPr>
          <w:rFonts w:ascii="Arial" w:hAnsi="Arial"/>
          <w:sz w:val="22"/>
        </w:rPr>
        <w:tab/>
        <w:t xml:space="preserve">The track was being upgraded by the track manager from jointed </w:t>
      </w:r>
      <w:r w:rsidR="00CD116F">
        <w:rPr>
          <w:rFonts w:ascii="Arial" w:hAnsi="Arial"/>
          <w:sz w:val="22"/>
        </w:rPr>
        <w:t xml:space="preserve">rail </w:t>
      </w:r>
      <w:r w:rsidRPr="00A40B37">
        <w:rPr>
          <w:rFonts w:ascii="Arial" w:hAnsi="Arial"/>
          <w:sz w:val="22"/>
        </w:rPr>
        <w:t xml:space="preserve">to </w:t>
      </w:r>
      <w:r w:rsidRPr="00A40B37">
        <w:rPr>
          <w:rFonts w:ascii="Arial" w:hAnsi="Arial"/>
          <w:sz w:val="22"/>
        </w:rPr>
        <w:tab/>
        <w:t>continuously welded rail.</w:t>
      </w:r>
    </w:p>
    <w:p w:rsidR="00CC72CF" w:rsidRPr="00A40B37" w:rsidRDefault="00CC72CF" w:rsidP="001E15F0">
      <w:pPr>
        <w:spacing w:beforeLines="60" w:before="144" w:afterLines="60" w:after="144"/>
        <w:jc w:val="both"/>
        <w:rPr>
          <w:rFonts w:ascii="Arial" w:hAnsi="Arial"/>
          <w:sz w:val="22"/>
        </w:rPr>
      </w:pPr>
      <w:r w:rsidRPr="00A40B37">
        <w:rPr>
          <w:rFonts w:ascii="Arial" w:hAnsi="Arial"/>
          <w:sz w:val="22"/>
        </w:rPr>
        <w:t>7.</w:t>
      </w:r>
      <w:r w:rsidRPr="00A40B37">
        <w:rPr>
          <w:rFonts w:ascii="Arial" w:hAnsi="Arial"/>
          <w:sz w:val="22"/>
        </w:rPr>
        <w:tab/>
        <w:t xml:space="preserve">The temporary speed restriction placed on the track to facilitate the finishing </w:t>
      </w:r>
      <w:r w:rsidRPr="00A40B37">
        <w:rPr>
          <w:rFonts w:ascii="Arial" w:hAnsi="Arial"/>
          <w:sz w:val="22"/>
        </w:rPr>
        <w:tab/>
        <w:t>grinding by the day shift did not cover the full area of works.</w:t>
      </w:r>
    </w:p>
    <w:p w:rsidR="00DC3AE8" w:rsidRPr="00A40B37" w:rsidRDefault="00CC72CF" w:rsidP="001E15F0">
      <w:pPr>
        <w:spacing w:beforeLines="60" w:before="144" w:afterLines="60" w:after="144"/>
        <w:jc w:val="both"/>
        <w:rPr>
          <w:rFonts w:ascii="Arial" w:hAnsi="Arial"/>
          <w:sz w:val="22"/>
        </w:rPr>
      </w:pPr>
      <w:r w:rsidRPr="00A40B37">
        <w:rPr>
          <w:rFonts w:ascii="Arial" w:hAnsi="Arial"/>
          <w:sz w:val="22"/>
        </w:rPr>
        <w:t>8</w:t>
      </w:r>
      <w:r w:rsidR="002E57C6" w:rsidRPr="00A40B37">
        <w:rPr>
          <w:rFonts w:ascii="Arial" w:hAnsi="Arial"/>
          <w:sz w:val="22"/>
        </w:rPr>
        <w:t>.</w:t>
      </w:r>
      <w:r w:rsidR="002E57C6" w:rsidRPr="00A40B37">
        <w:rPr>
          <w:rFonts w:ascii="Arial" w:hAnsi="Arial"/>
          <w:sz w:val="22"/>
        </w:rPr>
        <w:tab/>
      </w:r>
      <w:r w:rsidR="00DC3AE8" w:rsidRPr="00A40B37">
        <w:rPr>
          <w:rFonts w:ascii="Arial" w:hAnsi="Arial"/>
          <w:sz w:val="22"/>
        </w:rPr>
        <w:t xml:space="preserve">Notification of the derailment was </w:t>
      </w:r>
      <w:r w:rsidR="005A38B8" w:rsidRPr="00A40B37">
        <w:rPr>
          <w:rFonts w:ascii="Arial" w:hAnsi="Arial"/>
          <w:sz w:val="22"/>
        </w:rPr>
        <w:t>provided</w:t>
      </w:r>
      <w:r w:rsidR="00DC3AE8" w:rsidRPr="00A40B37">
        <w:rPr>
          <w:rFonts w:ascii="Arial" w:hAnsi="Arial"/>
          <w:sz w:val="22"/>
        </w:rPr>
        <w:t xml:space="preserve"> to Pacific National Train Control </w:t>
      </w:r>
      <w:r w:rsidR="005A38B8" w:rsidRPr="00A40B37">
        <w:rPr>
          <w:rFonts w:ascii="Arial" w:hAnsi="Arial"/>
          <w:sz w:val="22"/>
        </w:rPr>
        <w:tab/>
        <w:t xml:space="preserve">and responded to </w:t>
      </w:r>
      <w:r w:rsidR="00DC3AE8" w:rsidRPr="00A40B37">
        <w:rPr>
          <w:rFonts w:ascii="Arial" w:hAnsi="Arial"/>
          <w:sz w:val="22"/>
        </w:rPr>
        <w:t>in a timely manner.</w:t>
      </w:r>
    </w:p>
    <w:p w:rsidR="00DC3AE8" w:rsidRPr="00A40B37" w:rsidRDefault="00CC72CF" w:rsidP="001E15F0">
      <w:pPr>
        <w:spacing w:beforeLines="60" w:before="144" w:afterLines="60" w:after="144"/>
        <w:jc w:val="both"/>
        <w:rPr>
          <w:rFonts w:ascii="Arial" w:hAnsi="Arial"/>
          <w:sz w:val="22"/>
        </w:rPr>
      </w:pPr>
      <w:r w:rsidRPr="00A40B37">
        <w:rPr>
          <w:rFonts w:ascii="Arial" w:hAnsi="Arial"/>
          <w:sz w:val="22"/>
        </w:rPr>
        <w:t>9</w:t>
      </w:r>
      <w:r w:rsidR="002E57C6" w:rsidRPr="00A40B37">
        <w:rPr>
          <w:rFonts w:ascii="Arial" w:hAnsi="Arial"/>
          <w:sz w:val="22"/>
        </w:rPr>
        <w:t>.</w:t>
      </w:r>
      <w:r w:rsidR="002E57C6" w:rsidRPr="00A40B37">
        <w:rPr>
          <w:rFonts w:ascii="Arial" w:hAnsi="Arial"/>
          <w:sz w:val="22"/>
        </w:rPr>
        <w:tab/>
      </w:r>
      <w:r w:rsidR="00DC3AE8" w:rsidRPr="00A40B37">
        <w:rPr>
          <w:rFonts w:ascii="Arial" w:hAnsi="Arial"/>
          <w:sz w:val="22"/>
        </w:rPr>
        <w:t>Response from emergency service</w:t>
      </w:r>
      <w:r w:rsidR="005A38B8" w:rsidRPr="00A40B37">
        <w:rPr>
          <w:rFonts w:ascii="Arial" w:hAnsi="Arial"/>
          <w:sz w:val="22"/>
        </w:rPr>
        <w:t>s</w:t>
      </w:r>
      <w:r w:rsidR="00DC3AE8" w:rsidRPr="00A40B37">
        <w:rPr>
          <w:rFonts w:ascii="Arial" w:hAnsi="Arial"/>
          <w:sz w:val="22"/>
        </w:rPr>
        <w:t xml:space="preserve">, V/Line and Pacific National staff was </w:t>
      </w:r>
      <w:r w:rsidR="000566C3" w:rsidRPr="00A40B37">
        <w:rPr>
          <w:rFonts w:ascii="Arial" w:hAnsi="Arial"/>
          <w:sz w:val="22"/>
        </w:rPr>
        <w:tab/>
      </w:r>
      <w:r w:rsidR="00DC3AE8" w:rsidRPr="00A40B37">
        <w:rPr>
          <w:rFonts w:ascii="Arial" w:hAnsi="Arial"/>
          <w:sz w:val="22"/>
        </w:rPr>
        <w:t>prompt and appropriate.</w:t>
      </w:r>
    </w:p>
    <w:p w:rsidR="00E80B15" w:rsidRPr="002E2953" w:rsidRDefault="00E80B15" w:rsidP="001E15F0">
      <w:pPr>
        <w:pStyle w:val="Heading2"/>
        <w:spacing w:beforeLines="60" w:before="144" w:afterLines="60" w:after="144"/>
      </w:pPr>
      <w:bookmarkStart w:id="87" w:name="_Toc152054456"/>
      <w:bookmarkStart w:id="88" w:name="_Toc152054751"/>
      <w:bookmarkStart w:id="89" w:name="_Toc152055711"/>
      <w:bookmarkStart w:id="90" w:name="_Toc152056392"/>
      <w:bookmarkStart w:id="91" w:name="_Toc162153898"/>
      <w:bookmarkStart w:id="92" w:name="_Toc453934770"/>
      <w:r w:rsidRPr="002E2953">
        <w:t>5.2</w:t>
      </w:r>
      <w:bookmarkEnd w:id="87"/>
      <w:bookmarkEnd w:id="88"/>
      <w:bookmarkEnd w:id="89"/>
      <w:bookmarkEnd w:id="90"/>
      <w:r w:rsidRPr="002E2953">
        <w:tab/>
        <w:t>C</w:t>
      </w:r>
      <w:r w:rsidR="00003F94">
        <w:t xml:space="preserve">ontributing </w:t>
      </w:r>
      <w:r w:rsidR="001D1FE8">
        <w:t>f</w:t>
      </w:r>
      <w:r w:rsidR="00003F94">
        <w:t>actors</w:t>
      </w:r>
      <w:bookmarkEnd w:id="91"/>
      <w:bookmarkEnd w:id="92"/>
    </w:p>
    <w:p w:rsidR="00E80B15" w:rsidRPr="00A40B37" w:rsidRDefault="002E57C6" w:rsidP="001E15F0">
      <w:pPr>
        <w:spacing w:beforeLines="60" w:before="144" w:afterLines="60" w:after="144"/>
        <w:jc w:val="both"/>
        <w:rPr>
          <w:rFonts w:ascii="Arial" w:hAnsi="Arial"/>
          <w:sz w:val="22"/>
        </w:rPr>
      </w:pPr>
      <w:r w:rsidRPr="000566C3">
        <w:t>1.</w:t>
      </w:r>
      <w:r w:rsidRPr="000566C3">
        <w:tab/>
      </w:r>
      <w:r w:rsidRPr="00A40B37">
        <w:rPr>
          <w:rFonts w:ascii="Arial" w:hAnsi="Arial"/>
          <w:sz w:val="22"/>
        </w:rPr>
        <w:t xml:space="preserve">The </w:t>
      </w:r>
      <w:r w:rsidR="00BE337D" w:rsidRPr="00A40B37">
        <w:rPr>
          <w:rFonts w:ascii="Arial" w:hAnsi="Arial"/>
          <w:sz w:val="22"/>
        </w:rPr>
        <w:t xml:space="preserve">vulnerable </w:t>
      </w:r>
      <w:r w:rsidR="0056427E" w:rsidRPr="00A40B37">
        <w:rPr>
          <w:rFonts w:ascii="Arial" w:hAnsi="Arial"/>
          <w:sz w:val="22"/>
        </w:rPr>
        <w:t>condition of the track</w:t>
      </w:r>
      <w:r w:rsidR="00D72AA9" w:rsidRPr="00A40B37">
        <w:rPr>
          <w:rFonts w:ascii="Arial" w:hAnsi="Arial"/>
          <w:sz w:val="22"/>
        </w:rPr>
        <w:t xml:space="preserve"> following upgrade works</w:t>
      </w:r>
      <w:r w:rsidR="0094755A" w:rsidRPr="00A40B37">
        <w:rPr>
          <w:rFonts w:ascii="Arial" w:hAnsi="Arial"/>
          <w:sz w:val="22"/>
        </w:rPr>
        <w:t xml:space="preserve"> including a </w:t>
      </w:r>
      <w:r w:rsidR="00770EB6" w:rsidRPr="00A40B37">
        <w:rPr>
          <w:rFonts w:ascii="Arial" w:hAnsi="Arial"/>
          <w:sz w:val="22"/>
        </w:rPr>
        <w:tab/>
      </w:r>
      <w:r w:rsidR="0094755A" w:rsidRPr="00A40B37">
        <w:rPr>
          <w:rFonts w:ascii="Arial" w:hAnsi="Arial"/>
          <w:sz w:val="22"/>
        </w:rPr>
        <w:t xml:space="preserve">lowered stress-free temperature and </w:t>
      </w:r>
      <w:r w:rsidR="00D72AA9" w:rsidRPr="00A40B37">
        <w:rPr>
          <w:rFonts w:ascii="Arial" w:hAnsi="Arial"/>
          <w:sz w:val="22"/>
        </w:rPr>
        <w:t xml:space="preserve">inadequate </w:t>
      </w:r>
      <w:r w:rsidR="0056427E" w:rsidRPr="00A40B37">
        <w:rPr>
          <w:rFonts w:ascii="Arial" w:hAnsi="Arial"/>
          <w:sz w:val="22"/>
        </w:rPr>
        <w:t>shoulder ballast</w:t>
      </w:r>
      <w:r w:rsidRPr="00A40B37">
        <w:rPr>
          <w:rFonts w:ascii="Arial" w:hAnsi="Arial"/>
          <w:sz w:val="22"/>
        </w:rPr>
        <w:t>.</w:t>
      </w:r>
    </w:p>
    <w:p w:rsidR="00415CFD" w:rsidRPr="00A40B37" w:rsidRDefault="002E57C6" w:rsidP="001E15F0">
      <w:pPr>
        <w:spacing w:beforeLines="60" w:before="144" w:afterLines="60" w:after="144"/>
        <w:jc w:val="both"/>
        <w:rPr>
          <w:rFonts w:ascii="Arial" w:hAnsi="Arial"/>
          <w:sz w:val="22"/>
        </w:rPr>
      </w:pPr>
      <w:r w:rsidRPr="00A40B37">
        <w:rPr>
          <w:rFonts w:ascii="Arial" w:hAnsi="Arial"/>
          <w:sz w:val="22"/>
        </w:rPr>
        <w:t>2.</w:t>
      </w:r>
      <w:r w:rsidRPr="00A40B37">
        <w:rPr>
          <w:rFonts w:ascii="Arial" w:hAnsi="Arial"/>
          <w:sz w:val="22"/>
        </w:rPr>
        <w:tab/>
        <w:t>The ambient temperature</w:t>
      </w:r>
      <w:r w:rsidR="00D72AA9" w:rsidRPr="00A40B37">
        <w:rPr>
          <w:rFonts w:ascii="Arial" w:hAnsi="Arial"/>
          <w:sz w:val="22"/>
        </w:rPr>
        <w:t xml:space="preserve"> at</w:t>
      </w:r>
      <w:r w:rsidR="00415CFD" w:rsidRPr="00A40B37">
        <w:rPr>
          <w:rFonts w:ascii="Arial" w:hAnsi="Arial"/>
          <w:sz w:val="22"/>
        </w:rPr>
        <w:t xml:space="preserve"> the time of the derailment</w:t>
      </w:r>
      <w:r w:rsidRPr="00A40B37">
        <w:rPr>
          <w:rFonts w:ascii="Arial" w:hAnsi="Arial"/>
          <w:sz w:val="22"/>
        </w:rPr>
        <w:t>.</w:t>
      </w:r>
    </w:p>
    <w:p w:rsidR="00D72AA9" w:rsidRPr="00A40B37" w:rsidRDefault="00D72AA9" w:rsidP="001E15F0">
      <w:pPr>
        <w:spacing w:beforeLines="60" w:before="144" w:afterLines="60" w:after="144"/>
        <w:jc w:val="both"/>
        <w:rPr>
          <w:rFonts w:ascii="Arial" w:hAnsi="Arial"/>
          <w:sz w:val="22"/>
        </w:rPr>
      </w:pPr>
      <w:r w:rsidRPr="00A40B37">
        <w:rPr>
          <w:rFonts w:ascii="Arial" w:hAnsi="Arial"/>
          <w:sz w:val="22"/>
        </w:rPr>
        <w:t>3.</w:t>
      </w:r>
      <w:r w:rsidRPr="00A40B37">
        <w:rPr>
          <w:rFonts w:ascii="Arial" w:hAnsi="Arial"/>
          <w:sz w:val="22"/>
        </w:rPr>
        <w:tab/>
        <w:t xml:space="preserve">The track being returned to service after </w:t>
      </w:r>
      <w:r w:rsidR="0094755A" w:rsidRPr="00A40B37">
        <w:rPr>
          <w:rFonts w:ascii="Arial" w:hAnsi="Arial"/>
          <w:sz w:val="22"/>
        </w:rPr>
        <w:t>upgrade</w:t>
      </w:r>
      <w:r w:rsidRPr="00A40B37">
        <w:rPr>
          <w:rFonts w:ascii="Arial" w:hAnsi="Arial"/>
          <w:sz w:val="22"/>
        </w:rPr>
        <w:t xml:space="preserve"> work</w:t>
      </w:r>
      <w:r w:rsidR="0094755A" w:rsidRPr="00A40B37">
        <w:rPr>
          <w:rFonts w:ascii="Arial" w:hAnsi="Arial"/>
          <w:sz w:val="22"/>
        </w:rPr>
        <w:t>s</w:t>
      </w:r>
      <w:r w:rsidRPr="00A40B37">
        <w:rPr>
          <w:rFonts w:ascii="Arial" w:hAnsi="Arial"/>
          <w:sz w:val="22"/>
        </w:rPr>
        <w:t xml:space="preserve"> </w:t>
      </w:r>
      <w:r w:rsidR="0094755A" w:rsidRPr="00A40B37">
        <w:rPr>
          <w:rFonts w:ascii="Arial" w:hAnsi="Arial"/>
          <w:sz w:val="22"/>
        </w:rPr>
        <w:t xml:space="preserve">without </w:t>
      </w:r>
      <w:r w:rsidRPr="00A40B37">
        <w:rPr>
          <w:rFonts w:ascii="Arial" w:hAnsi="Arial"/>
          <w:sz w:val="22"/>
        </w:rPr>
        <w:t xml:space="preserve">temporary </w:t>
      </w:r>
      <w:r w:rsidR="00770EB6" w:rsidRPr="00A40B37">
        <w:rPr>
          <w:rFonts w:ascii="Arial" w:hAnsi="Arial"/>
          <w:sz w:val="22"/>
        </w:rPr>
        <w:tab/>
      </w:r>
      <w:r w:rsidRPr="00A40B37">
        <w:rPr>
          <w:rFonts w:ascii="Arial" w:hAnsi="Arial"/>
          <w:sz w:val="22"/>
        </w:rPr>
        <w:t xml:space="preserve">speed restrictions commensurate with the </w:t>
      </w:r>
      <w:r w:rsidR="0094755A" w:rsidRPr="00A40B37">
        <w:rPr>
          <w:rFonts w:ascii="Arial" w:hAnsi="Arial"/>
          <w:sz w:val="22"/>
        </w:rPr>
        <w:t>condition</w:t>
      </w:r>
      <w:r w:rsidRPr="00A40B37">
        <w:rPr>
          <w:rFonts w:ascii="Arial" w:hAnsi="Arial"/>
          <w:sz w:val="22"/>
        </w:rPr>
        <w:t xml:space="preserve"> of the track and forecast </w:t>
      </w:r>
      <w:r w:rsidR="00770EB6" w:rsidRPr="00A40B37">
        <w:rPr>
          <w:rFonts w:ascii="Arial" w:hAnsi="Arial"/>
          <w:sz w:val="22"/>
        </w:rPr>
        <w:tab/>
      </w:r>
      <w:r w:rsidRPr="00A40B37">
        <w:rPr>
          <w:rFonts w:ascii="Arial" w:hAnsi="Arial"/>
          <w:sz w:val="22"/>
        </w:rPr>
        <w:t>temperature</w:t>
      </w:r>
      <w:r w:rsidR="0094755A" w:rsidRPr="00A40B37">
        <w:rPr>
          <w:rFonts w:ascii="Arial" w:hAnsi="Arial"/>
          <w:sz w:val="22"/>
        </w:rPr>
        <w:t>s</w:t>
      </w:r>
      <w:r w:rsidRPr="00A40B37">
        <w:rPr>
          <w:rFonts w:ascii="Arial" w:hAnsi="Arial"/>
          <w:sz w:val="22"/>
        </w:rPr>
        <w:t>.</w:t>
      </w:r>
    </w:p>
    <w:p w:rsidR="00415CFD" w:rsidRPr="00A40B37" w:rsidRDefault="00D72AA9" w:rsidP="001E15F0">
      <w:pPr>
        <w:spacing w:beforeLines="60" w:before="144" w:afterLines="60" w:after="144"/>
        <w:jc w:val="both"/>
        <w:rPr>
          <w:rFonts w:ascii="Arial" w:hAnsi="Arial"/>
          <w:sz w:val="22"/>
        </w:rPr>
      </w:pPr>
      <w:r w:rsidRPr="00A40B37">
        <w:rPr>
          <w:rFonts w:ascii="Arial" w:hAnsi="Arial"/>
          <w:sz w:val="22"/>
        </w:rPr>
        <w:t>4</w:t>
      </w:r>
      <w:r w:rsidR="00415CFD" w:rsidRPr="00A40B37">
        <w:rPr>
          <w:rFonts w:ascii="Arial" w:hAnsi="Arial"/>
          <w:sz w:val="22"/>
        </w:rPr>
        <w:t>.</w:t>
      </w:r>
      <w:r w:rsidR="00415CFD" w:rsidRPr="00A40B37">
        <w:rPr>
          <w:rFonts w:ascii="Arial" w:hAnsi="Arial"/>
          <w:sz w:val="22"/>
        </w:rPr>
        <w:tab/>
      </w:r>
      <w:r w:rsidR="00F02B4C" w:rsidRPr="00A40B37">
        <w:rPr>
          <w:rFonts w:ascii="Arial" w:hAnsi="Arial"/>
          <w:sz w:val="22"/>
        </w:rPr>
        <w:t xml:space="preserve">The inadequacy of the process used to return track to service after welding </w:t>
      </w:r>
      <w:r w:rsidR="00F02B4C" w:rsidRPr="00A40B37">
        <w:rPr>
          <w:rFonts w:ascii="Arial" w:hAnsi="Arial"/>
          <w:sz w:val="22"/>
        </w:rPr>
        <w:tab/>
        <w:t>operations.</w:t>
      </w:r>
    </w:p>
    <w:p w:rsidR="00BD5C27" w:rsidRDefault="00BD5C27" w:rsidP="001E15F0">
      <w:pPr>
        <w:spacing w:beforeLines="60" w:before="144" w:afterLines="60" w:after="144"/>
        <w:jc w:val="both"/>
        <w:rPr>
          <w:rFonts w:ascii="Arial" w:hAnsi="Arial"/>
          <w:b/>
          <w:sz w:val="22"/>
        </w:rPr>
        <w:sectPr w:rsidR="00BD5C27" w:rsidSect="00840663">
          <w:type w:val="oddPage"/>
          <w:pgSz w:w="11906" w:h="16838" w:code="9"/>
          <w:pgMar w:top="1440" w:right="1797" w:bottom="1440" w:left="1797" w:header="709" w:footer="709" w:gutter="0"/>
          <w:cols w:space="708"/>
          <w:docGrid w:linePitch="360"/>
        </w:sectPr>
      </w:pPr>
    </w:p>
    <w:p w:rsidR="00E80B15" w:rsidRPr="00A40B37" w:rsidRDefault="00E80B15" w:rsidP="001E15F0">
      <w:pPr>
        <w:spacing w:beforeLines="60" w:before="144" w:afterLines="60" w:after="144"/>
        <w:jc w:val="both"/>
        <w:rPr>
          <w:rFonts w:ascii="Arial" w:hAnsi="Arial"/>
          <w:b/>
          <w:sz w:val="22"/>
        </w:rPr>
      </w:pPr>
    </w:p>
    <w:p w:rsidR="00E80B15" w:rsidRPr="00A40B37" w:rsidRDefault="00E80B15" w:rsidP="001E15F0">
      <w:pPr>
        <w:spacing w:beforeLines="60" w:before="144" w:afterLines="60" w:after="144"/>
        <w:jc w:val="both"/>
        <w:rPr>
          <w:rStyle w:val="OCIREPORTHEADING1"/>
          <w:b w:val="0"/>
          <w:sz w:val="22"/>
          <w:szCs w:val="22"/>
        </w:rPr>
        <w:sectPr w:rsidR="00E80B15" w:rsidRPr="00A40B37" w:rsidSect="00BD5C27">
          <w:pgSz w:w="11906" w:h="16838" w:code="9"/>
          <w:pgMar w:top="1440" w:right="1797" w:bottom="1440" w:left="1797" w:header="709" w:footer="709" w:gutter="0"/>
          <w:cols w:space="708"/>
          <w:docGrid w:linePitch="360"/>
        </w:sectPr>
      </w:pPr>
      <w:bookmarkStart w:id="93" w:name="_Toc152054459"/>
      <w:bookmarkStart w:id="94" w:name="_Toc152054754"/>
      <w:bookmarkStart w:id="95" w:name="_Toc152055714"/>
      <w:bookmarkStart w:id="96" w:name="_Toc152056395"/>
    </w:p>
    <w:p w:rsidR="00E80B15" w:rsidRPr="002E2953" w:rsidRDefault="00E80B15" w:rsidP="001E15F0">
      <w:pPr>
        <w:pStyle w:val="Heading1"/>
        <w:spacing w:beforeLines="60" w:before="144" w:afterLines="60" w:after="144"/>
        <w:rPr>
          <w:rStyle w:val="OCIREPORTHEADING1"/>
          <w:b/>
          <w:bCs/>
        </w:rPr>
      </w:pPr>
      <w:bookmarkStart w:id="97" w:name="_Toc162153899"/>
      <w:bookmarkStart w:id="98" w:name="_Toc453934771"/>
      <w:r w:rsidRPr="002E2953">
        <w:rPr>
          <w:rStyle w:val="OCIREPORTHEADING1"/>
          <w:b/>
          <w:bCs/>
        </w:rPr>
        <w:lastRenderedPageBreak/>
        <w:t>6.</w:t>
      </w:r>
      <w:r w:rsidRPr="002E2953">
        <w:rPr>
          <w:rStyle w:val="OCIREPORTHEADING1"/>
          <w:b/>
          <w:bCs/>
        </w:rPr>
        <w:tab/>
        <w:t>SAFETY ACTIONS</w:t>
      </w:r>
      <w:bookmarkEnd w:id="93"/>
      <w:bookmarkEnd w:id="94"/>
      <w:bookmarkEnd w:id="95"/>
      <w:bookmarkEnd w:id="96"/>
      <w:bookmarkEnd w:id="97"/>
      <w:bookmarkEnd w:id="98"/>
    </w:p>
    <w:p w:rsidR="00E80B15" w:rsidRPr="00A40B37" w:rsidRDefault="00CC72CF" w:rsidP="001E15F0">
      <w:pPr>
        <w:spacing w:beforeLines="60" w:before="144" w:afterLines="60" w:after="144"/>
        <w:jc w:val="both"/>
        <w:rPr>
          <w:rFonts w:ascii="Arial" w:hAnsi="Arial"/>
          <w:sz w:val="22"/>
        </w:rPr>
      </w:pPr>
      <w:r w:rsidRPr="00A40B37">
        <w:rPr>
          <w:rFonts w:ascii="Arial" w:hAnsi="Arial"/>
          <w:sz w:val="22"/>
        </w:rPr>
        <w:t>The derailment of a train and in particular a passenger train has the potential to cause significant loss of life</w:t>
      </w:r>
      <w:r w:rsidR="00666B16" w:rsidRPr="00A40B37">
        <w:rPr>
          <w:rFonts w:ascii="Arial" w:hAnsi="Arial"/>
          <w:sz w:val="22"/>
        </w:rPr>
        <w:t xml:space="preserve"> and serious injury to passengers, train crews, and in some circumstances other members of the public.  The derailment of a train that results from works undertaken on the track is preventable and rail infrastructure managers should create a system that guards against the potential for derailment.</w:t>
      </w:r>
    </w:p>
    <w:p w:rsidR="00E80B15" w:rsidRPr="002E2953" w:rsidRDefault="00E80B15" w:rsidP="001E15F0">
      <w:pPr>
        <w:pStyle w:val="Heading2"/>
        <w:spacing w:beforeLines="60" w:before="144" w:afterLines="60" w:after="144"/>
      </w:pPr>
      <w:bookmarkStart w:id="99" w:name="_Toc152054460"/>
      <w:bookmarkStart w:id="100" w:name="_Toc152054755"/>
      <w:bookmarkStart w:id="101" w:name="_Toc152055715"/>
      <w:bookmarkStart w:id="102" w:name="_Toc152056396"/>
      <w:bookmarkStart w:id="103" w:name="_Toc162153900"/>
      <w:bookmarkStart w:id="104" w:name="_Toc453934772"/>
      <w:r w:rsidRPr="002E2953">
        <w:t>6.1</w:t>
      </w:r>
      <w:bookmarkEnd w:id="99"/>
      <w:bookmarkEnd w:id="100"/>
      <w:bookmarkEnd w:id="101"/>
      <w:bookmarkEnd w:id="102"/>
      <w:r w:rsidRPr="002E2953">
        <w:tab/>
        <w:t>S</w:t>
      </w:r>
      <w:r w:rsidR="00003F94">
        <w:t xml:space="preserve">afety </w:t>
      </w:r>
      <w:r w:rsidR="001D1FE8">
        <w:t>a</w:t>
      </w:r>
      <w:r w:rsidR="00003F94">
        <w:t>ctions taken since the event</w:t>
      </w:r>
      <w:bookmarkEnd w:id="103"/>
      <w:bookmarkEnd w:id="104"/>
    </w:p>
    <w:p w:rsidR="00E80B15" w:rsidRPr="00A40B37" w:rsidRDefault="0011010D" w:rsidP="001E15F0">
      <w:pPr>
        <w:spacing w:beforeLines="60" w:before="144" w:afterLines="60" w:after="144"/>
        <w:jc w:val="both"/>
        <w:rPr>
          <w:rFonts w:ascii="Arial" w:hAnsi="Arial"/>
          <w:sz w:val="22"/>
        </w:rPr>
      </w:pPr>
      <w:r w:rsidRPr="00A40B37">
        <w:rPr>
          <w:rFonts w:ascii="Arial" w:hAnsi="Arial"/>
          <w:sz w:val="22"/>
        </w:rPr>
        <w:t>Following the derailment</w:t>
      </w:r>
      <w:r w:rsidR="00BE337D" w:rsidRPr="00A40B37">
        <w:rPr>
          <w:rFonts w:ascii="Arial" w:hAnsi="Arial"/>
          <w:sz w:val="22"/>
        </w:rPr>
        <w:t>,</w:t>
      </w:r>
      <w:r w:rsidRPr="00A40B37">
        <w:rPr>
          <w:rFonts w:ascii="Arial" w:hAnsi="Arial"/>
          <w:sz w:val="22"/>
        </w:rPr>
        <w:t xml:space="preserve"> the track manager</w:t>
      </w:r>
      <w:r w:rsidR="00CD116F">
        <w:rPr>
          <w:rFonts w:ascii="Arial" w:hAnsi="Arial"/>
          <w:sz w:val="22"/>
        </w:rPr>
        <w:t>, Pacific National</w:t>
      </w:r>
      <w:r w:rsidR="002733AD">
        <w:rPr>
          <w:rFonts w:ascii="Arial" w:hAnsi="Arial"/>
          <w:sz w:val="22"/>
        </w:rPr>
        <w:t>,</w:t>
      </w:r>
      <w:r w:rsidRPr="00A40B37">
        <w:rPr>
          <w:rFonts w:ascii="Arial" w:hAnsi="Arial"/>
          <w:sz w:val="22"/>
        </w:rPr>
        <w:t xml:space="preserve"> issued draft </w:t>
      </w:r>
      <w:r w:rsidR="00D26A43" w:rsidRPr="00A40B37">
        <w:rPr>
          <w:rFonts w:ascii="Arial" w:hAnsi="Arial"/>
          <w:sz w:val="22"/>
        </w:rPr>
        <w:t>instructions</w:t>
      </w:r>
      <w:r w:rsidRPr="00A40B37">
        <w:rPr>
          <w:rFonts w:ascii="Arial" w:hAnsi="Arial"/>
          <w:sz w:val="22"/>
        </w:rPr>
        <w:t xml:space="preserve"> </w:t>
      </w:r>
      <w:r w:rsidR="0094755A" w:rsidRPr="00A40B37">
        <w:rPr>
          <w:rFonts w:ascii="Arial" w:hAnsi="Arial"/>
          <w:sz w:val="22"/>
        </w:rPr>
        <w:t xml:space="preserve">titled “Interim Tensing of Incomplete Welded Track Modules” </w:t>
      </w:r>
      <w:r w:rsidRPr="00A40B37">
        <w:rPr>
          <w:rFonts w:ascii="Arial" w:hAnsi="Arial"/>
          <w:sz w:val="22"/>
        </w:rPr>
        <w:t xml:space="preserve">to </w:t>
      </w:r>
      <w:r w:rsidR="00D26A43" w:rsidRPr="00A40B37">
        <w:rPr>
          <w:rFonts w:ascii="Arial" w:hAnsi="Arial"/>
          <w:sz w:val="22"/>
        </w:rPr>
        <w:t>address the potential</w:t>
      </w:r>
      <w:r w:rsidRPr="00A40B37">
        <w:rPr>
          <w:rFonts w:ascii="Arial" w:hAnsi="Arial"/>
          <w:sz w:val="22"/>
        </w:rPr>
        <w:t xml:space="preserve"> return to service of</w:t>
      </w:r>
      <w:r w:rsidR="00F65167" w:rsidRPr="00A40B37">
        <w:rPr>
          <w:rFonts w:ascii="Arial" w:hAnsi="Arial"/>
          <w:sz w:val="22"/>
        </w:rPr>
        <w:t xml:space="preserve"> incomplete welded track modules</w:t>
      </w:r>
      <w:r w:rsidR="00D26A43" w:rsidRPr="00A40B37">
        <w:rPr>
          <w:rFonts w:ascii="Arial" w:hAnsi="Arial"/>
          <w:sz w:val="22"/>
        </w:rPr>
        <w:t xml:space="preserve"> that had not yet been tensed in accordance with the required standards for CWR</w:t>
      </w:r>
      <w:r w:rsidR="00F65167" w:rsidRPr="00A40B37">
        <w:rPr>
          <w:rFonts w:ascii="Arial" w:hAnsi="Arial"/>
          <w:sz w:val="22"/>
        </w:rPr>
        <w:t>.</w:t>
      </w:r>
      <w:r w:rsidR="00666B16" w:rsidRPr="00A40B37">
        <w:rPr>
          <w:rFonts w:ascii="Arial" w:hAnsi="Arial"/>
          <w:sz w:val="22"/>
        </w:rPr>
        <w:t xml:space="preserve">  While these instructions improve the management of track works and the return to service of the track they do not address the supervision of post maintenance return to service of the track by more senior levels of management.</w:t>
      </w:r>
    </w:p>
    <w:p w:rsidR="00E80B15" w:rsidRDefault="00E80B15" w:rsidP="001E15F0">
      <w:pPr>
        <w:pStyle w:val="Heading2"/>
        <w:spacing w:beforeLines="60" w:before="144" w:afterLines="60" w:after="144"/>
      </w:pPr>
      <w:bookmarkStart w:id="105" w:name="_Toc152054461"/>
      <w:bookmarkStart w:id="106" w:name="_Toc152054756"/>
      <w:bookmarkStart w:id="107" w:name="_Toc152055716"/>
      <w:bookmarkStart w:id="108" w:name="_Toc152056397"/>
      <w:bookmarkStart w:id="109" w:name="_Toc162153901"/>
      <w:bookmarkStart w:id="110" w:name="_Toc453934773"/>
      <w:r w:rsidRPr="002E2953">
        <w:t>6.2</w:t>
      </w:r>
      <w:bookmarkEnd w:id="105"/>
      <w:bookmarkEnd w:id="106"/>
      <w:bookmarkEnd w:id="107"/>
      <w:bookmarkEnd w:id="108"/>
      <w:r w:rsidRPr="002E2953">
        <w:tab/>
        <w:t>R</w:t>
      </w:r>
      <w:r w:rsidR="00003F94">
        <w:t xml:space="preserve">ecommended </w:t>
      </w:r>
      <w:r w:rsidR="001D1FE8">
        <w:t>s</w:t>
      </w:r>
      <w:r w:rsidR="00003F94">
        <w:t xml:space="preserve">afety </w:t>
      </w:r>
      <w:r w:rsidR="001D1FE8">
        <w:t>a</w:t>
      </w:r>
      <w:r w:rsidR="00003F94">
        <w:t>ctions</w:t>
      </w:r>
      <w:bookmarkEnd w:id="109"/>
      <w:bookmarkEnd w:id="110"/>
    </w:p>
    <w:p w:rsidR="001E30E3" w:rsidRPr="00DB66B7" w:rsidRDefault="001E30E3" w:rsidP="001E15F0">
      <w:pPr>
        <w:pStyle w:val="Heading3"/>
        <w:spacing w:beforeLines="60" w:before="144" w:afterLines="60" w:after="144"/>
      </w:pPr>
      <w:bookmarkStart w:id="111" w:name="_Toc453934774"/>
      <w:r w:rsidRPr="00DB66B7">
        <w:t>6.2.1</w:t>
      </w:r>
      <w:r w:rsidR="001C5735" w:rsidRPr="00DB66B7">
        <w:tab/>
      </w:r>
      <w:r w:rsidRPr="00DB66B7">
        <w:t>RSA 2006005</w:t>
      </w:r>
      <w:bookmarkEnd w:id="111"/>
    </w:p>
    <w:p w:rsidR="00B57029" w:rsidRPr="00A40B37" w:rsidRDefault="00F65167" w:rsidP="001E15F0">
      <w:pPr>
        <w:spacing w:beforeLines="60" w:before="144" w:afterLines="60" w:after="144"/>
        <w:jc w:val="both"/>
        <w:rPr>
          <w:rFonts w:ascii="Arial" w:hAnsi="Arial"/>
          <w:sz w:val="22"/>
        </w:rPr>
      </w:pPr>
      <w:r w:rsidRPr="00A40B37">
        <w:rPr>
          <w:rFonts w:ascii="Arial" w:hAnsi="Arial"/>
          <w:sz w:val="22"/>
        </w:rPr>
        <w:t xml:space="preserve">It is recommended that </w:t>
      </w:r>
      <w:r w:rsidR="00CD116F">
        <w:rPr>
          <w:rFonts w:ascii="Arial" w:hAnsi="Arial"/>
          <w:sz w:val="22"/>
        </w:rPr>
        <w:t xml:space="preserve">the </w:t>
      </w:r>
      <w:r w:rsidRPr="00A40B37">
        <w:rPr>
          <w:rFonts w:ascii="Arial" w:hAnsi="Arial"/>
          <w:sz w:val="22"/>
        </w:rPr>
        <w:t>Pacific National</w:t>
      </w:r>
      <w:r w:rsidR="00770EB6" w:rsidRPr="00A40B37">
        <w:rPr>
          <w:rFonts w:ascii="Arial" w:hAnsi="Arial"/>
          <w:sz w:val="22"/>
        </w:rPr>
        <w:t xml:space="preserve"> </w:t>
      </w:r>
      <w:r w:rsidR="00666B16" w:rsidRPr="00A40B37">
        <w:rPr>
          <w:rFonts w:ascii="Arial" w:hAnsi="Arial"/>
          <w:sz w:val="22"/>
        </w:rPr>
        <w:t>successor</w:t>
      </w:r>
      <w:r w:rsidR="00CD116F">
        <w:rPr>
          <w:rFonts w:ascii="Arial" w:hAnsi="Arial"/>
          <w:sz w:val="22"/>
        </w:rPr>
        <w:t xml:space="preserve"> as track manager</w:t>
      </w:r>
      <w:r w:rsidR="00666B16" w:rsidRPr="00A40B37">
        <w:rPr>
          <w:rFonts w:ascii="Arial" w:hAnsi="Arial"/>
          <w:sz w:val="22"/>
        </w:rPr>
        <w:t>, V/Line Passenger Pty Ltd</w:t>
      </w:r>
      <w:r w:rsidR="00774395" w:rsidRPr="00A40B37">
        <w:rPr>
          <w:rFonts w:ascii="Arial" w:hAnsi="Arial"/>
          <w:sz w:val="22"/>
        </w:rPr>
        <w:t>,</w:t>
      </w:r>
      <w:r w:rsidR="006334E9" w:rsidRPr="00A40B37">
        <w:rPr>
          <w:rFonts w:ascii="Arial" w:hAnsi="Arial"/>
          <w:sz w:val="22"/>
        </w:rPr>
        <w:t xml:space="preserve"> r</w:t>
      </w:r>
      <w:r w:rsidR="001E30E3" w:rsidRPr="00A40B37">
        <w:rPr>
          <w:rFonts w:ascii="Arial" w:hAnsi="Arial" w:cs="Arial"/>
          <w:sz w:val="22"/>
        </w:rPr>
        <w:t>eview</w:t>
      </w:r>
      <w:r w:rsidR="00EF53BA">
        <w:rPr>
          <w:rFonts w:ascii="Arial" w:hAnsi="Arial" w:cs="Arial"/>
          <w:sz w:val="22"/>
        </w:rPr>
        <w:t>s</w:t>
      </w:r>
      <w:r w:rsidR="001E30E3" w:rsidRPr="00A40B37">
        <w:rPr>
          <w:rFonts w:ascii="Arial" w:hAnsi="Arial" w:cs="Arial"/>
          <w:sz w:val="22"/>
        </w:rPr>
        <w:t xml:space="preserve"> </w:t>
      </w:r>
      <w:r w:rsidRPr="00A40B37">
        <w:rPr>
          <w:rFonts w:ascii="Arial" w:hAnsi="Arial"/>
          <w:sz w:val="22"/>
        </w:rPr>
        <w:t>proce</w:t>
      </w:r>
      <w:r w:rsidR="00F02B4C" w:rsidRPr="00A40B37">
        <w:rPr>
          <w:rFonts w:ascii="Arial" w:hAnsi="Arial"/>
          <w:sz w:val="22"/>
        </w:rPr>
        <w:t>sses</w:t>
      </w:r>
      <w:r w:rsidR="005F1402" w:rsidRPr="00A40B37">
        <w:rPr>
          <w:rFonts w:ascii="Arial" w:hAnsi="Arial"/>
          <w:sz w:val="22"/>
        </w:rPr>
        <w:t xml:space="preserve"> </w:t>
      </w:r>
      <w:r w:rsidRPr="00A40B37">
        <w:rPr>
          <w:rFonts w:ascii="Arial" w:hAnsi="Arial"/>
          <w:sz w:val="22"/>
        </w:rPr>
        <w:t xml:space="preserve">as they relate </w:t>
      </w:r>
      <w:r w:rsidR="00B57029" w:rsidRPr="00A40B37">
        <w:rPr>
          <w:rFonts w:ascii="Arial" w:hAnsi="Arial"/>
          <w:sz w:val="22"/>
        </w:rPr>
        <w:t>to</w:t>
      </w:r>
      <w:r w:rsidR="00A65395" w:rsidRPr="00A40B37">
        <w:rPr>
          <w:rFonts w:ascii="Arial" w:hAnsi="Arial"/>
          <w:sz w:val="22"/>
        </w:rPr>
        <w:t xml:space="preserve"> the</w:t>
      </w:r>
      <w:r w:rsidR="00B57029" w:rsidRPr="00A40B37">
        <w:rPr>
          <w:rFonts w:ascii="Arial" w:hAnsi="Arial"/>
          <w:sz w:val="22"/>
        </w:rPr>
        <w:t xml:space="preserve"> </w:t>
      </w:r>
      <w:r w:rsidR="00A65395" w:rsidRPr="00A40B37">
        <w:rPr>
          <w:rFonts w:ascii="Arial" w:hAnsi="Arial"/>
          <w:sz w:val="22"/>
        </w:rPr>
        <w:t>installat</w:t>
      </w:r>
      <w:r w:rsidR="001E30E3" w:rsidRPr="00A40B37">
        <w:rPr>
          <w:rFonts w:ascii="Arial" w:hAnsi="Arial"/>
          <w:sz w:val="22"/>
        </w:rPr>
        <w:t>ion, upgrade and maintenance of track</w:t>
      </w:r>
      <w:r w:rsidR="00774395" w:rsidRPr="00A40B37">
        <w:rPr>
          <w:rFonts w:ascii="Arial" w:hAnsi="Arial"/>
          <w:sz w:val="22"/>
        </w:rPr>
        <w:t>.  Such a review sh</w:t>
      </w:r>
      <w:r w:rsidR="00CE199D" w:rsidRPr="00A40B37">
        <w:rPr>
          <w:rFonts w:ascii="Arial" w:hAnsi="Arial"/>
          <w:sz w:val="22"/>
        </w:rPr>
        <w:t>ould</w:t>
      </w:r>
      <w:r w:rsidR="00774395" w:rsidRPr="00A40B37">
        <w:rPr>
          <w:rFonts w:ascii="Arial" w:hAnsi="Arial"/>
          <w:sz w:val="22"/>
        </w:rPr>
        <w:t xml:space="preserve"> pay</w:t>
      </w:r>
      <w:r w:rsidR="001E30E3" w:rsidRPr="00A40B37">
        <w:rPr>
          <w:rFonts w:ascii="Arial" w:hAnsi="Arial"/>
          <w:sz w:val="22"/>
        </w:rPr>
        <w:t xml:space="preserve"> particular attention to those sections of track used for passenger carrying operations</w:t>
      </w:r>
      <w:r w:rsidR="00774395" w:rsidRPr="00A40B37">
        <w:rPr>
          <w:rFonts w:ascii="Arial" w:hAnsi="Arial"/>
          <w:sz w:val="22"/>
        </w:rPr>
        <w:t xml:space="preserve"> and to the creation of a system incorporating </w:t>
      </w:r>
      <w:r w:rsidR="006334E9" w:rsidRPr="00A40B37">
        <w:rPr>
          <w:rFonts w:ascii="Arial" w:hAnsi="Arial"/>
          <w:sz w:val="22"/>
        </w:rPr>
        <w:t>review and approval by senior management prior to track being returned to passenger operations.</w:t>
      </w:r>
    </w:p>
    <w:p w:rsidR="006334E9" w:rsidRPr="00DB66B7" w:rsidRDefault="006334E9" w:rsidP="001E15F0">
      <w:pPr>
        <w:pStyle w:val="Heading3"/>
        <w:spacing w:beforeLines="60" w:before="144" w:afterLines="60" w:after="144"/>
      </w:pPr>
      <w:bookmarkStart w:id="112" w:name="_Toc453934775"/>
      <w:r w:rsidRPr="00DB66B7">
        <w:t>6.2.2</w:t>
      </w:r>
      <w:r w:rsidR="001C5735" w:rsidRPr="00DB66B7">
        <w:tab/>
      </w:r>
      <w:r w:rsidRPr="00DB66B7">
        <w:t>RSA 2006006</w:t>
      </w:r>
      <w:bookmarkEnd w:id="112"/>
    </w:p>
    <w:p w:rsidR="00E80B15" w:rsidRPr="00A40B37" w:rsidRDefault="006334E9" w:rsidP="001E15F0">
      <w:pPr>
        <w:spacing w:beforeLines="60" w:before="144" w:afterLines="60" w:after="144"/>
        <w:jc w:val="both"/>
        <w:rPr>
          <w:rFonts w:ascii="Arial" w:hAnsi="Arial"/>
          <w:sz w:val="22"/>
        </w:rPr>
      </w:pPr>
      <w:r w:rsidRPr="00A40B37">
        <w:rPr>
          <w:rFonts w:ascii="Arial" w:hAnsi="Arial"/>
          <w:sz w:val="22"/>
        </w:rPr>
        <w:t>It is recommended that</w:t>
      </w:r>
      <w:r w:rsidR="002733AD">
        <w:rPr>
          <w:rFonts w:ascii="Arial" w:hAnsi="Arial"/>
          <w:sz w:val="22"/>
        </w:rPr>
        <w:t xml:space="preserve"> the Pacific National successor as track manager</w:t>
      </w:r>
      <w:r w:rsidRPr="00A40B37">
        <w:rPr>
          <w:rFonts w:ascii="Arial" w:hAnsi="Arial"/>
          <w:sz w:val="22"/>
        </w:rPr>
        <w:t>, V/Line Passenger Pty Ltd</w:t>
      </w:r>
      <w:r w:rsidR="005D3C32" w:rsidRPr="00A40B37">
        <w:rPr>
          <w:rFonts w:ascii="Arial" w:hAnsi="Arial"/>
          <w:sz w:val="22"/>
        </w:rPr>
        <w:t>,</w:t>
      </w:r>
      <w:r w:rsidRPr="00A40B37">
        <w:rPr>
          <w:rFonts w:ascii="Arial" w:hAnsi="Arial"/>
          <w:sz w:val="22"/>
        </w:rPr>
        <w:t xml:space="preserve"> r</w:t>
      </w:r>
      <w:r w:rsidRPr="00A40B37">
        <w:rPr>
          <w:rFonts w:ascii="Arial" w:hAnsi="Arial" w:cs="Arial"/>
          <w:sz w:val="22"/>
        </w:rPr>
        <w:t>eview</w:t>
      </w:r>
      <w:r w:rsidR="00EF53BA">
        <w:rPr>
          <w:rFonts w:ascii="Arial" w:hAnsi="Arial" w:cs="Arial"/>
          <w:sz w:val="22"/>
        </w:rPr>
        <w:t>s</w:t>
      </w:r>
      <w:r w:rsidRPr="00A40B37">
        <w:rPr>
          <w:rFonts w:ascii="Arial" w:hAnsi="Arial" w:cs="Arial"/>
          <w:sz w:val="22"/>
        </w:rPr>
        <w:t xml:space="preserve"> </w:t>
      </w:r>
      <w:r w:rsidR="00CB46E1" w:rsidRPr="00A40B37">
        <w:rPr>
          <w:rFonts w:ascii="Arial" w:hAnsi="Arial"/>
          <w:sz w:val="22"/>
        </w:rPr>
        <w:t xml:space="preserve">the training of track </w:t>
      </w:r>
      <w:r w:rsidRPr="00A40B37">
        <w:rPr>
          <w:rFonts w:ascii="Arial" w:hAnsi="Arial"/>
          <w:sz w:val="22"/>
        </w:rPr>
        <w:t xml:space="preserve">infrastructure managers, </w:t>
      </w:r>
      <w:r w:rsidR="00CB46E1" w:rsidRPr="00A40B37">
        <w:rPr>
          <w:rFonts w:ascii="Arial" w:hAnsi="Arial"/>
          <w:sz w:val="22"/>
        </w:rPr>
        <w:t xml:space="preserve">maintenance </w:t>
      </w:r>
      <w:r w:rsidR="00B57029" w:rsidRPr="00A40B37">
        <w:rPr>
          <w:rFonts w:ascii="Arial" w:hAnsi="Arial"/>
          <w:sz w:val="22"/>
        </w:rPr>
        <w:t>supervisors</w:t>
      </w:r>
      <w:r w:rsidR="00CB46E1" w:rsidRPr="00A40B37">
        <w:rPr>
          <w:rFonts w:ascii="Arial" w:hAnsi="Arial"/>
          <w:sz w:val="22"/>
        </w:rPr>
        <w:t xml:space="preserve"> and work gangs to ensure that they are</w:t>
      </w:r>
      <w:r w:rsidR="00F65167" w:rsidRPr="00A40B37">
        <w:rPr>
          <w:rFonts w:ascii="Arial" w:hAnsi="Arial"/>
          <w:sz w:val="22"/>
        </w:rPr>
        <w:t xml:space="preserve"> </w:t>
      </w:r>
      <w:r w:rsidRPr="00A40B37">
        <w:rPr>
          <w:rFonts w:ascii="Arial" w:hAnsi="Arial"/>
          <w:sz w:val="22"/>
        </w:rPr>
        <w:t>comp</w:t>
      </w:r>
      <w:r w:rsidR="00CD116F">
        <w:rPr>
          <w:rFonts w:ascii="Arial" w:hAnsi="Arial"/>
          <w:sz w:val="22"/>
        </w:rPr>
        <w:t>etent</w:t>
      </w:r>
      <w:r w:rsidRPr="00A40B37">
        <w:rPr>
          <w:rFonts w:ascii="Arial" w:hAnsi="Arial"/>
          <w:sz w:val="22"/>
        </w:rPr>
        <w:t xml:space="preserve"> in assessing</w:t>
      </w:r>
      <w:r w:rsidR="00F65167" w:rsidRPr="00A40B37">
        <w:rPr>
          <w:rFonts w:ascii="Arial" w:hAnsi="Arial"/>
          <w:sz w:val="22"/>
        </w:rPr>
        <w:t xml:space="preserve"> </w:t>
      </w:r>
      <w:r w:rsidR="00CB46E1" w:rsidRPr="00A40B37">
        <w:rPr>
          <w:rFonts w:ascii="Arial" w:hAnsi="Arial"/>
          <w:sz w:val="22"/>
        </w:rPr>
        <w:t>all relevant factors to</w:t>
      </w:r>
      <w:r w:rsidR="00F65167" w:rsidRPr="00A40B37">
        <w:rPr>
          <w:rFonts w:ascii="Arial" w:hAnsi="Arial"/>
          <w:sz w:val="22"/>
        </w:rPr>
        <w:t xml:space="preserve"> be addressed prior to returning track to service.</w:t>
      </w:r>
    </w:p>
    <w:p w:rsidR="006334E9" w:rsidRPr="00DB66B7" w:rsidRDefault="006334E9" w:rsidP="001E15F0">
      <w:pPr>
        <w:pStyle w:val="Heading3"/>
        <w:spacing w:beforeLines="60" w:before="144" w:afterLines="60" w:after="144"/>
      </w:pPr>
      <w:bookmarkStart w:id="113" w:name="_Toc453934776"/>
      <w:r w:rsidRPr="00DB66B7">
        <w:t>6.2.3</w:t>
      </w:r>
      <w:r w:rsidR="001C5735" w:rsidRPr="00DB66B7">
        <w:tab/>
      </w:r>
      <w:r w:rsidRPr="00DB66B7">
        <w:t>RSA 2006007</w:t>
      </w:r>
      <w:bookmarkEnd w:id="113"/>
    </w:p>
    <w:p w:rsidR="006334E9" w:rsidRDefault="00445B26" w:rsidP="001E15F0">
      <w:pPr>
        <w:pStyle w:val="StyleArial11ptJustified"/>
        <w:spacing w:beforeLines="60" w:before="144" w:afterLines="60" w:after="144"/>
      </w:pPr>
      <w:r w:rsidRPr="000566C3">
        <w:t>It is recommended</w:t>
      </w:r>
      <w:r>
        <w:t xml:space="preserve"> that the Department of Infrastructure, Public Transport Division, in conjunction with the track manager</w:t>
      </w:r>
      <w:r w:rsidR="00CD116F">
        <w:t>,</w:t>
      </w:r>
      <w:r>
        <w:t xml:space="preserve"> conducts risk assessments of critical maintenance processes related to the risk of derailment from maintenance activities with a view to mitigating the identified risks.</w:t>
      </w:r>
    </w:p>
    <w:p w:rsidR="00445B26" w:rsidRPr="00DB66B7" w:rsidRDefault="00445B26" w:rsidP="001E15F0">
      <w:pPr>
        <w:pStyle w:val="Heading3"/>
        <w:spacing w:beforeLines="60" w:before="144" w:afterLines="60" w:after="144"/>
      </w:pPr>
      <w:bookmarkStart w:id="114" w:name="_Toc453934777"/>
      <w:r w:rsidRPr="00DB66B7">
        <w:t>6.2.4</w:t>
      </w:r>
      <w:r w:rsidR="001C5735" w:rsidRPr="00DB66B7">
        <w:tab/>
      </w:r>
      <w:r w:rsidRPr="00DB66B7">
        <w:t>RSA 2006008</w:t>
      </w:r>
      <w:bookmarkEnd w:id="114"/>
    </w:p>
    <w:p w:rsidR="00445B26" w:rsidRPr="00A40B37" w:rsidRDefault="00445B26" w:rsidP="001E15F0">
      <w:pPr>
        <w:spacing w:beforeLines="60" w:before="144" w:afterLines="60" w:after="144"/>
        <w:jc w:val="both"/>
        <w:rPr>
          <w:rFonts w:ascii="Arial" w:hAnsi="Arial"/>
          <w:sz w:val="22"/>
        </w:rPr>
      </w:pPr>
      <w:r w:rsidRPr="00A40B37">
        <w:rPr>
          <w:rFonts w:ascii="Arial" w:hAnsi="Arial"/>
          <w:sz w:val="22"/>
        </w:rPr>
        <w:t>It is recommended that Public Transport Safety Victoria reviews its annual audit and compliance inspection programs to satisfy itself that they effectively appraise maintenance undertaken by rail infrastructure managers.</w:t>
      </w:r>
    </w:p>
    <w:p w:rsidR="00BA53C5" w:rsidRPr="00A40B37" w:rsidRDefault="00BA53C5" w:rsidP="001E15F0">
      <w:pPr>
        <w:spacing w:beforeLines="60" w:before="144" w:afterLines="60" w:after="144"/>
        <w:jc w:val="both"/>
        <w:rPr>
          <w:rFonts w:ascii="Arial" w:hAnsi="Arial"/>
          <w:sz w:val="22"/>
        </w:rPr>
      </w:pPr>
    </w:p>
    <w:sectPr w:rsidR="00BA53C5" w:rsidRPr="00A40B37" w:rsidSect="00840663">
      <w:type w:val="oddPage"/>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7DA" w:rsidRDefault="003A47DA">
      <w:r>
        <w:separator/>
      </w:r>
    </w:p>
  </w:endnote>
  <w:endnote w:type="continuationSeparator" w:id="0">
    <w:p w:rsidR="003A47DA" w:rsidRDefault="003A4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C0" w:rsidRPr="008B4132" w:rsidRDefault="007778C0" w:rsidP="008B4132">
    <w:pPr>
      <w:pStyle w:val="Footer"/>
      <w:framePr w:wrap="around" w:vAnchor="text" w:hAnchor="margin" w:xAlign="outside" w:y="1"/>
      <w:rPr>
        <w:rStyle w:val="PageNumber"/>
        <w:rFonts w:ascii="Arial" w:hAnsi="Arial" w:cs="Arial"/>
        <w:sz w:val="20"/>
        <w:szCs w:val="20"/>
      </w:rPr>
    </w:pPr>
    <w:r w:rsidRPr="008B4132">
      <w:rPr>
        <w:rStyle w:val="PageNumber"/>
        <w:rFonts w:ascii="Arial" w:hAnsi="Arial" w:cs="Arial"/>
        <w:sz w:val="20"/>
        <w:szCs w:val="20"/>
      </w:rPr>
      <w:fldChar w:fldCharType="begin"/>
    </w:r>
    <w:r w:rsidRPr="008B4132">
      <w:rPr>
        <w:rStyle w:val="PageNumber"/>
        <w:rFonts w:ascii="Arial" w:hAnsi="Arial" w:cs="Arial"/>
        <w:sz w:val="20"/>
        <w:szCs w:val="20"/>
      </w:rPr>
      <w:instrText xml:space="preserve">PAGE  </w:instrText>
    </w:r>
    <w:r w:rsidRPr="008B4132">
      <w:rPr>
        <w:rStyle w:val="PageNumber"/>
        <w:rFonts w:ascii="Arial" w:hAnsi="Arial" w:cs="Arial"/>
        <w:sz w:val="20"/>
        <w:szCs w:val="20"/>
      </w:rPr>
      <w:fldChar w:fldCharType="separate"/>
    </w:r>
    <w:r w:rsidR="00D41AEC">
      <w:rPr>
        <w:rStyle w:val="PageNumber"/>
        <w:rFonts w:ascii="Arial" w:hAnsi="Arial" w:cs="Arial"/>
        <w:noProof/>
        <w:sz w:val="20"/>
        <w:szCs w:val="20"/>
      </w:rPr>
      <w:t>2</w:t>
    </w:r>
    <w:r w:rsidRPr="008B4132">
      <w:rPr>
        <w:rStyle w:val="PageNumber"/>
        <w:rFonts w:ascii="Arial" w:hAnsi="Arial" w:cs="Arial"/>
        <w:sz w:val="20"/>
        <w:szCs w:val="20"/>
      </w:rPr>
      <w:fldChar w:fldCharType="end"/>
    </w:r>
  </w:p>
  <w:p w:rsidR="007778C0" w:rsidRDefault="007778C0" w:rsidP="008B4132">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A57" w:rsidRDefault="000D6A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A57" w:rsidRDefault="000D6A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C0" w:rsidRPr="008B4132" w:rsidRDefault="007778C0" w:rsidP="008B4132">
    <w:pPr>
      <w:pStyle w:val="Footer"/>
      <w:framePr w:wrap="around" w:vAnchor="text" w:hAnchor="margin" w:xAlign="outside" w:y="1"/>
      <w:rPr>
        <w:rStyle w:val="PageNumber"/>
        <w:rFonts w:ascii="Arial" w:hAnsi="Arial" w:cs="Arial"/>
        <w:sz w:val="20"/>
        <w:szCs w:val="20"/>
      </w:rPr>
    </w:pPr>
    <w:r w:rsidRPr="008B4132">
      <w:rPr>
        <w:rStyle w:val="PageNumber"/>
        <w:rFonts w:ascii="Arial" w:hAnsi="Arial" w:cs="Arial"/>
        <w:sz w:val="20"/>
        <w:szCs w:val="20"/>
      </w:rPr>
      <w:fldChar w:fldCharType="begin"/>
    </w:r>
    <w:r w:rsidRPr="008B4132">
      <w:rPr>
        <w:rStyle w:val="PageNumber"/>
        <w:rFonts w:ascii="Arial" w:hAnsi="Arial" w:cs="Arial"/>
        <w:sz w:val="20"/>
        <w:szCs w:val="20"/>
      </w:rPr>
      <w:instrText xml:space="preserve">PAGE  </w:instrText>
    </w:r>
    <w:r w:rsidRPr="008B4132">
      <w:rPr>
        <w:rStyle w:val="PageNumber"/>
        <w:rFonts w:ascii="Arial" w:hAnsi="Arial" w:cs="Arial"/>
        <w:sz w:val="20"/>
        <w:szCs w:val="20"/>
      </w:rPr>
      <w:fldChar w:fldCharType="separate"/>
    </w:r>
    <w:r w:rsidR="00D41AEC">
      <w:rPr>
        <w:rStyle w:val="PageNumber"/>
        <w:rFonts w:ascii="Arial" w:hAnsi="Arial" w:cs="Arial"/>
        <w:noProof/>
        <w:sz w:val="20"/>
        <w:szCs w:val="20"/>
      </w:rPr>
      <w:t>3</w:t>
    </w:r>
    <w:r w:rsidRPr="008B4132">
      <w:rPr>
        <w:rStyle w:val="PageNumber"/>
        <w:rFonts w:ascii="Arial" w:hAnsi="Arial" w:cs="Arial"/>
        <w:sz w:val="20"/>
        <w:szCs w:val="20"/>
      </w:rPr>
      <w:fldChar w:fldCharType="end"/>
    </w:r>
  </w:p>
  <w:p w:rsidR="007778C0" w:rsidRPr="000F28EA" w:rsidRDefault="007778C0" w:rsidP="008B4132">
    <w:pPr>
      <w:pStyle w:val="Footer"/>
      <w:pBdr>
        <w:top w:val="single" w:sz="4" w:space="1" w:color="auto"/>
      </w:pBdr>
      <w:ind w:right="32" w:firstLine="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C0" w:rsidRPr="0075084A" w:rsidRDefault="007778C0" w:rsidP="0075084A">
    <w:pPr>
      <w:pStyle w:val="Footer"/>
      <w:pBdr>
        <w:top w:val="single" w:sz="4" w:space="1" w:color="auto"/>
      </w:pBdr>
      <w:rPr>
        <w:rFonts w:ascii="Arial" w:hAnsi="Arial" w:cs="Arial"/>
        <w:sz w:val="20"/>
        <w:szCs w:val="20"/>
      </w:rPr>
    </w:pPr>
    <w:r w:rsidRPr="0075084A">
      <w:rPr>
        <w:rStyle w:val="PageNumber"/>
        <w:rFonts w:ascii="Arial" w:hAnsi="Arial" w:cs="Arial"/>
        <w:sz w:val="20"/>
        <w:szCs w:val="20"/>
      </w:rPr>
      <w:fldChar w:fldCharType="begin"/>
    </w:r>
    <w:r w:rsidRPr="0075084A">
      <w:rPr>
        <w:rStyle w:val="PageNumber"/>
        <w:rFonts w:ascii="Arial" w:hAnsi="Arial" w:cs="Arial"/>
        <w:sz w:val="20"/>
        <w:szCs w:val="20"/>
      </w:rPr>
      <w:instrText xml:space="preserve"> PAGE </w:instrText>
    </w:r>
    <w:r w:rsidRPr="0075084A">
      <w:rPr>
        <w:rStyle w:val="PageNumber"/>
        <w:rFonts w:ascii="Arial" w:hAnsi="Arial" w:cs="Arial"/>
        <w:sz w:val="20"/>
        <w:szCs w:val="20"/>
      </w:rPr>
      <w:fldChar w:fldCharType="separate"/>
    </w:r>
    <w:r w:rsidR="00D41AEC">
      <w:rPr>
        <w:rStyle w:val="PageNumber"/>
        <w:rFonts w:ascii="Arial" w:hAnsi="Arial" w:cs="Arial"/>
        <w:noProof/>
        <w:sz w:val="20"/>
        <w:szCs w:val="20"/>
      </w:rPr>
      <w:t>24</w:t>
    </w:r>
    <w:r w:rsidRPr="0075084A">
      <w:rPr>
        <w:rStyle w:val="PageNumber"/>
        <w:rFonts w:ascii="Arial" w:hAnsi="Arial" w:cs="Arial"/>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C0" w:rsidRPr="0075084A" w:rsidRDefault="007778C0" w:rsidP="00BD5C27">
    <w:pPr>
      <w:pStyle w:val="Footer"/>
      <w:rPr>
        <w:rFonts w:ascii="Arial" w:hAnsi="Arial" w:cs="Arial"/>
        <w:sz w:val="20"/>
        <w:szCs w:val="20"/>
      </w:rPr>
    </w:pPr>
    <w:r w:rsidRPr="0075084A">
      <w:rPr>
        <w:rStyle w:val="PageNumber"/>
        <w:rFonts w:ascii="Arial" w:hAnsi="Arial" w:cs="Arial"/>
        <w:sz w:val="20"/>
        <w:szCs w:val="20"/>
      </w:rPr>
      <w:fldChar w:fldCharType="begin"/>
    </w:r>
    <w:r w:rsidRPr="0075084A">
      <w:rPr>
        <w:rStyle w:val="PageNumber"/>
        <w:rFonts w:ascii="Arial" w:hAnsi="Arial" w:cs="Arial"/>
        <w:sz w:val="20"/>
        <w:szCs w:val="20"/>
      </w:rPr>
      <w:instrText xml:space="preserve"> PAGE </w:instrText>
    </w:r>
    <w:r w:rsidRPr="0075084A">
      <w:rPr>
        <w:rStyle w:val="PageNumber"/>
        <w:rFonts w:ascii="Arial" w:hAnsi="Arial" w:cs="Arial"/>
        <w:sz w:val="20"/>
        <w:szCs w:val="20"/>
      </w:rPr>
      <w:fldChar w:fldCharType="separate"/>
    </w:r>
    <w:r w:rsidR="00D41AEC">
      <w:rPr>
        <w:rStyle w:val="PageNumber"/>
        <w:rFonts w:ascii="Arial" w:hAnsi="Arial" w:cs="Arial"/>
        <w:noProof/>
        <w:sz w:val="20"/>
        <w:szCs w:val="20"/>
      </w:rPr>
      <w:t>28</w:t>
    </w:r>
    <w:r w:rsidRPr="0075084A">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7DA" w:rsidRDefault="003A47DA">
      <w:r>
        <w:separator/>
      </w:r>
    </w:p>
  </w:footnote>
  <w:footnote w:type="continuationSeparator" w:id="0">
    <w:p w:rsidR="003A47DA" w:rsidRDefault="003A47DA">
      <w:r>
        <w:continuationSeparator/>
      </w:r>
    </w:p>
  </w:footnote>
  <w:footnote w:id="1">
    <w:p w:rsidR="007778C0" w:rsidRPr="004616FB" w:rsidRDefault="007778C0">
      <w:pPr>
        <w:pStyle w:val="FootnoteText"/>
        <w:rPr>
          <w:rFonts w:ascii="Arial" w:hAnsi="Arial" w:cs="Arial"/>
          <w:sz w:val="16"/>
          <w:szCs w:val="16"/>
        </w:rPr>
      </w:pPr>
      <w:r w:rsidRPr="004616FB">
        <w:rPr>
          <w:rStyle w:val="FootnoteReference"/>
          <w:rFonts w:ascii="Arial" w:hAnsi="Arial" w:cs="Arial"/>
          <w:sz w:val="16"/>
          <w:szCs w:val="16"/>
        </w:rPr>
        <w:footnoteRef/>
      </w:r>
      <w:r w:rsidRPr="004616FB">
        <w:rPr>
          <w:rFonts w:ascii="Arial" w:hAnsi="Arial" w:cs="Arial"/>
          <w:sz w:val="16"/>
          <w:szCs w:val="16"/>
        </w:rPr>
        <w:t xml:space="preserve"> All times are denoted in Australian Eastern Standard Time adjusted for Daylight Saving.</w:t>
      </w:r>
    </w:p>
  </w:footnote>
  <w:footnote w:id="2">
    <w:p w:rsidR="007778C0" w:rsidRPr="00102087" w:rsidRDefault="007778C0">
      <w:pPr>
        <w:pStyle w:val="FootnoteText"/>
        <w:rPr>
          <w:rFonts w:ascii="Arial" w:hAnsi="Arial" w:cs="Arial"/>
          <w:sz w:val="16"/>
          <w:szCs w:val="16"/>
        </w:rPr>
      </w:pPr>
      <w:r w:rsidRPr="00102087">
        <w:rPr>
          <w:rStyle w:val="FootnoteReference"/>
          <w:rFonts w:ascii="Arial" w:hAnsi="Arial" w:cs="Arial"/>
          <w:sz w:val="16"/>
          <w:szCs w:val="16"/>
        </w:rPr>
        <w:footnoteRef/>
      </w:r>
      <w:r w:rsidRPr="00102087">
        <w:rPr>
          <w:rFonts w:ascii="Arial" w:hAnsi="Arial" w:cs="Arial"/>
          <w:sz w:val="16"/>
          <w:szCs w:val="16"/>
        </w:rPr>
        <w:t xml:space="preserve">  Rail temperature is recorded on the shade side of the rail web using a rail thermometer. </w:t>
      </w:r>
    </w:p>
  </w:footnote>
  <w:footnote w:id="3">
    <w:p w:rsidR="007778C0" w:rsidRPr="005660A9" w:rsidRDefault="007778C0" w:rsidP="00F0107D">
      <w:pPr>
        <w:pStyle w:val="FootnoteText"/>
        <w:ind w:left="720" w:hanging="720"/>
        <w:rPr>
          <w:rFonts w:ascii="Arial" w:hAnsi="Arial" w:cs="Arial"/>
          <w:sz w:val="16"/>
          <w:szCs w:val="16"/>
        </w:rPr>
      </w:pPr>
      <w:r w:rsidRPr="005660A9">
        <w:rPr>
          <w:rStyle w:val="FootnoteReference"/>
          <w:rFonts w:ascii="Arial" w:hAnsi="Arial" w:cs="Arial"/>
          <w:sz w:val="16"/>
          <w:szCs w:val="16"/>
        </w:rPr>
        <w:footnoteRef/>
      </w:r>
      <w:r w:rsidRPr="005660A9">
        <w:rPr>
          <w:rFonts w:ascii="Arial" w:hAnsi="Arial" w:cs="Arial"/>
          <w:sz w:val="16"/>
          <w:szCs w:val="16"/>
        </w:rPr>
        <w:t xml:space="preserve"> The rail to a person’s LEFT when standing in the middle of the track facing </w:t>
      </w:r>
      <w:smartTag w:uri="urn:schemas-microsoft-com:office:smarttags" w:element="City">
        <w:smartTag w:uri="urn:schemas-microsoft-com:office:smarttags" w:element="place">
          <w:r w:rsidRPr="005660A9">
            <w:rPr>
              <w:rFonts w:ascii="Arial" w:hAnsi="Arial" w:cs="Arial"/>
              <w:sz w:val="16"/>
              <w:szCs w:val="16"/>
            </w:rPr>
            <w:t>Melbourne</w:t>
          </w:r>
        </w:smartTag>
      </w:smartTag>
      <w:r w:rsidRPr="005660A9">
        <w:rPr>
          <w:rFonts w:ascii="Arial" w:hAnsi="Arial" w:cs="Arial"/>
          <w:sz w:val="16"/>
          <w:szCs w:val="16"/>
        </w:rPr>
        <w:t>.</w:t>
      </w:r>
    </w:p>
  </w:footnote>
  <w:footnote w:id="4">
    <w:p w:rsidR="007778C0" w:rsidRPr="005660A9" w:rsidRDefault="007778C0" w:rsidP="00F0107D">
      <w:pPr>
        <w:pStyle w:val="FootnoteText"/>
        <w:ind w:left="720" w:hanging="720"/>
        <w:rPr>
          <w:rFonts w:ascii="Arial" w:hAnsi="Arial" w:cs="Arial"/>
          <w:sz w:val="16"/>
          <w:szCs w:val="16"/>
        </w:rPr>
      </w:pPr>
      <w:r w:rsidRPr="005660A9">
        <w:rPr>
          <w:rStyle w:val="FootnoteReference"/>
          <w:rFonts w:ascii="Arial" w:hAnsi="Arial" w:cs="Arial"/>
          <w:sz w:val="16"/>
          <w:szCs w:val="16"/>
        </w:rPr>
        <w:footnoteRef/>
      </w:r>
      <w:r w:rsidRPr="005660A9">
        <w:rPr>
          <w:rFonts w:ascii="Arial" w:hAnsi="Arial" w:cs="Arial"/>
          <w:sz w:val="16"/>
          <w:szCs w:val="16"/>
        </w:rPr>
        <w:t xml:space="preserve"> The rail to a person’s RIGHT when standing in the middle of the track facing </w:t>
      </w:r>
      <w:smartTag w:uri="urn:schemas-microsoft-com:office:smarttags" w:element="City">
        <w:smartTag w:uri="urn:schemas-microsoft-com:office:smarttags" w:element="place">
          <w:r w:rsidRPr="005660A9">
            <w:rPr>
              <w:rFonts w:ascii="Arial" w:hAnsi="Arial" w:cs="Arial"/>
              <w:sz w:val="16"/>
              <w:szCs w:val="16"/>
            </w:rPr>
            <w:t>Melbourne</w:t>
          </w:r>
        </w:smartTag>
      </w:smartTag>
      <w:r w:rsidRPr="005660A9">
        <w:rPr>
          <w:rFonts w:ascii="Arial" w:hAnsi="Arial" w:cs="Arial"/>
          <w:sz w:val="16"/>
          <w:szCs w:val="16"/>
        </w:rPr>
        <w:t>.</w:t>
      </w:r>
    </w:p>
    <w:p w:rsidR="007778C0" w:rsidRDefault="007778C0" w:rsidP="00F0107D">
      <w:pPr>
        <w:pStyle w:val="FootnoteText"/>
      </w:pPr>
    </w:p>
  </w:footnote>
  <w:footnote w:id="5">
    <w:p w:rsidR="007778C0" w:rsidRPr="007C308A" w:rsidRDefault="007778C0">
      <w:pPr>
        <w:pStyle w:val="FootnoteText"/>
        <w:rPr>
          <w:rFonts w:ascii="Arial" w:hAnsi="Arial" w:cs="Arial"/>
          <w:sz w:val="16"/>
          <w:szCs w:val="16"/>
        </w:rPr>
      </w:pPr>
      <w:r w:rsidRPr="007C308A">
        <w:rPr>
          <w:rStyle w:val="FootnoteReference"/>
          <w:rFonts w:ascii="Arial" w:hAnsi="Arial" w:cs="Arial"/>
          <w:sz w:val="16"/>
          <w:szCs w:val="16"/>
        </w:rPr>
        <w:footnoteRef/>
      </w:r>
      <w:r w:rsidRPr="007C308A">
        <w:rPr>
          <w:rFonts w:ascii="Arial" w:hAnsi="Arial" w:cs="Arial"/>
          <w:sz w:val="16"/>
          <w:szCs w:val="16"/>
        </w:rPr>
        <w:t xml:space="preserve"> Free welding is welding without the use of a rail tensor (source CEC 3/87, 1987)</w:t>
      </w:r>
      <w:r w:rsidR="00C852A9">
        <w:rPr>
          <w:rFonts w:ascii="Arial" w:hAnsi="Arial" w:cs="Arial"/>
          <w:sz w:val="16"/>
          <w:szCs w:val="16"/>
        </w:rPr>
        <w:t>.</w:t>
      </w:r>
    </w:p>
  </w:footnote>
  <w:footnote w:id="6">
    <w:p w:rsidR="007778C0" w:rsidRPr="00AC6281" w:rsidRDefault="007778C0" w:rsidP="007C308A">
      <w:pPr>
        <w:pStyle w:val="FootnoteText"/>
        <w:ind w:left="180" w:hanging="180"/>
        <w:rPr>
          <w:rFonts w:ascii="Arial" w:hAnsi="Arial" w:cs="Arial"/>
          <w:b/>
          <w:sz w:val="16"/>
          <w:szCs w:val="16"/>
        </w:rPr>
      </w:pPr>
      <w:r w:rsidRPr="00AC6281">
        <w:rPr>
          <w:rStyle w:val="FootnoteReference"/>
          <w:rFonts w:ascii="Arial" w:hAnsi="Arial" w:cs="Arial"/>
          <w:sz w:val="16"/>
          <w:szCs w:val="16"/>
        </w:rPr>
        <w:footnoteRef/>
      </w:r>
      <w:r w:rsidRPr="00AC6281">
        <w:rPr>
          <w:rFonts w:ascii="Arial" w:hAnsi="Arial" w:cs="Arial"/>
          <w:sz w:val="16"/>
          <w:szCs w:val="16"/>
        </w:rPr>
        <w:t xml:space="preserve"> </w:t>
      </w:r>
      <w:r>
        <w:rPr>
          <w:rFonts w:ascii="Arial" w:hAnsi="Arial" w:cs="Arial"/>
          <w:sz w:val="16"/>
          <w:szCs w:val="16"/>
        </w:rPr>
        <w:t xml:space="preserve"> </w:t>
      </w:r>
      <w:r w:rsidRPr="00AC6281">
        <w:rPr>
          <w:rFonts w:ascii="Arial" w:hAnsi="Arial" w:cs="Arial"/>
          <w:sz w:val="16"/>
          <w:szCs w:val="16"/>
        </w:rPr>
        <w:t>Flagging involves signalling by track workers to train drivers to indicate the speed trains should be driven over certain sections of track.</w:t>
      </w:r>
    </w:p>
  </w:footnote>
  <w:footnote w:id="7">
    <w:p w:rsidR="007778C0" w:rsidRPr="00AC6281" w:rsidRDefault="007778C0" w:rsidP="00250970">
      <w:pPr>
        <w:pStyle w:val="FootnoteText"/>
        <w:rPr>
          <w:rFonts w:ascii="Arial" w:hAnsi="Arial" w:cs="Arial"/>
          <w:sz w:val="16"/>
          <w:szCs w:val="16"/>
        </w:rPr>
      </w:pPr>
      <w:r w:rsidRPr="00AC6281">
        <w:rPr>
          <w:rStyle w:val="FootnoteReference"/>
          <w:rFonts w:ascii="Arial" w:hAnsi="Arial" w:cs="Arial"/>
          <w:sz w:val="16"/>
          <w:szCs w:val="16"/>
        </w:rPr>
        <w:footnoteRef/>
      </w:r>
      <w:r w:rsidRPr="00AC6281">
        <w:rPr>
          <w:rFonts w:ascii="Arial" w:hAnsi="Arial" w:cs="Arial"/>
          <w:sz w:val="16"/>
          <w:szCs w:val="16"/>
        </w:rPr>
        <w:t xml:space="preserve"> Centrol is the track manager’s control centre for train on the Victorian broad gauge network.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A57" w:rsidRDefault="000D6A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C0" w:rsidRDefault="00B3167F" w:rsidP="00FD0BEF">
    <w:pPr>
      <w:pStyle w:val="Header"/>
      <w:ind w:left="-900"/>
    </w:pPr>
    <w:r>
      <w:rPr>
        <w:noProof/>
      </w:rPr>
      <w:drawing>
        <wp:inline distT="0" distB="0" distL="0" distR="0" wp14:anchorId="6088C05E" wp14:editId="7948BEEF">
          <wp:extent cx="3762375" cy="1333500"/>
          <wp:effectExtent l="0" t="0" r="0" b="0"/>
          <wp:docPr id="5" name="Picture 5"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in Docume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A57" w:rsidRDefault="000D6A5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C0" w:rsidRDefault="007778C0" w:rsidP="00D01952">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C0" w:rsidRPr="0075084A" w:rsidRDefault="007778C0" w:rsidP="0075084A">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C0" w:rsidRPr="0075084A" w:rsidRDefault="007778C0" w:rsidP="00BD5C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2510"/>
    <w:multiLevelType w:val="hybridMultilevel"/>
    <w:tmpl w:val="0ECC15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7091779"/>
    <w:multiLevelType w:val="multilevel"/>
    <w:tmpl w:val="89EC89A6"/>
    <w:lvl w:ilvl="0">
      <w:start w:val="3"/>
      <w:numFmt w:val="decimal"/>
      <w:lvlText w:val="%1"/>
      <w:lvlJc w:val="left"/>
      <w:pPr>
        <w:tabs>
          <w:tab w:val="num" w:pos="525"/>
        </w:tabs>
        <w:ind w:left="525" w:hanging="525"/>
      </w:pPr>
      <w:rPr>
        <w:rFonts w:hint="default"/>
      </w:rPr>
    </w:lvl>
    <w:lvl w:ilvl="1">
      <w:start w:val="4"/>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8F849BC"/>
    <w:multiLevelType w:val="multilevel"/>
    <w:tmpl w:val="C9369C7E"/>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B101077"/>
    <w:multiLevelType w:val="singleLevel"/>
    <w:tmpl w:val="D5E8A006"/>
    <w:lvl w:ilvl="0">
      <w:start w:val="1"/>
      <w:numFmt w:val="decimal"/>
      <w:pStyle w:val="ListNumber"/>
      <w:lvlText w:val="%1."/>
      <w:lvlJc w:val="left"/>
      <w:pPr>
        <w:tabs>
          <w:tab w:val="num" w:pos="720"/>
        </w:tabs>
        <w:ind w:left="720" w:hanging="720"/>
      </w:pPr>
    </w:lvl>
  </w:abstractNum>
  <w:abstractNum w:abstractNumId="4">
    <w:nsid w:val="0CB07BCF"/>
    <w:multiLevelType w:val="hybridMultilevel"/>
    <w:tmpl w:val="BA4EBEF6"/>
    <w:lvl w:ilvl="0" w:tplc="D7B0FA58">
      <w:start w:val="2"/>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0EC25C51"/>
    <w:multiLevelType w:val="hybridMultilevel"/>
    <w:tmpl w:val="B9244872"/>
    <w:lvl w:ilvl="0" w:tplc="CD12CB62">
      <w:start w:val="1"/>
      <w:numFmt w:val="bullet"/>
      <w:lvlText w:val=""/>
      <w:lvlJc w:val="left"/>
      <w:pPr>
        <w:tabs>
          <w:tab w:val="num" w:pos="567"/>
        </w:tabs>
        <w:ind w:left="567"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42D3167"/>
    <w:multiLevelType w:val="hybridMultilevel"/>
    <w:tmpl w:val="7E4A3BA2"/>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80D563A"/>
    <w:multiLevelType w:val="hybridMultilevel"/>
    <w:tmpl w:val="84066CCC"/>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
    <w:nsid w:val="19E81AD9"/>
    <w:multiLevelType w:val="hybridMultilevel"/>
    <w:tmpl w:val="7FEE31A6"/>
    <w:lvl w:ilvl="0" w:tplc="0C090005">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B000D64"/>
    <w:multiLevelType w:val="hybridMultilevel"/>
    <w:tmpl w:val="5C3AA89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B1C2CA7"/>
    <w:multiLevelType w:val="multilevel"/>
    <w:tmpl w:val="9CCCA506"/>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1E75169A"/>
    <w:multiLevelType w:val="hybridMultilevel"/>
    <w:tmpl w:val="6F48C14E"/>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nsid w:val="25765E18"/>
    <w:multiLevelType w:val="hybridMultilevel"/>
    <w:tmpl w:val="6C4E5C4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6221747"/>
    <w:multiLevelType w:val="hybridMultilevel"/>
    <w:tmpl w:val="14B23ED0"/>
    <w:lvl w:ilvl="0" w:tplc="0C090005">
      <w:start w:val="1"/>
      <w:numFmt w:val="bullet"/>
      <w:lvlText w:val=""/>
      <w:lvlJc w:val="left"/>
      <w:pPr>
        <w:tabs>
          <w:tab w:val="num" w:pos="720"/>
        </w:tabs>
        <w:ind w:left="720" w:hanging="360"/>
      </w:pPr>
      <w:rPr>
        <w:rFonts w:ascii="Wingdings" w:hAnsi="Wingdings" w:hint="default"/>
      </w:rPr>
    </w:lvl>
    <w:lvl w:ilvl="1" w:tplc="4D7E545E">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9FE4269"/>
    <w:multiLevelType w:val="hybridMultilevel"/>
    <w:tmpl w:val="09C8831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DAB2581"/>
    <w:multiLevelType w:val="hybridMultilevel"/>
    <w:tmpl w:val="3790016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E802043"/>
    <w:multiLevelType w:val="hybridMultilevel"/>
    <w:tmpl w:val="A26213DE"/>
    <w:lvl w:ilvl="0" w:tplc="CD12CB62">
      <w:start w:val="1"/>
      <w:numFmt w:val="bullet"/>
      <w:lvlText w:val=""/>
      <w:lvlJc w:val="left"/>
      <w:pPr>
        <w:tabs>
          <w:tab w:val="num" w:pos="1107"/>
        </w:tabs>
        <w:ind w:left="1107" w:hanging="567"/>
      </w:pPr>
      <w:rPr>
        <w:rFonts w:ascii="Wingdings" w:hAnsi="Wingdings" w:hint="default"/>
      </w:rPr>
    </w:lvl>
    <w:lvl w:ilvl="1" w:tplc="0C090003" w:tentative="1">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7">
    <w:nsid w:val="301F4CDB"/>
    <w:multiLevelType w:val="hybridMultilevel"/>
    <w:tmpl w:val="5BBA6E88"/>
    <w:lvl w:ilvl="0" w:tplc="8BD04CB0">
      <w:start w:val="2"/>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31D1691D"/>
    <w:multiLevelType w:val="hybridMultilevel"/>
    <w:tmpl w:val="858A9578"/>
    <w:lvl w:ilvl="0" w:tplc="3A5C478A">
      <w:start w:val="1"/>
      <w:numFmt w:val="bullet"/>
      <w:lvlText w:val="►"/>
      <w:lvlJc w:val="left"/>
      <w:pPr>
        <w:tabs>
          <w:tab w:val="num" w:pos="900"/>
        </w:tabs>
        <w:ind w:left="900" w:hanging="360"/>
      </w:pPr>
      <w:rPr>
        <w:rFonts w:ascii="Courier New" w:hAnsi="Courier New" w:hint="default"/>
      </w:rPr>
    </w:lvl>
    <w:lvl w:ilvl="1" w:tplc="0C090003" w:tentative="1">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9">
    <w:nsid w:val="33BC798D"/>
    <w:multiLevelType w:val="multilevel"/>
    <w:tmpl w:val="858A9578"/>
    <w:lvl w:ilvl="0">
      <w:start w:val="1"/>
      <w:numFmt w:val="bullet"/>
      <w:lvlText w:val="►"/>
      <w:lvlJc w:val="left"/>
      <w:pPr>
        <w:tabs>
          <w:tab w:val="num" w:pos="900"/>
        </w:tabs>
        <w:ind w:left="900" w:hanging="360"/>
      </w:pPr>
      <w:rPr>
        <w:rFonts w:ascii="Courier New" w:hAnsi="Courier New"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0">
    <w:nsid w:val="370F7F7A"/>
    <w:multiLevelType w:val="multilevel"/>
    <w:tmpl w:val="6128CB4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D647800"/>
    <w:multiLevelType w:val="hybridMultilevel"/>
    <w:tmpl w:val="62E45788"/>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80D68F1"/>
    <w:multiLevelType w:val="hybridMultilevel"/>
    <w:tmpl w:val="999C9670"/>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8603F2A"/>
    <w:multiLevelType w:val="hybridMultilevel"/>
    <w:tmpl w:val="CD4210BC"/>
    <w:lvl w:ilvl="0" w:tplc="CD12CB62">
      <w:start w:val="1"/>
      <w:numFmt w:val="bullet"/>
      <w:lvlText w:val=""/>
      <w:lvlJc w:val="left"/>
      <w:pPr>
        <w:tabs>
          <w:tab w:val="num" w:pos="1107"/>
        </w:tabs>
        <w:ind w:left="1107" w:hanging="567"/>
      </w:pPr>
      <w:rPr>
        <w:rFonts w:ascii="Wingdings" w:hAnsi="Wingdings" w:hint="default"/>
      </w:rPr>
    </w:lvl>
    <w:lvl w:ilvl="1" w:tplc="0C090003" w:tentative="1">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24">
    <w:nsid w:val="493C4E75"/>
    <w:multiLevelType w:val="hybridMultilevel"/>
    <w:tmpl w:val="CD0E443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4E920D04"/>
    <w:multiLevelType w:val="multilevel"/>
    <w:tmpl w:val="03FC3D0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5D349DD"/>
    <w:multiLevelType w:val="hybridMultilevel"/>
    <w:tmpl w:val="113437A8"/>
    <w:lvl w:ilvl="0" w:tplc="CD12CB62">
      <w:start w:val="1"/>
      <w:numFmt w:val="bullet"/>
      <w:lvlText w:val=""/>
      <w:lvlJc w:val="left"/>
      <w:pPr>
        <w:tabs>
          <w:tab w:val="num" w:pos="1107"/>
        </w:tabs>
        <w:ind w:left="1107" w:hanging="567"/>
      </w:pPr>
      <w:rPr>
        <w:rFonts w:ascii="Wingdings" w:hAnsi="Wingdings" w:hint="default"/>
      </w:rPr>
    </w:lvl>
    <w:lvl w:ilvl="1" w:tplc="0C090003" w:tentative="1">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27">
    <w:nsid w:val="566B1B1C"/>
    <w:multiLevelType w:val="multilevel"/>
    <w:tmpl w:val="8F5C3C44"/>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9FC62C9"/>
    <w:multiLevelType w:val="hybridMultilevel"/>
    <w:tmpl w:val="03FC3D0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F515F83"/>
    <w:multiLevelType w:val="hybridMultilevel"/>
    <w:tmpl w:val="E548AF16"/>
    <w:lvl w:ilvl="0" w:tplc="CD12CB62">
      <w:start w:val="1"/>
      <w:numFmt w:val="bullet"/>
      <w:lvlText w:val=""/>
      <w:lvlJc w:val="left"/>
      <w:pPr>
        <w:tabs>
          <w:tab w:val="num" w:pos="567"/>
        </w:tabs>
        <w:ind w:left="567" w:hanging="567"/>
      </w:pPr>
      <w:rPr>
        <w:rFonts w:ascii="Wingdings" w:hAnsi="Wingdings" w:hint="default"/>
      </w:rPr>
    </w:lvl>
    <w:lvl w:ilvl="1" w:tplc="0C090003" w:tentative="1">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30">
    <w:nsid w:val="64DD2DEB"/>
    <w:multiLevelType w:val="multilevel"/>
    <w:tmpl w:val="9436815E"/>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83D343C"/>
    <w:multiLevelType w:val="hybridMultilevel"/>
    <w:tmpl w:val="A5761258"/>
    <w:lvl w:ilvl="0" w:tplc="5F163C52">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nsid w:val="6A267610"/>
    <w:multiLevelType w:val="hybridMultilevel"/>
    <w:tmpl w:val="18167E6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6FE86B84"/>
    <w:multiLevelType w:val="multilevel"/>
    <w:tmpl w:val="3790016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0095236"/>
    <w:multiLevelType w:val="multilevel"/>
    <w:tmpl w:val="113437A8"/>
    <w:lvl w:ilvl="0">
      <w:start w:val="1"/>
      <w:numFmt w:val="bullet"/>
      <w:lvlText w:val=""/>
      <w:lvlJc w:val="left"/>
      <w:pPr>
        <w:tabs>
          <w:tab w:val="num" w:pos="1107"/>
        </w:tabs>
        <w:ind w:left="1107" w:hanging="567"/>
      </w:pPr>
      <w:rPr>
        <w:rFonts w:ascii="Wingdings" w:hAnsi="Wingdings"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35">
    <w:nsid w:val="72B905BE"/>
    <w:multiLevelType w:val="hybridMultilevel"/>
    <w:tmpl w:val="2CA65D02"/>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76ED45F5"/>
    <w:multiLevelType w:val="multilevel"/>
    <w:tmpl w:val="23CA7030"/>
    <w:lvl w:ilvl="0">
      <w:start w:val="3"/>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758334F"/>
    <w:multiLevelType w:val="hybridMultilevel"/>
    <w:tmpl w:val="5A5A99B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78E542CB"/>
    <w:multiLevelType w:val="multilevel"/>
    <w:tmpl w:val="7E4A3BA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AE335D1"/>
    <w:multiLevelType w:val="hybridMultilevel"/>
    <w:tmpl w:val="BD04B560"/>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7"/>
  </w:num>
  <w:num w:numId="3">
    <w:abstractNumId w:val="7"/>
  </w:num>
  <w:num w:numId="4">
    <w:abstractNumId w:val="11"/>
  </w:num>
  <w:num w:numId="5">
    <w:abstractNumId w:val="14"/>
  </w:num>
  <w:num w:numId="6">
    <w:abstractNumId w:val="3"/>
  </w:num>
  <w:num w:numId="7">
    <w:abstractNumId w:val="10"/>
  </w:num>
  <w:num w:numId="8">
    <w:abstractNumId w:val="2"/>
  </w:num>
  <w:num w:numId="9">
    <w:abstractNumId w:val="1"/>
  </w:num>
  <w:num w:numId="10">
    <w:abstractNumId w:val="17"/>
  </w:num>
  <w:num w:numId="11">
    <w:abstractNumId w:val="27"/>
  </w:num>
  <w:num w:numId="12">
    <w:abstractNumId w:val="39"/>
  </w:num>
  <w:num w:numId="13">
    <w:abstractNumId w:val="21"/>
  </w:num>
  <w:num w:numId="14">
    <w:abstractNumId w:val="30"/>
  </w:num>
  <w:num w:numId="15">
    <w:abstractNumId w:val="4"/>
  </w:num>
  <w:num w:numId="16">
    <w:abstractNumId w:val="20"/>
  </w:num>
  <w:num w:numId="17">
    <w:abstractNumId w:val="36"/>
  </w:num>
  <w:num w:numId="18">
    <w:abstractNumId w:val="31"/>
  </w:num>
  <w:num w:numId="19">
    <w:abstractNumId w:val="5"/>
  </w:num>
  <w:num w:numId="20">
    <w:abstractNumId w:val="26"/>
  </w:num>
  <w:num w:numId="21">
    <w:abstractNumId w:val="34"/>
  </w:num>
  <w:num w:numId="22">
    <w:abstractNumId w:val="18"/>
  </w:num>
  <w:num w:numId="23">
    <w:abstractNumId w:val="16"/>
  </w:num>
  <w:num w:numId="24">
    <w:abstractNumId w:val="23"/>
  </w:num>
  <w:num w:numId="25">
    <w:abstractNumId w:val="19"/>
  </w:num>
  <w:num w:numId="26">
    <w:abstractNumId w:val="29"/>
  </w:num>
  <w:num w:numId="27">
    <w:abstractNumId w:val="24"/>
  </w:num>
  <w:num w:numId="28">
    <w:abstractNumId w:val="12"/>
  </w:num>
  <w:num w:numId="29">
    <w:abstractNumId w:val="28"/>
  </w:num>
  <w:num w:numId="30">
    <w:abstractNumId w:val="22"/>
  </w:num>
  <w:num w:numId="31">
    <w:abstractNumId w:val="9"/>
  </w:num>
  <w:num w:numId="32">
    <w:abstractNumId w:val="25"/>
  </w:num>
  <w:num w:numId="33">
    <w:abstractNumId w:val="35"/>
  </w:num>
  <w:num w:numId="34">
    <w:abstractNumId w:val="15"/>
  </w:num>
  <w:num w:numId="35">
    <w:abstractNumId w:val="6"/>
  </w:num>
  <w:num w:numId="36">
    <w:abstractNumId w:val="38"/>
  </w:num>
  <w:num w:numId="37">
    <w:abstractNumId w:val="13"/>
  </w:num>
  <w:num w:numId="38">
    <w:abstractNumId w:val="33"/>
  </w:num>
  <w:num w:numId="39">
    <w:abstractNumId w:val="0"/>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F7E"/>
    <w:rsid w:val="000036BC"/>
    <w:rsid w:val="00003F0F"/>
    <w:rsid w:val="00003F94"/>
    <w:rsid w:val="000048EC"/>
    <w:rsid w:val="00011899"/>
    <w:rsid w:val="000135B7"/>
    <w:rsid w:val="00015D96"/>
    <w:rsid w:val="00020FE8"/>
    <w:rsid w:val="000230AE"/>
    <w:rsid w:val="000233B7"/>
    <w:rsid w:val="00027050"/>
    <w:rsid w:val="00030CC8"/>
    <w:rsid w:val="00031580"/>
    <w:rsid w:val="000429E9"/>
    <w:rsid w:val="00051409"/>
    <w:rsid w:val="00051634"/>
    <w:rsid w:val="00054E5C"/>
    <w:rsid w:val="000566C3"/>
    <w:rsid w:val="0005687A"/>
    <w:rsid w:val="00056F7E"/>
    <w:rsid w:val="00060C79"/>
    <w:rsid w:val="00061BBD"/>
    <w:rsid w:val="00062905"/>
    <w:rsid w:val="00063475"/>
    <w:rsid w:val="00071AC6"/>
    <w:rsid w:val="00073B2E"/>
    <w:rsid w:val="000745DB"/>
    <w:rsid w:val="000769E6"/>
    <w:rsid w:val="00077A5E"/>
    <w:rsid w:val="000809A9"/>
    <w:rsid w:val="0008317F"/>
    <w:rsid w:val="000841D3"/>
    <w:rsid w:val="00091B80"/>
    <w:rsid w:val="000A4031"/>
    <w:rsid w:val="000A5B4B"/>
    <w:rsid w:val="000A7A94"/>
    <w:rsid w:val="000B0807"/>
    <w:rsid w:val="000B4E21"/>
    <w:rsid w:val="000C0E7D"/>
    <w:rsid w:val="000C5A98"/>
    <w:rsid w:val="000C770A"/>
    <w:rsid w:val="000D183A"/>
    <w:rsid w:val="000D4AC7"/>
    <w:rsid w:val="000D5E0E"/>
    <w:rsid w:val="000D6A57"/>
    <w:rsid w:val="000E12B8"/>
    <w:rsid w:val="000E515A"/>
    <w:rsid w:val="000E5AF7"/>
    <w:rsid w:val="000F28EA"/>
    <w:rsid w:val="000F2A13"/>
    <w:rsid w:val="000F2CEE"/>
    <w:rsid w:val="000F2DD5"/>
    <w:rsid w:val="000F3C6F"/>
    <w:rsid w:val="000F3E99"/>
    <w:rsid w:val="00102087"/>
    <w:rsid w:val="0011010D"/>
    <w:rsid w:val="00111A1C"/>
    <w:rsid w:val="0011342E"/>
    <w:rsid w:val="001153DB"/>
    <w:rsid w:val="00115451"/>
    <w:rsid w:val="001176F1"/>
    <w:rsid w:val="00117AF5"/>
    <w:rsid w:val="001204AC"/>
    <w:rsid w:val="001256CF"/>
    <w:rsid w:val="00134ED9"/>
    <w:rsid w:val="001411AD"/>
    <w:rsid w:val="00146999"/>
    <w:rsid w:val="0015042D"/>
    <w:rsid w:val="001602FC"/>
    <w:rsid w:val="001617CA"/>
    <w:rsid w:val="0016349E"/>
    <w:rsid w:val="00172AFA"/>
    <w:rsid w:val="00175C9D"/>
    <w:rsid w:val="00193176"/>
    <w:rsid w:val="00195126"/>
    <w:rsid w:val="001953F9"/>
    <w:rsid w:val="0019784F"/>
    <w:rsid w:val="001B0170"/>
    <w:rsid w:val="001B2B1B"/>
    <w:rsid w:val="001B5A78"/>
    <w:rsid w:val="001B6A47"/>
    <w:rsid w:val="001C0B27"/>
    <w:rsid w:val="001C5735"/>
    <w:rsid w:val="001C5A28"/>
    <w:rsid w:val="001D0C94"/>
    <w:rsid w:val="001D1FE8"/>
    <w:rsid w:val="001D42D1"/>
    <w:rsid w:val="001D44C0"/>
    <w:rsid w:val="001D493C"/>
    <w:rsid w:val="001D7BA4"/>
    <w:rsid w:val="001E15F0"/>
    <w:rsid w:val="001E2DCC"/>
    <w:rsid w:val="001E30E3"/>
    <w:rsid w:val="001E5EA3"/>
    <w:rsid w:val="001F0064"/>
    <w:rsid w:val="001F6C4F"/>
    <w:rsid w:val="0020072F"/>
    <w:rsid w:val="002042E9"/>
    <w:rsid w:val="0020436F"/>
    <w:rsid w:val="002048EE"/>
    <w:rsid w:val="00210BF6"/>
    <w:rsid w:val="002253E7"/>
    <w:rsid w:val="002255DA"/>
    <w:rsid w:val="00233498"/>
    <w:rsid w:val="0023676F"/>
    <w:rsid w:val="00237E4B"/>
    <w:rsid w:val="002432C7"/>
    <w:rsid w:val="00247442"/>
    <w:rsid w:val="0025050C"/>
    <w:rsid w:val="00250970"/>
    <w:rsid w:val="00251565"/>
    <w:rsid w:val="00256F0B"/>
    <w:rsid w:val="002626D0"/>
    <w:rsid w:val="0026589D"/>
    <w:rsid w:val="002733AD"/>
    <w:rsid w:val="00273E7A"/>
    <w:rsid w:val="002823AE"/>
    <w:rsid w:val="00284033"/>
    <w:rsid w:val="0028535F"/>
    <w:rsid w:val="002853E9"/>
    <w:rsid w:val="00290A2B"/>
    <w:rsid w:val="00290D7A"/>
    <w:rsid w:val="002A5059"/>
    <w:rsid w:val="002B3F17"/>
    <w:rsid w:val="002B48B6"/>
    <w:rsid w:val="002C1C3D"/>
    <w:rsid w:val="002D1F61"/>
    <w:rsid w:val="002E0651"/>
    <w:rsid w:val="002E2953"/>
    <w:rsid w:val="002E2AFA"/>
    <w:rsid w:val="002E455A"/>
    <w:rsid w:val="002E57C6"/>
    <w:rsid w:val="002F050F"/>
    <w:rsid w:val="002F1D9B"/>
    <w:rsid w:val="002F3C57"/>
    <w:rsid w:val="00301484"/>
    <w:rsid w:val="00312D33"/>
    <w:rsid w:val="00315068"/>
    <w:rsid w:val="00323668"/>
    <w:rsid w:val="00335A37"/>
    <w:rsid w:val="003365EB"/>
    <w:rsid w:val="00336F0A"/>
    <w:rsid w:val="00344943"/>
    <w:rsid w:val="003451F2"/>
    <w:rsid w:val="003521EA"/>
    <w:rsid w:val="003555F5"/>
    <w:rsid w:val="003562A6"/>
    <w:rsid w:val="0036248E"/>
    <w:rsid w:val="00371425"/>
    <w:rsid w:val="00377443"/>
    <w:rsid w:val="00381073"/>
    <w:rsid w:val="0038171A"/>
    <w:rsid w:val="0038191D"/>
    <w:rsid w:val="00383535"/>
    <w:rsid w:val="00386565"/>
    <w:rsid w:val="003907F5"/>
    <w:rsid w:val="003919FF"/>
    <w:rsid w:val="003942AE"/>
    <w:rsid w:val="003962E3"/>
    <w:rsid w:val="003A0134"/>
    <w:rsid w:val="003A46F2"/>
    <w:rsid w:val="003A47DA"/>
    <w:rsid w:val="003B2266"/>
    <w:rsid w:val="003B3E09"/>
    <w:rsid w:val="003C1FDC"/>
    <w:rsid w:val="003C4640"/>
    <w:rsid w:val="003D20E0"/>
    <w:rsid w:val="003D5CFD"/>
    <w:rsid w:val="003E160E"/>
    <w:rsid w:val="003F09BD"/>
    <w:rsid w:val="003F2CF7"/>
    <w:rsid w:val="003F3C1F"/>
    <w:rsid w:val="003F406C"/>
    <w:rsid w:val="0040270F"/>
    <w:rsid w:val="004056FE"/>
    <w:rsid w:val="00406373"/>
    <w:rsid w:val="00411E90"/>
    <w:rsid w:val="004142DE"/>
    <w:rsid w:val="00415CFD"/>
    <w:rsid w:val="00420180"/>
    <w:rsid w:val="004253E1"/>
    <w:rsid w:val="00427ADF"/>
    <w:rsid w:val="0043013B"/>
    <w:rsid w:val="00432BBA"/>
    <w:rsid w:val="00434EE4"/>
    <w:rsid w:val="00445B26"/>
    <w:rsid w:val="0044671D"/>
    <w:rsid w:val="00453C04"/>
    <w:rsid w:val="004546A1"/>
    <w:rsid w:val="0045551C"/>
    <w:rsid w:val="00457E12"/>
    <w:rsid w:val="00460A54"/>
    <w:rsid w:val="004616FB"/>
    <w:rsid w:val="00461E85"/>
    <w:rsid w:val="00463316"/>
    <w:rsid w:val="0046712B"/>
    <w:rsid w:val="00471D20"/>
    <w:rsid w:val="00474A11"/>
    <w:rsid w:val="00493F95"/>
    <w:rsid w:val="0049545F"/>
    <w:rsid w:val="004A2EC2"/>
    <w:rsid w:val="004B063B"/>
    <w:rsid w:val="004C3864"/>
    <w:rsid w:val="004C3D4E"/>
    <w:rsid w:val="004D2C85"/>
    <w:rsid w:val="004E702A"/>
    <w:rsid w:val="005063A6"/>
    <w:rsid w:val="00510165"/>
    <w:rsid w:val="00517A9A"/>
    <w:rsid w:val="005270CF"/>
    <w:rsid w:val="00531180"/>
    <w:rsid w:val="005336D6"/>
    <w:rsid w:val="00540A42"/>
    <w:rsid w:val="005507C8"/>
    <w:rsid w:val="00557DAA"/>
    <w:rsid w:val="00562AA7"/>
    <w:rsid w:val="00562F9E"/>
    <w:rsid w:val="0056427E"/>
    <w:rsid w:val="005652C4"/>
    <w:rsid w:val="005660A9"/>
    <w:rsid w:val="005668B7"/>
    <w:rsid w:val="00566FC1"/>
    <w:rsid w:val="00567AF1"/>
    <w:rsid w:val="0057107C"/>
    <w:rsid w:val="00575FB8"/>
    <w:rsid w:val="005823CD"/>
    <w:rsid w:val="00583822"/>
    <w:rsid w:val="00593EA3"/>
    <w:rsid w:val="005953CD"/>
    <w:rsid w:val="005A38B8"/>
    <w:rsid w:val="005A3E46"/>
    <w:rsid w:val="005A5AF0"/>
    <w:rsid w:val="005A6209"/>
    <w:rsid w:val="005B4C2C"/>
    <w:rsid w:val="005B5860"/>
    <w:rsid w:val="005B5E78"/>
    <w:rsid w:val="005D3C32"/>
    <w:rsid w:val="005E3267"/>
    <w:rsid w:val="005E496F"/>
    <w:rsid w:val="005F1402"/>
    <w:rsid w:val="005F3354"/>
    <w:rsid w:val="005F3536"/>
    <w:rsid w:val="005F3545"/>
    <w:rsid w:val="005F3652"/>
    <w:rsid w:val="005F5C0D"/>
    <w:rsid w:val="00602D88"/>
    <w:rsid w:val="00603AAD"/>
    <w:rsid w:val="00614073"/>
    <w:rsid w:val="00617FB0"/>
    <w:rsid w:val="00621D43"/>
    <w:rsid w:val="0062550E"/>
    <w:rsid w:val="00632796"/>
    <w:rsid w:val="006334E9"/>
    <w:rsid w:val="00636B30"/>
    <w:rsid w:val="006440B6"/>
    <w:rsid w:val="00645CDD"/>
    <w:rsid w:val="0065281C"/>
    <w:rsid w:val="00656BEE"/>
    <w:rsid w:val="00660634"/>
    <w:rsid w:val="00662717"/>
    <w:rsid w:val="00662C2F"/>
    <w:rsid w:val="006632DA"/>
    <w:rsid w:val="006633B6"/>
    <w:rsid w:val="00665AE9"/>
    <w:rsid w:val="0066676D"/>
    <w:rsid w:val="00666B16"/>
    <w:rsid w:val="006759D7"/>
    <w:rsid w:val="006A0DB8"/>
    <w:rsid w:val="006B1B71"/>
    <w:rsid w:val="006B5A03"/>
    <w:rsid w:val="006C7D40"/>
    <w:rsid w:val="006D00B5"/>
    <w:rsid w:val="006D3E03"/>
    <w:rsid w:val="006D58FA"/>
    <w:rsid w:val="006D64F9"/>
    <w:rsid w:val="006D7498"/>
    <w:rsid w:val="006E13E2"/>
    <w:rsid w:val="006F204A"/>
    <w:rsid w:val="006F28AC"/>
    <w:rsid w:val="006F5C32"/>
    <w:rsid w:val="0070105A"/>
    <w:rsid w:val="0070266A"/>
    <w:rsid w:val="00702771"/>
    <w:rsid w:val="00711707"/>
    <w:rsid w:val="0071248E"/>
    <w:rsid w:val="007124C3"/>
    <w:rsid w:val="0071509F"/>
    <w:rsid w:val="00720DB7"/>
    <w:rsid w:val="00721883"/>
    <w:rsid w:val="00721BBE"/>
    <w:rsid w:val="00722A26"/>
    <w:rsid w:val="007323B9"/>
    <w:rsid w:val="007339F9"/>
    <w:rsid w:val="00733FB3"/>
    <w:rsid w:val="00735FD6"/>
    <w:rsid w:val="007403B8"/>
    <w:rsid w:val="00741EC8"/>
    <w:rsid w:val="00746848"/>
    <w:rsid w:val="00747FDF"/>
    <w:rsid w:val="0075084A"/>
    <w:rsid w:val="0075437E"/>
    <w:rsid w:val="007617FB"/>
    <w:rsid w:val="00763A66"/>
    <w:rsid w:val="00770EB6"/>
    <w:rsid w:val="00774395"/>
    <w:rsid w:val="00775364"/>
    <w:rsid w:val="0077744F"/>
    <w:rsid w:val="007778C0"/>
    <w:rsid w:val="00777EB3"/>
    <w:rsid w:val="00794C56"/>
    <w:rsid w:val="007A194A"/>
    <w:rsid w:val="007A5523"/>
    <w:rsid w:val="007B34A1"/>
    <w:rsid w:val="007C2FC0"/>
    <w:rsid w:val="007C308A"/>
    <w:rsid w:val="007C6716"/>
    <w:rsid w:val="007C7CB9"/>
    <w:rsid w:val="007D04F8"/>
    <w:rsid w:val="007D306B"/>
    <w:rsid w:val="007D412E"/>
    <w:rsid w:val="007D6358"/>
    <w:rsid w:val="007E4342"/>
    <w:rsid w:val="007F21B2"/>
    <w:rsid w:val="007F4343"/>
    <w:rsid w:val="007F6E9C"/>
    <w:rsid w:val="0080262B"/>
    <w:rsid w:val="00803D3E"/>
    <w:rsid w:val="00806EA7"/>
    <w:rsid w:val="00811B6D"/>
    <w:rsid w:val="008144EA"/>
    <w:rsid w:val="00814E63"/>
    <w:rsid w:val="008202DB"/>
    <w:rsid w:val="00822683"/>
    <w:rsid w:val="00822998"/>
    <w:rsid w:val="00826802"/>
    <w:rsid w:val="0082722F"/>
    <w:rsid w:val="00831AC9"/>
    <w:rsid w:val="00840663"/>
    <w:rsid w:val="00841535"/>
    <w:rsid w:val="00851930"/>
    <w:rsid w:val="00855861"/>
    <w:rsid w:val="0086255D"/>
    <w:rsid w:val="00874C10"/>
    <w:rsid w:val="0089253C"/>
    <w:rsid w:val="00894B2E"/>
    <w:rsid w:val="008A3F99"/>
    <w:rsid w:val="008B214F"/>
    <w:rsid w:val="008B2A5D"/>
    <w:rsid w:val="008B4132"/>
    <w:rsid w:val="008B475D"/>
    <w:rsid w:val="008B7196"/>
    <w:rsid w:val="008C2ABE"/>
    <w:rsid w:val="008D240F"/>
    <w:rsid w:val="008D3F0A"/>
    <w:rsid w:val="008D4D76"/>
    <w:rsid w:val="008D4E3C"/>
    <w:rsid w:val="008D6647"/>
    <w:rsid w:val="008D74AE"/>
    <w:rsid w:val="008E0457"/>
    <w:rsid w:val="008E070D"/>
    <w:rsid w:val="008E46F9"/>
    <w:rsid w:val="008E7189"/>
    <w:rsid w:val="008F08B8"/>
    <w:rsid w:val="008F2056"/>
    <w:rsid w:val="008F58FB"/>
    <w:rsid w:val="008F72D5"/>
    <w:rsid w:val="008F7E86"/>
    <w:rsid w:val="00903CB5"/>
    <w:rsid w:val="00921A43"/>
    <w:rsid w:val="009227D0"/>
    <w:rsid w:val="00926BE4"/>
    <w:rsid w:val="00926F27"/>
    <w:rsid w:val="00927B0C"/>
    <w:rsid w:val="009341C9"/>
    <w:rsid w:val="009407ED"/>
    <w:rsid w:val="00943895"/>
    <w:rsid w:val="00944CCC"/>
    <w:rsid w:val="0094755A"/>
    <w:rsid w:val="00947818"/>
    <w:rsid w:val="00951667"/>
    <w:rsid w:val="00957217"/>
    <w:rsid w:val="009617A9"/>
    <w:rsid w:val="0096239F"/>
    <w:rsid w:val="009642C5"/>
    <w:rsid w:val="00964C33"/>
    <w:rsid w:val="0096656E"/>
    <w:rsid w:val="00970108"/>
    <w:rsid w:val="00973647"/>
    <w:rsid w:val="009765D8"/>
    <w:rsid w:val="00980FF6"/>
    <w:rsid w:val="00985F13"/>
    <w:rsid w:val="00985F5A"/>
    <w:rsid w:val="00992AE9"/>
    <w:rsid w:val="00993C65"/>
    <w:rsid w:val="009A5AAE"/>
    <w:rsid w:val="009B1F50"/>
    <w:rsid w:val="009B4243"/>
    <w:rsid w:val="009B6F75"/>
    <w:rsid w:val="009C132F"/>
    <w:rsid w:val="009D058B"/>
    <w:rsid w:val="009D284A"/>
    <w:rsid w:val="009E411D"/>
    <w:rsid w:val="009E4553"/>
    <w:rsid w:val="009E47A0"/>
    <w:rsid w:val="009F0FDB"/>
    <w:rsid w:val="00A005E2"/>
    <w:rsid w:val="00A056BF"/>
    <w:rsid w:val="00A06206"/>
    <w:rsid w:val="00A0630E"/>
    <w:rsid w:val="00A14361"/>
    <w:rsid w:val="00A1612C"/>
    <w:rsid w:val="00A16945"/>
    <w:rsid w:val="00A205A3"/>
    <w:rsid w:val="00A21A0C"/>
    <w:rsid w:val="00A24319"/>
    <w:rsid w:val="00A2432C"/>
    <w:rsid w:val="00A258D1"/>
    <w:rsid w:val="00A3420F"/>
    <w:rsid w:val="00A40B37"/>
    <w:rsid w:val="00A413A1"/>
    <w:rsid w:val="00A44475"/>
    <w:rsid w:val="00A44837"/>
    <w:rsid w:val="00A55C52"/>
    <w:rsid w:val="00A55C70"/>
    <w:rsid w:val="00A56AA9"/>
    <w:rsid w:val="00A60C3C"/>
    <w:rsid w:val="00A65395"/>
    <w:rsid w:val="00A65468"/>
    <w:rsid w:val="00A66EFB"/>
    <w:rsid w:val="00A66FD2"/>
    <w:rsid w:val="00A67570"/>
    <w:rsid w:val="00A7238F"/>
    <w:rsid w:val="00A725CA"/>
    <w:rsid w:val="00A75E39"/>
    <w:rsid w:val="00A76823"/>
    <w:rsid w:val="00A92E05"/>
    <w:rsid w:val="00AA0531"/>
    <w:rsid w:val="00AA0C6B"/>
    <w:rsid w:val="00AA4C90"/>
    <w:rsid w:val="00AA5030"/>
    <w:rsid w:val="00AB08D1"/>
    <w:rsid w:val="00AB1B10"/>
    <w:rsid w:val="00AB5B87"/>
    <w:rsid w:val="00AC0F39"/>
    <w:rsid w:val="00AC28E8"/>
    <w:rsid w:val="00AC6281"/>
    <w:rsid w:val="00AD191B"/>
    <w:rsid w:val="00AD2A1D"/>
    <w:rsid w:val="00AD5A99"/>
    <w:rsid w:val="00AD6029"/>
    <w:rsid w:val="00AE7431"/>
    <w:rsid w:val="00AE79B3"/>
    <w:rsid w:val="00AF1659"/>
    <w:rsid w:val="00AF2CEF"/>
    <w:rsid w:val="00AF42E3"/>
    <w:rsid w:val="00AF51E0"/>
    <w:rsid w:val="00AF5740"/>
    <w:rsid w:val="00AF7A4F"/>
    <w:rsid w:val="00B00499"/>
    <w:rsid w:val="00B00B96"/>
    <w:rsid w:val="00B03C4E"/>
    <w:rsid w:val="00B04F53"/>
    <w:rsid w:val="00B1149A"/>
    <w:rsid w:val="00B16633"/>
    <w:rsid w:val="00B20537"/>
    <w:rsid w:val="00B22C05"/>
    <w:rsid w:val="00B24ED6"/>
    <w:rsid w:val="00B25DA3"/>
    <w:rsid w:val="00B3167F"/>
    <w:rsid w:val="00B32DAD"/>
    <w:rsid w:val="00B32E8E"/>
    <w:rsid w:val="00B47A1E"/>
    <w:rsid w:val="00B57029"/>
    <w:rsid w:val="00B579C5"/>
    <w:rsid w:val="00B6310F"/>
    <w:rsid w:val="00B6662D"/>
    <w:rsid w:val="00B81735"/>
    <w:rsid w:val="00B8240A"/>
    <w:rsid w:val="00B82F51"/>
    <w:rsid w:val="00B85BFF"/>
    <w:rsid w:val="00B86BB3"/>
    <w:rsid w:val="00B8762D"/>
    <w:rsid w:val="00B87636"/>
    <w:rsid w:val="00B90D7A"/>
    <w:rsid w:val="00B958CC"/>
    <w:rsid w:val="00B96F33"/>
    <w:rsid w:val="00BA53C5"/>
    <w:rsid w:val="00BA5F7C"/>
    <w:rsid w:val="00BB10DE"/>
    <w:rsid w:val="00BB7285"/>
    <w:rsid w:val="00BC6257"/>
    <w:rsid w:val="00BC797D"/>
    <w:rsid w:val="00BD0D14"/>
    <w:rsid w:val="00BD5C27"/>
    <w:rsid w:val="00BD6AAF"/>
    <w:rsid w:val="00BE0402"/>
    <w:rsid w:val="00BE2D9C"/>
    <w:rsid w:val="00BE337D"/>
    <w:rsid w:val="00BE61D6"/>
    <w:rsid w:val="00BE78CB"/>
    <w:rsid w:val="00BF0319"/>
    <w:rsid w:val="00BF1250"/>
    <w:rsid w:val="00BF4969"/>
    <w:rsid w:val="00BF5864"/>
    <w:rsid w:val="00BF796E"/>
    <w:rsid w:val="00C01D9C"/>
    <w:rsid w:val="00C056D2"/>
    <w:rsid w:val="00C10F81"/>
    <w:rsid w:val="00C11B90"/>
    <w:rsid w:val="00C1566F"/>
    <w:rsid w:val="00C17E5A"/>
    <w:rsid w:val="00C213E6"/>
    <w:rsid w:val="00C244D8"/>
    <w:rsid w:val="00C26E8F"/>
    <w:rsid w:val="00C2791C"/>
    <w:rsid w:val="00C40B46"/>
    <w:rsid w:val="00C43B73"/>
    <w:rsid w:val="00C50FD9"/>
    <w:rsid w:val="00C53D12"/>
    <w:rsid w:val="00C575B0"/>
    <w:rsid w:val="00C603EE"/>
    <w:rsid w:val="00C63E74"/>
    <w:rsid w:val="00C70AE3"/>
    <w:rsid w:val="00C71D0E"/>
    <w:rsid w:val="00C848D3"/>
    <w:rsid w:val="00C85296"/>
    <w:rsid w:val="00C852A9"/>
    <w:rsid w:val="00C91809"/>
    <w:rsid w:val="00C94190"/>
    <w:rsid w:val="00C9457D"/>
    <w:rsid w:val="00C953D8"/>
    <w:rsid w:val="00C96A31"/>
    <w:rsid w:val="00CB22AA"/>
    <w:rsid w:val="00CB46E1"/>
    <w:rsid w:val="00CB5FF5"/>
    <w:rsid w:val="00CC1DFA"/>
    <w:rsid w:val="00CC72CF"/>
    <w:rsid w:val="00CD116F"/>
    <w:rsid w:val="00CD71AC"/>
    <w:rsid w:val="00CE11E1"/>
    <w:rsid w:val="00CE199D"/>
    <w:rsid w:val="00CE1CB6"/>
    <w:rsid w:val="00CE29DE"/>
    <w:rsid w:val="00CE5A63"/>
    <w:rsid w:val="00CF07D0"/>
    <w:rsid w:val="00CF2775"/>
    <w:rsid w:val="00CF4123"/>
    <w:rsid w:val="00CF4302"/>
    <w:rsid w:val="00CF4360"/>
    <w:rsid w:val="00D01952"/>
    <w:rsid w:val="00D04782"/>
    <w:rsid w:val="00D0491A"/>
    <w:rsid w:val="00D1050F"/>
    <w:rsid w:val="00D14AAC"/>
    <w:rsid w:val="00D1526F"/>
    <w:rsid w:val="00D16FA5"/>
    <w:rsid w:val="00D1722A"/>
    <w:rsid w:val="00D2549F"/>
    <w:rsid w:val="00D26A43"/>
    <w:rsid w:val="00D35ADB"/>
    <w:rsid w:val="00D41AEC"/>
    <w:rsid w:val="00D50B4B"/>
    <w:rsid w:val="00D62706"/>
    <w:rsid w:val="00D63282"/>
    <w:rsid w:val="00D676CE"/>
    <w:rsid w:val="00D72AA9"/>
    <w:rsid w:val="00D764F9"/>
    <w:rsid w:val="00D76A69"/>
    <w:rsid w:val="00D77FEF"/>
    <w:rsid w:val="00D84309"/>
    <w:rsid w:val="00D90AD3"/>
    <w:rsid w:val="00D95F29"/>
    <w:rsid w:val="00D964CC"/>
    <w:rsid w:val="00DA5E2F"/>
    <w:rsid w:val="00DA783B"/>
    <w:rsid w:val="00DB193F"/>
    <w:rsid w:val="00DB4B91"/>
    <w:rsid w:val="00DB5BD3"/>
    <w:rsid w:val="00DB66B7"/>
    <w:rsid w:val="00DC3102"/>
    <w:rsid w:val="00DC3AE8"/>
    <w:rsid w:val="00DC5B6E"/>
    <w:rsid w:val="00DC628C"/>
    <w:rsid w:val="00DD2FF3"/>
    <w:rsid w:val="00DE1734"/>
    <w:rsid w:val="00DE2080"/>
    <w:rsid w:val="00DE7280"/>
    <w:rsid w:val="00DE73AD"/>
    <w:rsid w:val="00DE7FCC"/>
    <w:rsid w:val="00DF5F3F"/>
    <w:rsid w:val="00E02B59"/>
    <w:rsid w:val="00E1502F"/>
    <w:rsid w:val="00E156B2"/>
    <w:rsid w:val="00E16F8B"/>
    <w:rsid w:val="00E240F1"/>
    <w:rsid w:val="00E26B4D"/>
    <w:rsid w:val="00E3070C"/>
    <w:rsid w:val="00E341FC"/>
    <w:rsid w:val="00E35FCF"/>
    <w:rsid w:val="00E3742E"/>
    <w:rsid w:val="00E4081E"/>
    <w:rsid w:val="00E43B20"/>
    <w:rsid w:val="00E46745"/>
    <w:rsid w:val="00E4715B"/>
    <w:rsid w:val="00E50624"/>
    <w:rsid w:val="00E53A74"/>
    <w:rsid w:val="00E53FEB"/>
    <w:rsid w:val="00E61C45"/>
    <w:rsid w:val="00E70AB6"/>
    <w:rsid w:val="00E73E61"/>
    <w:rsid w:val="00E80B15"/>
    <w:rsid w:val="00E81869"/>
    <w:rsid w:val="00E83B10"/>
    <w:rsid w:val="00EA23B2"/>
    <w:rsid w:val="00EA2FD8"/>
    <w:rsid w:val="00EB085F"/>
    <w:rsid w:val="00EB5B8E"/>
    <w:rsid w:val="00EB769D"/>
    <w:rsid w:val="00EC0E21"/>
    <w:rsid w:val="00EC2E81"/>
    <w:rsid w:val="00EC481F"/>
    <w:rsid w:val="00EC6F28"/>
    <w:rsid w:val="00EC7CF4"/>
    <w:rsid w:val="00ED2002"/>
    <w:rsid w:val="00ED3968"/>
    <w:rsid w:val="00ED46AA"/>
    <w:rsid w:val="00EE0648"/>
    <w:rsid w:val="00EE3D38"/>
    <w:rsid w:val="00EE4207"/>
    <w:rsid w:val="00EE7D59"/>
    <w:rsid w:val="00EF53BA"/>
    <w:rsid w:val="00EF6B2A"/>
    <w:rsid w:val="00F006CB"/>
    <w:rsid w:val="00F0107D"/>
    <w:rsid w:val="00F01CBC"/>
    <w:rsid w:val="00F0224C"/>
    <w:rsid w:val="00F02B4C"/>
    <w:rsid w:val="00F10A5C"/>
    <w:rsid w:val="00F1750C"/>
    <w:rsid w:val="00F22CAF"/>
    <w:rsid w:val="00F26062"/>
    <w:rsid w:val="00F3106C"/>
    <w:rsid w:val="00F44B10"/>
    <w:rsid w:val="00F65167"/>
    <w:rsid w:val="00F70B0B"/>
    <w:rsid w:val="00F723F7"/>
    <w:rsid w:val="00F726FF"/>
    <w:rsid w:val="00F72BBA"/>
    <w:rsid w:val="00F7321C"/>
    <w:rsid w:val="00F74C98"/>
    <w:rsid w:val="00F803E2"/>
    <w:rsid w:val="00F81635"/>
    <w:rsid w:val="00F8177D"/>
    <w:rsid w:val="00F92269"/>
    <w:rsid w:val="00FA3B03"/>
    <w:rsid w:val="00FA4365"/>
    <w:rsid w:val="00FA58BD"/>
    <w:rsid w:val="00FA600A"/>
    <w:rsid w:val="00FA6F66"/>
    <w:rsid w:val="00FA79A4"/>
    <w:rsid w:val="00FB0945"/>
    <w:rsid w:val="00FC2227"/>
    <w:rsid w:val="00FC37CE"/>
    <w:rsid w:val="00FC3D77"/>
    <w:rsid w:val="00FC3DB8"/>
    <w:rsid w:val="00FC74CF"/>
    <w:rsid w:val="00FD0BEF"/>
    <w:rsid w:val="00FD79FB"/>
    <w:rsid w:val="00FE04BA"/>
    <w:rsid w:val="00FE287B"/>
    <w:rsid w:val="00FE34A1"/>
    <w:rsid w:val="00FE68FB"/>
    <w:rsid w:val="00FF2712"/>
    <w:rsid w:val="00FF48D1"/>
    <w:rsid w:val="00FF63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d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address"/>
  <w:smartTagType w:namespaceuri="urn:schemas-microsoft-com:office:smarttags" w:name="Street"/>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B15"/>
    <w:rPr>
      <w:sz w:val="24"/>
      <w:szCs w:val="24"/>
    </w:rPr>
  </w:style>
  <w:style w:type="paragraph" w:styleId="Heading1">
    <w:name w:val="heading 1"/>
    <w:basedOn w:val="Normal"/>
    <w:next w:val="Normal"/>
    <w:qFormat/>
    <w:rsid w:val="00E80B1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80B1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80B15"/>
    <w:pPr>
      <w:keepNext/>
      <w:spacing w:before="240" w:after="60"/>
      <w:outlineLvl w:val="2"/>
    </w:pPr>
    <w:rPr>
      <w:rFonts w:ascii="Arial" w:hAnsi="Arial" w:cs="Arial"/>
      <w:b/>
      <w:bCs/>
      <w:sz w:val="26"/>
      <w:szCs w:val="26"/>
    </w:rPr>
  </w:style>
  <w:style w:type="character" w:default="1" w:styleId="DefaultParagraphFont">
    <w:name w:val="Default Paragraph Font"/>
    <w:semiHidden/>
    <w:rsid w:val="00E80B15"/>
  </w:style>
  <w:style w:type="table" w:default="1" w:styleId="TableNormal">
    <w:name w:val="Normal Table"/>
    <w:semiHidden/>
    <w:rsid w:val="00E80B15"/>
    <w:tblPr>
      <w:tblInd w:w="0" w:type="dxa"/>
      <w:tblCellMar>
        <w:top w:w="0" w:type="dxa"/>
        <w:left w:w="108" w:type="dxa"/>
        <w:bottom w:w="0" w:type="dxa"/>
        <w:right w:w="108" w:type="dxa"/>
      </w:tblCellMar>
    </w:tblPr>
  </w:style>
  <w:style w:type="numbering" w:default="1" w:styleId="NoList">
    <w:name w:val="No List"/>
    <w:semiHidden/>
    <w:rsid w:val="00E80B15"/>
  </w:style>
  <w:style w:type="paragraph" w:styleId="Header">
    <w:name w:val="header"/>
    <w:basedOn w:val="Normal"/>
    <w:rsid w:val="00E80B15"/>
    <w:pPr>
      <w:tabs>
        <w:tab w:val="center" w:pos="4153"/>
        <w:tab w:val="right" w:pos="8306"/>
      </w:tabs>
    </w:pPr>
  </w:style>
  <w:style w:type="paragraph" w:styleId="Footer">
    <w:name w:val="footer"/>
    <w:basedOn w:val="Normal"/>
    <w:rsid w:val="00E80B15"/>
    <w:pPr>
      <w:tabs>
        <w:tab w:val="center" w:pos="4153"/>
        <w:tab w:val="right" w:pos="8306"/>
      </w:tabs>
    </w:pPr>
  </w:style>
  <w:style w:type="character" w:customStyle="1" w:styleId="OCIREPORTHEADING1">
    <w:name w:val="OCI REPORT HEADING 1"/>
    <w:rsid w:val="00E80B15"/>
    <w:rPr>
      <w:rFonts w:ascii="Arial" w:hAnsi="Arial"/>
      <w:b/>
      <w:bCs/>
      <w:sz w:val="28"/>
      <w:szCs w:val="28"/>
    </w:rPr>
  </w:style>
  <w:style w:type="paragraph" w:customStyle="1" w:styleId="OCIREPORTHEADING2">
    <w:name w:val="OCI REPORT HEADING 2"/>
    <w:basedOn w:val="Normal"/>
    <w:rsid w:val="00E80B15"/>
    <w:pPr>
      <w:ind w:left="720"/>
      <w:jc w:val="both"/>
    </w:pPr>
    <w:rPr>
      <w:rFonts w:ascii="Arial" w:hAnsi="Arial" w:cs="Arial"/>
      <w:b/>
      <w:bCs/>
      <w:szCs w:val="22"/>
    </w:rPr>
  </w:style>
  <w:style w:type="paragraph" w:styleId="TOC2">
    <w:name w:val="toc 2"/>
    <w:basedOn w:val="Normal"/>
    <w:next w:val="Normal"/>
    <w:autoRedefine/>
    <w:uiPriority w:val="39"/>
    <w:rsid w:val="00FE68FB"/>
    <w:pPr>
      <w:tabs>
        <w:tab w:val="left" w:pos="720"/>
        <w:tab w:val="right" w:leader="dot" w:pos="8302"/>
      </w:tabs>
      <w:ind w:left="720" w:hanging="540"/>
    </w:pPr>
    <w:rPr>
      <w:rFonts w:ascii="Arial" w:hAnsi="Arial"/>
      <w:smallCaps/>
      <w:sz w:val="22"/>
      <w:szCs w:val="20"/>
    </w:rPr>
  </w:style>
  <w:style w:type="paragraph" w:styleId="TOC1">
    <w:name w:val="toc 1"/>
    <w:basedOn w:val="Normal"/>
    <w:next w:val="Normal"/>
    <w:autoRedefine/>
    <w:uiPriority w:val="39"/>
    <w:rsid w:val="00517A9A"/>
    <w:pPr>
      <w:tabs>
        <w:tab w:val="left" w:pos="720"/>
        <w:tab w:val="right" w:leader="dot" w:pos="8296"/>
      </w:tabs>
      <w:spacing w:before="120" w:after="120"/>
    </w:pPr>
    <w:rPr>
      <w:rFonts w:ascii="Arial" w:hAnsi="Arial"/>
      <w:b/>
      <w:bCs/>
      <w:caps/>
      <w:sz w:val="22"/>
      <w:szCs w:val="20"/>
    </w:rPr>
  </w:style>
  <w:style w:type="character" w:styleId="Hyperlink">
    <w:name w:val="Hyperlink"/>
    <w:uiPriority w:val="99"/>
    <w:rsid w:val="00E80B15"/>
    <w:rPr>
      <w:color w:val="0000FF"/>
      <w:u w:val="single"/>
    </w:rPr>
  </w:style>
  <w:style w:type="paragraph" w:styleId="TOC3">
    <w:name w:val="toc 3"/>
    <w:basedOn w:val="Normal"/>
    <w:next w:val="Normal"/>
    <w:autoRedefine/>
    <w:uiPriority w:val="39"/>
    <w:rsid w:val="00E80B15"/>
    <w:pPr>
      <w:ind w:left="480"/>
    </w:pPr>
    <w:rPr>
      <w:i/>
      <w:iCs/>
      <w:sz w:val="20"/>
      <w:szCs w:val="20"/>
    </w:rPr>
  </w:style>
  <w:style w:type="paragraph" w:styleId="TOC4">
    <w:name w:val="toc 4"/>
    <w:basedOn w:val="Normal"/>
    <w:next w:val="Normal"/>
    <w:autoRedefine/>
    <w:semiHidden/>
    <w:rsid w:val="00E80B15"/>
    <w:pPr>
      <w:ind w:left="720"/>
    </w:pPr>
    <w:rPr>
      <w:sz w:val="18"/>
      <w:szCs w:val="18"/>
    </w:rPr>
  </w:style>
  <w:style w:type="paragraph" w:styleId="TOC5">
    <w:name w:val="toc 5"/>
    <w:basedOn w:val="Normal"/>
    <w:next w:val="Normal"/>
    <w:autoRedefine/>
    <w:semiHidden/>
    <w:rsid w:val="00E80B15"/>
    <w:pPr>
      <w:ind w:left="960"/>
    </w:pPr>
    <w:rPr>
      <w:sz w:val="18"/>
      <w:szCs w:val="18"/>
    </w:rPr>
  </w:style>
  <w:style w:type="paragraph" w:styleId="TOC6">
    <w:name w:val="toc 6"/>
    <w:basedOn w:val="Normal"/>
    <w:next w:val="Normal"/>
    <w:autoRedefine/>
    <w:semiHidden/>
    <w:rsid w:val="00E80B15"/>
    <w:pPr>
      <w:ind w:left="1200"/>
    </w:pPr>
    <w:rPr>
      <w:sz w:val="18"/>
      <w:szCs w:val="18"/>
    </w:rPr>
  </w:style>
  <w:style w:type="paragraph" w:styleId="TOC7">
    <w:name w:val="toc 7"/>
    <w:basedOn w:val="Normal"/>
    <w:next w:val="Normal"/>
    <w:autoRedefine/>
    <w:semiHidden/>
    <w:rsid w:val="00E80B15"/>
    <w:pPr>
      <w:ind w:left="1440"/>
    </w:pPr>
    <w:rPr>
      <w:sz w:val="18"/>
      <w:szCs w:val="18"/>
    </w:rPr>
  </w:style>
  <w:style w:type="paragraph" w:styleId="TOC8">
    <w:name w:val="toc 8"/>
    <w:basedOn w:val="Normal"/>
    <w:next w:val="Normal"/>
    <w:autoRedefine/>
    <w:semiHidden/>
    <w:rsid w:val="00E80B15"/>
    <w:pPr>
      <w:ind w:left="1680"/>
    </w:pPr>
    <w:rPr>
      <w:sz w:val="18"/>
      <w:szCs w:val="18"/>
    </w:rPr>
  </w:style>
  <w:style w:type="paragraph" w:styleId="TOC9">
    <w:name w:val="toc 9"/>
    <w:basedOn w:val="Normal"/>
    <w:next w:val="Normal"/>
    <w:autoRedefine/>
    <w:semiHidden/>
    <w:rsid w:val="00E80B15"/>
    <w:pPr>
      <w:ind w:left="1920"/>
    </w:pPr>
    <w:rPr>
      <w:sz w:val="18"/>
      <w:szCs w:val="18"/>
    </w:rPr>
  </w:style>
  <w:style w:type="paragraph" w:customStyle="1" w:styleId="Style1">
    <w:name w:val="Style1"/>
    <w:basedOn w:val="OCIREPORTHEADING2"/>
    <w:rsid w:val="00E80B15"/>
  </w:style>
  <w:style w:type="paragraph" w:customStyle="1" w:styleId="OCIHEADINGFIRST">
    <w:name w:val="OCI HEADING FIRST"/>
    <w:basedOn w:val="OCIREPORTHEADING2"/>
    <w:autoRedefine/>
    <w:rsid w:val="008E7189"/>
    <w:pPr>
      <w:ind w:left="0"/>
    </w:pPr>
    <w:rPr>
      <w:sz w:val="22"/>
    </w:rPr>
  </w:style>
  <w:style w:type="character" w:styleId="PageNumber">
    <w:name w:val="page number"/>
    <w:basedOn w:val="DefaultParagraphFont"/>
    <w:rsid w:val="00E80B15"/>
  </w:style>
  <w:style w:type="paragraph" w:customStyle="1" w:styleId="StyleArial11ptJustified">
    <w:name w:val="Style Arial 11 pt Justified"/>
    <w:basedOn w:val="Normal"/>
    <w:autoRedefine/>
    <w:rsid w:val="006334E9"/>
    <w:pPr>
      <w:jc w:val="both"/>
    </w:pPr>
    <w:rPr>
      <w:rFonts w:ascii="Arial" w:hAnsi="Arial"/>
      <w:sz w:val="22"/>
      <w:szCs w:val="22"/>
    </w:rPr>
  </w:style>
  <w:style w:type="paragraph" w:styleId="ListNumber">
    <w:name w:val="List Number"/>
    <w:basedOn w:val="Normal"/>
    <w:rsid w:val="00E80B15"/>
    <w:pPr>
      <w:keepLines/>
      <w:numPr>
        <w:numId w:val="6"/>
      </w:numPr>
      <w:spacing w:before="60" w:after="60"/>
      <w:jc w:val="both"/>
    </w:pPr>
    <w:rPr>
      <w:kern w:val="18"/>
      <w:szCs w:val="20"/>
    </w:rPr>
  </w:style>
  <w:style w:type="paragraph" w:styleId="FootnoteText">
    <w:name w:val="footnote text"/>
    <w:basedOn w:val="Normal"/>
    <w:semiHidden/>
    <w:rsid w:val="00377443"/>
    <w:rPr>
      <w:sz w:val="20"/>
      <w:szCs w:val="20"/>
    </w:rPr>
  </w:style>
  <w:style w:type="character" w:styleId="FootnoteReference">
    <w:name w:val="footnote reference"/>
    <w:semiHidden/>
    <w:rsid w:val="00377443"/>
    <w:rPr>
      <w:vertAlign w:val="superscript"/>
    </w:rPr>
  </w:style>
  <w:style w:type="table" w:styleId="TableGrid">
    <w:name w:val="Table Grid"/>
    <w:basedOn w:val="TableNormal"/>
    <w:rsid w:val="005B5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A783B"/>
    <w:rPr>
      <w:rFonts w:ascii="Tahoma" w:hAnsi="Tahoma" w:cs="Tahoma"/>
      <w:sz w:val="16"/>
      <w:szCs w:val="16"/>
    </w:rPr>
  </w:style>
  <w:style w:type="character" w:styleId="CommentReference">
    <w:name w:val="annotation reference"/>
    <w:semiHidden/>
    <w:rsid w:val="00FB0945"/>
    <w:rPr>
      <w:sz w:val="16"/>
      <w:szCs w:val="16"/>
    </w:rPr>
  </w:style>
  <w:style w:type="paragraph" w:styleId="CommentText">
    <w:name w:val="annotation text"/>
    <w:basedOn w:val="Normal"/>
    <w:semiHidden/>
    <w:rsid w:val="00FB0945"/>
    <w:rPr>
      <w:sz w:val="20"/>
      <w:szCs w:val="20"/>
    </w:rPr>
  </w:style>
  <w:style w:type="paragraph" w:styleId="CommentSubject">
    <w:name w:val="annotation subject"/>
    <w:basedOn w:val="CommentText"/>
    <w:next w:val="CommentText"/>
    <w:semiHidden/>
    <w:rsid w:val="00FB0945"/>
    <w:rPr>
      <w:b/>
      <w:bCs/>
    </w:rPr>
  </w:style>
  <w:style w:type="paragraph" w:customStyle="1" w:styleId="StyleOCIREPORTHEADING211ptLeft0cm">
    <w:name w:val="Style OCI REPORT HEADING 2 + 11 pt Left:  0 cm"/>
    <w:basedOn w:val="OCIREPORTHEADING2"/>
    <w:autoRedefine/>
    <w:rsid w:val="00562AA7"/>
    <w:pPr>
      <w:ind w:hanging="720"/>
    </w:pPr>
    <w:rPr>
      <w:rFont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B15"/>
    <w:rPr>
      <w:sz w:val="24"/>
      <w:szCs w:val="24"/>
    </w:rPr>
  </w:style>
  <w:style w:type="paragraph" w:styleId="Heading1">
    <w:name w:val="heading 1"/>
    <w:basedOn w:val="Normal"/>
    <w:next w:val="Normal"/>
    <w:qFormat/>
    <w:rsid w:val="00E80B1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80B1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80B15"/>
    <w:pPr>
      <w:keepNext/>
      <w:spacing w:before="240" w:after="60"/>
      <w:outlineLvl w:val="2"/>
    </w:pPr>
    <w:rPr>
      <w:rFonts w:ascii="Arial" w:hAnsi="Arial" w:cs="Arial"/>
      <w:b/>
      <w:bCs/>
      <w:sz w:val="26"/>
      <w:szCs w:val="26"/>
    </w:rPr>
  </w:style>
  <w:style w:type="character" w:default="1" w:styleId="DefaultParagraphFont">
    <w:name w:val="Default Paragraph Font"/>
    <w:semiHidden/>
    <w:rsid w:val="00E80B15"/>
  </w:style>
  <w:style w:type="table" w:default="1" w:styleId="TableNormal">
    <w:name w:val="Normal Table"/>
    <w:semiHidden/>
    <w:rsid w:val="00E80B15"/>
    <w:tblPr>
      <w:tblInd w:w="0" w:type="dxa"/>
      <w:tblCellMar>
        <w:top w:w="0" w:type="dxa"/>
        <w:left w:w="108" w:type="dxa"/>
        <w:bottom w:w="0" w:type="dxa"/>
        <w:right w:w="108" w:type="dxa"/>
      </w:tblCellMar>
    </w:tblPr>
  </w:style>
  <w:style w:type="numbering" w:default="1" w:styleId="NoList">
    <w:name w:val="No List"/>
    <w:semiHidden/>
    <w:rsid w:val="00E80B15"/>
  </w:style>
  <w:style w:type="paragraph" w:styleId="Header">
    <w:name w:val="header"/>
    <w:basedOn w:val="Normal"/>
    <w:rsid w:val="00E80B15"/>
    <w:pPr>
      <w:tabs>
        <w:tab w:val="center" w:pos="4153"/>
        <w:tab w:val="right" w:pos="8306"/>
      </w:tabs>
    </w:pPr>
  </w:style>
  <w:style w:type="paragraph" w:styleId="Footer">
    <w:name w:val="footer"/>
    <w:basedOn w:val="Normal"/>
    <w:rsid w:val="00E80B15"/>
    <w:pPr>
      <w:tabs>
        <w:tab w:val="center" w:pos="4153"/>
        <w:tab w:val="right" w:pos="8306"/>
      </w:tabs>
    </w:pPr>
  </w:style>
  <w:style w:type="character" w:customStyle="1" w:styleId="OCIREPORTHEADING1">
    <w:name w:val="OCI REPORT HEADING 1"/>
    <w:rsid w:val="00E80B15"/>
    <w:rPr>
      <w:rFonts w:ascii="Arial" w:hAnsi="Arial"/>
      <w:b/>
      <w:bCs/>
      <w:sz w:val="28"/>
      <w:szCs w:val="28"/>
    </w:rPr>
  </w:style>
  <w:style w:type="paragraph" w:customStyle="1" w:styleId="OCIREPORTHEADING2">
    <w:name w:val="OCI REPORT HEADING 2"/>
    <w:basedOn w:val="Normal"/>
    <w:rsid w:val="00E80B15"/>
    <w:pPr>
      <w:ind w:left="720"/>
      <w:jc w:val="both"/>
    </w:pPr>
    <w:rPr>
      <w:rFonts w:ascii="Arial" w:hAnsi="Arial" w:cs="Arial"/>
      <w:b/>
      <w:bCs/>
      <w:szCs w:val="22"/>
    </w:rPr>
  </w:style>
  <w:style w:type="paragraph" w:styleId="TOC2">
    <w:name w:val="toc 2"/>
    <w:basedOn w:val="Normal"/>
    <w:next w:val="Normal"/>
    <w:autoRedefine/>
    <w:uiPriority w:val="39"/>
    <w:rsid w:val="00FE68FB"/>
    <w:pPr>
      <w:tabs>
        <w:tab w:val="left" w:pos="720"/>
        <w:tab w:val="right" w:leader="dot" w:pos="8302"/>
      </w:tabs>
      <w:ind w:left="720" w:hanging="540"/>
    </w:pPr>
    <w:rPr>
      <w:rFonts w:ascii="Arial" w:hAnsi="Arial"/>
      <w:smallCaps/>
      <w:sz w:val="22"/>
      <w:szCs w:val="20"/>
    </w:rPr>
  </w:style>
  <w:style w:type="paragraph" w:styleId="TOC1">
    <w:name w:val="toc 1"/>
    <w:basedOn w:val="Normal"/>
    <w:next w:val="Normal"/>
    <w:autoRedefine/>
    <w:uiPriority w:val="39"/>
    <w:rsid w:val="00517A9A"/>
    <w:pPr>
      <w:tabs>
        <w:tab w:val="left" w:pos="720"/>
        <w:tab w:val="right" w:leader="dot" w:pos="8296"/>
      </w:tabs>
      <w:spacing w:before="120" w:after="120"/>
    </w:pPr>
    <w:rPr>
      <w:rFonts w:ascii="Arial" w:hAnsi="Arial"/>
      <w:b/>
      <w:bCs/>
      <w:caps/>
      <w:sz w:val="22"/>
      <w:szCs w:val="20"/>
    </w:rPr>
  </w:style>
  <w:style w:type="character" w:styleId="Hyperlink">
    <w:name w:val="Hyperlink"/>
    <w:uiPriority w:val="99"/>
    <w:rsid w:val="00E80B15"/>
    <w:rPr>
      <w:color w:val="0000FF"/>
      <w:u w:val="single"/>
    </w:rPr>
  </w:style>
  <w:style w:type="paragraph" w:styleId="TOC3">
    <w:name w:val="toc 3"/>
    <w:basedOn w:val="Normal"/>
    <w:next w:val="Normal"/>
    <w:autoRedefine/>
    <w:uiPriority w:val="39"/>
    <w:rsid w:val="00E80B15"/>
    <w:pPr>
      <w:ind w:left="480"/>
    </w:pPr>
    <w:rPr>
      <w:i/>
      <w:iCs/>
      <w:sz w:val="20"/>
      <w:szCs w:val="20"/>
    </w:rPr>
  </w:style>
  <w:style w:type="paragraph" w:styleId="TOC4">
    <w:name w:val="toc 4"/>
    <w:basedOn w:val="Normal"/>
    <w:next w:val="Normal"/>
    <w:autoRedefine/>
    <w:semiHidden/>
    <w:rsid w:val="00E80B15"/>
    <w:pPr>
      <w:ind w:left="720"/>
    </w:pPr>
    <w:rPr>
      <w:sz w:val="18"/>
      <w:szCs w:val="18"/>
    </w:rPr>
  </w:style>
  <w:style w:type="paragraph" w:styleId="TOC5">
    <w:name w:val="toc 5"/>
    <w:basedOn w:val="Normal"/>
    <w:next w:val="Normal"/>
    <w:autoRedefine/>
    <w:semiHidden/>
    <w:rsid w:val="00E80B15"/>
    <w:pPr>
      <w:ind w:left="960"/>
    </w:pPr>
    <w:rPr>
      <w:sz w:val="18"/>
      <w:szCs w:val="18"/>
    </w:rPr>
  </w:style>
  <w:style w:type="paragraph" w:styleId="TOC6">
    <w:name w:val="toc 6"/>
    <w:basedOn w:val="Normal"/>
    <w:next w:val="Normal"/>
    <w:autoRedefine/>
    <w:semiHidden/>
    <w:rsid w:val="00E80B15"/>
    <w:pPr>
      <w:ind w:left="1200"/>
    </w:pPr>
    <w:rPr>
      <w:sz w:val="18"/>
      <w:szCs w:val="18"/>
    </w:rPr>
  </w:style>
  <w:style w:type="paragraph" w:styleId="TOC7">
    <w:name w:val="toc 7"/>
    <w:basedOn w:val="Normal"/>
    <w:next w:val="Normal"/>
    <w:autoRedefine/>
    <w:semiHidden/>
    <w:rsid w:val="00E80B15"/>
    <w:pPr>
      <w:ind w:left="1440"/>
    </w:pPr>
    <w:rPr>
      <w:sz w:val="18"/>
      <w:szCs w:val="18"/>
    </w:rPr>
  </w:style>
  <w:style w:type="paragraph" w:styleId="TOC8">
    <w:name w:val="toc 8"/>
    <w:basedOn w:val="Normal"/>
    <w:next w:val="Normal"/>
    <w:autoRedefine/>
    <w:semiHidden/>
    <w:rsid w:val="00E80B15"/>
    <w:pPr>
      <w:ind w:left="1680"/>
    </w:pPr>
    <w:rPr>
      <w:sz w:val="18"/>
      <w:szCs w:val="18"/>
    </w:rPr>
  </w:style>
  <w:style w:type="paragraph" w:styleId="TOC9">
    <w:name w:val="toc 9"/>
    <w:basedOn w:val="Normal"/>
    <w:next w:val="Normal"/>
    <w:autoRedefine/>
    <w:semiHidden/>
    <w:rsid w:val="00E80B15"/>
    <w:pPr>
      <w:ind w:left="1920"/>
    </w:pPr>
    <w:rPr>
      <w:sz w:val="18"/>
      <w:szCs w:val="18"/>
    </w:rPr>
  </w:style>
  <w:style w:type="paragraph" w:customStyle="1" w:styleId="Style1">
    <w:name w:val="Style1"/>
    <w:basedOn w:val="OCIREPORTHEADING2"/>
    <w:rsid w:val="00E80B15"/>
  </w:style>
  <w:style w:type="paragraph" w:customStyle="1" w:styleId="OCIHEADINGFIRST">
    <w:name w:val="OCI HEADING FIRST"/>
    <w:basedOn w:val="OCIREPORTHEADING2"/>
    <w:autoRedefine/>
    <w:rsid w:val="008E7189"/>
    <w:pPr>
      <w:ind w:left="0"/>
    </w:pPr>
    <w:rPr>
      <w:sz w:val="22"/>
    </w:rPr>
  </w:style>
  <w:style w:type="character" w:styleId="PageNumber">
    <w:name w:val="page number"/>
    <w:basedOn w:val="DefaultParagraphFont"/>
    <w:rsid w:val="00E80B15"/>
  </w:style>
  <w:style w:type="paragraph" w:customStyle="1" w:styleId="StyleArial11ptJustified">
    <w:name w:val="Style Arial 11 pt Justified"/>
    <w:basedOn w:val="Normal"/>
    <w:autoRedefine/>
    <w:rsid w:val="006334E9"/>
    <w:pPr>
      <w:jc w:val="both"/>
    </w:pPr>
    <w:rPr>
      <w:rFonts w:ascii="Arial" w:hAnsi="Arial"/>
      <w:sz w:val="22"/>
      <w:szCs w:val="22"/>
    </w:rPr>
  </w:style>
  <w:style w:type="paragraph" w:styleId="ListNumber">
    <w:name w:val="List Number"/>
    <w:basedOn w:val="Normal"/>
    <w:rsid w:val="00E80B15"/>
    <w:pPr>
      <w:keepLines/>
      <w:numPr>
        <w:numId w:val="6"/>
      </w:numPr>
      <w:spacing w:before="60" w:after="60"/>
      <w:jc w:val="both"/>
    </w:pPr>
    <w:rPr>
      <w:kern w:val="18"/>
      <w:szCs w:val="20"/>
    </w:rPr>
  </w:style>
  <w:style w:type="paragraph" w:styleId="FootnoteText">
    <w:name w:val="footnote text"/>
    <w:basedOn w:val="Normal"/>
    <w:semiHidden/>
    <w:rsid w:val="00377443"/>
    <w:rPr>
      <w:sz w:val="20"/>
      <w:szCs w:val="20"/>
    </w:rPr>
  </w:style>
  <w:style w:type="character" w:styleId="FootnoteReference">
    <w:name w:val="footnote reference"/>
    <w:semiHidden/>
    <w:rsid w:val="00377443"/>
    <w:rPr>
      <w:vertAlign w:val="superscript"/>
    </w:rPr>
  </w:style>
  <w:style w:type="table" w:styleId="TableGrid">
    <w:name w:val="Table Grid"/>
    <w:basedOn w:val="TableNormal"/>
    <w:rsid w:val="005B5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A783B"/>
    <w:rPr>
      <w:rFonts w:ascii="Tahoma" w:hAnsi="Tahoma" w:cs="Tahoma"/>
      <w:sz w:val="16"/>
      <w:szCs w:val="16"/>
    </w:rPr>
  </w:style>
  <w:style w:type="character" w:styleId="CommentReference">
    <w:name w:val="annotation reference"/>
    <w:semiHidden/>
    <w:rsid w:val="00FB0945"/>
    <w:rPr>
      <w:sz w:val="16"/>
      <w:szCs w:val="16"/>
    </w:rPr>
  </w:style>
  <w:style w:type="paragraph" w:styleId="CommentText">
    <w:name w:val="annotation text"/>
    <w:basedOn w:val="Normal"/>
    <w:semiHidden/>
    <w:rsid w:val="00FB0945"/>
    <w:rPr>
      <w:sz w:val="20"/>
      <w:szCs w:val="20"/>
    </w:rPr>
  </w:style>
  <w:style w:type="paragraph" w:styleId="CommentSubject">
    <w:name w:val="annotation subject"/>
    <w:basedOn w:val="CommentText"/>
    <w:next w:val="CommentText"/>
    <w:semiHidden/>
    <w:rsid w:val="00FB0945"/>
    <w:rPr>
      <w:b/>
      <w:bCs/>
    </w:rPr>
  </w:style>
  <w:style w:type="paragraph" w:customStyle="1" w:styleId="StyleOCIREPORTHEADING211ptLeft0cm">
    <w:name w:val="Style OCI REPORT HEADING 2 + 11 pt Left:  0 cm"/>
    <w:basedOn w:val="OCIREPORTHEADING2"/>
    <w:autoRedefine/>
    <w:rsid w:val="00562AA7"/>
    <w:pPr>
      <w:ind w:hanging="720"/>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5F3A3-56D0-484A-BDB2-0BB62DC7D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7759</Words>
  <Characters>38982</Characters>
  <DocSecurity>0</DocSecurity>
  <Lines>784</Lines>
  <Paragraphs>279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46736</CharactersWithSpaces>
  <SharedDoc>false</SharedDoc>
  <HLinks>
    <vt:vector size="126" baseType="variant">
      <vt:variant>
        <vt:i4>2031665</vt:i4>
      </vt:variant>
      <vt:variant>
        <vt:i4>122</vt:i4>
      </vt:variant>
      <vt:variant>
        <vt:i4>0</vt:i4>
      </vt:variant>
      <vt:variant>
        <vt:i4>5</vt:i4>
      </vt:variant>
      <vt:variant>
        <vt:lpwstr/>
      </vt:variant>
      <vt:variant>
        <vt:lpwstr>_Toc204667195</vt:lpwstr>
      </vt:variant>
      <vt:variant>
        <vt:i4>2031665</vt:i4>
      </vt:variant>
      <vt:variant>
        <vt:i4>116</vt:i4>
      </vt:variant>
      <vt:variant>
        <vt:i4>0</vt:i4>
      </vt:variant>
      <vt:variant>
        <vt:i4>5</vt:i4>
      </vt:variant>
      <vt:variant>
        <vt:lpwstr/>
      </vt:variant>
      <vt:variant>
        <vt:lpwstr>_Toc204667194</vt:lpwstr>
      </vt:variant>
      <vt:variant>
        <vt:i4>2031665</vt:i4>
      </vt:variant>
      <vt:variant>
        <vt:i4>110</vt:i4>
      </vt:variant>
      <vt:variant>
        <vt:i4>0</vt:i4>
      </vt:variant>
      <vt:variant>
        <vt:i4>5</vt:i4>
      </vt:variant>
      <vt:variant>
        <vt:lpwstr/>
      </vt:variant>
      <vt:variant>
        <vt:lpwstr>_Toc204667193</vt:lpwstr>
      </vt:variant>
      <vt:variant>
        <vt:i4>2031665</vt:i4>
      </vt:variant>
      <vt:variant>
        <vt:i4>104</vt:i4>
      </vt:variant>
      <vt:variant>
        <vt:i4>0</vt:i4>
      </vt:variant>
      <vt:variant>
        <vt:i4>5</vt:i4>
      </vt:variant>
      <vt:variant>
        <vt:lpwstr/>
      </vt:variant>
      <vt:variant>
        <vt:lpwstr>_Toc204667192</vt:lpwstr>
      </vt:variant>
      <vt:variant>
        <vt:i4>2031665</vt:i4>
      </vt:variant>
      <vt:variant>
        <vt:i4>98</vt:i4>
      </vt:variant>
      <vt:variant>
        <vt:i4>0</vt:i4>
      </vt:variant>
      <vt:variant>
        <vt:i4>5</vt:i4>
      </vt:variant>
      <vt:variant>
        <vt:lpwstr/>
      </vt:variant>
      <vt:variant>
        <vt:lpwstr>_Toc204667191</vt:lpwstr>
      </vt:variant>
      <vt:variant>
        <vt:i4>2031665</vt:i4>
      </vt:variant>
      <vt:variant>
        <vt:i4>92</vt:i4>
      </vt:variant>
      <vt:variant>
        <vt:i4>0</vt:i4>
      </vt:variant>
      <vt:variant>
        <vt:i4>5</vt:i4>
      </vt:variant>
      <vt:variant>
        <vt:lpwstr/>
      </vt:variant>
      <vt:variant>
        <vt:lpwstr>_Toc204667190</vt:lpwstr>
      </vt:variant>
      <vt:variant>
        <vt:i4>1966129</vt:i4>
      </vt:variant>
      <vt:variant>
        <vt:i4>86</vt:i4>
      </vt:variant>
      <vt:variant>
        <vt:i4>0</vt:i4>
      </vt:variant>
      <vt:variant>
        <vt:i4>5</vt:i4>
      </vt:variant>
      <vt:variant>
        <vt:lpwstr/>
      </vt:variant>
      <vt:variant>
        <vt:lpwstr>_Toc204667189</vt:lpwstr>
      </vt:variant>
      <vt:variant>
        <vt:i4>1966129</vt:i4>
      </vt:variant>
      <vt:variant>
        <vt:i4>80</vt:i4>
      </vt:variant>
      <vt:variant>
        <vt:i4>0</vt:i4>
      </vt:variant>
      <vt:variant>
        <vt:i4>5</vt:i4>
      </vt:variant>
      <vt:variant>
        <vt:lpwstr/>
      </vt:variant>
      <vt:variant>
        <vt:lpwstr>_Toc204667188</vt:lpwstr>
      </vt:variant>
      <vt:variant>
        <vt:i4>1966129</vt:i4>
      </vt:variant>
      <vt:variant>
        <vt:i4>74</vt:i4>
      </vt:variant>
      <vt:variant>
        <vt:i4>0</vt:i4>
      </vt:variant>
      <vt:variant>
        <vt:i4>5</vt:i4>
      </vt:variant>
      <vt:variant>
        <vt:lpwstr/>
      </vt:variant>
      <vt:variant>
        <vt:lpwstr>_Toc204667187</vt:lpwstr>
      </vt:variant>
      <vt:variant>
        <vt:i4>1966129</vt:i4>
      </vt:variant>
      <vt:variant>
        <vt:i4>68</vt:i4>
      </vt:variant>
      <vt:variant>
        <vt:i4>0</vt:i4>
      </vt:variant>
      <vt:variant>
        <vt:i4>5</vt:i4>
      </vt:variant>
      <vt:variant>
        <vt:lpwstr/>
      </vt:variant>
      <vt:variant>
        <vt:lpwstr>_Toc204667186</vt:lpwstr>
      </vt:variant>
      <vt:variant>
        <vt:i4>1966129</vt:i4>
      </vt:variant>
      <vt:variant>
        <vt:i4>62</vt:i4>
      </vt:variant>
      <vt:variant>
        <vt:i4>0</vt:i4>
      </vt:variant>
      <vt:variant>
        <vt:i4>5</vt:i4>
      </vt:variant>
      <vt:variant>
        <vt:lpwstr/>
      </vt:variant>
      <vt:variant>
        <vt:lpwstr>_Toc204667185</vt:lpwstr>
      </vt:variant>
      <vt:variant>
        <vt:i4>1966129</vt:i4>
      </vt:variant>
      <vt:variant>
        <vt:i4>56</vt:i4>
      </vt:variant>
      <vt:variant>
        <vt:i4>0</vt:i4>
      </vt:variant>
      <vt:variant>
        <vt:i4>5</vt:i4>
      </vt:variant>
      <vt:variant>
        <vt:lpwstr/>
      </vt:variant>
      <vt:variant>
        <vt:lpwstr>_Toc204667184</vt:lpwstr>
      </vt:variant>
      <vt:variant>
        <vt:i4>1966129</vt:i4>
      </vt:variant>
      <vt:variant>
        <vt:i4>50</vt:i4>
      </vt:variant>
      <vt:variant>
        <vt:i4>0</vt:i4>
      </vt:variant>
      <vt:variant>
        <vt:i4>5</vt:i4>
      </vt:variant>
      <vt:variant>
        <vt:lpwstr/>
      </vt:variant>
      <vt:variant>
        <vt:lpwstr>_Toc204667183</vt:lpwstr>
      </vt:variant>
      <vt:variant>
        <vt:i4>1966129</vt:i4>
      </vt:variant>
      <vt:variant>
        <vt:i4>44</vt:i4>
      </vt:variant>
      <vt:variant>
        <vt:i4>0</vt:i4>
      </vt:variant>
      <vt:variant>
        <vt:i4>5</vt:i4>
      </vt:variant>
      <vt:variant>
        <vt:lpwstr/>
      </vt:variant>
      <vt:variant>
        <vt:lpwstr>_Toc204667182</vt:lpwstr>
      </vt:variant>
      <vt:variant>
        <vt:i4>1966129</vt:i4>
      </vt:variant>
      <vt:variant>
        <vt:i4>38</vt:i4>
      </vt:variant>
      <vt:variant>
        <vt:i4>0</vt:i4>
      </vt:variant>
      <vt:variant>
        <vt:i4>5</vt:i4>
      </vt:variant>
      <vt:variant>
        <vt:lpwstr/>
      </vt:variant>
      <vt:variant>
        <vt:lpwstr>_Toc204667181</vt:lpwstr>
      </vt:variant>
      <vt:variant>
        <vt:i4>1966129</vt:i4>
      </vt:variant>
      <vt:variant>
        <vt:i4>32</vt:i4>
      </vt:variant>
      <vt:variant>
        <vt:i4>0</vt:i4>
      </vt:variant>
      <vt:variant>
        <vt:i4>5</vt:i4>
      </vt:variant>
      <vt:variant>
        <vt:lpwstr/>
      </vt:variant>
      <vt:variant>
        <vt:lpwstr>_Toc204667180</vt:lpwstr>
      </vt:variant>
      <vt:variant>
        <vt:i4>1114161</vt:i4>
      </vt:variant>
      <vt:variant>
        <vt:i4>26</vt:i4>
      </vt:variant>
      <vt:variant>
        <vt:i4>0</vt:i4>
      </vt:variant>
      <vt:variant>
        <vt:i4>5</vt:i4>
      </vt:variant>
      <vt:variant>
        <vt:lpwstr/>
      </vt:variant>
      <vt:variant>
        <vt:lpwstr>_Toc204667179</vt:lpwstr>
      </vt:variant>
      <vt:variant>
        <vt:i4>1114161</vt:i4>
      </vt:variant>
      <vt:variant>
        <vt:i4>20</vt:i4>
      </vt:variant>
      <vt:variant>
        <vt:i4>0</vt:i4>
      </vt:variant>
      <vt:variant>
        <vt:i4>5</vt:i4>
      </vt:variant>
      <vt:variant>
        <vt:lpwstr/>
      </vt:variant>
      <vt:variant>
        <vt:lpwstr>_Toc204667178</vt:lpwstr>
      </vt:variant>
      <vt:variant>
        <vt:i4>1114161</vt:i4>
      </vt:variant>
      <vt:variant>
        <vt:i4>14</vt:i4>
      </vt:variant>
      <vt:variant>
        <vt:i4>0</vt:i4>
      </vt:variant>
      <vt:variant>
        <vt:i4>5</vt:i4>
      </vt:variant>
      <vt:variant>
        <vt:lpwstr/>
      </vt:variant>
      <vt:variant>
        <vt:lpwstr>_Toc204667177</vt:lpwstr>
      </vt:variant>
      <vt:variant>
        <vt:i4>1114161</vt:i4>
      </vt:variant>
      <vt:variant>
        <vt:i4>8</vt:i4>
      </vt:variant>
      <vt:variant>
        <vt:i4>0</vt:i4>
      </vt:variant>
      <vt:variant>
        <vt:i4>5</vt:i4>
      </vt:variant>
      <vt:variant>
        <vt:lpwstr/>
      </vt:variant>
      <vt:variant>
        <vt:lpwstr>_Toc204667176</vt:lpwstr>
      </vt:variant>
      <vt:variant>
        <vt:i4>1114161</vt:i4>
      </vt:variant>
      <vt:variant>
        <vt:i4>2</vt:i4>
      </vt:variant>
      <vt:variant>
        <vt:i4>0</vt:i4>
      </vt:variant>
      <vt:variant>
        <vt:i4>5</vt:i4>
      </vt:variant>
      <vt:variant>
        <vt:lpwstr/>
      </vt:variant>
      <vt:variant>
        <vt:lpwstr>_Toc204667175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2016-06-17T03:38:00Z</dcterms:created>
  <dcterms:modified xsi:type="dcterms:W3CDTF">2016-06-17T03:50:00Z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b75bc601-3b43-4bc4-9829-d533bfa0178d</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