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649BC711" w:rsidR="00DA77A1" w:rsidRDefault="00347BB8" w:rsidP="007868CF">
      <w:pPr>
        <w:pStyle w:val="Reference"/>
      </w:pPr>
      <w:r>
        <w:t>9</w:t>
      </w:r>
      <w:r w:rsidR="00FE1B55">
        <w:t xml:space="preserve"> November </w:t>
      </w:r>
      <w:r w:rsidR="000A1957">
        <w:t>2023</w:t>
      </w:r>
    </w:p>
    <w:p w14:paraId="0BCD4893" w14:textId="6FDEDEE8" w:rsidR="00F236D3" w:rsidRDefault="00F236D3" w:rsidP="00914EAE">
      <w:pPr>
        <w:spacing w:line="259" w:lineRule="auto"/>
        <w:jc w:val="center"/>
        <w:rPr>
          <w:rFonts w:ascii="Calibri" w:eastAsia="Calibri" w:hAnsi="Calibri" w:cs="Times New Roman"/>
          <w:b/>
          <w:sz w:val="24"/>
          <w:szCs w:val="24"/>
          <w:lang w:eastAsia="en-US"/>
        </w:rPr>
      </w:pPr>
    </w:p>
    <w:p w14:paraId="541A634A" w14:textId="77777777" w:rsidR="005C0F52" w:rsidRPr="00F236D3" w:rsidRDefault="005C0F52" w:rsidP="00914EAE">
      <w:pPr>
        <w:spacing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2AF0FF30" w:rsidR="007868CF" w:rsidRPr="007868CF" w:rsidRDefault="001912F6"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D11275">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54AC0FAA" w:rsidR="005E5788" w:rsidRDefault="001912F6"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RYAN DUFFY</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5B99F811"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1912F6">
        <w:rPr>
          <w:rFonts w:ascii="Calibri" w:eastAsia="Calibri" w:hAnsi="Calibri" w:cs="Times New Roman"/>
          <w:bCs/>
          <w:sz w:val="24"/>
          <w:szCs w:val="24"/>
          <w:lang w:eastAsia="en-US"/>
        </w:rPr>
        <w:t>1 November</w:t>
      </w:r>
      <w:r w:rsidR="00FE4E21">
        <w:rPr>
          <w:rFonts w:ascii="Calibri" w:eastAsia="Calibri" w:hAnsi="Calibri" w:cs="Times New Roman"/>
          <w:bCs/>
          <w:sz w:val="24"/>
          <w:szCs w:val="24"/>
          <w:lang w:eastAsia="en-US"/>
        </w:rPr>
        <w:t xml:space="preserve">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3C57F5D5"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1A5B77">
        <w:rPr>
          <w:rFonts w:ascii="Calibri" w:eastAsia="Calibri" w:hAnsi="Calibri" w:cs="Times New Roman"/>
          <w:sz w:val="24"/>
          <w:szCs w:val="24"/>
          <w:lang w:eastAsia="en-US"/>
        </w:rPr>
        <w:t>John Bowman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1912F6">
        <w:rPr>
          <w:rFonts w:ascii="Calibri" w:eastAsia="Calibri" w:hAnsi="Calibri" w:cs="Times New Roman"/>
          <w:sz w:val="24"/>
          <w:szCs w:val="24"/>
          <w:lang w:eastAsia="en-US"/>
        </w:rPr>
        <w:t xml:space="preserve"> and Ms Maree Payne</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275718BE"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Mr</w:t>
      </w:r>
      <w:r w:rsidR="001912F6">
        <w:rPr>
          <w:rFonts w:ascii="Calibri" w:eastAsia="Calibri" w:hAnsi="Calibri" w:cs="Times New Roman"/>
          <w:sz w:val="24"/>
          <w:szCs w:val="24"/>
          <w:lang w:eastAsia="en-US"/>
        </w:rPr>
        <w:t xml:space="preserve"> Adrian Crowther</w:t>
      </w:r>
      <w:r w:rsidR="00483EDB">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556C0F5B"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FF3069">
        <w:rPr>
          <w:rFonts w:ascii="Calibri" w:eastAsia="Calibri" w:hAnsi="Calibri" w:cs="Times New Roman"/>
          <w:sz w:val="24"/>
          <w:szCs w:val="24"/>
          <w:lang w:eastAsia="en-US"/>
        </w:rPr>
        <w:t xml:space="preserve">Mr </w:t>
      </w:r>
      <w:r w:rsidR="001912F6">
        <w:rPr>
          <w:rFonts w:ascii="Calibri" w:eastAsia="Calibri" w:hAnsi="Calibri" w:cs="Times New Roman"/>
          <w:sz w:val="24"/>
          <w:szCs w:val="24"/>
          <w:lang w:eastAsia="en-US"/>
        </w:rPr>
        <w:t xml:space="preserve">Ryan Duffy </w:t>
      </w:r>
      <w:r w:rsidR="00FE4E21">
        <w:rPr>
          <w:rFonts w:ascii="Calibri" w:eastAsia="Calibri" w:hAnsi="Calibri" w:cs="Times New Roman"/>
          <w:sz w:val="24"/>
          <w:szCs w:val="24"/>
          <w:lang w:eastAsia="en-US"/>
        </w:rPr>
        <w:t xml:space="preserve">represented </w:t>
      </w:r>
      <w:r w:rsidR="00D11275">
        <w:rPr>
          <w:rFonts w:ascii="Calibri" w:eastAsia="Calibri" w:hAnsi="Calibri" w:cs="Times New Roman"/>
          <w:sz w:val="24"/>
          <w:szCs w:val="24"/>
          <w:lang w:eastAsia="en-US"/>
        </w:rPr>
        <w:t>himself</w:t>
      </w:r>
      <w:r w:rsidR="00FE4E21">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134FFA9C" w14:textId="29ADBBEE" w:rsidR="00E42894" w:rsidRDefault="00E25E31" w:rsidP="00FF3069">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C81B2F" w:rsidRPr="00C81B2F">
        <w:rPr>
          <w:rFonts w:ascii="Calibri" w:eastAsia="Calibri" w:hAnsi="Calibri" w:cs="Times New Roman"/>
          <w:bCs/>
          <w:sz w:val="24"/>
          <w:szCs w:val="24"/>
          <w:lang w:eastAsia="en-US"/>
        </w:rPr>
        <w:t>A</w:t>
      </w:r>
      <w:r w:rsidR="00C81B2F">
        <w:rPr>
          <w:rFonts w:ascii="Calibri" w:eastAsia="Calibri" w:hAnsi="Calibri" w:cs="Times New Roman"/>
          <w:bCs/>
          <w:sz w:val="24"/>
          <w:szCs w:val="24"/>
          <w:lang w:eastAsia="en-US"/>
        </w:rPr>
        <w:t>ustralian Harness Racing Rule</w:t>
      </w:r>
      <w:r w:rsidR="00C81B2F" w:rsidRPr="00C81B2F">
        <w:rPr>
          <w:rFonts w:ascii="Calibri" w:eastAsia="Calibri" w:hAnsi="Calibri" w:cs="Times New Roman"/>
          <w:bCs/>
          <w:sz w:val="24"/>
          <w:szCs w:val="24"/>
          <w:lang w:eastAsia="en-US"/>
        </w:rPr>
        <w:t xml:space="preserve"> 163(1)(a)(iii) </w:t>
      </w:r>
      <w:r w:rsidR="00FF3069">
        <w:rPr>
          <w:rFonts w:ascii="Calibri" w:eastAsia="Calibri" w:hAnsi="Calibri" w:cs="Times New Roman"/>
          <w:bCs/>
          <w:sz w:val="24"/>
          <w:szCs w:val="24"/>
          <w:lang w:eastAsia="en-US"/>
        </w:rPr>
        <w:t>states:</w:t>
      </w:r>
    </w:p>
    <w:p w14:paraId="59A847CD" w14:textId="19ED78A0" w:rsidR="007F134C" w:rsidRDefault="00FF3069" w:rsidP="007F134C">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7F134C" w:rsidRPr="007F134C">
        <w:rPr>
          <w:rFonts w:ascii="Calibri" w:eastAsia="Calibri" w:hAnsi="Calibri" w:cs="Times New Roman"/>
          <w:bCs/>
          <w:sz w:val="24"/>
          <w:szCs w:val="24"/>
          <w:lang w:eastAsia="en-US"/>
        </w:rPr>
        <w:t xml:space="preserve"> </w:t>
      </w:r>
    </w:p>
    <w:p w14:paraId="0FCF8D73" w14:textId="385525CA" w:rsidR="007F134C" w:rsidRDefault="00C81B2F" w:rsidP="007F134C">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(1) A driver shall not</w:t>
      </w:r>
      <w:r w:rsidR="007F134C" w:rsidRPr="007F134C">
        <w:rPr>
          <w:rFonts w:ascii="Calibri" w:eastAsia="Calibri" w:hAnsi="Calibri" w:cs="Times New Roman"/>
          <w:bCs/>
          <w:sz w:val="24"/>
          <w:szCs w:val="24"/>
          <w:lang w:eastAsia="en-US"/>
        </w:rPr>
        <w:t xml:space="preserve"> </w:t>
      </w:r>
    </w:p>
    <w:p w14:paraId="39EB7B7F" w14:textId="77777777" w:rsidR="007F134C" w:rsidRDefault="007F134C" w:rsidP="007F134C">
      <w:pPr>
        <w:spacing w:line="259" w:lineRule="auto"/>
        <w:ind w:left="2880"/>
        <w:jc w:val="both"/>
        <w:rPr>
          <w:rFonts w:ascii="Calibri" w:eastAsia="Calibri" w:hAnsi="Calibri" w:cs="Times New Roman"/>
          <w:bCs/>
          <w:sz w:val="24"/>
          <w:szCs w:val="24"/>
          <w:lang w:eastAsia="en-US"/>
        </w:rPr>
      </w:pPr>
    </w:p>
    <w:p w14:paraId="7DBD9790" w14:textId="32722142" w:rsidR="007F134C" w:rsidRDefault="007F134C" w:rsidP="007F134C">
      <w:pPr>
        <w:spacing w:line="259" w:lineRule="auto"/>
        <w:ind w:left="2880"/>
        <w:jc w:val="both"/>
        <w:rPr>
          <w:rFonts w:ascii="Calibri" w:eastAsia="Calibri" w:hAnsi="Calibri" w:cs="Times New Roman"/>
          <w:bCs/>
          <w:sz w:val="24"/>
          <w:szCs w:val="24"/>
          <w:lang w:eastAsia="en-US"/>
        </w:rPr>
      </w:pPr>
      <w:r w:rsidRPr="007F134C">
        <w:rPr>
          <w:rFonts w:ascii="Calibri" w:eastAsia="Calibri" w:hAnsi="Calibri" w:cs="Times New Roman"/>
          <w:bCs/>
          <w:sz w:val="24"/>
          <w:szCs w:val="24"/>
          <w:lang w:eastAsia="en-US"/>
        </w:rPr>
        <w:t xml:space="preserve">(a) </w:t>
      </w:r>
      <w:r w:rsidR="00C81B2F">
        <w:rPr>
          <w:rFonts w:ascii="Calibri" w:eastAsia="Calibri" w:hAnsi="Calibri" w:cs="Times New Roman"/>
          <w:bCs/>
          <w:sz w:val="24"/>
          <w:szCs w:val="24"/>
          <w:lang w:eastAsia="en-US"/>
        </w:rPr>
        <w:t>cause or contribute</w:t>
      </w:r>
      <w:r w:rsidRPr="007F134C">
        <w:rPr>
          <w:rFonts w:ascii="Calibri" w:eastAsia="Calibri" w:hAnsi="Calibri" w:cs="Times New Roman"/>
          <w:bCs/>
          <w:sz w:val="24"/>
          <w:szCs w:val="24"/>
          <w:lang w:eastAsia="en-US"/>
        </w:rPr>
        <w:t xml:space="preserve"> </w:t>
      </w:r>
    </w:p>
    <w:p w14:paraId="72B17BB3" w14:textId="77777777" w:rsidR="007F134C" w:rsidRDefault="007F134C" w:rsidP="007F134C">
      <w:pPr>
        <w:spacing w:line="259" w:lineRule="auto"/>
        <w:ind w:left="2880"/>
        <w:jc w:val="both"/>
        <w:rPr>
          <w:rFonts w:ascii="Calibri" w:eastAsia="Calibri" w:hAnsi="Calibri" w:cs="Times New Roman"/>
          <w:bCs/>
          <w:sz w:val="24"/>
          <w:szCs w:val="24"/>
          <w:lang w:eastAsia="en-US"/>
        </w:rPr>
      </w:pPr>
    </w:p>
    <w:p w14:paraId="5A05C2CF" w14:textId="25668A36" w:rsidR="00E5498E" w:rsidRDefault="007F134C" w:rsidP="007F134C">
      <w:pPr>
        <w:spacing w:line="259" w:lineRule="auto"/>
        <w:ind w:left="2880"/>
        <w:jc w:val="both"/>
        <w:rPr>
          <w:rFonts w:ascii="Calibri" w:eastAsia="Calibri" w:hAnsi="Calibri" w:cs="Times New Roman"/>
          <w:bCs/>
          <w:sz w:val="24"/>
          <w:szCs w:val="24"/>
          <w:lang w:eastAsia="en-US"/>
        </w:rPr>
      </w:pPr>
      <w:r w:rsidRPr="007F134C">
        <w:rPr>
          <w:rFonts w:ascii="Calibri" w:eastAsia="Calibri" w:hAnsi="Calibri" w:cs="Times New Roman"/>
          <w:bCs/>
          <w:sz w:val="24"/>
          <w:szCs w:val="24"/>
          <w:lang w:eastAsia="en-US"/>
        </w:rPr>
        <w:t>(</w:t>
      </w:r>
      <w:r w:rsidR="00C81B2F">
        <w:rPr>
          <w:rFonts w:ascii="Calibri" w:eastAsia="Calibri" w:hAnsi="Calibri" w:cs="Times New Roman"/>
          <w:bCs/>
          <w:sz w:val="24"/>
          <w:szCs w:val="24"/>
          <w:lang w:eastAsia="en-US"/>
        </w:rPr>
        <w:t>iii</w:t>
      </w:r>
      <w:r w:rsidRPr="007F134C">
        <w:rPr>
          <w:rFonts w:ascii="Calibri" w:eastAsia="Calibri" w:hAnsi="Calibri" w:cs="Times New Roman"/>
          <w:bCs/>
          <w:sz w:val="24"/>
          <w:szCs w:val="24"/>
          <w:lang w:eastAsia="en-US"/>
        </w:rPr>
        <w:t xml:space="preserve">) </w:t>
      </w:r>
      <w:r w:rsidR="00C81B2F">
        <w:rPr>
          <w:rFonts w:ascii="Calibri" w:eastAsia="Calibri" w:hAnsi="Calibri" w:cs="Times New Roman"/>
          <w:bCs/>
          <w:sz w:val="24"/>
          <w:szCs w:val="24"/>
          <w:lang w:eastAsia="en-US"/>
        </w:rPr>
        <w:t xml:space="preserve">interference </w:t>
      </w:r>
    </w:p>
    <w:p w14:paraId="1A412C85" w14:textId="77777777" w:rsidR="007F134C" w:rsidRDefault="007F134C" w:rsidP="007F134C">
      <w:pPr>
        <w:spacing w:line="259" w:lineRule="auto"/>
        <w:ind w:left="2880" w:hanging="2880"/>
        <w:jc w:val="both"/>
        <w:rPr>
          <w:rFonts w:ascii="Calibri" w:eastAsia="Calibri" w:hAnsi="Calibri" w:cs="Times New Roman"/>
          <w:b/>
          <w:sz w:val="24"/>
          <w:szCs w:val="24"/>
          <w:lang w:eastAsia="en-US"/>
        </w:rPr>
      </w:pPr>
    </w:p>
    <w:p w14:paraId="1C270E5D" w14:textId="2C0A1939" w:rsidR="008C4029" w:rsidRDefault="007868CF" w:rsidP="00CE7EDB">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CE7EDB" w:rsidRPr="00CE7EDB">
        <w:rPr>
          <w:rFonts w:ascii="Calibri" w:eastAsia="Calibri" w:hAnsi="Calibri" w:cs="Times New Roman"/>
          <w:bCs/>
          <w:sz w:val="24"/>
          <w:szCs w:val="24"/>
          <w:lang w:eastAsia="en-US"/>
        </w:rPr>
        <w:t>Nuclear Attitude- shifted in near the 300 metres and contacted the legs of Kyvalley Surfrider, checking that runner causing him to gallop, with trailing runners then in turn being checked. Stewards inquired into the incident and after hearing evidence from drivers G Craven</w:t>
      </w:r>
      <w:r w:rsidR="00C81B2F">
        <w:rPr>
          <w:rFonts w:ascii="Calibri" w:eastAsia="Calibri" w:hAnsi="Calibri" w:cs="Times New Roman"/>
          <w:bCs/>
          <w:sz w:val="24"/>
          <w:szCs w:val="24"/>
          <w:lang w:eastAsia="en-US"/>
        </w:rPr>
        <w:t xml:space="preserve"> </w:t>
      </w:r>
      <w:r w:rsidR="00CE7EDB" w:rsidRPr="00CE7EDB">
        <w:rPr>
          <w:rFonts w:ascii="Calibri" w:eastAsia="Calibri" w:hAnsi="Calibri" w:cs="Times New Roman"/>
          <w:bCs/>
          <w:sz w:val="24"/>
          <w:szCs w:val="24"/>
          <w:lang w:eastAsia="en-US"/>
        </w:rPr>
        <w:t>(Kyvalley Surfrider) and R Duffy</w:t>
      </w:r>
      <w:r w:rsidR="00C81B2F">
        <w:rPr>
          <w:rFonts w:ascii="Calibri" w:eastAsia="Calibri" w:hAnsi="Calibri" w:cs="Times New Roman"/>
          <w:bCs/>
          <w:sz w:val="24"/>
          <w:szCs w:val="24"/>
          <w:lang w:eastAsia="en-US"/>
        </w:rPr>
        <w:t xml:space="preserve"> </w:t>
      </w:r>
      <w:r w:rsidR="00CE7EDB" w:rsidRPr="00CE7EDB">
        <w:rPr>
          <w:rFonts w:ascii="Calibri" w:eastAsia="Calibri" w:hAnsi="Calibri" w:cs="Times New Roman"/>
          <w:bCs/>
          <w:sz w:val="24"/>
          <w:szCs w:val="24"/>
          <w:lang w:eastAsia="en-US"/>
        </w:rPr>
        <w:t xml:space="preserve">(Nuclear Attitude) and viewing the race vision Mr Duffy was found guilty of a charge pursuant to </w:t>
      </w:r>
      <w:bookmarkStart w:id="1" w:name="_Hlk149904211"/>
      <w:r w:rsidR="00CE7EDB" w:rsidRPr="00CE7EDB">
        <w:rPr>
          <w:rFonts w:ascii="Calibri" w:eastAsia="Calibri" w:hAnsi="Calibri" w:cs="Times New Roman"/>
          <w:bCs/>
          <w:sz w:val="24"/>
          <w:szCs w:val="24"/>
          <w:lang w:eastAsia="en-US"/>
        </w:rPr>
        <w:t xml:space="preserve">AHRR 163(1)(a)(iii) </w:t>
      </w:r>
      <w:bookmarkEnd w:id="1"/>
      <w:r w:rsidR="00CE7EDB" w:rsidRPr="00CE7EDB">
        <w:rPr>
          <w:rFonts w:ascii="Calibri" w:eastAsia="Calibri" w:hAnsi="Calibri" w:cs="Times New Roman"/>
          <w:bCs/>
          <w:sz w:val="24"/>
          <w:szCs w:val="24"/>
          <w:lang w:eastAsia="en-US"/>
        </w:rPr>
        <w:t>for causing interference, the particulars of the charge being that he permitted his drive to shift in when not sufficiently clear of Kyvalley Surfrider, contacting and checking that runner, leading to trailing runners also being checked to varying degrees. Mr Duffy’s licence was suspended for ten days with a deferment granted to allow the suspension to commence at midnight on 1/10/23.</w:t>
      </w:r>
    </w:p>
    <w:p w14:paraId="4017511F" w14:textId="77777777" w:rsidR="00CE7EDB" w:rsidRDefault="00CE7EDB" w:rsidP="00CE7EDB">
      <w:pPr>
        <w:spacing w:line="276" w:lineRule="auto"/>
        <w:ind w:left="2880" w:hanging="2880"/>
        <w:jc w:val="both"/>
        <w:rPr>
          <w:rFonts w:ascii="Calibri" w:eastAsia="Calibri" w:hAnsi="Calibri" w:cs="Times New Roman"/>
          <w:bCs/>
          <w:sz w:val="24"/>
          <w:szCs w:val="24"/>
          <w:lang w:eastAsia="en-US"/>
        </w:rPr>
      </w:pPr>
    </w:p>
    <w:p w14:paraId="661E6296" w14:textId="0A9277F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lastRenderedPageBreak/>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59692E">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Pr="00914EAE" w:rsidRDefault="00FD644A" w:rsidP="00FD644A">
      <w:pPr>
        <w:spacing w:line="276" w:lineRule="auto"/>
        <w:rPr>
          <w:rFonts w:ascii="Calibri" w:eastAsia="Calibri" w:hAnsi="Calibri" w:cs="Times New Roman"/>
          <w:b/>
          <w:bCs/>
          <w:sz w:val="18"/>
          <w:szCs w:val="18"/>
          <w:lang w:eastAsia="en-US"/>
        </w:rPr>
      </w:pPr>
    </w:p>
    <w:p w14:paraId="4C5B0072" w14:textId="3C9BC180"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0F1A5378" w14:textId="465B568B" w:rsidR="001912F6" w:rsidRDefault="000778BB" w:rsidP="001912F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1912F6">
        <w:rPr>
          <w:rFonts w:ascii="Calibri" w:eastAsia="Calibri" w:hAnsi="Calibri" w:cs="Times New Roman"/>
          <w:bCs/>
          <w:sz w:val="24"/>
          <w:szCs w:val="24"/>
          <w:lang w:eastAsia="en-US"/>
        </w:rPr>
        <w:t xml:space="preserve">Ryan Duffy, </w:t>
      </w:r>
      <w:r w:rsidR="00483EDB">
        <w:rPr>
          <w:rFonts w:ascii="Calibri" w:eastAsia="Calibri" w:hAnsi="Calibri" w:cs="Times New Roman"/>
          <w:bCs/>
          <w:sz w:val="24"/>
          <w:szCs w:val="24"/>
          <w:lang w:eastAsia="en-US"/>
        </w:rPr>
        <w:t>you are appealing against a decision of the Stewards</w:t>
      </w:r>
      <w:r w:rsidR="001912F6">
        <w:rPr>
          <w:rFonts w:ascii="Calibri" w:eastAsia="Calibri" w:hAnsi="Calibri" w:cs="Times New Roman"/>
          <w:bCs/>
          <w:sz w:val="24"/>
          <w:szCs w:val="24"/>
          <w:lang w:eastAsia="en-US"/>
        </w:rPr>
        <w:t xml:space="preserve"> in relation to Race 6 at Hamilton on 22 September 2023. In that race, you were driving Nuclear Attitude. The other relevant horse is Kyvalley Surfrider, driven by Mr Glen Craven. In an interview after the race, you were found guilty of a breach of Rule 163(1)(a)(iii) – that i</w:t>
      </w:r>
      <w:r w:rsidR="008D3B0A">
        <w:rPr>
          <w:rFonts w:ascii="Calibri" w:eastAsia="Calibri" w:hAnsi="Calibri" w:cs="Times New Roman"/>
          <w:bCs/>
          <w:sz w:val="24"/>
          <w:szCs w:val="24"/>
          <w:lang w:eastAsia="en-US"/>
        </w:rPr>
        <w:t>s</w:t>
      </w:r>
      <w:r w:rsidR="001912F6">
        <w:rPr>
          <w:rFonts w:ascii="Calibri" w:eastAsia="Calibri" w:hAnsi="Calibri" w:cs="Times New Roman"/>
          <w:bCs/>
          <w:sz w:val="24"/>
          <w:szCs w:val="24"/>
          <w:lang w:eastAsia="en-US"/>
        </w:rPr>
        <w:t xml:space="preserve">, you were found to have caused or contributed to interference. It is against that finding that you are appealing. </w:t>
      </w:r>
    </w:p>
    <w:p w14:paraId="3DB66477" w14:textId="77777777" w:rsidR="001912F6" w:rsidRDefault="001912F6" w:rsidP="001912F6">
      <w:pPr>
        <w:spacing w:line="259" w:lineRule="auto"/>
        <w:jc w:val="both"/>
        <w:rPr>
          <w:rFonts w:ascii="Calibri" w:eastAsia="Calibri" w:hAnsi="Calibri" w:cs="Times New Roman"/>
          <w:bCs/>
          <w:sz w:val="24"/>
          <w:szCs w:val="24"/>
          <w:lang w:eastAsia="en-US"/>
        </w:rPr>
      </w:pPr>
    </w:p>
    <w:p w14:paraId="431E2C69" w14:textId="78D75314" w:rsidR="009E2055" w:rsidRDefault="001912F6" w:rsidP="001912F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the hearing of this appeal, Mr Adrian Crowther appeared on behalf of the Stewards. You appeared on your own behalf. We were directed to portions of the video replays several times. The most relevant part of the videos </w:t>
      </w:r>
      <w:r w:rsidR="00347BB8">
        <w:rPr>
          <w:rFonts w:ascii="Calibri" w:eastAsia="Calibri" w:hAnsi="Calibri" w:cs="Times New Roman"/>
          <w:bCs/>
          <w:sz w:val="24"/>
          <w:szCs w:val="24"/>
          <w:lang w:eastAsia="en-US"/>
        </w:rPr>
        <w:t>is</w:t>
      </w:r>
      <w:r>
        <w:rPr>
          <w:rFonts w:ascii="Calibri" w:eastAsia="Calibri" w:hAnsi="Calibri" w:cs="Times New Roman"/>
          <w:bCs/>
          <w:sz w:val="24"/>
          <w:szCs w:val="24"/>
          <w:lang w:eastAsia="en-US"/>
        </w:rPr>
        <w:t xml:space="preserve"> an incident just prior to the home turn on the final lap. We are not of the </w:t>
      </w:r>
      <w:r w:rsidR="009E2055">
        <w:rPr>
          <w:rFonts w:ascii="Calibri" w:eastAsia="Calibri" w:hAnsi="Calibri" w:cs="Times New Roman"/>
          <w:bCs/>
          <w:sz w:val="24"/>
          <w:szCs w:val="24"/>
          <w:lang w:eastAsia="en-US"/>
        </w:rPr>
        <w:t xml:space="preserve">opinion that an earlier incident in the vicinity of the finishing post a little under a lap earlier is of any relevance or assistance. </w:t>
      </w:r>
    </w:p>
    <w:p w14:paraId="7F49C8F1" w14:textId="77777777" w:rsidR="009E2055" w:rsidRDefault="009E2055" w:rsidP="001912F6">
      <w:pPr>
        <w:spacing w:line="259" w:lineRule="auto"/>
        <w:jc w:val="both"/>
        <w:rPr>
          <w:rFonts w:ascii="Calibri" w:eastAsia="Calibri" w:hAnsi="Calibri" w:cs="Times New Roman"/>
          <w:bCs/>
          <w:sz w:val="24"/>
          <w:szCs w:val="24"/>
          <w:lang w:eastAsia="en-US"/>
        </w:rPr>
      </w:pPr>
    </w:p>
    <w:p w14:paraId="1C946BA1" w14:textId="1B7F5A04" w:rsidR="009E2055" w:rsidRDefault="009E2055" w:rsidP="001912F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have watched the relevant video many times. In our opinion, the charge has been made out. The head on video seems to us to show that you continued to allow Nuclear Surfrider to move inward and into the line of Mr Craven when not sufficiently clear of him. In other words, as alleged, you permitted your horse to shift down when not sufficiently clear of him. You did not stop using the whip, but it is not suggested that the actual whip contact contributed to the shift. The Stewards case, and what we accept, is that you allowed your horse to shift into Mr Craven’s line when not sufficiently clear of him, causing his horse to break and drop out of the event. You dr</w:t>
      </w:r>
      <w:r w:rsidR="008D3B0A">
        <w:rPr>
          <w:rFonts w:ascii="Calibri" w:eastAsia="Calibri" w:hAnsi="Calibri" w:cs="Times New Roman"/>
          <w:bCs/>
          <w:sz w:val="24"/>
          <w:szCs w:val="24"/>
          <w:lang w:eastAsia="en-US"/>
        </w:rPr>
        <w:t xml:space="preserve">ove on vigorously to the finish line. </w:t>
      </w:r>
      <w:r>
        <w:rPr>
          <w:rFonts w:ascii="Calibri" w:eastAsia="Calibri" w:hAnsi="Calibri" w:cs="Times New Roman"/>
          <w:bCs/>
          <w:sz w:val="24"/>
          <w:szCs w:val="24"/>
          <w:lang w:eastAsia="en-US"/>
        </w:rPr>
        <w:t xml:space="preserve"> </w:t>
      </w:r>
    </w:p>
    <w:p w14:paraId="488DD257" w14:textId="77777777" w:rsidR="009E2055" w:rsidRDefault="009E2055" w:rsidP="001912F6">
      <w:pPr>
        <w:spacing w:line="259" w:lineRule="auto"/>
        <w:jc w:val="both"/>
        <w:rPr>
          <w:rFonts w:ascii="Calibri" w:eastAsia="Calibri" w:hAnsi="Calibri" w:cs="Times New Roman"/>
          <w:bCs/>
          <w:sz w:val="24"/>
          <w:szCs w:val="24"/>
          <w:lang w:eastAsia="en-US"/>
        </w:rPr>
      </w:pPr>
    </w:p>
    <w:p w14:paraId="587B30D7" w14:textId="77777777" w:rsidR="009E2055" w:rsidRDefault="009E2055" w:rsidP="001912F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summary, the appeal in relation to guilt is dismissed. We shall hear the parties on the question of penalty.</w:t>
      </w:r>
    </w:p>
    <w:p w14:paraId="673067B8" w14:textId="77777777" w:rsidR="009E2055" w:rsidRDefault="009E2055" w:rsidP="001912F6">
      <w:pPr>
        <w:spacing w:line="259" w:lineRule="auto"/>
        <w:jc w:val="both"/>
        <w:rPr>
          <w:rFonts w:ascii="Calibri" w:eastAsia="Calibri" w:hAnsi="Calibri" w:cs="Times New Roman"/>
          <w:bCs/>
          <w:sz w:val="24"/>
          <w:szCs w:val="24"/>
          <w:lang w:eastAsia="en-US"/>
        </w:rPr>
      </w:pPr>
    </w:p>
    <w:p w14:paraId="680F81C2" w14:textId="77777777" w:rsidR="009E2055" w:rsidRPr="00A852C2" w:rsidRDefault="009E2055" w:rsidP="001912F6">
      <w:pPr>
        <w:spacing w:line="259" w:lineRule="auto"/>
        <w:jc w:val="both"/>
        <w:rPr>
          <w:rFonts w:ascii="Calibri" w:eastAsia="Calibri" w:hAnsi="Calibri" w:cs="Times New Roman"/>
          <w:b/>
          <w:sz w:val="24"/>
          <w:szCs w:val="24"/>
          <w:lang w:eastAsia="en-US"/>
        </w:rPr>
      </w:pPr>
      <w:r w:rsidRPr="00A852C2">
        <w:rPr>
          <w:rFonts w:ascii="Calibri" w:eastAsia="Calibri" w:hAnsi="Calibri" w:cs="Times New Roman"/>
          <w:b/>
          <w:sz w:val="24"/>
          <w:szCs w:val="24"/>
          <w:lang w:eastAsia="en-US"/>
        </w:rPr>
        <w:t>PENALTY</w:t>
      </w:r>
    </w:p>
    <w:p w14:paraId="1B20736F" w14:textId="77777777" w:rsidR="009E2055" w:rsidRDefault="009E2055" w:rsidP="001912F6">
      <w:pPr>
        <w:spacing w:line="259" w:lineRule="auto"/>
        <w:jc w:val="both"/>
        <w:rPr>
          <w:rFonts w:ascii="Calibri" w:eastAsia="Calibri" w:hAnsi="Calibri" w:cs="Times New Roman"/>
          <w:bCs/>
          <w:sz w:val="24"/>
          <w:szCs w:val="24"/>
          <w:lang w:eastAsia="en-US"/>
        </w:rPr>
      </w:pPr>
    </w:p>
    <w:p w14:paraId="131BCBED" w14:textId="77777777" w:rsidR="009E2055" w:rsidRDefault="009E2055" w:rsidP="001912F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Ryan Duffy, the penalty imposed on you by the Stewards was one of suspension for 10 days. You are appealing against the severity of that penalty. </w:t>
      </w:r>
    </w:p>
    <w:p w14:paraId="222B4CEB" w14:textId="77777777" w:rsidR="009E2055" w:rsidRDefault="009E2055" w:rsidP="001912F6">
      <w:pPr>
        <w:spacing w:line="259" w:lineRule="auto"/>
        <w:jc w:val="both"/>
        <w:rPr>
          <w:rFonts w:ascii="Calibri" w:eastAsia="Calibri" w:hAnsi="Calibri" w:cs="Times New Roman"/>
          <w:bCs/>
          <w:sz w:val="24"/>
          <w:szCs w:val="24"/>
          <w:lang w:eastAsia="en-US"/>
        </w:rPr>
      </w:pPr>
    </w:p>
    <w:p w14:paraId="13AB4C43" w14:textId="2AC29484" w:rsidR="00A852C2" w:rsidRDefault="009E2055" w:rsidP="001912F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appreciate the detailed submission of Mr Crowther on this issue. He referred to the HRV Penalty Guidelines. He argued that the incident impacted upon </w:t>
      </w:r>
      <w:r w:rsidR="00497BAD">
        <w:rPr>
          <w:rFonts w:ascii="Calibri" w:eastAsia="Calibri" w:hAnsi="Calibri" w:cs="Times New Roman"/>
          <w:bCs/>
          <w:sz w:val="24"/>
          <w:szCs w:val="24"/>
          <w:lang w:eastAsia="en-US"/>
        </w:rPr>
        <w:t xml:space="preserve">some </w:t>
      </w:r>
      <w:r>
        <w:rPr>
          <w:rFonts w:ascii="Calibri" w:eastAsia="Calibri" w:hAnsi="Calibri" w:cs="Times New Roman"/>
          <w:bCs/>
          <w:sz w:val="24"/>
          <w:szCs w:val="24"/>
          <w:lang w:eastAsia="en-US"/>
        </w:rPr>
        <w:t xml:space="preserve">6 horses and the level of interference was in the medium-high range. He also pointed out </w:t>
      </w:r>
      <w:r w:rsidR="00A852C2">
        <w:rPr>
          <w:rFonts w:ascii="Calibri" w:eastAsia="Calibri" w:hAnsi="Calibri" w:cs="Times New Roman"/>
          <w:bCs/>
          <w:sz w:val="24"/>
          <w:szCs w:val="24"/>
          <w:lang w:eastAsia="en-US"/>
        </w:rPr>
        <w:t xml:space="preserve">that your more recent record is one of 440 drives without a suspension. </w:t>
      </w:r>
    </w:p>
    <w:p w14:paraId="6E933E8B" w14:textId="77777777" w:rsidR="00A852C2" w:rsidRDefault="00A852C2" w:rsidP="001912F6">
      <w:pPr>
        <w:spacing w:line="259" w:lineRule="auto"/>
        <w:jc w:val="both"/>
        <w:rPr>
          <w:rFonts w:ascii="Calibri" w:eastAsia="Calibri" w:hAnsi="Calibri" w:cs="Times New Roman"/>
          <w:bCs/>
          <w:sz w:val="24"/>
          <w:szCs w:val="24"/>
          <w:lang w:eastAsia="en-US"/>
        </w:rPr>
      </w:pPr>
    </w:p>
    <w:p w14:paraId="79872D48" w14:textId="77777777" w:rsidR="00A852C2" w:rsidRDefault="00A852C2" w:rsidP="001912F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stated, we have viewed the video many times. Of course, we are not bound by the HRV Guidelines, but they can be a useful starting point. </w:t>
      </w:r>
    </w:p>
    <w:p w14:paraId="44ABF707" w14:textId="77777777" w:rsidR="00A852C2" w:rsidRDefault="00A852C2" w:rsidP="001912F6">
      <w:pPr>
        <w:spacing w:line="259" w:lineRule="auto"/>
        <w:jc w:val="both"/>
        <w:rPr>
          <w:rFonts w:ascii="Calibri" w:eastAsia="Calibri" w:hAnsi="Calibri" w:cs="Times New Roman"/>
          <w:bCs/>
          <w:sz w:val="24"/>
          <w:szCs w:val="24"/>
          <w:lang w:eastAsia="en-US"/>
        </w:rPr>
      </w:pPr>
    </w:p>
    <w:p w14:paraId="26C73D31" w14:textId="6B2F96AD" w:rsidR="00A852C2" w:rsidRDefault="00A852C2" w:rsidP="001912F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do take into account that, as stated by Mr Crowther at page 9 of the interview with you, the charge is not that you directed your horse down to an inwards position, but rather that you permitted it to shift down. </w:t>
      </w:r>
      <w:r w:rsidR="00497BAD">
        <w:rPr>
          <w:rFonts w:ascii="Calibri" w:eastAsia="Calibri" w:hAnsi="Calibri" w:cs="Times New Roman"/>
          <w:bCs/>
          <w:sz w:val="24"/>
          <w:szCs w:val="24"/>
          <w:lang w:eastAsia="en-US"/>
        </w:rPr>
        <w:t xml:space="preserve">There is a significant difference. </w:t>
      </w:r>
    </w:p>
    <w:p w14:paraId="0A9F5D2D" w14:textId="2DAD44A7" w:rsidR="00A852C2" w:rsidRDefault="00A852C2" w:rsidP="001912F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br/>
        <w:t>We also take into account the fact that Mr Craven’s reaction to his horse breaking was</w:t>
      </w:r>
      <w:r w:rsidR="00497BAD">
        <w:rPr>
          <w:rFonts w:ascii="Calibri" w:eastAsia="Calibri" w:hAnsi="Calibri" w:cs="Times New Roman"/>
          <w:bCs/>
          <w:sz w:val="24"/>
          <w:szCs w:val="24"/>
          <w:lang w:eastAsia="en-US"/>
        </w:rPr>
        <w:t xml:space="preserve"> such</w:t>
      </w:r>
      <w:r>
        <w:rPr>
          <w:rFonts w:ascii="Calibri" w:eastAsia="Calibri" w:hAnsi="Calibri" w:cs="Times New Roman"/>
          <w:bCs/>
          <w:sz w:val="24"/>
          <w:szCs w:val="24"/>
          <w:lang w:eastAsia="en-US"/>
        </w:rPr>
        <w:t xml:space="preserve"> that it may have contributed to interference with other horses. </w:t>
      </w:r>
    </w:p>
    <w:p w14:paraId="7BFA311D" w14:textId="77777777" w:rsidR="00A852C2" w:rsidRDefault="00A852C2" w:rsidP="001912F6">
      <w:pPr>
        <w:spacing w:line="259" w:lineRule="auto"/>
        <w:jc w:val="both"/>
        <w:rPr>
          <w:rFonts w:ascii="Calibri" w:eastAsia="Calibri" w:hAnsi="Calibri" w:cs="Times New Roman"/>
          <w:bCs/>
          <w:sz w:val="24"/>
          <w:szCs w:val="24"/>
          <w:lang w:eastAsia="en-US"/>
        </w:rPr>
      </w:pPr>
    </w:p>
    <w:p w14:paraId="036FB27B" w14:textId="58F77ED8" w:rsidR="00A852C2" w:rsidRDefault="00A852C2" w:rsidP="001912F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all the circumstances, bearing in mind the</w:t>
      </w:r>
      <w:r w:rsidR="00497BAD">
        <w:rPr>
          <w:rFonts w:ascii="Calibri" w:eastAsia="Calibri" w:hAnsi="Calibri" w:cs="Times New Roman"/>
          <w:bCs/>
          <w:sz w:val="24"/>
          <w:szCs w:val="24"/>
          <w:lang w:eastAsia="en-US"/>
        </w:rPr>
        <w:t xml:space="preserve"> nature of </w:t>
      </w:r>
      <w:r>
        <w:rPr>
          <w:rFonts w:ascii="Calibri" w:eastAsia="Calibri" w:hAnsi="Calibri" w:cs="Times New Roman"/>
          <w:bCs/>
          <w:sz w:val="24"/>
          <w:szCs w:val="24"/>
          <w:lang w:eastAsia="en-US"/>
        </w:rPr>
        <w:t>of the interference and your good record, we are of the opinion that the appeal against penalty should be allowed and the period reduced one of suspension for eight days.</w:t>
      </w:r>
    </w:p>
    <w:p w14:paraId="29CA1204" w14:textId="4821EC5C" w:rsidR="006453F1" w:rsidRDefault="006453F1" w:rsidP="001912F6">
      <w:pPr>
        <w:spacing w:line="259" w:lineRule="auto"/>
        <w:jc w:val="both"/>
        <w:rPr>
          <w:rFonts w:ascii="Calibri" w:eastAsia="Calibri" w:hAnsi="Calibri" w:cs="Times New Roman"/>
          <w:bCs/>
          <w:sz w:val="24"/>
          <w:szCs w:val="24"/>
          <w:lang w:eastAsia="en-US"/>
        </w:rPr>
      </w:pPr>
    </w:p>
    <w:p w14:paraId="393ECACD" w14:textId="41F0433A" w:rsidR="00715510" w:rsidRDefault="006453F1" w:rsidP="001912F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suspension shall commence at midnight on Saturday, 4 November 2023.</w:t>
      </w:r>
      <w:r w:rsidR="00483EDB">
        <w:rPr>
          <w:rFonts w:ascii="Calibri" w:eastAsia="Calibri" w:hAnsi="Calibri" w:cs="Times New Roman"/>
          <w:bCs/>
          <w:sz w:val="24"/>
          <w:szCs w:val="24"/>
          <w:lang w:eastAsia="en-US"/>
        </w:rPr>
        <w:t xml:space="preserve"> </w:t>
      </w: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99EF451" w:rsidR="00A276F3" w:rsidRDefault="00FE1B55"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0E1267E1"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4"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5"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5"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1"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6"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7"/>
  </w:num>
  <w:num w:numId="2" w16cid:durableId="765348296">
    <w:abstractNumId w:val="19"/>
  </w:num>
  <w:num w:numId="3" w16cid:durableId="954946922">
    <w:abstractNumId w:val="37"/>
  </w:num>
  <w:num w:numId="4" w16cid:durableId="614943763">
    <w:abstractNumId w:val="28"/>
  </w:num>
  <w:num w:numId="5" w16cid:durableId="916014010">
    <w:abstractNumId w:val="9"/>
  </w:num>
  <w:num w:numId="6" w16cid:durableId="1993362159">
    <w:abstractNumId w:val="22"/>
  </w:num>
  <w:num w:numId="7" w16cid:durableId="1274510115">
    <w:abstractNumId w:val="29"/>
  </w:num>
  <w:num w:numId="8" w16cid:durableId="1955285907">
    <w:abstractNumId w:val="5"/>
  </w:num>
  <w:num w:numId="9" w16cid:durableId="991832803">
    <w:abstractNumId w:val="26"/>
  </w:num>
  <w:num w:numId="10" w16cid:durableId="1752121767">
    <w:abstractNumId w:val="23"/>
  </w:num>
  <w:num w:numId="11" w16cid:durableId="508639362">
    <w:abstractNumId w:val="13"/>
  </w:num>
  <w:num w:numId="12" w16cid:durableId="953441380">
    <w:abstractNumId w:val="20"/>
  </w:num>
  <w:num w:numId="13" w16cid:durableId="466432173">
    <w:abstractNumId w:val="8"/>
  </w:num>
  <w:num w:numId="14" w16cid:durableId="1675263715">
    <w:abstractNumId w:val="12"/>
  </w:num>
  <w:num w:numId="15" w16cid:durableId="1823306749">
    <w:abstractNumId w:val="3"/>
  </w:num>
  <w:num w:numId="16" w16cid:durableId="707728430">
    <w:abstractNumId w:val="31"/>
  </w:num>
  <w:num w:numId="17" w16cid:durableId="852954588">
    <w:abstractNumId w:val="33"/>
  </w:num>
  <w:num w:numId="18" w16cid:durableId="108210219">
    <w:abstractNumId w:val="14"/>
  </w:num>
  <w:num w:numId="19" w16cid:durableId="2075352183">
    <w:abstractNumId w:val="0"/>
  </w:num>
  <w:num w:numId="20" w16cid:durableId="1541744576">
    <w:abstractNumId w:val="10"/>
  </w:num>
  <w:num w:numId="21" w16cid:durableId="528757910">
    <w:abstractNumId w:val="16"/>
  </w:num>
  <w:num w:numId="22" w16cid:durableId="134686147">
    <w:abstractNumId w:val="32"/>
  </w:num>
  <w:num w:numId="23" w16cid:durableId="624040660">
    <w:abstractNumId w:val="35"/>
  </w:num>
  <w:num w:numId="24" w16cid:durableId="1524826634">
    <w:abstractNumId w:val="34"/>
  </w:num>
  <w:num w:numId="25" w16cid:durableId="2076463212">
    <w:abstractNumId w:val="7"/>
  </w:num>
  <w:num w:numId="26" w16cid:durableId="194001234">
    <w:abstractNumId w:val="18"/>
  </w:num>
  <w:num w:numId="27" w16cid:durableId="2082675685">
    <w:abstractNumId w:val="30"/>
  </w:num>
  <w:num w:numId="28" w16cid:durableId="563954951">
    <w:abstractNumId w:val="36"/>
  </w:num>
  <w:num w:numId="29" w16cid:durableId="703288493">
    <w:abstractNumId w:val="17"/>
  </w:num>
  <w:num w:numId="30" w16cid:durableId="533620355">
    <w:abstractNumId w:val="1"/>
  </w:num>
  <w:num w:numId="31" w16cid:durableId="1522667044">
    <w:abstractNumId w:val="21"/>
  </w:num>
  <w:num w:numId="32" w16cid:durableId="2102557743">
    <w:abstractNumId w:val="38"/>
  </w:num>
  <w:num w:numId="33" w16cid:durableId="180897521">
    <w:abstractNumId w:val="25"/>
  </w:num>
  <w:num w:numId="34" w16cid:durableId="1232084897">
    <w:abstractNumId w:val="15"/>
  </w:num>
  <w:num w:numId="35" w16cid:durableId="1230114813">
    <w:abstractNumId w:val="6"/>
  </w:num>
  <w:num w:numId="36" w16cid:durableId="1347445122">
    <w:abstractNumId w:val="2"/>
  </w:num>
  <w:num w:numId="37" w16cid:durableId="309990988">
    <w:abstractNumId w:val="4"/>
  </w:num>
  <w:num w:numId="38" w16cid:durableId="49960746">
    <w:abstractNumId w:val="11"/>
  </w:num>
  <w:num w:numId="39" w16cid:durableId="20676041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6FF5"/>
    <w:rsid w:val="00013705"/>
    <w:rsid w:val="00013D5C"/>
    <w:rsid w:val="000204E5"/>
    <w:rsid w:val="0002157F"/>
    <w:rsid w:val="000215EA"/>
    <w:rsid w:val="000304D0"/>
    <w:rsid w:val="00032DE6"/>
    <w:rsid w:val="000430FE"/>
    <w:rsid w:val="00051453"/>
    <w:rsid w:val="000516E8"/>
    <w:rsid w:val="00053140"/>
    <w:rsid w:val="0005338E"/>
    <w:rsid w:val="000642AD"/>
    <w:rsid w:val="000716D0"/>
    <w:rsid w:val="000717EB"/>
    <w:rsid w:val="00073C6A"/>
    <w:rsid w:val="00075A28"/>
    <w:rsid w:val="000778BB"/>
    <w:rsid w:val="00080ECA"/>
    <w:rsid w:val="00084934"/>
    <w:rsid w:val="00087EA5"/>
    <w:rsid w:val="000934F0"/>
    <w:rsid w:val="00096897"/>
    <w:rsid w:val="000968EA"/>
    <w:rsid w:val="000A1957"/>
    <w:rsid w:val="000A40DD"/>
    <w:rsid w:val="000B5E53"/>
    <w:rsid w:val="000C203F"/>
    <w:rsid w:val="000C3DB8"/>
    <w:rsid w:val="000D03FB"/>
    <w:rsid w:val="000D0B13"/>
    <w:rsid w:val="000E2172"/>
    <w:rsid w:val="00100645"/>
    <w:rsid w:val="00100B03"/>
    <w:rsid w:val="00105417"/>
    <w:rsid w:val="0011339F"/>
    <w:rsid w:val="001164B5"/>
    <w:rsid w:val="001166DA"/>
    <w:rsid w:val="0012029D"/>
    <w:rsid w:val="001203CF"/>
    <w:rsid w:val="0012210D"/>
    <w:rsid w:val="001253FF"/>
    <w:rsid w:val="00131602"/>
    <w:rsid w:val="00137B7F"/>
    <w:rsid w:val="00142AF8"/>
    <w:rsid w:val="001459C3"/>
    <w:rsid w:val="00147BD1"/>
    <w:rsid w:val="001530AD"/>
    <w:rsid w:val="001537DB"/>
    <w:rsid w:val="00155CA4"/>
    <w:rsid w:val="00162D8B"/>
    <w:rsid w:val="00165E82"/>
    <w:rsid w:val="001721BD"/>
    <w:rsid w:val="00180EA0"/>
    <w:rsid w:val="00182F21"/>
    <w:rsid w:val="0018346D"/>
    <w:rsid w:val="00190678"/>
    <w:rsid w:val="001912F6"/>
    <w:rsid w:val="00191579"/>
    <w:rsid w:val="00194944"/>
    <w:rsid w:val="001A384E"/>
    <w:rsid w:val="001A5B77"/>
    <w:rsid w:val="001B73E5"/>
    <w:rsid w:val="001B77D8"/>
    <w:rsid w:val="001C0250"/>
    <w:rsid w:val="001C2886"/>
    <w:rsid w:val="001C6829"/>
    <w:rsid w:val="001D0BC2"/>
    <w:rsid w:val="001D5EA1"/>
    <w:rsid w:val="001E58D7"/>
    <w:rsid w:val="001F26CD"/>
    <w:rsid w:val="001F4FF6"/>
    <w:rsid w:val="001F6C8C"/>
    <w:rsid w:val="001F7482"/>
    <w:rsid w:val="001F7BDE"/>
    <w:rsid w:val="00206D23"/>
    <w:rsid w:val="00210EC7"/>
    <w:rsid w:val="0021172F"/>
    <w:rsid w:val="00214575"/>
    <w:rsid w:val="002161B7"/>
    <w:rsid w:val="00220424"/>
    <w:rsid w:val="00221548"/>
    <w:rsid w:val="00237626"/>
    <w:rsid w:val="00245238"/>
    <w:rsid w:val="00251262"/>
    <w:rsid w:val="00252460"/>
    <w:rsid w:val="00262F34"/>
    <w:rsid w:val="00272B82"/>
    <w:rsid w:val="00277913"/>
    <w:rsid w:val="002813FF"/>
    <w:rsid w:val="00281955"/>
    <w:rsid w:val="00284C5D"/>
    <w:rsid w:val="00297C07"/>
    <w:rsid w:val="002A3FC8"/>
    <w:rsid w:val="002B1F5C"/>
    <w:rsid w:val="002B6B8E"/>
    <w:rsid w:val="002B78BC"/>
    <w:rsid w:val="002B7AB0"/>
    <w:rsid w:val="002C07ED"/>
    <w:rsid w:val="002C19E7"/>
    <w:rsid w:val="002C5227"/>
    <w:rsid w:val="002C65C0"/>
    <w:rsid w:val="002D1DBB"/>
    <w:rsid w:val="002D4472"/>
    <w:rsid w:val="002D54AB"/>
    <w:rsid w:val="002E22BA"/>
    <w:rsid w:val="002E7A98"/>
    <w:rsid w:val="002E7DCB"/>
    <w:rsid w:val="002F7434"/>
    <w:rsid w:val="00300116"/>
    <w:rsid w:val="00306C58"/>
    <w:rsid w:val="00311140"/>
    <w:rsid w:val="003154CB"/>
    <w:rsid w:val="00322BC0"/>
    <w:rsid w:val="00323843"/>
    <w:rsid w:val="0032538F"/>
    <w:rsid w:val="00332654"/>
    <w:rsid w:val="00335102"/>
    <w:rsid w:val="00344B4E"/>
    <w:rsid w:val="00345DD8"/>
    <w:rsid w:val="00347BB8"/>
    <w:rsid w:val="00356BAC"/>
    <w:rsid w:val="00363EB0"/>
    <w:rsid w:val="00366514"/>
    <w:rsid w:val="003701C4"/>
    <w:rsid w:val="00370738"/>
    <w:rsid w:val="0037633E"/>
    <w:rsid w:val="003875DE"/>
    <w:rsid w:val="003904DC"/>
    <w:rsid w:val="00397564"/>
    <w:rsid w:val="003A17CB"/>
    <w:rsid w:val="003A1C27"/>
    <w:rsid w:val="003A2284"/>
    <w:rsid w:val="003B61CD"/>
    <w:rsid w:val="003C53DC"/>
    <w:rsid w:val="003D043D"/>
    <w:rsid w:val="003D0AFE"/>
    <w:rsid w:val="003D2357"/>
    <w:rsid w:val="003D2D46"/>
    <w:rsid w:val="003D3127"/>
    <w:rsid w:val="003D4CA1"/>
    <w:rsid w:val="003E25B3"/>
    <w:rsid w:val="003E7682"/>
    <w:rsid w:val="003F05A3"/>
    <w:rsid w:val="003F5878"/>
    <w:rsid w:val="004035CC"/>
    <w:rsid w:val="0040472C"/>
    <w:rsid w:val="00405629"/>
    <w:rsid w:val="0040758A"/>
    <w:rsid w:val="00415ACC"/>
    <w:rsid w:val="004208B8"/>
    <w:rsid w:val="004235E9"/>
    <w:rsid w:val="004258E8"/>
    <w:rsid w:val="00425AD7"/>
    <w:rsid w:val="00431A72"/>
    <w:rsid w:val="00434C95"/>
    <w:rsid w:val="004435FB"/>
    <w:rsid w:val="00447020"/>
    <w:rsid w:val="0046587C"/>
    <w:rsid w:val="004773C3"/>
    <w:rsid w:val="00480660"/>
    <w:rsid w:val="00481420"/>
    <w:rsid w:val="00483141"/>
    <w:rsid w:val="00483EDB"/>
    <w:rsid w:val="00483FDC"/>
    <w:rsid w:val="00497BAD"/>
    <w:rsid w:val="004A04DA"/>
    <w:rsid w:val="004A103B"/>
    <w:rsid w:val="004A3FBE"/>
    <w:rsid w:val="004A729B"/>
    <w:rsid w:val="004B62F6"/>
    <w:rsid w:val="004D6D59"/>
    <w:rsid w:val="004E0DAE"/>
    <w:rsid w:val="004F1D5C"/>
    <w:rsid w:val="00502F35"/>
    <w:rsid w:val="005044B5"/>
    <w:rsid w:val="00512165"/>
    <w:rsid w:val="005169FE"/>
    <w:rsid w:val="00524EC3"/>
    <w:rsid w:val="005250ED"/>
    <w:rsid w:val="00525438"/>
    <w:rsid w:val="0053232B"/>
    <w:rsid w:val="00532A17"/>
    <w:rsid w:val="00532B82"/>
    <w:rsid w:val="005359E0"/>
    <w:rsid w:val="0053794A"/>
    <w:rsid w:val="00541155"/>
    <w:rsid w:val="0055069F"/>
    <w:rsid w:val="00552283"/>
    <w:rsid w:val="005531C4"/>
    <w:rsid w:val="00557158"/>
    <w:rsid w:val="00560C4A"/>
    <w:rsid w:val="005626C9"/>
    <w:rsid w:val="00571F56"/>
    <w:rsid w:val="00572FEA"/>
    <w:rsid w:val="00573D70"/>
    <w:rsid w:val="005828F1"/>
    <w:rsid w:val="005829EA"/>
    <w:rsid w:val="00582A28"/>
    <w:rsid w:val="00584BAA"/>
    <w:rsid w:val="00587769"/>
    <w:rsid w:val="00591D57"/>
    <w:rsid w:val="0059692E"/>
    <w:rsid w:val="0059725A"/>
    <w:rsid w:val="005A580A"/>
    <w:rsid w:val="005B0616"/>
    <w:rsid w:val="005B194C"/>
    <w:rsid w:val="005B4054"/>
    <w:rsid w:val="005B6084"/>
    <w:rsid w:val="005C0F52"/>
    <w:rsid w:val="005C55D7"/>
    <w:rsid w:val="005C6099"/>
    <w:rsid w:val="005C72E9"/>
    <w:rsid w:val="005D47E5"/>
    <w:rsid w:val="005D4CAC"/>
    <w:rsid w:val="005D7192"/>
    <w:rsid w:val="005E040F"/>
    <w:rsid w:val="005E07ED"/>
    <w:rsid w:val="005E2302"/>
    <w:rsid w:val="005E2B19"/>
    <w:rsid w:val="005E5788"/>
    <w:rsid w:val="005E6C7E"/>
    <w:rsid w:val="005E76D5"/>
    <w:rsid w:val="005F2D75"/>
    <w:rsid w:val="005F72D3"/>
    <w:rsid w:val="0060363F"/>
    <w:rsid w:val="00603F36"/>
    <w:rsid w:val="00611B30"/>
    <w:rsid w:val="00620923"/>
    <w:rsid w:val="0062226E"/>
    <w:rsid w:val="006333C7"/>
    <w:rsid w:val="006453F1"/>
    <w:rsid w:val="006458D5"/>
    <w:rsid w:val="00650664"/>
    <w:rsid w:val="0065633A"/>
    <w:rsid w:val="006623A3"/>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B3C25"/>
    <w:rsid w:val="006C15F4"/>
    <w:rsid w:val="006C1BFE"/>
    <w:rsid w:val="006C3981"/>
    <w:rsid w:val="006C4514"/>
    <w:rsid w:val="006D7D92"/>
    <w:rsid w:val="006E7B0C"/>
    <w:rsid w:val="006E7B2E"/>
    <w:rsid w:val="006F0207"/>
    <w:rsid w:val="006F1848"/>
    <w:rsid w:val="006F5129"/>
    <w:rsid w:val="00700DD7"/>
    <w:rsid w:val="00715510"/>
    <w:rsid w:val="00715914"/>
    <w:rsid w:val="0073552C"/>
    <w:rsid w:val="007403A5"/>
    <w:rsid w:val="007510B7"/>
    <w:rsid w:val="00757D1A"/>
    <w:rsid w:val="007623B9"/>
    <w:rsid w:val="007670D8"/>
    <w:rsid w:val="00771C25"/>
    <w:rsid w:val="00774401"/>
    <w:rsid w:val="00775903"/>
    <w:rsid w:val="00776209"/>
    <w:rsid w:val="0077691E"/>
    <w:rsid w:val="0078335B"/>
    <w:rsid w:val="0078392C"/>
    <w:rsid w:val="007868CF"/>
    <w:rsid w:val="00792C56"/>
    <w:rsid w:val="00796589"/>
    <w:rsid w:val="007A10C7"/>
    <w:rsid w:val="007A3D33"/>
    <w:rsid w:val="007B0E56"/>
    <w:rsid w:val="007B6B76"/>
    <w:rsid w:val="007B70B5"/>
    <w:rsid w:val="007C1888"/>
    <w:rsid w:val="007C4987"/>
    <w:rsid w:val="007C5883"/>
    <w:rsid w:val="007C5B13"/>
    <w:rsid w:val="007C60EA"/>
    <w:rsid w:val="007C677B"/>
    <w:rsid w:val="007C69C8"/>
    <w:rsid w:val="007D1488"/>
    <w:rsid w:val="007D1B65"/>
    <w:rsid w:val="007D34EC"/>
    <w:rsid w:val="007D40DD"/>
    <w:rsid w:val="007D78F0"/>
    <w:rsid w:val="007E5D59"/>
    <w:rsid w:val="007E6836"/>
    <w:rsid w:val="007F0512"/>
    <w:rsid w:val="007F134C"/>
    <w:rsid w:val="00800FE9"/>
    <w:rsid w:val="00801CCD"/>
    <w:rsid w:val="008142E6"/>
    <w:rsid w:val="00825CBB"/>
    <w:rsid w:val="00830B2D"/>
    <w:rsid w:val="00830F36"/>
    <w:rsid w:val="00842094"/>
    <w:rsid w:val="00845D53"/>
    <w:rsid w:val="0085353A"/>
    <w:rsid w:val="008555BA"/>
    <w:rsid w:val="008653EC"/>
    <w:rsid w:val="008679B2"/>
    <w:rsid w:val="00867C1C"/>
    <w:rsid w:val="00871B7E"/>
    <w:rsid w:val="00872465"/>
    <w:rsid w:val="008766F3"/>
    <w:rsid w:val="00880431"/>
    <w:rsid w:val="008855EA"/>
    <w:rsid w:val="0088616A"/>
    <w:rsid w:val="008943F9"/>
    <w:rsid w:val="008A5B93"/>
    <w:rsid w:val="008B4632"/>
    <w:rsid w:val="008B55E6"/>
    <w:rsid w:val="008B5832"/>
    <w:rsid w:val="008C03D8"/>
    <w:rsid w:val="008C0F76"/>
    <w:rsid w:val="008C3D3D"/>
    <w:rsid w:val="008C4029"/>
    <w:rsid w:val="008D0FD8"/>
    <w:rsid w:val="008D3B0A"/>
    <w:rsid w:val="008D6C88"/>
    <w:rsid w:val="008E4E18"/>
    <w:rsid w:val="008F0766"/>
    <w:rsid w:val="008F172C"/>
    <w:rsid w:val="008F4E8B"/>
    <w:rsid w:val="00910FBD"/>
    <w:rsid w:val="00914572"/>
    <w:rsid w:val="00914EAE"/>
    <w:rsid w:val="00917941"/>
    <w:rsid w:val="00927A54"/>
    <w:rsid w:val="0094215C"/>
    <w:rsid w:val="00945E83"/>
    <w:rsid w:val="00947099"/>
    <w:rsid w:val="009470EE"/>
    <w:rsid w:val="00947A78"/>
    <w:rsid w:val="00947FCE"/>
    <w:rsid w:val="0095300E"/>
    <w:rsid w:val="00955D40"/>
    <w:rsid w:val="00967409"/>
    <w:rsid w:val="00980A09"/>
    <w:rsid w:val="00984F4D"/>
    <w:rsid w:val="00986C4F"/>
    <w:rsid w:val="00991ACD"/>
    <w:rsid w:val="009A39EC"/>
    <w:rsid w:val="009A7521"/>
    <w:rsid w:val="009A7B29"/>
    <w:rsid w:val="009B2445"/>
    <w:rsid w:val="009B2D82"/>
    <w:rsid w:val="009B6B36"/>
    <w:rsid w:val="009D1D60"/>
    <w:rsid w:val="009D512A"/>
    <w:rsid w:val="009D5A6E"/>
    <w:rsid w:val="009E0109"/>
    <w:rsid w:val="009E064F"/>
    <w:rsid w:val="009E2055"/>
    <w:rsid w:val="009E39AA"/>
    <w:rsid w:val="009E6A12"/>
    <w:rsid w:val="009E6E9A"/>
    <w:rsid w:val="009F51B0"/>
    <w:rsid w:val="009F7369"/>
    <w:rsid w:val="00A01007"/>
    <w:rsid w:val="00A04036"/>
    <w:rsid w:val="00A14154"/>
    <w:rsid w:val="00A23D5D"/>
    <w:rsid w:val="00A276F3"/>
    <w:rsid w:val="00A36301"/>
    <w:rsid w:val="00A36508"/>
    <w:rsid w:val="00A36564"/>
    <w:rsid w:val="00A533ED"/>
    <w:rsid w:val="00A53899"/>
    <w:rsid w:val="00A5519D"/>
    <w:rsid w:val="00A55BAC"/>
    <w:rsid w:val="00A57594"/>
    <w:rsid w:val="00A57CD0"/>
    <w:rsid w:val="00A60AF7"/>
    <w:rsid w:val="00A62729"/>
    <w:rsid w:val="00A640B4"/>
    <w:rsid w:val="00A64410"/>
    <w:rsid w:val="00A6449A"/>
    <w:rsid w:val="00A72796"/>
    <w:rsid w:val="00A72D45"/>
    <w:rsid w:val="00A852C2"/>
    <w:rsid w:val="00A855AC"/>
    <w:rsid w:val="00A86237"/>
    <w:rsid w:val="00A86E51"/>
    <w:rsid w:val="00A910E4"/>
    <w:rsid w:val="00A952E7"/>
    <w:rsid w:val="00AB5D17"/>
    <w:rsid w:val="00AB5FFD"/>
    <w:rsid w:val="00AC1060"/>
    <w:rsid w:val="00AC1C4F"/>
    <w:rsid w:val="00AC2BA7"/>
    <w:rsid w:val="00AC71B4"/>
    <w:rsid w:val="00AD4167"/>
    <w:rsid w:val="00AD62DF"/>
    <w:rsid w:val="00AF3D25"/>
    <w:rsid w:val="00B04302"/>
    <w:rsid w:val="00B104AE"/>
    <w:rsid w:val="00B126C4"/>
    <w:rsid w:val="00B22F6F"/>
    <w:rsid w:val="00B2760E"/>
    <w:rsid w:val="00B30C4A"/>
    <w:rsid w:val="00B327BB"/>
    <w:rsid w:val="00B430BD"/>
    <w:rsid w:val="00B43134"/>
    <w:rsid w:val="00B45872"/>
    <w:rsid w:val="00B47CB8"/>
    <w:rsid w:val="00B5173A"/>
    <w:rsid w:val="00B552F2"/>
    <w:rsid w:val="00B57F58"/>
    <w:rsid w:val="00B61069"/>
    <w:rsid w:val="00B67001"/>
    <w:rsid w:val="00B708CF"/>
    <w:rsid w:val="00B81D38"/>
    <w:rsid w:val="00B84616"/>
    <w:rsid w:val="00B9105B"/>
    <w:rsid w:val="00B922DE"/>
    <w:rsid w:val="00B926E1"/>
    <w:rsid w:val="00B9303A"/>
    <w:rsid w:val="00B94F7E"/>
    <w:rsid w:val="00BA02D7"/>
    <w:rsid w:val="00BA04C8"/>
    <w:rsid w:val="00BA26D8"/>
    <w:rsid w:val="00BA3A0C"/>
    <w:rsid w:val="00BA3EE5"/>
    <w:rsid w:val="00BB29C3"/>
    <w:rsid w:val="00BB352B"/>
    <w:rsid w:val="00BB7D6B"/>
    <w:rsid w:val="00BC1232"/>
    <w:rsid w:val="00BC3F15"/>
    <w:rsid w:val="00BC45ED"/>
    <w:rsid w:val="00BC566B"/>
    <w:rsid w:val="00BE1D69"/>
    <w:rsid w:val="00BE3B8B"/>
    <w:rsid w:val="00C004CB"/>
    <w:rsid w:val="00C060DA"/>
    <w:rsid w:val="00C071C4"/>
    <w:rsid w:val="00C073DF"/>
    <w:rsid w:val="00C17728"/>
    <w:rsid w:val="00C2254F"/>
    <w:rsid w:val="00C22CA3"/>
    <w:rsid w:val="00C2372F"/>
    <w:rsid w:val="00C32AE1"/>
    <w:rsid w:val="00C4084F"/>
    <w:rsid w:val="00C410C0"/>
    <w:rsid w:val="00C42EAA"/>
    <w:rsid w:val="00C44022"/>
    <w:rsid w:val="00C46BD0"/>
    <w:rsid w:val="00C51277"/>
    <w:rsid w:val="00C54382"/>
    <w:rsid w:val="00C5637B"/>
    <w:rsid w:val="00C626C8"/>
    <w:rsid w:val="00C63FE5"/>
    <w:rsid w:val="00C66B2C"/>
    <w:rsid w:val="00C72E30"/>
    <w:rsid w:val="00C81B2F"/>
    <w:rsid w:val="00C8338A"/>
    <w:rsid w:val="00C84BB4"/>
    <w:rsid w:val="00C85694"/>
    <w:rsid w:val="00C876A7"/>
    <w:rsid w:val="00C90C2F"/>
    <w:rsid w:val="00C90F7D"/>
    <w:rsid w:val="00CB7455"/>
    <w:rsid w:val="00CC7D0C"/>
    <w:rsid w:val="00CD0F12"/>
    <w:rsid w:val="00CE2139"/>
    <w:rsid w:val="00CE4E87"/>
    <w:rsid w:val="00CE7EDB"/>
    <w:rsid w:val="00CF0999"/>
    <w:rsid w:val="00CF1D51"/>
    <w:rsid w:val="00D02731"/>
    <w:rsid w:val="00D052F4"/>
    <w:rsid w:val="00D06E95"/>
    <w:rsid w:val="00D10903"/>
    <w:rsid w:val="00D10E3C"/>
    <w:rsid w:val="00D11275"/>
    <w:rsid w:val="00D11CDD"/>
    <w:rsid w:val="00D2379C"/>
    <w:rsid w:val="00D3257D"/>
    <w:rsid w:val="00D33A46"/>
    <w:rsid w:val="00D3532D"/>
    <w:rsid w:val="00D366C8"/>
    <w:rsid w:val="00D40689"/>
    <w:rsid w:val="00D52796"/>
    <w:rsid w:val="00D54229"/>
    <w:rsid w:val="00D63101"/>
    <w:rsid w:val="00D6499E"/>
    <w:rsid w:val="00D7609B"/>
    <w:rsid w:val="00D82636"/>
    <w:rsid w:val="00D84020"/>
    <w:rsid w:val="00D87E9A"/>
    <w:rsid w:val="00D87EEC"/>
    <w:rsid w:val="00D95864"/>
    <w:rsid w:val="00DA005B"/>
    <w:rsid w:val="00DA3CBA"/>
    <w:rsid w:val="00DA4FA8"/>
    <w:rsid w:val="00DA6E89"/>
    <w:rsid w:val="00DA77A1"/>
    <w:rsid w:val="00DB20FD"/>
    <w:rsid w:val="00DB4E5D"/>
    <w:rsid w:val="00DC3E85"/>
    <w:rsid w:val="00DD68D2"/>
    <w:rsid w:val="00DE3756"/>
    <w:rsid w:val="00DE53DF"/>
    <w:rsid w:val="00DE6F9C"/>
    <w:rsid w:val="00DE7A8E"/>
    <w:rsid w:val="00DF2718"/>
    <w:rsid w:val="00DF7DF5"/>
    <w:rsid w:val="00E03D4B"/>
    <w:rsid w:val="00E07246"/>
    <w:rsid w:val="00E10C4F"/>
    <w:rsid w:val="00E1180F"/>
    <w:rsid w:val="00E12B58"/>
    <w:rsid w:val="00E14B1E"/>
    <w:rsid w:val="00E179C6"/>
    <w:rsid w:val="00E230D5"/>
    <w:rsid w:val="00E255AD"/>
    <w:rsid w:val="00E25E31"/>
    <w:rsid w:val="00E2658C"/>
    <w:rsid w:val="00E32C79"/>
    <w:rsid w:val="00E3478A"/>
    <w:rsid w:val="00E3731D"/>
    <w:rsid w:val="00E375D6"/>
    <w:rsid w:val="00E42894"/>
    <w:rsid w:val="00E42D45"/>
    <w:rsid w:val="00E46697"/>
    <w:rsid w:val="00E468BA"/>
    <w:rsid w:val="00E47247"/>
    <w:rsid w:val="00E50D8A"/>
    <w:rsid w:val="00E538BB"/>
    <w:rsid w:val="00E53C26"/>
    <w:rsid w:val="00E5498E"/>
    <w:rsid w:val="00E559D3"/>
    <w:rsid w:val="00E63058"/>
    <w:rsid w:val="00E71838"/>
    <w:rsid w:val="00E7382E"/>
    <w:rsid w:val="00E744C5"/>
    <w:rsid w:val="00E7492C"/>
    <w:rsid w:val="00E75B7D"/>
    <w:rsid w:val="00E77740"/>
    <w:rsid w:val="00E80131"/>
    <w:rsid w:val="00E83377"/>
    <w:rsid w:val="00E83A64"/>
    <w:rsid w:val="00E84F61"/>
    <w:rsid w:val="00E862DD"/>
    <w:rsid w:val="00E913BF"/>
    <w:rsid w:val="00E95D90"/>
    <w:rsid w:val="00EA0EC0"/>
    <w:rsid w:val="00EA39F1"/>
    <w:rsid w:val="00EA483E"/>
    <w:rsid w:val="00EA768C"/>
    <w:rsid w:val="00EB0ECC"/>
    <w:rsid w:val="00EB10A2"/>
    <w:rsid w:val="00EB2AFA"/>
    <w:rsid w:val="00EB462D"/>
    <w:rsid w:val="00EC3A41"/>
    <w:rsid w:val="00ED411E"/>
    <w:rsid w:val="00ED73A9"/>
    <w:rsid w:val="00EE16A7"/>
    <w:rsid w:val="00EE4B93"/>
    <w:rsid w:val="00EF292A"/>
    <w:rsid w:val="00EF64CB"/>
    <w:rsid w:val="00EF74A5"/>
    <w:rsid w:val="00F03286"/>
    <w:rsid w:val="00F04203"/>
    <w:rsid w:val="00F14511"/>
    <w:rsid w:val="00F177CF"/>
    <w:rsid w:val="00F21D43"/>
    <w:rsid w:val="00F236D3"/>
    <w:rsid w:val="00F2745C"/>
    <w:rsid w:val="00F35B00"/>
    <w:rsid w:val="00F36DB0"/>
    <w:rsid w:val="00F53D5E"/>
    <w:rsid w:val="00F5419F"/>
    <w:rsid w:val="00F548DD"/>
    <w:rsid w:val="00F60B4E"/>
    <w:rsid w:val="00F6303B"/>
    <w:rsid w:val="00F6406D"/>
    <w:rsid w:val="00F65ABA"/>
    <w:rsid w:val="00F66FE4"/>
    <w:rsid w:val="00F7110B"/>
    <w:rsid w:val="00F7160A"/>
    <w:rsid w:val="00F743E2"/>
    <w:rsid w:val="00F77720"/>
    <w:rsid w:val="00F822F6"/>
    <w:rsid w:val="00F85109"/>
    <w:rsid w:val="00F913A3"/>
    <w:rsid w:val="00F916EB"/>
    <w:rsid w:val="00F91E35"/>
    <w:rsid w:val="00F92E17"/>
    <w:rsid w:val="00FA1224"/>
    <w:rsid w:val="00FA2C28"/>
    <w:rsid w:val="00FA342C"/>
    <w:rsid w:val="00FA50FD"/>
    <w:rsid w:val="00FB2DB9"/>
    <w:rsid w:val="00FD644A"/>
    <w:rsid w:val="00FE1B55"/>
    <w:rsid w:val="00FE237B"/>
    <w:rsid w:val="00FE422C"/>
    <w:rsid w:val="00FE4E21"/>
    <w:rsid w:val="00FF3069"/>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terms/"/>
    <ds:schemaRef ds:uri="1211962b-e7f0-4e86-a0d1-2328247b4c11"/>
    <ds:schemaRef ds:uri="http://schemas.microsoft.com/office/infopath/2007/PartnerControls"/>
    <ds:schemaRef ds:uri="http://schemas.microsoft.com/office/2006/documentManagement/types"/>
    <ds:schemaRef ds:uri="http://schemas.microsoft.com/office/2006/metadata/properties"/>
    <ds:schemaRef ds:uri="http://purl.org/dc/elements/1.1/"/>
    <ds:schemaRef ds:uri="72567383-1e26-4692-bdad-5f5be69e1590"/>
    <ds:schemaRef ds:uri="ae0cd296-55d0-417d-93e3-30a04cec7f29"/>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12</cp:revision>
  <cp:lastPrinted>2023-11-09T05:06:00Z</cp:lastPrinted>
  <dcterms:created xsi:type="dcterms:W3CDTF">2023-10-31T00:41:00Z</dcterms:created>
  <dcterms:modified xsi:type="dcterms:W3CDTF">2023-11-09T05:06:00Z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2023-05-01T06:03:02Z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f99a5d72-88d6-4921-9bfc-9a120262fe34</vt:lpwstr>
  </property>
  <property fmtid="{D5CDD505-2E9C-101B-9397-08002B2CF9AE}" pid="15" name="MSIP_Label_d00a4df9-c942-4b09-b23a-6c1023f6de27_ContentBits">
    <vt:lpwstr>3</vt:lpwstr>
  </property>
</Properties>
</file>