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3F236E5B" w:rsidR="00DA77A1" w:rsidRDefault="00811212" w:rsidP="007868CF">
      <w:pPr>
        <w:pStyle w:val="Reference"/>
      </w:pPr>
      <w:r>
        <w:t>22</w:t>
      </w:r>
      <w:r w:rsidR="0058305A">
        <w:t xml:space="preserve"> February </w:t>
      </w:r>
      <w:r w:rsidR="003F6997">
        <w:t>2021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689AFBC6" w:rsidR="00A176EF" w:rsidRPr="00A176EF" w:rsidRDefault="00E8134F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TREVOR WHITFORD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1E5838B6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8134F">
        <w:rPr>
          <w:rFonts w:ascii="Calibri" w:eastAsia="Calibri" w:hAnsi="Calibri" w:cs="Times New Roman"/>
          <w:sz w:val="24"/>
          <w:szCs w:val="24"/>
          <w:lang w:eastAsia="en-US"/>
        </w:rPr>
        <w:t>8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8305A">
        <w:rPr>
          <w:rFonts w:ascii="Calibri" w:eastAsia="Calibri" w:hAnsi="Calibri" w:cs="Times New Roman"/>
          <w:sz w:val="24"/>
          <w:szCs w:val="24"/>
          <w:lang w:eastAsia="en-US"/>
        </w:rPr>
        <w:t xml:space="preserve">February 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>2021</w:t>
      </w:r>
    </w:p>
    <w:p w14:paraId="353D3562" w14:textId="27ECD42E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8134F">
        <w:rPr>
          <w:rFonts w:ascii="Calibri" w:eastAsia="Calibri" w:hAnsi="Calibri" w:cs="Times New Roman"/>
          <w:sz w:val="24"/>
          <w:szCs w:val="24"/>
          <w:lang w:eastAsia="en-US"/>
        </w:rPr>
        <w:t>Magistrate John Doherty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00B90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E8134F">
        <w:rPr>
          <w:rFonts w:ascii="Calibri" w:eastAsia="Calibri" w:hAnsi="Calibri" w:cs="Times New Roman"/>
          <w:sz w:val="24"/>
          <w:szCs w:val="24"/>
          <w:lang w:eastAsia="en-US"/>
        </w:rPr>
        <w:t xml:space="preserve">Judge Marilyn Harbison. </w:t>
      </w:r>
      <w:r w:rsidR="0058305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9EEB4D6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3BA78996" w:rsidR="007868CF" w:rsidRPr="007868CF" w:rsidRDefault="00631BDF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E8134F">
        <w:rPr>
          <w:rFonts w:ascii="Calibri" w:eastAsia="Calibri" w:hAnsi="Calibri" w:cs="Times New Roman"/>
          <w:sz w:val="24"/>
          <w:szCs w:val="24"/>
          <w:lang w:eastAsia="en-US"/>
        </w:rPr>
        <w:t xml:space="preserve">Trevor </w:t>
      </w:r>
      <w:proofErr w:type="spellStart"/>
      <w:r w:rsidR="00E8134F">
        <w:rPr>
          <w:rFonts w:ascii="Calibri" w:eastAsia="Calibri" w:hAnsi="Calibri" w:cs="Times New Roman"/>
          <w:sz w:val="24"/>
          <w:szCs w:val="24"/>
          <w:lang w:eastAsia="en-US"/>
        </w:rPr>
        <w:t>Whitford</w:t>
      </w:r>
      <w:proofErr w:type="spellEnd"/>
      <w:r w:rsidR="0058305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epresented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5B5927DD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2F04A9" w:rsidRPr="00573D37">
        <w:rPr>
          <w:rFonts w:ascii="Calibri" w:eastAsia="Arial" w:hAnsi="Calibri"/>
          <w:sz w:val="24"/>
          <w:szCs w:val="24"/>
        </w:rPr>
        <w:t>Greyhound</w:t>
      </w:r>
      <w:r w:rsidR="008F584C">
        <w:rPr>
          <w:rFonts w:ascii="Calibri" w:eastAsia="Arial" w:hAnsi="Calibri"/>
          <w:sz w:val="24"/>
          <w:szCs w:val="24"/>
        </w:rPr>
        <w:t>s</w:t>
      </w:r>
      <w:r w:rsidR="002F04A9" w:rsidRPr="00573D37">
        <w:rPr>
          <w:rFonts w:ascii="Calibri" w:eastAsia="Arial" w:hAnsi="Calibri"/>
          <w:sz w:val="24"/>
          <w:szCs w:val="24"/>
        </w:rPr>
        <w:t xml:space="preserve"> Australasia Rule</w:t>
      </w:r>
      <w:r w:rsidR="002F04A9">
        <w:rPr>
          <w:rFonts w:ascii="Calibri" w:eastAsia="Arial" w:hAnsi="Calibri"/>
          <w:sz w:val="24"/>
          <w:szCs w:val="24"/>
        </w:rPr>
        <w:t xml:space="preserve"> (</w:t>
      </w:r>
      <w:r w:rsidR="006E34DD">
        <w:rPr>
          <w:rFonts w:ascii="Calibri" w:eastAsia="Arial" w:hAnsi="Calibri"/>
          <w:sz w:val="24"/>
          <w:szCs w:val="24"/>
        </w:rPr>
        <w:t>“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 w:rsidR="006E34DD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2F04A9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1"/>
    <w:p w14:paraId="45043509" w14:textId="77777777" w:rsidR="00A176EF" w:rsidRDefault="00D460B2" w:rsidP="00A176EF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 xml:space="preserve">The owner, </w:t>
      </w:r>
      <w:proofErr w:type="gramStart"/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trainer</w:t>
      </w:r>
      <w:proofErr w:type="gramEnd"/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 xml:space="preserve"> or person in charge of a greyhound-</w:t>
      </w:r>
    </w:p>
    <w:p w14:paraId="7E2A7EC0" w14:textId="77777777" w:rsidR="00A176EF" w:rsidRDefault="00D460B2" w:rsidP="005E45E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 xml:space="preserve">nominated to compete in an </w:t>
      </w:r>
      <w:proofErr w:type="gramStart"/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Event;</w:t>
      </w:r>
      <w:proofErr w:type="gramEnd"/>
    </w:p>
    <w:p w14:paraId="3D161BA4" w14:textId="77777777" w:rsidR="00A176EF" w:rsidRDefault="00D460B2" w:rsidP="005E45E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139E5B02" w:rsidR="00D460B2" w:rsidRPr="00A176EF" w:rsidRDefault="00D460B2" w:rsidP="005E45E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788A69F3" w14:textId="77777777" w:rsidR="00300B90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746E270D" w14:textId="77777777" w:rsidR="00300B90" w:rsidRDefault="00300B90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A52D261" w14:textId="2FE6F491" w:rsidR="00E8134F" w:rsidRDefault="00300B90" w:rsidP="00E8134F">
      <w:pPr>
        <w:pStyle w:val="Default"/>
        <w:ind w:left="2880" w:hanging="2880"/>
        <w:jc w:val="both"/>
        <w:rPr>
          <w:rFonts w:eastAsia="Calibri" w:cs="Times New Roman"/>
          <w:b/>
        </w:rPr>
      </w:pPr>
      <w:proofErr w:type="gramStart"/>
      <w:r w:rsidRPr="00300B90">
        <w:rPr>
          <w:rFonts w:eastAsia="Calibri" w:cs="Times New Roman"/>
          <w:b/>
        </w:rPr>
        <w:t>Particulars of</w:t>
      </w:r>
      <w:proofErr w:type="gramEnd"/>
      <w:r w:rsidRPr="00300B90">
        <w:rPr>
          <w:rFonts w:eastAsia="Calibri" w:cs="Times New Roman"/>
          <w:b/>
        </w:rPr>
        <w:t xml:space="preserve"> charge:</w:t>
      </w:r>
      <w:r w:rsidR="001B7201">
        <w:rPr>
          <w:rFonts w:eastAsia="Calibri" w:cs="Times New Roman"/>
          <w:b/>
        </w:rPr>
        <w:tab/>
      </w:r>
      <w:r w:rsidR="00E8134F">
        <w:rPr>
          <w:rFonts w:eastAsia="Calibri" w:cs="Times New Roman"/>
          <w:b/>
        </w:rPr>
        <w:t>Charge 1</w:t>
      </w:r>
    </w:p>
    <w:p w14:paraId="4A412F00" w14:textId="77777777" w:rsidR="00E8134F" w:rsidRPr="00E8134F" w:rsidRDefault="00E8134F" w:rsidP="00E8134F">
      <w:pPr>
        <w:pStyle w:val="Default"/>
        <w:ind w:left="2880" w:hanging="2880"/>
        <w:jc w:val="both"/>
      </w:pPr>
    </w:p>
    <w:p w14:paraId="165DB1BA" w14:textId="77777777" w:rsidR="00E8134F" w:rsidRPr="00E8134F" w:rsidRDefault="00E8134F" w:rsidP="00E8134F">
      <w:pPr>
        <w:pStyle w:val="Default"/>
        <w:ind w:left="2880"/>
        <w:jc w:val="both"/>
      </w:pPr>
      <w:r w:rsidRPr="00E8134F">
        <w:t xml:space="preserve">1. You are, and were at all relevant times, a trainer licensed by Greyhound Racing Victoria and a person bound by the Greyhounds Australasia Rules. </w:t>
      </w:r>
    </w:p>
    <w:p w14:paraId="2377F8ED" w14:textId="77777777" w:rsidR="00E8134F" w:rsidRPr="00E8134F" w:rsidRDefault="00E8134F" w:rsidP="00E8134F">
      <w:pPr>
        <w:pStyle w:val="Default"/>
        <w:ind w:left="2880" w:hanging="2880"/>
        <w:jc w:val="both"/>
      </w:pPr>
    </w:p>
    <w:p w14:paraId="4C955318" w14:textId="77777777" w:rsidR="00E8134F" w:rsidRPr="00E8134F" w:rsidRDefault="00E8134F" w:rsidP="00E8134F">
      <w:pPr>
        <w:pStyle w:val="Default"/>
        <w:ind w:left="2880"/>
        <w:jc w:val="both"/>
      </w:pPr>
      <w:r w:rsidRPr="00E8134F">
        <w:t xml:space="preserve">2. You were, at all relevant times, the trainer of the greyhound </w:t>
      </w:r>
      <w:r w:rsidRPr="00E8134F">
        <w:rPr>
          <w:i/>
          <w:iCs/>
        </w:rPr>
        <w:t xml:space="preserve">“Monaco Lights”. </w:t>
      </w:r>
    </w:p>
    <w:p w14:paraId="17A1A600" w14:textId="77777777" w:rsidR="00E8134F" w:rsidRPr="00E8134F" w:rsidRDefault="00E8134F" w:rsidP="00E8134F">
      <w:pPr>
        <w:pStyle w:val="Default"/>
        <w:ind w:left="2880" w:hanging="2880"/>
        <w:jc w:val="both"/>
      </w:pPr>
    </w:p>
    <w:p w14:paraId="2F69FF28" w14:textId="77777777" w:rsidR="00E8134F" w:rsidRPr="00E8134F" w:rsidRDefault="00E8134F" w:rsidP="00E8134F">
      <w:pPr>
        <w:pStyle w:val="Default"/>
        <w:ind w:left="2880"/>
        <w:jc w:val="both"/>
      </w:pPr>
      <w:r w:rsidRPr="00E8134F">
        <w:t xml:space="preserve">3. </w:t>
      </w:r>
      <w:r w:rsidRPr="00E8134F">
        <w:rPr>
          <w:i/>
          <w:iCs/>
        </w:rPr>
        <w:t xml:space="preserve">“Monaco Lights” </w:t>
      </w:r>
      <w:r w:rsidRPr="00E8134F">
        <w:t>was nominated to compete in, Race 3, FOLLOW @GRV_NEWS ON TWITTER, Grade 5 T3, conducted by the Healesville Greyhound Racing Association at Healesville on 8 May 2020 (</w:t>
      </w:r>
      <w:r w:rsidRPr="00E8134F">
        <w:rPr>
          <w:b/>
          <w:bCs/>
        </w:rPr>
        <w:t>the Event</w:t>
      </w:r>
      <w:r w:rsidRPr="00E8134F">
        <w:t xml:space="preserve">). </w:t>
      </w:r>
    </w:p>
    <w:p w14:paraId="106E5B01" w14:textId="77777777" w:rsidR="00E8134F" w:rsidRPr="00E8134F" w:rsidRDefault="00E8134F" w:rsidP="00E8134F">
      <w:pPr>
        <w:pStyle w:val="Default"/>
        <w:ind w:left="2880" w:hanging="2880"/>
        <w:jc w:val="both"/>
      </w:pPr>
    </w:p>
    <w:p w14:paraId="5350D866" w14:textId="77777777" w:rsidR="00E8134F" w:rsidRDefault="00E8134F" w:rsidP="00E8134F">
      <w:pPr>
        <w:pStyle w:val="Default"/>
        <w:ind w:left="2880"/>
        <w:jc w:val="both"/>
      </w:pPr>
      <w:r w:rsidRPr="00E8134F">
        <w:lastRenderedPageBreak/>
        <w:t xml:space="preserve">4. On 8 May 2020, you presented </w:t>
      </w:r>
      <w:r w:rsidRPr="00E8134F">
        <w:rPr>
          <w:i/>
          <w:iCs/>
        </w:rPr>
        <w:t xml:space="preserve">“Monaco Lights” </w:t>
      </w:r>
      <w:r w:rsidRPr="00E8134F">
        <w:t xml:space="preserve">at the Event not free of any prohibited substance, given that: </w:t>
      </w:r>
    </w:p>
    <w:p w14:paraId="6605B699" w14:textId="77777777" w:rsidR="00E8134F" w:rsidRDefault="00E8134F" w:rsidP="00E8134F">
      <w:pPr>
        <w:pStyle w:val="Default"/>
        <w:ind w:left="2880"/>
        <w:jc w:val="both"/>
      </w:pPr>
    </w:p>
    <w:p w14:paraId="74A5F50D" w14:textId="5F8AAC6D" w:rsidR="00E8134F" w:rsidRPr="00E8134F" w:rsidRDefault="00E8134F" w:rsidP="00E8134F">
      <w:pPr>
        <w:pStyle w:val="Default"/>
        <w:ind w:left="2880"/>
        <w:jc w:val="both"/>
      </w:pPr>
      <w:r w:rsidRPr="00E8134F">
        <w:t xml:space="preserve">(a) A pre-race sample of urine was taken from </w:t>
      </w:r>
      <w:r w:rsidRPr="00E8134F">
        <w:rPr>
          <w:i/>
          <w:iCs/>
        </w:rPr>
        <w:t xml:space="preserve">“Monaco Lights” </w:t>
      </w:r>
      <w:r w:rsidRPr="00E8134F">
        <w:t>at the Event (</w:t>
      </w:r>
      <w:r w:rsidRPr="00E8134F">
        <w:rPr>
          <w:b/>
          <w:bCs/>
        </w:rPr>
        <w:t>the Sample</w:t>
      </w:r>
      <w:proofErr w:type="gramStart"/>
      <w:r w:rsidRPr="00E8134F">
        <w:t>);</w:t>
      </w:r>
      <w:proofErr w:type="gramEnd"/>
      <w:r w:rsidRPr="00E8134F">
        <w:t xml:space="preserve"> </w:t>
      </w:r>
    </w:p>
    <w:p w14:paraId="1DB6DCB3" w14:textId="77777777" w:rsidR="00E8134F" w:rsidRPr="00E8134F" w:rsidRDefault="00E8134F" w:rsidP="00E8134F">
      <w:pPr>
        <w:pStyle w:val="Default"/>
        <w:ind w:left="2880" w:hanging="2880"/>
        <w:jc w:val="both"/>
      </w:pPr>
    </w:p>
    <w:p w14:paraId="277D5201" w14:textId="506E7323" w:rsidR="00E8134F" w:rsidRDefault="00E8134F" w:rsidP="00E8134F">
      <w:pPr>
        <w:pStyle w:val="Default"/>
        <w:ind w:left="2835" w:firstLine="45"/>
        <w:jc w:val="both"/>
      </w:pPr>
      <w:r w:rsidRPr="00E8134F">
        <w:t xml:space="preserve">(b) Arsenic was detected at a mass concentration of greater than </w:t>
      </w:r>
      <w:r>
        <w:t xml:space="preserve">   </w:t>
      </w:r>
      <w:r w:rsidRPr="00E8134F">
        <w:t xml:space="preserve">800 nanograms per millilitre in the Sample. </w:t>
      </w:r>
    </w:p>
    <w:p w14:paraId="3843D5BD" w14:textId="1D6B8D34" w:rsidR="00E8134F" w:rsidRDefault="00E8134F" w:rsidP="00E8134F">
      <w:pPr>
        <w:pStyle w:val="Default"/>
        <w:ind w:left="2835" w:firstLine="45"/>
        <w:jc w:val="both"/>
      </w:pPr>
    </w:p>
    <w:p w14:paraId="4214B9B0" w14:textId="5F25B698" w:rsidR="00E8134F" w:rsidRPr="00E8134F" w:rsidRDefault="00E8134F" w:rsidP="00E8134F">
      <w:pPr>
        <w:pStyle w:val="Default"/>
        <w:ind w:left="2835" w:firstLine="45"/>
        <w:jc w:val="both"/>
        <w:rPr>
          <w:b/>
          <w:bCs/>
        </w:rPr>
      </w:pPr>
      <w:r w:rsidRPr="00E8134F">
        <w:rPr>
          <w:b/>
          <w:bCs/>
        </w:rPr>
        <w:t>Charge 2</w:t>
      </w:r>
    </w:p>
    <w:p w14:paraId="292B111A" w14:textId="77777777" w:rsidR="00E8134F" w:rsidRPr="00E8134F" w:rsidRDefault="00E8134F" w:rsidP="00E8134F">
      <w:pPr>
        <w:pStyle w:val="Default"/>
        <w:ind w:left="2835" w:firstLine="45"/>
        <w:jc w:val="both"/>
      </w:pPr>
    </w:p>
    <w:p w14:paraId="743BD248" w14:textId="77777777" w:rsidR="00E8134F" w:rsidRPr="00E8134F" w:rsidRDefault="00E8134F" w:rsidP="00E8134F">
      <w:pPr>
        <w:pStyle w:val="Default"/>
        <w:ind w:left="2835" w:firstLine="45"/>
        <w:jc w:val="both"/>
      </w:pPr>
      <w:r w:rsidRPr="00E8134F">
        <w:t xml:space="preserve">1. You are, and were at all relevant times, a trainer licensed by Greyhound Racing Victoria and a person bound by the Greyhounds Australasia Rules. </w:t>
      </w:r>
    </w:p>
    <w:p w14:paraId="35FF0B12" w14:textId="77777777" w:rsidR="00E8134F" w:rsidRPr="00E8134F" w:rsidRDefault="00E8134F" w:rsidP="00E8134F">
      <w:pPr>
        <w:pStyle w:val="Default"/>
        <w:ind w:left="2835" w:firstLine="45"/>
        <w:jc w:val="both"/>
      </w:pPr>
    </w:p>
    <w:p w14:paraId="14586F35" w14:textId="77777777" w:rsidR="00E8134F" w:rsidRPr="00E8134F" w:rsidRDefault="00E8134F" w:rsidP="00E8134F">
      <w:pPr>
        <w:pStyle w:val="Default"/>
        <w:ind w:left="2835" w:firstLine="45"/>
        <w:jc w:val="both"/>
      </w:pPr>
      <w:r w:rsidRPr="00E8134F">
        <w:t xml:space="preserve">2. You were, at all relevant times, the trainer of the greyhound </w:t>
      </w:r>
      <w:r w:rsidRPr="00E8134F">
        <w:rPr>
          <w:i/>
          <w:iCs/>
        </w:rPr>
        <w:t xml:space="preserve">“Monaco Lights”. </w:t>
      </w:r>
    </w:p>
    <w:p w14:paraId="1FAF0A8A" w14:textId="77777777" w:rsidR="00E8134F" w:rsidRPr="00E8134F" w:rsidRDefault="00E8134F" w:rsidP="00E8134F">
      <w:pPr>
        <w:pStyle w:val="Default"/>
        <w:ind w:left="2835" w:firstLine="45"/>
        <w:jc w:val="both"/>
      </w:pPr>
    </w:p>
    <w:p w14:paraId="19341226" w14:textId="77777777" w:rsidR="00E8134F" w:rsidRPr="00E8134F" w:rsidRDefault="00E8134F" w:rsidP="00E8134F">
      <w:pPr>
        <w:pStyle w:val="Default"/>
        <w:ind w:left="2835" w:firstLine="45"/>
        <w:jc w:val="both"/>
      </w:pPr>
      <w:r w:rsidRPr="00E8134F">
        <w:t xml:space="preserve">3. </w:t>
      </w:r>
      <w:r w:rsidRPr="00E8134F">
        <w:rPr>
          <w:i/>
          <w:iCs/>
        </w:rPr>
        <w:t xml:space="preserve">“Monaco Lights” </w:t>
      </w:r>
      <w:r w:rsidRPr="00E8134F">
        <w:t>was nominated to compete in, Race 10, THE BARN FUNCTION CENTRE, Grade 5 T3, conducted by the Warragul Greyhound Racing Club at Warragul on 4 June 2020 (</w:t>
      </w:r>
      <w:r w:rsidRPr="00E8134F">
        <w:rPr>
          <w:b/>
          <w:bCs/>
        </w:rPr>
        <w:t>the Event</w:t>
      </w:r>
      <w:r w:rsidRPr="00E8134F">
        <w:t xml:space="preserve">). </w:t>
      </w:r>
    </w:p>
    <w:p w14:paraId="7DA8F040" w14:textId="77777777" w:rsidR="00E8134F" w:rsidRPr="00E8134F" w:rsidRDefault="00E8134F" w:rsidP="00E8134F">
      <w:pPr>
        <w:pStyle w:val="Default"/>
        <w:ind w:left="2835" w:firstLine="45"/>
        <w:jc w:val="both"/>
      </w:pPr>
    </w:p>
    <w:p w14:paraId="0EDC7840" w14:textId="77777777" w:rsidR="00E8134F" w:rsidRDefault="00E8134F" w:rsidP="00E8134F">
      <w:pPr>
        <w:pStyle w:val="Default"/>
        <w:ind w:left="2835" w:firstLine="45"/>
        <w:jc w:val="both"/>
      </w:pPr>
      <w:r w:rsidRPr="00E8134F">
        <w:t xml:space="preserve">4. On 4 June 2020, you presented </w:t>
      </w:r>
      <w:r w:rsidRPr="00E8134F">
        <w:rPr>
          <w:i/>
          <w:iCs/>
        </w:rPr>
        <w:t xml:space="preserve">“Monaco Lights” </w:t>
      </w:r>
      <w:r w:rsidRPr="00E8134F">
        <w:t xml:space="preserve">at the Event not free of any prohibited substance, given that: </w:t>
      </w:r>
    </w:p>
    <w:p w14:paraId="3796E86B" w14:textId="77777777" w:rsidR="00E8134F" w:rsidRDefault="00E8134F" w:rsidP="00E8134F">
      <w:pPr>
        <w:pStyle w:val="Default"/>
        <w:ind w:left="2835" w:firstLine="45"/>
        <w:jc w:val="both"/>
      </w:pPr>
    </w:p>
    <w:p w14:paraId="40F6FA2B" w14:textId="5630C8C0" w:rsidR="00E8134F" w:rsidRPr="00E8134F" w:rsidRDefault="00E8134F" w:rsidP="00E8134F">
      <w:pPr>
        <w:pStyle w:val="Default"/>
        <w:ind w:left="2835" w:firstLine="45"/>
        <w:jc w:val="both"/>
      </w:pPr>
      <w:r w:rsidRPr="00E8134F">
        <w:t xml:space="preserve">(a) A pre-race sample of urine was taken from </w:t>
      </w:r>
      <w:r w:rsidRPr="00E8134F">
        <w:rPr>
          <w:i/>
          <w:iCs/>
        </w:rPr>
        <w:t xml:space="preserve">“Monaco Lights” </w:t>
      </w:r>
      <w:r w:rsidRPr="00E8134F">
        <w:t>at the Event (</w:t>
      </w:r>
      <w:r w:rsidRPr="00E8134F">
        <w:rPr>
          <w:b/>
          <w:bCs/>
        </w:rPr>
        <w:t>the Sample</w:t>
      </w:r>
      <w:proofErr w:type="gramStart"/>
      <w:r w:rsidRPr="00E8134F">
        <w:t>);</w:t>
      </w:r>
      <w:proofErr w:type="gramEnd"/>
      <w:r w:rsidRPr="00E8134F">
        <w:t xml:space="preserve"> </w:t>
      </w:r>
    </w:p>
    <w:p w14:paraId="5DE810A5" w14:textId="77777777" w:rsidR="00E8134F" w:rsidRPr="00E8134F" w:rsidRDefault="00E8134F" w:rsidP="00E8134F">
      <w:pPr>
        <w:pStyle w:val="Default"/>
        <w:ind w:left="2835" w:firstLine="45"/>
        <w:jc w:val="both"/>
      </w:pPr>
    </w:p>
    <w:p w14:paraId="2AD37FA8" w14:textId="77777777" w:rsidR="00E8134F" w:rsidRPr="00E8134F" w:rsidRDefault="00E8134F" w:rsidP="00E8134F">
      <w:pPr>
        <w:pStyle w:val="Default"/>
        <w:ind w:left="2835" w:firstLine="45"/>
        <w:jc w:val="both"/>
      </w:pPr>
      <w:r w:rsidRPr="00E8134F">
        <w:t xml:space="preserve">(b) Arsenic was detected at a mass concentration of greater than 800 nanograms per millilitre in the Sample. </w:t>
      </w:r>
    </w:p>
    <w:p w14:paraId="662931C2" w14:textId="4ECE5950" w:rsidR="00C12138" w:rsidRPr="009C4F8B" w:rsidRDefault="009C4F8B" w:rsidP="00E8134F">
      <w:pPr>
        <w:pStyle w:val="Default"/>
        <w:ind w:left="2880" w:hanging="2880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61E6296" w14:textId="48879EE9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42346E" w:rsidRDefault="007868CF" w:rsidP="007868CF">
      <w:pPr>
        <w:spacing w:line="259" w:lineRule="auto"/>
        <w:jc w:val="both"/>
        <w:rPr>
          <w:rFonts w:ascii="Calibri" w:eastAsia="Calibri" w:hAnsi="Calibri" w:cs="Times New Roman"/>
          <w:lang w:eastAsia="en-US"/>
        </w:rPr>
      </w:pPr>
    </w:p>
    <w:p w14:paraId="6AA86920" w14:textId="00997BFF" w:rsidR="007868CF" w:rsidRPr="0042346E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2346E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1B36A734" w14:textId="28B55E32" w:rsidR="00984E21" w:rsidRDefault="00984E21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D479547" w14:textId="782FA743" w:rsidR="002C508A" w:rsidRDefault="00E8134F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Trevor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Whitford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has pleaded guilty to two charges of breaching Greyhounds Australasia Rule 83(2)</w:t>
      </w:r>
      <w:r w:rsidR="007E1EFA" w:rsidRPr="00E8134F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57309B17" w14:textId="7EBAB4F7" w:rsidR="00E8134F" w:rsidRDefault="00E8134F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BBD7259" w14:textId="110EAAC3" w:rsidR="00E8134F" w:rsidRDefault="00E8134F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Both charges relate to the performance of 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dog which he trains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namely Monaco Lights (the dog).</w:t>
      </w:r>
    </w:p>
    <w:p w14:paraId="59C25FC4" w14:textId="10E0D885" w:rsidR="00E8134F" w:rsidRDefault="00E8134F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1CDA441" w14:textId="45B28D94" w:rsidR="00E8134F" w:rsidRDefault="00E8134F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8 May 2020 the dog finished 4</w:t>
      </w:r>
      <w:r w:rsidRPr="00E8134F">
        <w:rPr>
          <w:rFonts w:ascii="Calibri" w:eastAsia="Calibri" w:hAnsi="Calibri" w:cs="Times New Roman"/>
          <w:bCs/>
          <w:sz w:val="24"/>
          <w:szCs w:val="24"/>
          <w:vertAlign w:val="superscript"/>
          <w:lang w:eastAsia="en-US"/>
        </w:rPr>
        <w:t>th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Race 3 at Healesville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 4 June 2020 the dog finished 3</w:t>
      </w:r>
      <w:r w:rsidRPr="00E8134F">
        <w:rPr>
          <w:rFonts w:ascii="Calibri" w:eastAsia="Calibri" w:hAnsi="Calibri" w:cs="Times New Roman"/>
          <w:bCs/>
          <w:sz w:val="24"/>
          <w:szCs w:val="24"/>
          <w:vertAlign w:val="superscript"/>
          <w:lang w:eastAsia="en-US"/>
        </w:rPr>
        <w:t>rd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Race 10 at the Warragul meeting.</w:t>
      </w:r>
    </w:p>
    <w:p w14:paraId="050F8B29" w14:textId="405A453D" w:rsidR="00E8134F" w:rsidRDefault="00E8134F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21F087B" w14:textId="45DE8B46" w:rsidR="00E8134F" w:rsidRDefault="00E8134F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Pre-race urine samples taken from the dog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prior to 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each race 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returned a positive result </w:t>
      </w:r>
      <w:r w:rsidR="006515C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for arsenic </w:t>
      </w:r>
      <w:proofErr w:type="gramStart"/>
      <w:r w:rsidR="006515C8">
        <w:rPr>
          <w:rFonts w:ascii="Calibri" w:eastAsia="Calibri" w:hAnsi="Calibri" w:cs="Times New Roman"/>
          <w:bCs/>
          <w:sz w:val="24"/>
          <w:szCs w:val="24"/>
          <w:lang w:eastAsia="en-US"/>
        </w:rPr>
        <w:t>in excess of</w:t>
      </w:r>
      <w:proofErr w:type="gramEnd"/>
      <w:r w:rsidR="006515C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allowed threshold.</w:t>
      </w:r>
    </w:p>
    <w:p w14:paraId="0DE83F49" w14:textId="21D08739" w:rsidR="006515C8" w:rsidRDefault="006515C8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7E06449" w14:textId="478AFE97" w:rsidR="006515C8" w:rsidRDefault="006515C8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 inspection by GRV Stewards on 3 June 2020 at Mr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Whitford’s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kennels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did not reveal any products that could have been used o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>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dog that contained arsenic.</w:t>
      </w:r>
    </w:p>
    <w:p w14:paraId="722C7247" w14:textId="2E290801" w:rsidR="006515C8" w:rsidRDefault="006515C8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724CBBA" w14:textId="3A55C929" w:rsidR="006515C8" w:rsidRDefault="006515C8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Apart from speculation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only feasible hypothesis that could explain the high levels of arsenic relates to the kennel in which the dog was housed. </w:t>
      </w:r>
    </w:p>
    <w:p w14:paraId="13DB8A5A" w14:textId="68575C95" w:rsidR="006515C8" w:rsidRDefault="006515C8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A87C1AD" w14:textId="02B63EAE" w:rsidR="006515C8" w:rsidRDefault="006515C8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>kennels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1143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were built for Mr </w:t>
      </w:r>
      <w:proofErr w:type="spellStart"/>
      <w:r w:rsidR="00011431">
        <w:rPr>
          <w:rFonts w:ascii="Calibri" w:eastAsia="Calibri" w:hAnsi="Calibri" w:cs="Times New Roman"/>
          <w:bCs/>
          <w:sz w:val="24"/>
          <w:szCs w:val="24"/>
          <w:lang w:eastAsia="en-US"/>
        </w:rPr>
        <w:t>Whitford</w:t>
      </w:r>
      <w:proofErr w:type="spellEnd"/>
      <w:r w:rsidR="0001143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2018. </w:t>
      </w:r>
      <w:proofErr w:type="gramStart"/>
      <w:r w:rsidR="00011431">
        <w:rPr>
          <w:rFonts w:ascii="Calibri" w:eastAsia="Calibri" w:hAnsi="Calibri" w:cs="Times New Roman"/>
          <w:bCs/>
          <w:sz w:val="24"/>
          <w:szCs w:val="24"/>
          <w:lang w:eastAsia="en-US"/>
        </w:rPr>
        <w:t>It is clear that he</w:t>
      </w:r>
      <w:proofErr w:type="gramEnd"/>
      <w:r w:rsidR="0001143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specified to the builder the need to ensure that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non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>treated timber need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>ed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11431">
        <w:rPr>
          <w:rFonts w:ascii="Calibri" w:eastAsia="Calibri" w:hAnsi="Calibri" w:cs="Times New Roman"/>
          <w:bCs/>
          <w:sz w:val="24"/>
          <w:szCs w:val="24"/>
          <w:lang w:eastAsia="en-US"/>
        </w:rPr>
        <w:t>to be used to build the kennels. It is also clear that the timber supplier to the builder was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asked</w:t>
      </w:r>
      <w:r w:rsidR="0001143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the timber used not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have</w:t>
      </w:r>
      <w:r w:rsidR="0001143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been 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>treated w</w:t>
      </w:r>
      <w:r w:rsidR="0001143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ith arsenic. Timber taken from the 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>dog’s</w:t>
      </w:r>
      <w:r w:rsidR="0001143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kennel was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analysed </w:t>
      </w:r>
      <w:r w:rsidR="0001143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proved </w:t>
      </w:r>
      <w:r w:rsidR="00011431">
        <w:rPr>
          <w:rFonts w:ascii="Calibri" w:eastAsia="Calibri" w:hAnsi="Calibri" w:cs="Times New Roman"/>
          <w:bCs/>
          <w:sz w:val="24"/>
          <w:szCs w:val="24"/>
          <w:lang w:eastAsia="en-US"/>
        </w:rPr>
        <w:t>positive for arsenic. It is also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clear</w:t>
      </w:r>
      <w:r w:rsidR="0001143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the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subject </w:t>
      </w:r>
      <w:r w:rsidR="0001143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dog had been chewing on the wood 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>in</w:t>
      </w:r>
      <w:r w:rsidR="0001143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its kennel even after Mr </w:t>
      </w:r>
      <w:proofErr w:type="spellStart"/>
      <w:r w:rsidR="00011431">
        <w:rPr>
          <w:rFonts w:ascii="Calibri" w:eastAsia="Calibri" w:hAnsi="Calibri" w:cs="Times New Roman"/>
          <w:bCs/>
          <w:sz w:val="24"/>
          <w:szCs w:val="24"/>
          <w:lang w:eastAsia="en-US"/>
        </w:rPr>
        <w:t>Whitford</w:t>
      </w:r>
      <w:proofErr w:type="spellEnd"/>
      <w:r w:rsidR="0001143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had applied </w:t>
      </w:r>
      <w:r w:rsidR="00F551C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paint as 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>some</w:t>
      </w:r>
      <w:r w:rsidR="00F551C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further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protection </w:t>
      </w:r>
      <w:r w:rsidR="00F551CE">
        <w:rPr>
          <w:rFonts w:ascii="Calibri" w:eastAsia="Calibri" w:hAnsi="Calibri" w:cs="Times New Roman"/>
          <w:bCs/>
          <w:sz w:val="24"/>
          <w:szCs w:val="24"/>
          <w:lang w:eastAsia="en-US"/>
        </w:rPr>
        <w:t>against the dogs chewing.</w:t>
      </w:r>
    </w:p>
    <w:p w14:paraId="0232E285" w14:textId="7528AD1A" w:rsidR="00F551CE" w:rsidRDefault="00F551CE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6BC1393" w14:textId="759989D0" w:rsidR="00F551CE" w:rsidRDefault="00F551CE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the inspection of Mr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Whitford’s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kennels on 3 June 2020, the swab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irregularity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relation to the 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>dog’s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performance on 8 May 2020 at Healesville was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made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known to 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him.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spite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of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this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e chose to race the dog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he next day at Warragul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where it </w:t>
      </w:r>
      <w:r w:rsidR="00742EA1">
        <w:rPr>
          <w:rFonts w:ascii="Calibri" w:eastAsia="Calibri" w:hAnsi="Calibri" w:cs="Times New Roman"/>
          <w:bCs/>
          <w:sz w:val="24"/>
          <w:szCs w:val="24"/>
          <w:lang w:eastAsia="en-US"/>
        </w:rPr>
        <w:t>finished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third.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reflection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Whitford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says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should have scratched the dog. However, he was coming to </w:t>
      </w:r>
      <w:r w:rsidR="004F53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grips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with a dog that had </w:t>
      </w:r>
      <w:r w:rsidR="00742E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just been euthanised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for a</w:t>
      </w:r>
      <w:r w:rsidR="00742E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twisted bowel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</w:t>
      </w:r>
      <w:r w:rsidR="00742EA1">
        <w:rPr>
          <w:rFonts w:ascii="Calibri" w:eastAsia="Calibri" w:hAnsi="Calibri" w:cs="Times New Roman"/>
          <w:bCs/>
          <w:sz w:val="24"/>
          <w:szCs w:val="24"/>
          <w:lang w:eastAsia="en-US"/>
        </w:rPr>
        <w:t>he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had other dogs racing that night. </w:t>
      </w:r>
      <w:r w:rsidR="00742EA1">
        <w:rPr>
          <w:rFonts w:ascii="Calibri" w:eastAsia="Calibri" w:hAnsi="Calibri" w:cs="Times New Roman"/>
          <w:bCs/>
          <w:sz w:val="24"/>
          <w:szCs w:val="24"/>
          <w:lang w:eastAsia="en-US"/>
        </w:rPr>
        <w:t>In other words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742E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 just didn’t give it a thought. </w:t>
      </w:r>
    </w:p>
    <w:p w14:paraId="121F4B31" w14:textId="77777777" w:rsidR="00742EA1" w:rsidRDefault="00742EA1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407EDA4" w14:textId="70B3E8ED" w:rsidR="00F551CE" w:rsidRDefault="00F551CE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Whitford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has been involved in the greyhound racing industry for 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>a long time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(over 45 years). He has never been charged with a serious offence and his activity record is s</w:t>
      </w:r>
      <w:r w:rsidR="00742E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uggestive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 </w:t>
      </w:r>
      <w:r w:rsidR="00742E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fines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</w:t>
      </w:r>
      <w:r w:rsidR="00742EA1">
        <w:rPr>
          <w:rFonts w:ascii="Calibri" w:eastAsia="Calibri" w:hAnsi="Calibri" w:cs="Times New Roman"/>
          <w:bCs/>
          <w:sz w:val="24"/>
          <w:szCs w:val="24"/>
          <w:lang w:eastAsia="en-US"/>
        </w:rPr>
        <w:t>warnings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only. He is a </w:t>
      </w:r>
      <w:r w:rsidR="00742EA1">
        <w:rPr>
          <w:rFonts w:ascii="Calibri" w:eastAsia="Calibri" w:hAnsi="Calibri" w:cs="Times New Roman"/>
          <w:bCs/>
          <w:sz w:val="24"/>
          <w:szCs w:val="24"/>
          <w:lang w:eastAsia="en-US"/>
        </w:rPr>
        <w:t>professional p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articipant who </w:t>
      </w:r>
      <w:r w:rsidR="00742E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currently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has </w:t>
      </w:r>
      <w:r w:rsidR="00742EA1">
        <w:rPr>
          <w:rFonts w:ascii="Calibri" w:eastAsia="Calibri" w:hAnsi="Calibri" w:cs="Times New Roman"/>
          <w:bCs/>
          <w:sz w:val="24"/>
          <w:szCs w:val="24"/>
          <w:lang w:eastAsia="en-US"/>
        </w:rPr>
        <w:t>responsibility for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40 greyhounds. In cases such as these, general and specific deterrence considerations are of </w:t>
      </w:r>
      <w:r w:rsidR="00742E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prime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importance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742E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although</w:t>
      </w:r>
      <w:r w:rsidR="00742E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also </w:t>
      </w:r>
      <w:r w:rsidR="00742EA1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eneral deterrence in this case. The Stewards referred to recent penalties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where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6 month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suspensions with 4 months suspended for 12 months and a $500 fine have been imposed by the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Tribunal. </w:t>
      </w:r>
    </w:p>
    <w:p w14:paraId="273C8D70" w14:textId="590AB6BC" w:rsidR="00F551CE" w:rsidRDefault="00F551CE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B113B38" w14:textId="371A3D89" w:rsidR="00F551CE" w:rsidRDefault="00F551CE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In our opinion, 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>th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case is 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unique. 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proofErr w:type="spellStart"/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>Whitford</w:t>
      </w:r>
      <w:proofErr w:type="spellEnd"/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could do no more that 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ell his builder and the supplier 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 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need to 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ensure 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>that the t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>imber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be built met the standards of GRV. 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did this 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was assured 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job was completed 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according 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 his specifications. In our opinion, it would have been most prudent to 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>scratch t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>he dog from the Warragul race. Even so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>now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know that Mr </w:t>
      </w:r>
      <w:proofErr w:type="spellStart"/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>Whitford</w:t>
      </w:r>
      <w:proofErr w:type="spellEnd"/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has attempted to cover up and/or remove the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tainted wood 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from the kennel. In our opinion, this is not 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case to impose 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suspended sentence 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>for a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greater </w:t>
      </w:r>
      <w:proofErr w:type="gramStart"/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period 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>of time</w:t>
      </w:r>
      <w:proofErr w:type="gramEnd"/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than normal. It appears to us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it is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very unlikely that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tainted wood 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will 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be 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used at </w:t>
      </w:r>
      <w:proofErr w:type="spellStart"/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>anytime</w:t>
      </w:r>
      <w:proofErr w:type="spellEnd"/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by Mr </w:t>
      </w:r>
      <w:proofErr w:type="spellStart"/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>Whitford</w:t>
      </w:r>
      <w:proofErr w:type="spellEnd"/>
      <w:r w:rsidR="00935394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AB6E4D1" w14:textId="057522C3" w:rsidR="00935394" w:rsidRDefault="00935394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470EFFA" w14:textId="2C7A3784" w:rsidR="00935394" w:rsidRDefault="00935394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the event, the penalty for charges 1 and 2 is an aggregate penalty of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6 months suspension wholly suspended for 6 months in relation 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 the </w:t>
      </w:r>
      <w:r w:rsidR="00B306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breach of </w:t>
      </w:r>
      <w:r w:rsidR="00DE6A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Rule 83. There is 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$500 fine </w:t>
      </w:r>
      <w:r w:rsidR="00DE6A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 be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imposed.</w:t>
      </w:r>
      <w:r w:rsidR="00DE6A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Monaco Lights is disqualified from both races the </w:t>
      </w:r>
      <w:r w:rsidR="00DE6A1B">
        <w:rPr>
          <w:rFonts w:ascii="Calibri" w:eastAsia="Calibri" w:hAnsi="Calibri" w:cs="Times New Roman"/>
          <w:bCs/>
          <w:sz w:val="24"/>
          <w:szCs w:val="24"/>
          <w:lang w:eastAsia="en-US"/>
        </w:rPr>
        <w:t>subject of today’s hearing and any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prize money won is forfeited to GRV.</w:t>
      </w:r>
    </w:p>
    <w:p w14:paraId="1CF0E502" w14:textId="608E3B17" w:rsidR="00935394" w:rsidRDefault="00935394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B7DD87E" w14:textId="7B0C257A" w:rsidR="00935394" w:rsidRPr="00E8134F" w:rsidRDefault="00935394" w:rsidP="00E8134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Finally, </w:t>
      </w:r>
      <w:r w:rsidR="00DE6A1B">
        <w:rPr>
          <w:rFonts w:ascii="Calibri" w:eastAsia="Calibri" w:hAnsi="Calibri" w:cs="Times New Roman"/>
          <w:bCs/>
          <w:sz w:val="24"/>
          <w:szCs w:val="24"/>
          <w:lang w:eastAsia="en-US"/>
        </w:rPr>
        <w:t>we w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ould urge GRV to consider m</w:t>
      </w:r>
      <w:r w:rsidR="00DE6A1B">
        <w:rPr>
          <w:rFonts w:ascii="Calibri" w:eastAsia="Calibri" w:hAnsi="Calibri" w:cs="Times New Roman"/>
          <w:bCs/>
          <w:sz w:val="24"/>
          <w:szCs w:val="24"/>
          <w:lang w:eastAsia="en-US"/>
        </w:rPr>
        <w:t>aking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its </w:t>
      </w:r>
      <w:r w:rsidR="00DE6A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own </w:t>
      </w:r>
      <w:r w:rsidR="002E111E">
        <w:rPr>
          <w:rFonts w:ascii="Calibri" w:eastAsia="Calibri" w:hAnsi="Calibri" w:cs="Times New Roman"/>
          <w:bCs/>
          <w:sz w:val="24"/>
          <w:szCs w:val="24"/>
          <w:lang w:eastAsia="en-US"/>
        </w:rPr>
        <w:t>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nquires wit</w:t>
      </w:r>
      <w:r w:rsidR="00DE6A1B"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</w:t>
      </w:r>
      <w:r w:rsidR="00DE6A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supplier</w:t>
      </w:r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DE6A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spellStart"/>
      <w:r w:rsidR="00DE6A1B">
        <w:rPr>
          <w:rFonts w:ascii="Calibri" w:eastAsia="Calibri" w:hAnsi="Calibri" w:cs="Times New Roman"/>
          <w:bCs/>
          <w:sz w:val="24"/>
          <w:szCs w:val="24"/>
          <w:lang w:eastAsia="en-US"/>
        </w:rPr>
        <w:t>Dalsons</w:t>
      </w:r>
      <w:proofErr w:type="spellEnd"/>
      <w:r w:rsidR="0081121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DE6A1B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bout the supply of </w:t>
      </w:r>
      <w:r w:rsidR="00DE6A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treated wood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used to</w:t>
      </w:r>
      <w:r w:rsidR="00DE6A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industry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participants </w:t>
      </w:r>
      <w:r w:rsidR="00DE6A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advise the</w:t>
      </w:r>
      <w:r w:rsidR="00DE6A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industry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of its cons</w:t>
      </w:r>
      <w:r w:rsidR="00DE6A1B">
        <w:rPr>
          <w:rFonts w:ascii="Calibri" w:eastAsia="Calibri" w:hAnsi="Calibri" w:cs="Times New Roman"/>
          <w:bCs/>
          <w:sz w:val="24"/>
          <w:szCs w:val="24"/>
          <w:lang w:eastAsia="en-US"/>
        </w:rPr>
        <w:t>ultations and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outcomes.</w:t>
      </w:r>
    </w:p>
    <w:p w14:paraId="09232AF3" w14:textId="77777777" w:rsidR="00722449" w:rsidRPr="0042346E" w:rsidRDefault="00722449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4C0042D6" w:rsidR="007868CF" w:rsidRPr="00C6552E" w:rsidRDefault="00CB6574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DBC6" w14:textId="77777777" w:rsidR="0058305A" w:rsidRDefault="0058305A" w:rsidP="00CF0999">
      <w:r>
        <w:separator/>
      </w:r>
    </w:p>
  </w:endnote>
  <w:endnote w:type="continuationSeparator" w:id="0">
    <w:p w14:paraId="1EC192DA" w14:textId="77777777" w:rsidR="0058305A" w:rsidRDefault="0058305A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24836" w14:textId="77777777" w:rsidR="0058305A" w:rsidRDefault="00583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77777777" w:rsidR="0058305A" w:rsidRDefault="0058305A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4D3DA445" w:rsidR="0058305A" w:rsidRDefault="0058305A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77777777" w:rsidR="0058305A" w:rsidRPr="0080492F" w:rsidRDefault="0058305A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</w:p>
  <w:p w14:paraId="1DAAAAAE" w14:textId="77777777" w:rsidR="0058305A" w:rsidRPr="0080492F" w:rsidRDefault="0058305A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58305A" w:rsidRPr="0080492F" w:rsidRDefault="0058305A">
    <w:pPr>
      <w:rPr>
        <w:rFonts w:ascii="Calibri" w:hAnsi="Calibri" w:cs="Calibri"/>
      </w:rPr>
    </w:pPr>
  </w:p>
  <w:p w14:paraId="510A69DD" w14:textId="77777777" w:rsidR="0058305A" w:rsidRPr="0080492F" w:rsidRDefault="0058305A">
    <w:pPr>
      <w:rPr>
        <w:rFonts w:ascii="Calibri" w:hAnsi="Calibri" w:cs="Calibri"/>
      </w:rPr>
    </w:pPr>
  </w:p>
  <w:p w14:paraId="6183E310" w14:textId="77777777" w:rsidR="0058305A" w:rsidRPr="0080492F" w:rsidRDefault="0058305A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ED4A" w14:textId="77777777" w:rsidR="0058305A" w:rsidRDefault="0058305A" w:rsidP="00CF0999">
      <w:r>
        <w:separator/>
      </w:r>
    </w:p>
  </w:footnote>
  <w:footnote w:type="continuationSeparator" w:id="0">
    <w:p w14:paraId="1EF85CB3" w14:textId="77777777" w:rsidR="0058305A" w:rsidRDefault="0058305A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FDC6A" w14:textId="77777777" w:rsidR="0058305A" w:rsidRDefault="00583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331C" w14:textId="77777777" w:rsidR="0058305A" w:rsidRDefault="005830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1CB4E131" w:rsidR="0058305A" w:rsidRDefault="0058305A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58305A" w:rsidRDefault="0058305A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58305A" w:rsidRPr="00573D70" w:rsidRDefault="0058305A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58305A" w:rsidRPr="00573D70" w:rsidRDefault="0058305A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58305A" w:rsidRPr="00573D70" w:rsidRDefault="0058305A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58305A" w:rsidRPr="00573D70" w:rsidRDefault="0058305A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58305A" w:rsidRPr="00E07246" w:rsidRDefault="0058305A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58305A" w:rsidRDefault="0058305A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58305A" w:rsidRPr="00573D70" w:rsidRDefault="0058305A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58305A" w:rsidRPr="00573D70" w:rsidRDefault="0058305A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58305A" w:rsidRPr="00573D70" w:rsidRDefault="0058305A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58305A" w:rsidRPr="00573D70" w:rsidRDefault="0058305A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58305A" w:rsidRPr="00E07246" w:rsidRDefault="0058305A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58305A" w:rsidRDefault="0058305A" w:rsidP="00CF0999"/>
  <w:p w14:paraId="6E2C6967" w14:textId="6D942FA3" w:rsidR="0058305A" w:rsidRPr="00DA09EA" w:rsidRDefault="0058305A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2836"/>
    <w:multiLevelType w:val="hybridMultilevel"/>
    <w:tmpl w:val="E80E0C28"/>
    <w:lvl w:ilvl="0" w:tplc="A148B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7F25D4D"/>
    <w:multiLevelType w:val="hybridMultilevel"/>
    <w:tmpl w:val="59A458C2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4A1F5060"/>
    <w:multiLevelType w:val="hybridMultilevel"/>
    <w:tmpl w:val="04C0BD0C"/>
    <w:lvl w:ilvl="0" w:tplc="812E5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C13B4"/>
    <w:multiLevelType w:val="hybridMultilevel"/>
    <w:tmpl w:val="480458A8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1431"/>
    <w:rsid w:val="00014AE3"/>
    <w:rsid w:val="0001544F"/>
    <w:rsid w:val="00016B45"/>
    <w:rsid w:val="000215EA"/>
    <w:rsid w:val="00032590"/>
    <w:rsid w:val="000427EF"/>
    <w:rsid w:val="00042F7B"/>
    <w:rsid w:val="000439E2"/>
    <w:rsid w:val="000506C1"/>
    <w:rsid w:val="000576F4"/>
    <w:rsid w:val="000642AD"/>
    <w:rsid w:val="000717EB"/>
    <w:rsid w:val="00071F3E"/>
    <w:rsid w:val="00073C6A"/>
    <w:rsid w:val="00085993"/>
    <w:rsid w:val="00087EA5"/>
    <w:rsid w:val="00090522"/>
    <w:rsid w:val="000934F0"/>
    <w:rsid w:val="000A04DF"/>
    <w:rsid w:val="000A4CB3"/>
    <w:rsid w:val="000A7BB6"/>
    <w:rsid w:val="000B5E53"/>
    <w:rsid w:val="000C05F5"/>
    <w:rsid w:val="000C73F9"/>
    <w:rsid w:val="000E5309"/>
    <w:rsid w:val="000E5956"/>
    <w:rsid w:val="000E7A5D"/>
    <w:rsid w:val="000F5A17"/>
    <w:rsid w:val="00100F14"/>
    <w:rsid w:val="0010318F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570C5"/>
    <w:rsid w:val="00165E82"/>
    <w:rsid w:val="00166051"/>
    <w:rsid w:val="00172608"/>
    <w:rsid w:val="00173AEA"/>
    <w:rsid w:val="00180EA0"/>
    <w:rsid w:val="00182F21"/>
    <w:rsid w:val="0018346D"/>
    <w:rsid w:val="0018392B"/>
    <w:rsid w:val="00190E88"/>
    <w:rsid w:val="00194944"/>
    <w:rsid w:val="001A0F1A"/>
    <w:rsid w:val="001B7201"/>
    <w:rsid w:val="001C0756"/>
    <w:rsid w:val="001C2886"/>
    <w:rsid w:val="001C5CAD"/>
    <w:rsid w:val="001D5EA1"/>
    <w:rsid w:val="001E06A4"/>
    <w:rsid w:val="001E32E5"/>
    <w:rsid w:val="001F49ED"/>
    <w:rsid w:val="001F4FF6"/>
    <w:rsid w:val="00203133"/>
    <w:rsid w:val="00206AF3"/>
    <w:rsid w:val="00210EC7"/>
    <w:rsid w:val="0021172F"/>
    <w:rsid w:val="00214575"/>
    <w:rsid w:val="00214EDC"/>
    <w:rsid w:val="0022171A"/>
    <w:rsid w:val="00227E7F"/>
    <w:rsid w:val="00227EC3"/>
    <w:rsid w:val="002319B4"/>
    <w:rsid w:val="00235333"/>
    <w:rsid w:val="00237626"/>
    <w:rsid w:val="00241468"/>
    <w:rsid w:val="002430FD"/>
    <w:rsid w:val="00245238"/>
    <w:rsid w:val="00252460"/>
    <w:rsid w:val="00255CC4"/>
    <w:rsid w:val="00262F34"/>
    <w:rsid w:val="00264FD4"/>
    <w:rsid w:val="0026660A"/>
    <w:rsid w:val="00266D6D"/>
    <w:rsid w:val="00276723"/>
    <w:rsid w:val="00277913"/>
    <w:rsid w:val="002813FF"/>
    <w:rsid w:val="00281955"/>
    <w:rsid w:val="00284C5D"/>
    <w:rsid w:val="00296998"/>
    <w:rsid w:val="002A0B84"/>
    <w:rsid w:val="002A5376"/>
    <w:rsid w:val="002B6C4B"/>
    <w:rsid w:val="002C459C"/>
    <w:rsid w:val="002C508A"/>
    <w:rsid w:val="002C55A6"/>
    <w:rsid w:val="002C570F"/>
    <w:rsid w:val="002C65C0"/>
    <w:rsid w:val="002C6BB3"/>
    <w:rsid w:val="002D1DBB"/>
    <w:rsid w:val="002D3BE7"/>
    <w:rsid w:val="002E111E"/>
    <w:rsid w:val="002E16AB"/>
    <w:rsid w:val="002E22BA"/>
    <w:rsid w:val="002E56DC"/>
    <w:rsid w:val="002F04A9"/>
    <w:rsid w:val="002F50B0"/>
    <w:rsid w:val="002F6965"/>
    <w:rsid w:val="002F7434"/>
    <w:rsid w:val="00300B90"/>
    <w:rsid w:val="00305A16"/>
    <w:rsid w:val="00316002"/>
    <w:rsid w:val="0032538F"/>
    <w:rsid w:val="00326450"/>
    <w:rsid w:val="00335102"/>
    <w:rsid w:val="0033590C"/>
    <w:rsid w:val="0034047B"/>
    <w:rsid w:val="00344B4E"/>
    <w:rsid w:val="003450A9"/>
    <w:rsid w:val="00345DD8"/>
    <w:rsid w:val="00354334"/>
    <w:rsid w:val="0036323A"/>
    <w:rsid w:val="003648BE"/>
    <w:rsid w:val="003657A6"/>
    <w:rsid w:val="00370738"/>
    <w:rsid w:val="00371DB0"/>
    <w:rsid w:val="00374C2A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A8C"/>
    <w:rsid w:val="003A53E6"/>
    <w:rsid w:val="003B072A"/>
    <w:rsid w:val="003B5315"/>
    <w:rsid w:val="003B5657"/>
    <w:rsid w:val="003B61CD"/>
    <w:rsid w:val="003B7142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776"/>
    <w:rsid w:val="00406C76"/>
    <w:rsid w:val="00407381"/>
    <w:rsid w:val="0040758A"/>
    <w:rsid w:val="00410F1A"/>
    <w:rsid w:val="00411F89"/>
    <w:rsid w:val="00412922"/>
    <w:rsid w:val="00414084"/>
    <w:rsid w:val="004208B8"/>
    <w:rsid w:val="0042346E"/>
    <w:rsid w:val="004235E9"/>
    <w:rsid w:val="00425AD7"/>
    <w:rsid w:val="004348B4"/>
    <w:rsid w:val="00434C95"/>
    <w:rsid w:val="004435FB"/>
    <w:rsid w:val="00454090"/>
    <w:rsid w:val="00454B49"/>
    <w:rsid w:val="00456518"/>
    <w:rsid w:val="004609CC"/>
    <w:rsid w:val="00471D5C"/>
    <w:rsid w:val="00473D0D"/>
    <w:rsid w:val="0047776C"/>
    <w:rsid w:val="00480874"/>
    <w:rsid w:val="00491007"/>
    <w:rsid w:val="0049338D"/>
    <w:rsid w:val="00493E50"/>
    <w:rsid w:val="004954BD"/>
    <w:rsid w:val="00495519"/>
    <w:rsid w:val="00496298"/>
    <w:rsid w:val="004A103B"/>
    <w:rsid w:val="004A2FA9"/>
    <w:rsid w:val="004A3FBE"/>
    <w:rsid w:val="004A5123"/>
    <w:rsid w:val="004A729B"/>
    <w:rsid w:val="004A7BBC"/>
    <w:rsid w:val="004B2C80"/>
    <w:rsid w:val="004C433B"/>
    <w:rsid w:val="004D6D59"/>
    <w:rsid w:val="004D758C"/>
    <w:rsid w:val="004F06B0"/>
    <w:rsid w:val="004F338D"/>
    <w:rsid w:val="004F537E"/>
    <w:rsid w:val="004F6703"/>
    <w:rsid w:val="005044B5"/>
    <w:rsid w:val="005045A4"/>
    <w:rsid w:val="00505BCA"/>
    <w:rsid w:val="00512165"/>
    <w:rsid w:val="00515833"/>
    <w:rsid w:val="005169FE"/>
    <w:rsid w:val="00524424"/>
    <w:rsid w:val="005250ED"/>
    <w:rsid w:val="00525438"/>
    <w:rsid w:val="00525F69"/>
    <w:rsid w:val="00530F95"/>
    <w:rsid w:val="005312F1"/>
    <w:rsid w:val="0053232B"/>
    <w:rsid w:val="00532A17"/>
    <w:rsid w:val="00541155"/>
    <w:rsid w:val="005416D5"/>
    <w:rsid w:val="0054481B"/>
    <w:rsid w:val="00546C39"/>
    <w:rsid w:val="005501CE"/>
    <w:rsid w:val="0055197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305A"/>
    <w:rsid w:val="00584BAA"/>
    <w:rsid w:val="00585FD2"/>
    <w:rsid w:val="0058769D"/>
    <w:rsid w:val="005879A3"/>
    <w:rsid w:val="0059725A"/>
    <w:rsid w:val="00597927"/>
    <w:rsid w:val="005A00FE"/>
    <w:rsid w:val="005A2FA5"/>
    <w:rsid w:val="005A442B"/>
    <w:rsid w:val="005A580A"/>
    <w:rsid w:val="005B194C"/>
    <w:rsid w:val="005B3F4D"/>
    <w:rsid w:val="005B448F"/>
    <w:rsid w:val="005B7BC8"/>
    <w:rsid w:val="005C349B"/>
    <w:rsid w:val="005C55D7"/>
    <w:rsid w:val="005C6099"/>
    <w:rsid w:val="005C72E9"/>
    <w:rsid w:val="005D091A"/>
    <w:rsid w:val="005D2268"/>
    <w:rsid w:val="005D47E5"/>
    <w:rsid w:val="005E040F"/>
    <w:rsid w:val="005E2302"/>
    <w:rsid w:val="005E45E8"/>
    <w:rsid w:val="005E65F2"/>
    <w:rsid w:val="005E6C7E"/>
    <w:rsid w:val="005F2D75"/>
    <w:rsid w:val="005F6DA5"/>
    <w:rsid w:val="0060363F"/>
    <w:rsid w:val="00603F36"/>
    <w:rsid w:val="00610F7B"/>
    <w:rsid w:val="00611F17"/>
    <w:rsid w:val="00620923"/>
    <w:rsid w:val="00623FAF"/>
    <w:rsid w:val="00631BDF"/>
    <w:rsid w:val="0063618E"/>
    <w:rsid w:val="00636D36"/>
    <w:rsid w:val="006372F9"/>
    <w:rsid w:val="00650664"/>
    <w:rsid w:val="006515C8"/>
    <w:rsid w:val="0065401A"/>
    <w:rsid w:val="0065462D"/>
    <w:rsid w:val="00655DEE"/>
    <w:rsid w:val="006649F5"/>
    <w:rsid w:val="00665212"/>
    <w:rsid w:val="006653E1"/>
    <w:rsid w:val="00670338"/>
    <w:rsid w:val="00671D2E"/>
    <w:rsid w:val="006729AF"/>
    <w:rsid w:val="00674577"/>
    <w:rsid w:val="00676117"/>
    <w:rsid w:val="006816AD"/>
    <w:rsid w:val="006866A8"/>
    <w:rsid w:val="00687F75"/>
    <w:rsid w:val="00695E3E"/>
    <w:rsid w:val="006A44B4"/>
    <w:rsid w:val="006A5698"/>
    <w:rsid w:val="006C2AA6"/>
    <w:rsid w:val="006C2EF9"/>
    <w:rsid w:val="006C4514"/>
    <w:rsid w:val="006D0153"/>
    <w:rsid w:val="006D2962"/>
    <w:rsid w:val="006D4F84"/>
    <w:rsid w:val="006D7D92"/>
    <w:rsid w:val="006E34DD"/>
    <w:rsid w:val="006E7B2E"/>
    <w:rsid w:val="006F0207"/>
    <w:rsid w:val="006F17DB"/>
    <w:rsid w:val="006F5AD4"/>
    <w:rsid w:val="006F5B80"/>
    <w:rsid w:val="00700DD7"/>
    <w:rsid w:val="0070207C"/>
    <w:rsid w:val="007027A1"/>
    <w:rsid w:val="00706C60"/>
    <w:rsid w:val="00722449"/>
    <w:rsid w:val="00731ECA"/>
    <w:rsid w:val="00732D8F"/>
    <w:rsid w:val="007402C3"/>
    <w:rsid w:val="00742EA1"/>
    <w:rsid w:val="00747667"/>
    <w:rsid w:val="007510B7"/>
    <w:rsid w:val="00754B84"/>
    <w:rsid w:val="00757D1A"/>
    <w:rsid w:val="00760F9A"/>
    <w:rsid w:val="00765C61"/>
    <w:rsid w:val="007676B6"/>
    <w:rsid w:val="00770A79"/>
    <w:rsid w:val="00774342"/>
    <w:rsid w:val="00774401"/>
    <w:rsid w:val="00775903"/>
    <w:rsid w:val="007868CF"/>
    <w:rsid w:val="007904D4"/>
    <w:rsid w:val="00790B64"/>
    <w:rsid w:val="007944E7"/>
    <w:rsid w:val="0079480B"/>
    <w:rsid w:val="00795F62"/>
    <w:rsid w:val="00797136"/>
    <w:rsid w:val="007A1924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1EFA"/>
    <w:rsid w:val="007E7084"/>
    <w:rsid w:val="007F1335"/>
    <w:rsid w:val="007F17C1"/>
    <w:rsid w:val="00803503"/>
    <w:rsid w:val="0080492F"/>
    <w:rsid w:val="008100DE"/>
    <w:rsid w:val="00811212"/>
    <w:rsid w:val="00811966"/>
    <w:rsid w:val="00812AF5"/>
    <w:rsid w:val="008142E6"/>
    <w:rsid w:val="00817929"/>
    <w:rsid w:val="0083169D"/>
    <w:rsid w:val="00832DC2"/>
    <w:rsid w:val="00842094"/>
    <w:rsid w:val="008476AD"/>
    <w:rsid w:val="0085353A"/>
    <w:rsid w:val="008551C1"/>
    <w:rsid w:val="008555BA"/>
    <w:rsid w:val="008653EC"/>
    <w:rsid w:val="00867C1C"/>
    <w:rsid w:val="00871B7E"/>
    <w:rsid w:val="00872340"/>
    <w:rsid w:val="008728E7"/>
    <w:rsid w:val="00872DE1"/>
    <w:rsid w:val="00874DB2"/>
    <w:rsid w:val="008766F3"/>
    <w:rsid w:val="00880431"/>
    <w:rsid w:val="00883E17"/>
    <w:rsid w:val="00884A6B"/>
    <w:rsid w:val="00884AE6"/>
    <w:rsid w:val="0088616A"/>
    <w:rsid w:val="00886704"/>
    <w:rsid w:val="0089396E"/>
    <w:rsid w:val="00896587"/>
    <w:rsid w:val="008A5B93"/>
    <w:rsid w:val="008B0804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4191"/>
    <w:rsid w:val="008D6C88"/>
    <w:rsid w:val="008D735B"/>
    <w:rsid w:val="008E4BF7"/>
    <w:rsid w:val="008E4E18"/>
    <w:rsid w:val="008E6B0C"/>
    <w:rsid w:val="008F172C"/>
    <w:rsid w:val="008F4E8B"/>
    <w:rsid w:val="008F584C"/>
    <w:rsid w:val="008F764B"/>
    <w:rsid w:val="00901E6B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A54"/>
    <w:rsid w:val="00935394"/>
    <w:rsid w:val="00940AC3"/>
    <w:rsid w:val="00945E83"/>
    <w:rsid w:val="00946067"/>
    <w:rsid w:val="00947FCE"/>
    <w:rsid w:val="009511E9"/>
    <w:rsid w:val="00954FFE"/>
    <w:rsid w:val="00955A1E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6987"/>
    <w:rsid w:val="009A7521"/>
    <w:rsid w:val="009B1DE9"/>
    <w:rsid w:val="009B2A2F"/>
    <w:rsid w:val="009B2D82"/>
    <w:rsid w:val="009B5C8E"/>
    <w:rsid w:val="009C41C7"/>
    <w:rsid w:val="009C4F8B"/>
    <w:rsid w:val="009C5026"/>
    <w:rsid w:val="009C5FB6"/>
    <w:rsid w:val="009C61BE"/>
    <w:rsid w:val="009D1BFB"/>
    <w:rsid w:val="009D1D60"/>
    <w:rsid w:val="009D512A"/>
    <w:rsid w:val="009E0109"/>
    <w:rsid w:val="009E064F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49D0"/>
    <w:rsid w:val="00A2741B"/>
    <w:rsid w:val="00A36564"/>
    <w:rsid w:val="00A37631"/>
    <w:rsid w:val="00A41F1D"/>
    <w:rsid w:val="00A533ED"/>
    <w:rsid w:val="00A53899"/>
    <w:rsid w:val="00A55BAC"/>
    <w:rsid w:val="00A57E53"/>
    <w:rsid w:val="00A61AAD"/>
    <w:rsid w:val="00A64410"/>
    <w:rsid w:val="00A72796"/>
    <w:rsid w:val="00A72D45"/>
    <w:rsid w:val="00A735D1"/>
    <w:rsid w:val="00A744E1"/>
    <w:rsid w:val="00A805FE"/>
    <w:rsid w:val="00A812BA"/>
    <w:rsid w:val="00A835AE"/>
    <w:rsid w:val="00A855AC"/>
    <w:rsid w:val="00A85A29"/>
    <w:rsid w:val="00A86237"/>
    <w:rsid w:val="00A92DDC"/>
    <w:rsid w:val="00A93172"/>
    <w:rsid w:val="00AA6CF9"/>
    <w:rsid w:val="00AB0003"/>
    <w:rsid w:val="00AB5FFD"/>
    <w:rsid w:val="00AB7C0C"/>
    <w:rsid w:val="00AC1060"/>
    <w:rsid w:val="00AC2BA7"/>
    <w:rsid w:val="00AC691F"/>
    <w:rsid w:val="00AD5BE1"/>
    <w:rsid w:val="00AD62DF"/>
    <w:rsid w:val="00AE007D"/>
    <w:rsid w:val="00AE03D8"/>
    <w:rsid w:val="00AE4311"/>
    <w:rsid w:val="00AF60A2"/>
    <w:rsid w:val="00B04302"/>
    <w:rsid w:val="00B05933"/>
    <w:rsid w:val="00B104AE"/>
    <w:rsid w:val="00B13178"/>
    <w:rsid w:val="00B13961"/>
    <w:rsid w:val="00B145FA"/>
    <w:rsid w:val="00B22F6F"/>
    <w:rsid w:val="00B2760E"/>
    <w:rsid w:val="00B3067F"/>
    <w:rsid w:val="00B327BB"/>
    <w:rsid w:val="00B430BD"/>
    <w:rsid w:val="00B43134"/>
    <w:rsid w:val="00B45872"/>
    <w:rsid w:val="00B471E1"/>
    <w:rsid w:val="00B52D5C"/>
    <w:rsid w:val="00B552F2"/>
    <w:rsid w:val="00B55525"/>
    <w:rsid w:val="00B64429"/>
    <w:rsid w:val="00B7276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1EEA"/>
    <w:rsid w:val="00BB26FC"/>
    <w:rsid w:val="00BB29C3"/>
    <w:rsid w:val="00BB583F"/>
    <w:rsid w:val="00BB73C2"/>
    <w:rsid w:val="00BC336A"/>
    <w:rsid w:val="00BC566B"/>
    <w:rsid w:val="00BC7986"/>
    <w:rsid w:val="00BE2091"/>
    <w:rsid w:val="00BE3B8B"/>
    <w:rsid w:val="00BF60DD"/>
    <w:rsid w:val="00BF7828"/>
    <w:rsid w:val="00C004CB"/>
    <w:rsid w:val="00C03623"/>
    <w:rsid w:val="00C03EDF"/>
    <w:rsid w:val="00C060DA"/>
    <w:rsid w:val="00C0714B"/>
    <w:rsid w:val="00C073DF"/>
    <w:rsid w:val="00C07FA0"/>
    <w:rsid w:val="00C12138"/>
    <w:rsid w:val="00C205A8"/>
    <w:rsid w:val="00C215FB"/>
    <w:rsid w:val="00C22CA3"/>
    <w:rsid w:val="00C3090E"/>
    <w:rsid w:val="00C35CD3"/>
    <w:rsid w:val="00C410C0"/>
    <w:rsid w:val="00C42EAA"/>
    <w:rsid w:val="00C43D9D"/>
    <w:rsid w:val="00C46B93"/>
    <w:rsid w:val="00C46BD0"/>
    <w:rsid w:val="00C51277"/>
    <w:rsid w:val="00C54382"/>
    <w:rsid w:val="00C566C9"/>
    <w:rsid w:val="00C57FC1"/>
    <w:rsid w:val="00C6552E"/>
    <w:rsid w:val="00C72E30"/>
    <w:rsid w:val="00C90F7D"/>
    <w:rsid w:val="00C910D2"/>
    <w:rsid w:val="00C937A6"/>
    <w:rsid w:val="00C967A6"/>
    <w:rsid w:val="00CA14D1"/>
    <w:rsid w:val="00CA2234"/>
    <w:rsid w:val="00CA2542"/>
    <w:rsid w:val="00CA6118"/>
    <w:rsid w:val="00CA7834"/>
    <w:rsid w:val="00CB6574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D03C32"/>
    <w:rsid w:val="00D052F4"/>
    <w:rsid w:val="00D10903"/>
    <w:rsid w:val="00D10DD8"/>
    <w:rsid w:val="00D10E3C"/>
    <w:rsid w:val="00D11CDD"/>
    <w:rsid w:val="00D13EAF"/>
    <w:rsid w:val="00D20D9E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CD4"/>
    <w:rsid w:val="00D63101"/>
    <w:rsid w:val="00D6499E"/>
    <w:rsid w:val="00D67947"/>
    <w:rsid w:val="00D75A07"/>
    <w:rsid w:val="00D76BE6"/>
    <w:rsid w:val="00D83C42"/>
    <w:rsid w:val="00D851DB"/>
    <w:rsid w:val="00D867CF"/>
    <w:rsid w:val="00D87E9A"/>
    <w:rsid w:val="00D90D66"/>
    <w:rsid w:val="00D91BE2"/>
    <w:rsid w:val="00D95864"/>
    <w:rsid w:val="00DA2D54"/>
    <w:rsid w:val="00DA54EC"/>
    <w:rsid w:val="00DA7103"/>
    <w:rsid w:val="00DA77A1"/>
    <w:rsid w:val="00DB7A0D"/>
    <w:rsid w:val="00DB7CDF"/>
    <w:rsid w:val="00DE0038"/>
    <w:rsid w:val="00DE3F31"/>
    <w:rsid w:val="00DE4AF6"/>
    <w:rsid w:val="00DE5490"/>
    <w:rsid w:val="00DE6A1B"/>
    <w:rsid w:val="00DE6F9C"/>
    <w:rsid w:val="00DF73CA"/>
    <w:rsid w:val="00DF768D"/>
    <w:rsid w:val="00E00961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731D"/>
    <w:rsid w:val="00E435D0"/>
    <w:rsid w:val="00E46697"/>
    <w:rsid w:val="00E538BB"/>
    <w:rsid w:val="00E53C26"/>
    <w:rsid w:val="00E63058"/>
    <w:rsid w:val="00E67B36"/>
    <w:rsid w:val="00E710C8"/>
    <w:rsid w:val="00E71838"/>
    <w:rsid w:val="00E75B7D"/>
    <w:rsid w:val="00E76C25"/>
    <w:rsid w:val="00E8134F"/>
    <w:rsid w:val="00E817D4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3F6F"/>
    <w:rsid w:val="00F272C9"/>
    <w:rsid w:val="00F2745C"/>
    <w:rsid w:val="00F31305"/>
    <w:rsid w:val="00F33DC7"/>
    <w:rsid w:val="00F369E6"/>
    <w:rsid w:val="00F36DB0"/>
    <w:rsid w:val="00F37EE9"/>
    <w:rsid w:val="00F5419F"/>
    <w:rsid w:val="00F548DD"/>
    <w:rsid w:val="00F551CE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86091"/>
    <w:rsid w:val="00F92E17"/>
    <w:rsid w:val="00F937D7"/>
    <w:rsid w:val="00F93DB5"/>
    <w:rsid w:val="00F95001"/>
    <w:rsid w:val="00FB49EA"/>
    <w:rsid w:val="00FB58DB"/>
    <w:rsid w:val="00FC127C"/>
    <w:rsid w:val="00FC70FF"/>
    <w:rsid w:val="00FD175C"/>
    <w:rsid w:val="00FD19C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paragraph" w:customStyle="1" w:styleId="Default">
    <w:name w:val="Default"/>
    <w:rsid w:val="00C121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7F528E24A134495122FA562A10729" ma:contentTypeVersion="17" ma:contentTypeDescription="Create a new document." ma:contentTypeScope="" ma:versionID="7e79073192ed9fac72fb1fe21d436cad">
  <xsd:schema xmlns:xsd="http://www.w3.org/2001/XMLSchema" xmlns:xs="http://www.w3.org/2001/XMLSchema" xmlns:p="http://schemas.microsoft.com/office/2006/metadata/properties" xmlns:ns2="b530bc75-b5fc-4330-8dea-27ab76c26ee0" xmlns:ns3="498a0cc5-c2a5-4cf9-8fa4-b0a7e7f68826" targetNamespace="http://schemas.microsoft.com/office/2006/metadata/properties" ma:root="true" ma:fieldsID="f2343d0cdb24a8c7bbef7bd04cb8b313" ns2:_="" ns3:_="">
    <xsd:import namespace="b530bc75-b5fc-4330-8dea-27ab76c26ee0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0bc75-b5fc-4330-8dea-27ab76c2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164cd7-e662-442b-8628-6c92a6e900c2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a0cc5-c2a5-4cf9-8fa4-b0a7e7f68826" xsi:nil="true"/>
    <lcf76f155ced4ddcb4097134ff3c332f xmlns="b530bc75-b5fc-4330-8dea-27ab76c26ee0">
      <Terms xmlns="http://schemas.microsoft.com/office/infopath/2007/PartnerControls"/>
    </lcf76f155ced4ddcb4097134ff3c332f>
    <_dlc_DocId xmlns="498a0cc5-c2a5-4cf9-8fa4-b0a7e7f68826">VG001805-1503986887-21501</_dlc_DocId>
    <_dlc_DocIdUrl xmlns="498a0cc5-c2a5-4cf9-8fa4-b0a7e7f68826">
      <Url>https://vicgov.sharepoint.com/sites/VG001805/_layouts/15/DocIdRedir.aspx?ID=VG001805-1503986887-21501</Url>
      <Description>VG001805-1503986887-21501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5B2F88-1084-45D8-9325-B4EB99B5C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0199A-1E23-4D9D-998A-E48A41BE8140}"/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d7c06bf7-bf01-468e-9525-747b44a2c7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293a3892-283b-4365-b943-c074b0470200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34780C6-7B09-4DCF-A747-5388CE4AE2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(DJPR)</cp:lastModifiedBy>
  <cp:revision>13</cp:revision>
  <cp:lastPrinted>2021-02-22T07:20:00Z</cp:lastPrinted>
  <dcterms:created xsi:type="dcterms:W3CDTF">2021-02-04T00:08:00Z</dcterms:created>
  <dcterms:modified xsi:type="dcterms:W3CDTF">2021-03-29T00:25:00Z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0x0101003847F528E24A134495122FA562A10729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Order">
    <vt:r8>360300</vt:r8>
  </property>
  <property fmtid="{D5CDD505-2E9C-101B-9397-08002B2CF9AE}" pid="10" name="ComplianceAsset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_ExtendedDescription">
    <vt:lpwstr/>
  </property>
  <property fmtid="{D5CDD505-2E9C-101B-9397-08002B2CF9AE}" pid="14" name="MediaServiceImageTags">
    <vt:lpwstr/>
  </property>
  <property fmtid="{D5CDD505-2E9C-101B-9397-08002B2CF9AE}" pid="15" name="_dlc_DocIdItemGuid">
    <vt:lpwstr>1cfa8378-deda-4d39-b1a1-05a598e2a422</vt:lpwstr>
  </property>
</Properties>
</file>