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default" r:id="rId11"/>
          <w:footerReference w:type="default" r:id="rId12"/>
          <w:headerReference w:type="first" r:id="rId13"/>
          <w:footerReference w:type="first" r:id="rId14"/>
          <w:pgSz w:w="11906" w:h="16838"/>
          <w:pgMar w:top="2079" w:right="1416" w:bottom="1440" w:left="1418" w:header="709" w:footer="709" w:gutter="0"/>
          <w:cols w:space="708"/>
          <w:titlePg/>
          <w:docGrid w:linePitch="360"/>
        </w:sectPr>
      </w:pPr>
      <w:r>
        <w:t xml:space="preserve"> </w:t>
      </w:r>
    </w:p>
    <w:p w14:paraId="255787C8" w14:textId="6BABB241" w:rsidR="00DA77A1" w:rsidRDefault="006A6663" w:rsidP="007868CF">
      <w:pPr>
        <w:pStyle w:val="Reference"/>
      </w:pPr>
      <w:r>
        <w:t>1</w:t>
      </w:r>
      <w:r w:rsidR="0020710D">
        <w:t>5</w:t>
      </w:r>
      <w:r>
        <w:t xml:space="preserve"> December </w:t>
      </w:r>
      <w:r w:rsidR="000A1957">
        <w:t>2023</w:t>
      </w:r>
    </w:p>
    <w:p w14:paraId="0B7AC0BD" w14:textId="42E850E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10DBC61C" w:rsidR="007868CF" w:rsidRPr="007868CF" w:rsidRDefault="00034E48"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4F66428F" w14:textId="1DA75303" w:rsidR="003011ED" w:rsidRDefault="00034E48"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GARY SCIORTINO</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0820EF0A" w14:textId="6BFE004D" w:rsidR="006A6663" w:rsidRDefault="007868CF" w:rsidP="00C54EA4">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034E48">
        <w:rPr>
          <w:rFonts w:ascii="Calibri" w:eastAsia="Calibri" w:hAnsi="Calibri" w:cs="Times New Roman"/>
          <w:bCs/>
          <w:sz w:val="24"/>
          <w:szCs w:val="24"/>
          <w:lang w:eastAsia="en-US"/>
        </w:rPr>
        <w:t>1</w:t>
      </w:r>
      <w:r w:rsidR="00C54EA4">
        <w:rPr>
          <w:rFonts w:ascii="Calibri" w:eastAsia="Calibri" w:hAnsi="Calibri" w:cs="Times New Roman"/>
          <w:bCs/>
          <w:sz w:val="24"/>
          <w:szCs w:val="24"/>
          <w:lang w:eastAsia="en-US"/>
        </w:rPr>
        <w:t xml:space="preserve"> December </w:t>
      </w:r>
      <w:r w:rsidR="000A1957">
        <w:rPr>
          <w:rFonts w:ascii="Calibri" w:eastAsia="Calibri" w:hAnsi="Calibri" w:cs="Times New Roman"/>
          <w:sz w:val="24"/>
          <w:szCs w:val="24"/>
          <w:lang w:eastAsia="en-US"/>
        </w:rPr>
        <w:t>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188FFB90"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E42894">
        <w:rPr>
          <w:rFonts w:ascii="Calibri" w:eastAsia="Calibri" w:hAnsi="Calibri" w:cs="Times New Roman"/>
          <w:sz w:val="24"/>
          <w:szCs w:val="24"/>
          <w:lang w:eastAsia="en-US"/>
        </w:rPr>
        <w:t>Ju</w:t>
      </w:r>
      <w:r w:rsidR="00FE4E21">
        <w:rPr>
          <w:rFonts w:ascii="Calibri" w:eastAsia="Calibri" w:hAnsi="Calibri" w:cs="Times New Roman"/>
          <w:sz w:val="24"/>
          <w:szCs w:val="24"/>
          <w:lang w:eastAsia="en-US"/>
        </w:rPr>
        <w:t xml:space="preserve">dge </w:t>
      </w:r>
      <w:r w:rsidR="001A5B77">
        <w:rPr>
          <w:rFonts w:ascii="Calibri" w:eastAsia="Calibri" w:hAnsi="Calibri" w:cs="Times New Roman"/>
          <w:sz w:val="24"/>
          <w:szCs w:val="24"/>
          <w:lang w:eastAsia="en-US"/>
        </w:rPr>
        <w:t>John Bowman</w:t>
      </w:r>
      <w:r w:rsidR="00E42894">
        <w:rPr>
          <w:rFonts w:ascii="Calibri" w:eastAsia="Calibri" w:hAnsi="Calibri" w:cs="Times New Roman"/>
          <w:sz w:val="24"/>
          <w:szCs w:val="24"/>
          <w:lang w:eastAsia="en-US"/>
        </w:rPr>
        <w:t xml:space="preserve"> </w:t>
      </w:r>
      <w:r w:rsidR="001A5B7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C54EA4">
        <w:rPr>
          <w:rFonts w:ascii="Calibri" w:eastAsia="Calibri" w:hAnsi="Calibri" w:cs="Times New Roman"/>
          <w:sz w:val="24"/>
          <w:szCs w:val="24"/>
          <w:lang w:eastAsia="en-US"/>
        </w:rPr>
        <w:t xml:space="preserve"> and </w:t>
      </w:r>
      <w:r w:rsidR="00034E48">
        <w:rPr>
          <w:rFonts w:ascii="Calibri" w:eastAsia="Calibri" w:hAnsi="Calibri" w:cs="Times New Roman"/>
          <w:sz w:val="24"/>
          <w:szCs w:val="24"/>
          <w:lang w:eastAsia="en-US"/>
        </w:rPr>
        <w:t>Judge Marilyn Harbison.</w:t>
      </w:r>
      <w:r w:rsidR="00C54EA4">
        <w:rPr>
          <w:rFonts w:ascii="Calibri" w:eastAsia="Calibri" w:hAnsi="Calibri" w:cs="Times New Roman"/>
          <w:sz w:val="24"/>
          <w:szCs w:val="24"/>
          <w:lang w:eastAsia="en-US"/>
        </w:rPr>
        <w:t xml:space="preserve"> </w:t>
      </w:r>
      <w:r w:rsidR="00FE4E21">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50FF0187"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034E48">
        <w:rPr>
          <w:rFonts w:ascii="Calibri" w:eastAsia="Calibri" w:hAnsi="Calibri" w:cs="Times New Roman"/>
          <w:sz w:val="24"/>
          <w:szCs w:val="24"/>
          <w:lang w:eastAsia="en-US"/>
        </w:rPr>
        <w:t>Ms Amara Hughes</w:t>
      </w:r>
      <w:r w:rsidR="00C54EA4">
        <w:rPr>
          <w:rFonts w:ascii="Calibri" w:eastAsia="Calibri" w:hAnsi="Calibri" w:cs="Times New Roman"/>
          <w:sz w:val="24"/>
          <w:szCs w:val="24"/>
          <w:lang w:eastAsia="en-US"/>
        </w:rPr>
        <w:t xml:space="preserve"> instructed by M</w:t>
      </w:r>
      <w:r w:rsidR="00034E48">
        <w:rPr>
          <w:rFonts w:ascii="Calibri" w:eastAsia="Calibri" w:hAnsi="Calibri" w:cs="Times New Roman"/>
          <w:sz w:val="24"/>
          <w:szCs w:val="24"/>
          <w:lang w:eastAsia="en-US"/>
        </w:rPr>
        <w:t xml:space="preserve">r Anthony Pearce </w:t>
      </w:r>
      <w:r w:rsidRPr="007868CF">
        <w:rPr>
          <w:rFonts w:ascii="Calibri" w:eastAsia="Calibri" w:hAnsi="Calibri" w:cs="Times New Roman"/>
          <w:sz w:val="24"/>
          <w:szCs w:val="24"/>
          <w:lang w:eastAsia="en-US"/>
        </w:rPr>
        <w:t>appeared on behalf of the Stewards</w:t>
      </w:r>
      <w:r w:rsidR="00C54EA4">
        <w:rPr>
          <w:rFonts w:ascii="Calibri" w:eastAsia="Calibri" w:hAnsi="Calibri" w:cs="Times New Roman"/>
          <w:sz w:val="24"/>
          <w:szCs w:val="24"/>
          <w:lang w:eastAsia="en-US"/>
        </w:rPr>
        <w:t xml:space="preserve">. </w:t>
      </w:r>
    </w:p>
    <w:p w14:paraId="58976410" w14:textId="6C9FC479" w:rsidR="006A6663" w:rsidRDefault="006A6663" w:rsidP="006A6663">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 xml:space="preserve">Mr </w:t>
      </w:r>
      <w:r w:rsidR="00034E48">
        <w:rPr>
          <w:rFonts w:ascii="Calibri" w:eastAsia="Calibri" w:hAnsi="Calibri" w:cs="Times New Roman"/>
          <w:sz w:val="24"/>
          <w:szCs w:val="24"/>
          <w:lang w:eastAsia="en-US"/>
        </w:rPr>
        <w:t>Gary Sciortino</w:t>
      </w:r>
      <w:r w:rsidR="00C54EA4">
        <w:rPr>
          <w:rFonts w:ascii="Calibri" w:eastAsia="Calibri" w:hAnsi="Calibri" w:cs="Times New Roman"/>
          <w:sz w:val="24"/>
          <w:szCs w:val="24"/>
          <w:lang w:eastAsia="en-US"/>
        </w:rPr>
        <w:t xml:space="preserve"> represented himself</w:t>
      </w:r>
      <w:r w:rsidR="002A42C1">
        <w:rPr>
          <w:rFonts w:ascii="Calibri" w:eastAsia="Calibri" w:hAnsi="Calibri" w:cs="Times New Roman"/>
          <w:sz w:val="24"/>
          <w:szCs w:val="24"/>
          <w:lang w:eastAsia="en-US"/>
        </w:rPr>
        <w:t>.</w:t>
      </w:r>
    </w:p>
    <w:p w14:paraId="31B4D54C" w14:textId="150257C1" w:rsidR="00D82636" w:rsidRPr="007868CF" w:rsidRDefault="002A42C1"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1CA55EEE" w14:textId="7544B9FF" w:rsidR="005F752C" w:rsidRPr="005F752C" w:rsidRDefault="00E25E31" w:rsidP="005F752C">
      <w:pPr>
        <w:spacing w:line="259" w:lineRule="auto"/>
        <w:ind w:left="2880" w:hanging="2880"/>
        <w:jc w:val="both"/>
        <w:rPr>
          <w:rFonts w:ascii="Calibri" w:hAnsi="Calibri" w:cs="Calibri"/>
          <w:b/>
          <w:sz w:val="24"/>
          <w:szCs w:val="24"/>
        </w:rPr>
      </w:pPr>
      <w:r>
        <w:rPr>
          <w:rFonts w:ascii="Calibri" w:eastAsia="Calibri" w:hAnsi="Calibri" w:cs="Times New Roman"/>
          <w:b/>
          <w:sz w:val="24"/>
          <w:szCs w:val="24"/>
          <w:lang w:eastAsia="en-US"/>
        </w:rPr>
        <w:t>Charge</w:t>
      </w:r>
      <w:r w:rsidR="00971D49">
        <w:rPr>
          <w:rFonts w:ascii="Calibri" w:eastAsia="Calibri" w:hAnsi="Calibri" w:cs="Times New Roman"/>
          <w:b/>
          <w:sz w:val="24"/>
          <w:szCs w:val="24"/>
          <w:lang w:eastAsia="en-US"/>
        </w:rPr>
        <w:t>s and particulars</w:t>
      </w:r>
      <w:r>
        <w:rPr>
          <w:rFonts w:ascii="Calibri" w:eastAsia="Calibri" w:hAnsi="Calibri" w:cs="Times New Roman"/>
          <w:b/>
          <w:sz w:val="24"/>
          <w:szCs w:val="24"/>
          <w:lang w:eastAsia="en-US"/>
        </w:rPr>
        <w:t>:</w:t>
      </w:r>
      <w:r>
        <w:rPr>
          <w:rFonts w:ascii="Calibri" w:eastAsia="Calibri" w:hAnsi="Calibri" w:cs="Times New Roman"/>
          <w:b/>
          <w:sz w:val="24"/>
          <w:szCs w:val="24"/>
          <w:lang w:eastAsia="en-US"/>
        </w:rPr>
        <w:tab/>
      </w:r>
      <w:bookmarkStart w:id="1" w:name="_Hlk77796082"/>
      <w:r w:rsidR="005F752C" w:rsidRPr="005F752C">
        <w:rPr>
          <w:rFonts w:ascii="Calibri" w:eastAsia="Arial" w:hAnsi="Calibri" w:cs="Calibri"/>
          <w:b/>
          <w:color w:val="000000"/>
          <w:sz w:val="24"/>
          <w:szCs w:val="24"/>
          <w:u w:val="single" w:color="000000"/>
        </w:rPr>
        <w:t>Charge No.  1 of 4</w:t>
      </w:r>
    </w:p>
    <w:p w14:paraId="0F379241" w14:textId="77777777" w:rsidR="005F752C" w:rsidRPr="005F752C" w:rsidRDefault="005F752C" w:rsidP="005F752C">
      <w:pPr>
        <w:spacing w:after="19"/>
        <w:jc w:val="both"/>
        <w:rPr>
          <w:rFonts w:ascii="Calibri" w:eastAsia="Arial" w:hAnsi="Calibri" w:cs="Calibri"/>
          <w:color w:val="000000"/>
          <w:sz w:val="24"/>
          <w:szCs w:val="24"/>
        </w:rPr>
      </w:pPr>
      <w:r w:rsidRPr="005F752C">
        <w:rPr>
          <w:rFonts w:ascii="Calibri" w:eastAsia="Arial" w:hAnsi="Calibri" w:cs="Calibri"/>
          <w:color w:val="000000"/>
          <w:sz w:val="24"/>
          <w:szCs w:val="24"/>
        </w:rPr>
        <w:t xml:space="preserve"> </w:t>
      </w:r>
    </w:p>
    <w:p w14:paraId="61F272A8" w14:textId="77777777" w:rsidR="005F752C" w:rsidRPr="005F752C" w:rsidRDefault="005F752C" w:rsidP="005F752C">
      <w:pPr>
        <w:spacing w:after="8" w:line="271" w:lineRule="auto"/>
        <w:ind w:left="-15"/>
        <w:jc w:val="both"/>
        <w:rPr>
          <w:rFonts w:ascii="Calibri" w:eastAsia="Arial" w:hAnsi="Calibri" w:cs="Calibri"/>
          <w:color w:val="000000"/>
          <w:sz w:val="24"/>
          <w:szCs w:val="24"/>
        </w:rPr>
      </w:pPr>
      <w:r w:rsidRPr="005F752C">
        <w:rPr>
          <w:rFonts w:ascii="Calibri" w:eastAsia="Arial" w:hAnsi="Calibri" w:cs="Calibri"/>
          <w:color w:val="000000"/>
          <w:sz w:val="24"/>
          <w:szCs w:val="24"/>
        </w:rPr>
        <w:t xml:space="preserve">Greyhounds Australasia Rule 141(1) reads as follows: </w:t>
      </w:r>
    </w:p>
    <w:p w14:paraId="2D259194" w14:textId="77777777" w:rsidR="005F752C" w:rsidRPr="005F752C" w:rsidRDefault="005F752C" w:rsidP="005F752C">
      <w:pPr>
        <w:spacing w:after="8" w:line="271" w:lineRule="auto"/>
        <w:ind w:left="-15"/>
        <w:jc w:val="both"/>
        <w:rPr>
          <w:rFonts w:ascii="Calibri" w:eastAsia="Arial" w:hAnsi="Calibri" w:cs="Calibri"/>
          <w:color w:val="000000"/>
          <w:sz w:val="24"/>
          <w:szCs w:val="24"/>
        </w:rPr>
      </w:pPr>
    </w:p>
    <w:p w14:paraId="154EA433" w14:textId="77777777" w:rsidR="005F752C" w:rsidRPr="005F752C" w:rsidRDefault="005F752C" w:rsidP="005F752C">
      <w:pPr>
        <w:keepNext/>
        <w:keepLines/>
        <w:spacing w:after="17"/>
        <w:ind w:left="-5" w:hanging="10"/>
        <w:jc w:val="both"/>
        <w:outlineLvl w:val="1"/>
        <w:rPr>
          <w:rFonts w:ascii="Calibri" w:eastAsia="Arial" w:hAnsi="Calibri" w:cs="Calibri"/>
          <w:b/>
          <w:color w:val="000000"/>
          <w:sz w:val="24"/>
          <w:szCs w:val="24"/>
        </w:rPr>
      </w:pPr>
      <w:r w:rsidRPr="005F752C">
        <w:rPr>
          <w:rFonts w:ascii="Calibri" w:eastAsia="Arial" w:hAnsi="Calibri" w:cs="Calibri"/>
          <w:b/>
          <w:color w:val="000000"/>
          <w:sz w:val="24"/>
          <w:szCs w:val="24"/>
        </w:rPr>
        <w:t xml:space="preserve">Rule 141 Greyhound to be free of prohibited substances </w:t>
      </w:r>
    </w:p>
    <w:p w14:paraId="04FDEC4F" w14:textId="77777777" w:rsidR="005F752C" w:rsidRPr="005F752C" w:rsidRDefault="005F752C" w:rsidP="005F752C">
      <w:pPr>
        <w:spacing w:after="21"/>
        <w:ind w:left="720"/>
        <w:jc w:val="both"/>
        <w:rPr>
          <w:rFonts w:ascii="Calibri" w:eastAsia="Arial" w:hAnsi="Calibri" w:cs="Calibri"/>
          <w:b/>
          <w:color w:val="000000"/>
          <w:sz w:val="24"/>
          <w:szCs w:val="24"/>
        </w:rPr>
      </w:pPr>
      <w:r w:rsidRPr="005F752C">
        <w:rPr>
          <w:rFonts w:ascii="Calibri" w:eastAsia="Arial" w:hAnsi="Calibri" w:cs="Calibri"/>
          <w:b/>
          <w:color w:val="000000"/>
          <w:sz w:val="24"/>
          <w:szCs w:val="24"/>
        </w:rPr>
        <w:t xml:space="preserve"> </w:t>
      </w:r>
    </w:p>
    <w:p w14:paraId="1C5F3385" w14:textId="77777777" w:rsidR="005F752C" w:rsidRPr="005F752C" w:rsidRDefault="005F752C" w:rsidP="005F752C">
      <w:pPr>
        <w:spacing w:after="21"/>
        <w:ind w:firstLine="720"/>
        <w:jc w:val="both"/>
        <w:rPr>
          <w:rFonts w:ascii="Calibri" w:eastAsia="Arial" w:hAnsi="Calibri" w:cs="Calibri"/>
          <w:bCs/>
          <w:i/>
          <w:iCs/>
          <w:color w:val="000000"/>
          <w:sz w:val="24"/>
          <w:szCs w:val="24"/>
        </w:rPr>
      </w:pPr>
      <w:r w:rsidRPr="005F752C">
        <w:rPr>
          <w:rFonts w:ascii="Calibri" w:eastAsia="Arial" w:hAnsi="Calibri" w:cs="Calibri"/>
          <w:bCs/>
          <w:i/>
          <w:iCs/>
          <w:color w:val="000000"/>
          <w:sz w:val="24"/>
          <w:szCs w:val="24"/>
        </w:rPr>
        <w:t>(1)     The owner, trainer or other person in charge of a greyhound:</w:t>
      </w:r>
    </w:p>
    <w:p w14:paraId="0B483E3A" w14:textId="77777777" w:rsidR="005F752C" w:rsidRPr="005F752C" w:rsidRDefault="005F752C" w:rsidP="005F752C">
      <w:pPr>
        <w:spacing w:after="21"/>
        <w:ind w:left="720"/>
        <w:jc w:val="both"/>
        <w:rPr>
          <w:rFonts w:ascii="Calibri" w:eastAsia="Arial" w:hAnsi="Calibri" w:cs="Calibri"/>
          <w:bCs/>
          <w:i/>
          <w:iCs/>
          <w:color w:val="000000"/>
          <w:sz w:val="24"/>
          <w:szCs w:val="24"/>
        </w:rPr>
      </w:pPr>
    </w:p>
    <w:p w14:paraId="6D87E06E" w14:textId="77777777" w:rsidR="005F752C" w:rsidRPr="005F752C" w:rsidRDefault="005F752C" w:rsidP="005F752C">
      <w:pPr>
        <w:pStyle w:val="ListParagraph"/>
        <w:numPr>
          <w:ilvl w:val="0"/>
          <w:numId w:val="13"/>
        </w:numPr>
        <w:spacing w:after="160" w:line="259" w:lineRule="auto"/>
        <w:ind w:left="1800"/>
        <w:jc w:val="both"/>
        <w:rPr>
          <w:rFonts w:ascii="Calibri" w:eastAsia="Arial" w:hAnsi="Calibri" w:cs="Calibri"/>
          <w:bCs/>
          <w:i/>
          <w:iCs/>
          <w:color w:val="000000"/>
          <w:sz w:val="24"/>
          <w:szCs w:val="24"/>
        </w:rPr>
      </w:pPr>
      <w:r w:rsidRPr="005F752C">
        <w:rPr>
          <w:rFonts w:ascii="Calibri" w:eastAsia="Arial" w:hAnsi="Calibri" w:cs="Calibri"/>
          <w:bCs/>
          <w:i/>
          <w:iCs/>
          <w:color w:val="000000"/>
          <w:sz w:val="24"/>
          <w:szCs w:val="24"/>
        </w:rPr>
        <w:t>nominated to compete in an Event;</w:t>
      </w:r>
    </w:p>
    <w:p w14:paraId="10B9BFFE" w14:textId="77777777" w:rsidR="005F752C" w:rsidRPr="005F752C" w:rsidRDefault="005F752C" w:rsidP="005F752C">
      <w:pPr>
        <w:pStyle w:val="ListParagraph"/>
        <w:ind w:left="1800"/>
        <w:jc w:val="both"/>
        <w:rPr>
          <w:rFonts w:ascii="Calibri" w:eastAsia="Arial" w:hAnsi="Calibri" w:cs="Calibri"/>
          <w:bCs/>
          <w:i/>
          <w:iCs/>
          <w:color w:val="000000"/>
          <w:sz w:val="24"/>
          <w:szCs w:val="24"/>
        </w:rPr>
      </w:pPr>
    </w:p>
    <w:p w14:paraId="410739A2" w14:textId="77777777" w:rsidR="005F752C" w:rsidRPr="005F752C" w:rsidRDefault="005F752C" w:rsidP="005F752C">
      <w:pPr>
        <w:pStyle w:val="ListParagraph"/>
        <w:numPr>
          <w:ilvl w:val="0"/>
          <w:numId w:val="13"/>
        </w:numPr>
        <w:spacing w:after="160" w:line="259" w:lineRule="auto"/>
        <w:ind w:left="1800"/>
        <w:jc w:val="both"/>
        <w:rPr>
          <w:rFonts w:ascii="Calibri" w:eastAsia="Arial" w:hAnsi="Calibri" w:cs="Calibri"/>
          <w:bCs/>
          <w:i/>
          <w:iCs/>
          <w:color w:val="000000"/>
          <w:sz w:val="24"/>
          <w:szCs w:val="24"/>
        </w:rPr>
      </w:pPr>
      <w:r w:rsidRPr="005F752C">
        <w:rPr>
          <w:rFonts w:ascii="Calibri" w:eastAsia="Arial" w:hAnsi="Calibri" w:cs="Calibri"/>
          <w:bCs/>
          <w:i/>
          <w:iCs/>
          <w:color w:val="000000"/>
          <w:sz w:val="24"/>
          <w:szCs w:val="24"/>
        </w:rPr>
        <w:t>presented for a satisfactory trial or such other trial as provided for by the Rules; or</w:t>
      </w:r>
    </w:p>
    <w:p w14:paraId="4D3AC4D5" w14:textId="77777777" w:rsidR="005F752C" w:rsidRPr="005F752C" w:rsidRDefault="005F752C" w:rsidP="005F752C">
      <w:pPr>
        <w:pStyle w:val="ListParagraph"/>
        <w:ind w:left="1800"/>
        <w:jc w:val="both"/>
        <w:rPr>
          <w:rFonts w:ascii="Calibri" w:eastAsia="Arial" w:hAnsi="Calibri" w:cs="Calibri"/>
          <w:bCs/>
          <w:i/>
          <w:iCs/>
          <w:color w:val="000000"/>
          <w:sz w:val="24"/>
          <w:szCs w:val="24"/>
        </w:rPr>
      </w:pPr>
    </w:p>
    <w:p w14:paraId="629DF612" w14:textId="77777777" w:rsidR="005F752C" w:rsidRPr="005F752C" w:rsidRDefault="005F752C" w:rsidP="005F752C">
      <w:pPr>
        <w:pStyle w:val="ListParagraph"/>
        <w:numPr>
          <w:ilvl w:val="0"/>
          <w:numId w:val="13"/>
        </w:numPr>
        <w:spacing w:line="259" w:lineRule="auto"/>
        <w:ind w:left="1800"/>
        <w:jc w:val="both"/>
        <w:rPr>
          <w:rFonts w:ascii="Calibri" w:eastAsia="Arial" w:hAnsi="Calibri" w:cs="Calibri"/>
          <w:bCs/>
          <w:i/>
          <w:iCs/>
          <w:color w:val="000000"/>
          <w:sz w:val="24"/>
          <w:szCs w:val="24"/>
        </w:rPr>
      </w:pPr>
      <w:r w:rsidRPr="005F752C">
        <w:rPr>
          <w:rFonts w:ascii="Calibri" w:eastAsia="Arial" w:hAnsi="Calibri" w:cs="Calibri"/>
          <w:bCs/>
          <w:i/>
          <w:iCs/>
          <w:color w:val="000000"/>
          <w:sz w:val="24"/>
          <w:szCs w:val="24"/>
        </w:rPr>
        <w:t>presented for any test or examination for the purpose of a stand-down period being varied or revoked,</w:t>
      </w:r>
    </w:p>
    <w:p w14:paraId="60F5F072" w14:textId="77777777" w:rsidR="005F752C" w:rsidRPr="005F752C" w:rsidRDefault="005F752C" w:rsidP="005F752C">
      <w:pPr>
        <w:pStyle w:val="ListParagraph"/>
        <w:jc w:val="both"/>
        <w:rPr>
          <w:rFonts w:ascii="Calibri" w:eastAsia="Arial" w:hAnsi="Calibri" w:cs="Calibri"/>
          <w:bCs/>
          <w:i/>
          <w:iCs/>
          <w:color w:val="000000"/>
          <w:sz w:val="24"/>
          <w:szCs w:val="24"/>
        </w:rPr>
      </w:pPr>
    </w:p>
    <w:p w14:paraId="5616326F" w14:textId="77777777" w:rsidR="005F752C" w:rsidRPr="005F752C" w:rsidRDefault="005F752C" w:rsidP="005F752C">
      <w:pPr>
        <w:spacing w:after="21"/>
        <w:ind w:left="720"/>
        <w:jc w:val="both"/>
        <w:rPr>
          <w:rFonts w:ascii="Calibri" w:eastAsia="Arial" w:hAnsi="Calibri" w:cs="Calibri"/>
          <w:bCs/>
          <w:i/>
          <w:iCs/>
          <w:color w:val="000000"/>
          <w:sz w:val="24"/>
          <w:szCs w:val="24"/>
        </w:rPr>
      </w:pPr>
      <w:r w:rsidRPr="005F752C">
        <w:rPr>
          <w:rFonts w:ascii="Calibri" w:eastAsia="Arial" w:hAnsi="Calibri" w:cs="Calibri"/>
          <w:bCs/>
          <w:i/>
          <w:iCs/>
          <w:color w:val="000000"/>
          <w:sz w:val="24"/>
          <w:szCs w:val="24"/>
        </w:rPr>
        <w:t>must present the greyhound free of any prohibited substance.</w:t>
      </w:r>
    </w:p>
    <w:p w14:paraId="2C99B12E" w14:textId="77777777" w:rsidR="005F752C" w:rsidRPr="005F752C" w:rsidRDefault="005F752C" w:rsidP="005F752C">
      <w:pPr>
        <w:tabs>
          <w:tab w:val="left" w:pos="-2610"/>
          <w:tab w:val="left" w:pos="720"/>
          <w:tab w:val="center" w:pos="1440"/>
        </w:tabs>
        <w:spacing w:line="276" w:lineRule="auto"/>
        <w:ind w:right="-1"/>
        <w:jc w:val="both"/>
        <w:rPr>
          <w:rFonts w:ascii="Calibri" w:eastAsia="Arial" w:hAnsi="Calibri" w:cs="Calibri"/>
          <w:color w:val="000000"/>
          <w:sz w:val="24"/>
          <w:szCs w:val="24"/>
        </w:rPr>
      </w:pPr>
      <w:r w:rsidRPr="005F752C">
        <w:rPr>
          <w:rFonts w:ascii="Calibri" w:eastAsia="Arial" w:hAnsi="Calibri" w:cs="Calibri"/>
          <w:i/>
          <w:sz w:val="24"/>
          <w:szCs w:val="24"/>
        </w:rPr>
        <w:tab/>
      </w:r>
    </w:p>
    <w:p w14:paraId="1F2EF7EC" w14:textId="77777777" w:rsidR="005F752C" w:rsidRPr="005F752C" w:rsidRDefault="005F752C" w:rsidP="005F752C">
      <w:pPr>
        <w:keepNext/>
        <w:keepLines/>
        <w:spacing w:after="17"/>
        <w:jc w:val="both"/>
        <w:outlineLvl w:val="1"/>
        <w:rPr>
          <w:rFonts w:ascii="Calibri" w:eastAsia="Arial" w:hAnsi="Calibri" w:cs="Calibri"/>
          <w:b/>
          <w:color w:val="000000"/>
          <w:sz w:val="24"/>
          <w:szCs w:val="24"/>
        </w:rPr>
      </w:pPr>
      <w:r w:rsidRPr="005F752C">
        <w:rPr>
          <w:rFonts w:ascii="Calibri" w:eastAsia="Arial" w:hAnsi="Calibri" w:cs="Calibri"/>
          <w:b/>
          <w:color w:val="000000"/>
          <w:sz w:val="24"/>
          <w:szCs w:val="24"/>
        </w:rPr>
        <w:t xml:space="preserve">Particulars of Charge </w:t>
      </w:r>
    </w:p>
    <w:p w14:paraId="67E9D3C7" w14:textId="77777777" w:rsidR="005F752C" w:rsidRPr="005F752C" w:rsidRDefault="005F752C" w:rsidP="005F752C">
      <w:pPr>
        <w:spacing w:after="21"/>
        <w:jc w:val="both"/>
        <w:rPr>
          <w:rFonts w:ascii="Calibri" w:eastAsia="Arial" w:hAnsi="Calibri" w:cs="Calibri"/>
          <w:color w:val="000000"/>
          <w:sz w:val="24"/>
          <w:szCs w:val="24"/>
        </w:rPr>
      </w:pPr>
      <w:r w:rsidRPr="005F752C">
        <w:rPr>
          <w:rFonts w:ascii="Calibri" w:eastAsia="Arial" w:hAnsi="Calibri" w:cs="Calibri"/>
          <w:b/>
          <w:color w:val="000000"/>
          <w:sz w:val="24"/>
          <w:szCs w:val="24"/>
        </w:rPr>
        <w:t xml:space="preserve"> </w:t>
      </w:r>
    </w:p>
    <w:p w14:paraId="106E583B" w14:textId="77777777" w:rsidR="005F752C" w:rsidRPr="005F752C" w:rsidRDefault="005F752C" w:rsidP="005F752C">
      <w:pPr>
        <w:numPr>
          <w:ilvl w:val="0"/>
          <w:numId w:val="10"/>
        </w:numPr>
        <w:spacing w:after="8" w:line="271" w:lineRule="auto"/>
        <w:ind w:hanging="720"/>
        <w:jc w:val="both"/>
        <w:rPr>
          <w:rFonts w:ascii="Calibri" w:eastAsia="Arial" w:hAnsi="Calibri" w:cs="Calibri"/>
          <w:color w:val="000000"/>
          <w:sz w:val="24"/>
          <w:szCs w:val="24"/>
        </w:rPr>
      </w:pPr>
      <w:r w:rsidRPr="005F752C">
        <w:rPr>
          <w:rFonts w:ascii="Calibri" w:eastAsia="Arial" w:hAnsi="Calibri" w:cs="Calibri"/>
          <w:color w:val="000000"/>
          <w:sz w:val="24"/>
          <w:szCs w:val="24"/>
        </w:rPr>
        <w:t xml:space="preserve">You are, and were at all relevant times, a trainer licensed by Greyhound Racing Victoria and a person bound by the Greyhounds Australasia Rules. </w:t>
      </w:r>
    </w:p>
    <w:p w14:paraId="743B883A" w14:textId="77777777" w:rsidR="005F752C" w:rsidRPr="005F752C" w:rsidRDefault="005F752C" w:rsidP="005F752C">
      <w:pPr>
        <w:spacing w:after="19"/>
        <w:ind w:left="720" w:hanging="720"/>
        <w:jc w:val="both"/>
        <w:rPr>
          <w:rFonts w:ascii="Calibri" w:eastAsia="Arial" w:hAnsi="Calibri" w:cs="Calibri"/>
          <w:color w:val="000000"/>
          <w:sz w:val="24"/>
          <w:szCs w:val="24"/>
        </w:rPr>
      </w:pPr>
      <w:r w:rsidRPr="005F752C">
        <w:rPr>
          <w:rFonts w:ascii="Calibri" w:eastAsia="Arial" w:hAnsi="Calibri" w:cs="Calibri"/>
          <w:color w:val="000000"/>
          <w:sz w:val="24"/>
          <w:szCs w:val="24"/>
        </w:rPr>
        <w:t xml:space="preserve"> </w:t>
      </w:r>
    </w:p>
    <w:p w14:paraId="2AE60D23" w14:textId="77777777" w:rsidR="005F752C" w:rsidRPr="005F752C" w:rsidRDefault="005F752C" w:rsidP="005F752C">
      <w:pPr>
        <w:numPr>
          <w:ilvl w:val="0"/>
          <w:numId w:val="10"/>
        </w:numPr>
        <w:spacing w:after="8" w:line="271" w:lineRule="auto"/>
        <w:ind w:hanging="720"/>
        <w:jc w:val="both"/>
        <w:rPr>
          <w:rFonts w:ascii="Calibri" w:eastAsia="Arial" w:hAnsi="Calibri" w:cs="Calibri"/>
          <w:color w:val="000000"/>
          <w:sz w:val="24"/>
          <w:szCs w:val="24"/>
        </w:rPr>
      </w:pPr>
      <w:r w:rsidRPr="005F752C">
        <w:rPr>
          <w:rFonts w:ascii="Calibri" w:eastAsia="Arial" w:hAnsi="Calibri" w:cs="Calibri"/>
          <w:color w:val="000000"/>
          <w:sz w:val="24"/>
          <w:szCs w:val="24"/>
        </w:rPr>
        <w:t xml:space="preserve">You were, at all relevant times, the trainer of the greyhound </w:t>
      </w:r>
      <w:r w:rsidRPr="005F752C">
        <w:rPr>
          <w:rFonts w:ascii="Calibri" w:eastAsia="Arial" w:hAnsi="Calibri" w:cs="Calibri"/>
          <w:i/>
          <w:color w:val="000000"/>
          <w:sz w:val="24"/>
          <w:szCs w:val="24"/>
        </w:rPr>
        <w:t>“Rogue Temptation”.</w:t>
      </w:r>
    </w:p>
    <w:p w14:paraId="5692B920" w14:textId="77777777" w:rsidR="005F752C" w:rsidRPr="005F752C" w:rsidRDefault="005F752C" w:rsidP="005F752C">
      <w:pPr>
        <w:spacing w:after="17"/>
        <w:ind w:left="720" w:hanging="720"/>
        <w:jc w:val="both"/>
        <w:rPr>
          <w:rFonts w:ascii="Calibri" w:eastAsia="Arial" w:hAnsi="Calibri" w:cs="Calibri"/>
          <w:color w:val="000000"/>
          <w:sz w:val="24"/>
          <w:szCs w:val="24"/>
        </w:rPr>
      </w:pPr>
      <w:r w:rsidRPr="005F752C">
        <w:rPr>
          <w:rFonts w:ascii="Calibri" w:eastAsia="Arial" w:hAnsi="Calibri" w:cs="Calibri"/>
          <w:i/>
          <w:color w:val="000000"/>
          <w:sz w:val="24"/>
          <w:szCs w:val="24"/>
        </w:rPr>
        <w:lastRenderedPageBreak/>
        <w:t xml:space="preserve"> </w:t>
      </w:r>
    </w:p>
    <w:p w14:paraId="55D4F06B" w14:textId="77777777" w:rsidR="005F752C" w:rsidRPr="005F752C" w:rsidRDefault="005F752C" w:rsidP="005F752C">
      <w:pPr>
        <w:numPr>
          <w:ilvl w:val="0"/>
          <w:numId w:val="10"/>
        </w:numPr>
        <w:spacing w:after="8" w:line="271" w:lineRule="auto"/>
        <w:ind w:hanging="720"/>
        <w:jc w:val="both"/>
        <w:rPr>
          <w:rFonts w:ascii="Calibri" w:eastAsia="Arial" w:hAnsi="Calibri" w:cs="Calibri"/>
          <w:color w:val="000000"/>
          <w:sz w:val="24"/>
          <w:szCs w:val="24"/>
        </w:rPr>
      </w:pPr>
      <w:r w:rsidRPr="005F752C">
        <w:rPr>
          <w:rFonts w:ascii="Calibri" w:eastAsia="Arial" w:hAnsi="Calibri" w:cs="Calibri"/>
          <w:i/>
          <w:iCs/>
          <w:color w:val="000000"/>
          <w:sz w:val="24"/>
          <w:szCs w:val="24"/>
        </w:rPr>
        <w:t>“</w:t>
      </w:r>
      <w:r w:rsidRPr="005F752C">
        <w:rPr>
          <w:rFonts w:ascii="Calibri" w:eastAsia="Arial" w:hAnsi="Calibri" w:cs="Calibri"/>
          <w:i/>
          <w:color w:val="000000"/>
          <w:sz w:val="24"/>
          <w:szCs w:val="24"/>
        </w:rPr>
        <w:t>Rogue Temptation</w:t>
      </w:r>
      <w:r w:rsidRPr="005F752C">
        <w:rPr>
          <w:rFonts w:ascii="Calibri" w:eastAsia="Arial" w:hAnsi="Calibri" w:cs="Calibri"/>
          <w:i/>
          <w:iCs/>
          <w:color w:val="000000"/>
          <w:sz w:val="24"/>
          <w:szCs w:val="24"/>
        </w:rPr>
        <w:t>”</w:t>
      </w:r>
      <w:r w:rsidRPr="005F752C">
        <w:rPr>
          <w:rFonts w:ascii="Calibri" w:eastAsia="Arial" w:hAnsi="Calibri" w:cs="Calibri"/>
          <w:color w:val="000000"/>
          <w:sz w:val="24"/>
          <w:szCs w:val="24"/>
        </w:rPr>
        <w:t xml:space="preserve"> was nominated to compete in Race 4, BLUE STREAM PICTURES, Grade 5 T3, conducted by the Warragul Greyhound Racing Club at Warragul on 24 November 2022 (</w:t>
      </w:r>
      <w:r w:rsidRPr="005F752C">
        <w:rPr>
          <w:rFonts w:ascii="Calibri" w:eastAsia="Arial" w:hAnsi="Calibri" w:cs="Calibri"/>
          <w:b/>
          <w:color w:val="000000"/>
          <w:sz w:val="24"/>
          <w:szCs w:val="24"/>
        </w:rPr>
        <w:t>the Event</w:t>
      </w:r>
      <w:r w:rsidRPr="005F752C">
        <w:rPr>
          <w:rFonts w:ascii="Calibri" w:eastAsia="Arial" w:hAnsi="Calibri" w:cs="Calibri"/>
          <w:color w:val="000000"/>
          <w:sz w:val="24"/>
          <w:szCs w:val="24"/>
        </w:rPr>
        <w:t xml:space="preserve">). </w:t>
      </w:r>
    </w:p>
    <w:p w14:paraId="65181302" w14:textId="77777777" w:rsidR="005F752C" w:rsidRPr="005F752C" w:rsidRDefault="005F752C" w:rsidP="005F752C">
      <w:pPr>
        <w:spacing w:after="16"/>
        <w:ind w:left="720" w:hanging="720"/>
        <w:jc w:val="both"/>
        <w:rPr>
          <w:rFonts w:ascii="Calibri" w:eastAsia="Arial" w:hAnsi="Calibri" w:cs="Calibri"/>
          <w:color w:val="000000"/>
          <w:sz w:val="24"/>
          <w:szCs w:val="24"/>
        </w:rPr>
      </w:pPr>
      <w:r w:rsidRPr="005F752C">
        <w:rPr>
          <w:rFonts w:ascii="Calibri" w:eastAsia="Arial" w:hAnsi="Calibri" w:cs="Calibri"/>
          <w:color w:val="000000"/>
          <w:sz w:val="24"/>
          <w:szCs w:val="24"/>
        </w:rPr>
        <w:t xml:space="preserve"> </w:t>
      </w:r>
    </w:p>
    <w:p w14:paraId="679E2145" w14:textId="77777777" w:rsidR="005F752C" w:rsidRPr="005F752C" w:rsidRDefault="005F752C" w:rsidP="005F752C">
      <w:pPr>
        <w:numPr>
          <w:ilvl w:val="0"/>
          <w:numId w:val="10"/>
        </w:numPr>
        <w:spacing w:after="244" w:line="271" w:lineRule="auto"/>
        <w:ind w:hanging="720"/>
        <w:jc w:val="both"/>
        <w:rPr>
          <w:rFonts w:ascii="Calibri" w:eastAsia="Arial" w:hAnsi="Calibri" w:cs="Calibri"/>
          <w:color w:val="000000"/>
          <w:sz w:val="24"/>
          <w:szCs w:val="24"/>
        </w:rPr>
      </w:pPr>
      <w:r w:rsidRPr="005F752C">
        <w:rPr>
          <w:rFonts w:ascii="Calibri" w:eastAsia="Arial" w:hAnsi="Calibri" w:cs="Calibri"/>
          <w:color w:val="000000"/>
          <w:sz w:val="24"/>
          <w:szCs w:val="24"/>
        </w:rPr>
        <w:t xml:space="preserve">On 24 November 2022, you presented </w:t>
      </w:r>
      <w:r w:rsidRPr="005F752C">
        <w:rPr>
          <w:rFonts w:ascii="Calibri" w:eastAsia="Arial" w:hAnsi="Calibri" w:cs="Calibri"/>
          <w:i/>
          <w:color w:val="000000"/>
          <w:sz w:val="24"/>
          <w:szCs w:val="24"/>
        </w:rPr>
        <w:t xml:space="preserve">“Rogue Temptation” </w:t>
      </w:r>
      <w:r w:rsidRPr="005F752C">
        <w:rPr>
          <w:rFonts w:ascii="Calibri" w:eastAsia="Arial" w:hAnsi="Calibri" w:cs="Calibri"/>
          <w:iCs/>
          <w:color w:val="000000"/>
          <w:sz w:val="24"/>
          <w:szCs w:val="24"/>
        </w:rPr>
        <w:t>at the</w:t>
      </w:r>
      <w:r w:rsidRPr="005F752C">
        <w:rPr>
          <w:rFonts w:ascii="Calibri" w:eastAsia="Arial" w:hAnsi="Calibri" w:cs="Calibri"/>
          <w:color w:val="000000"/>
          <w:sz w:val="24"/>
          <w:szCs w:val="24"/>
        </w:rPr>
        <w:t xml:space="preserve"> Event not free of any prohibited substance, given that: </w:t>
      </w:r>
    </w:p>
    <w:p w14:paraId="386F4356" w14:textId="77777777" w:rsidR="005F752C" w:rsidRPr="005F752C" w:rsidRDefault="005F752C" w:rsidP="005F752C">
      <w:pPr>
        <w:numPr>
          <w:ilvl w:val="1"/>
          <w:numId w:val="10"/>
        </w:numPr>
        <w:spacing w:after="245" w:line="271" w:lineRule="auto"/>
        <w:ind w:left="2098" w:right="1134" w:hanging="720"/>
        <w:jc w:val="both"/>
        <w:rPr>
          <w:rFonts w:ascii="Calibri" w:eastAsia="Arial" w:hAnsi="Calibri" w:cs="Calibri"/>
          <w:color w:val="000000"/>
          <w:sz w:val="24"/>
          <w:szCs w:val="24"/>
        </w:rPr>
      </w:pPr>
      <w:r w:rsidRPr="005F752C">
        <w:rPr>
          <w:rFonts w:ascii="Calibri" w:eastAsia="Arial" w:hAnsi="Calibri" w:cs="Calibri"/>
          <w:color w:val="000000"/>
          <w:sz w:val="24"/>
          <w:szCs w:val="24"/>
        </w:rPr>
        <w:t xml:space="preserve">A pre-race sample of urine was taken from </w:t>
      </w:r>
      <w:r w:rsidRPr="005F752C">
        <w:rPr>
          <w:rFonts w:ascii="Calibri" w:eastAsia="Arial" w:hAnsi="Calibri" w:cs="Calibri"/>
          <w:i/>
          <w:color w:val="000000"/>
          <w:sz w:val="24"/>
          <w:szCs w:val="24"/>
        </w:rPr>
        <w:t>“Rogue Temptation”</w:t>
      </w:r>
      <w:r w:rsidRPr="005F752C">
        <w:rPr>
          <w:rFonts w:ascii="Calibri" w:eastAsia="Arial" w:hAnsi="Calibri" w:cs="Calibri"/>
          <w:color w:val="000000"/>
          <w:sz w:val="24"/>
          <w:szCs w:val="24"/>
        </w:rPr>
        <w:t xml:space="preserve"> at the Event (</w:t>
      </w:r>
      <w:r w:rsidRPr="005F752C">
        <w:rPr>
          <w:rFonts w:ascii="Calibri" w:eastAsia="Arial" w:hAnsi="Calibri" w:cs="Calibri"/>
          <w:b/>
          <w:color w:val="000000"/>
          <w:sz w:val="24"/>
          <w:szCs w:val="24"/>
        </w:rPr>
        <w:t>the Sample</w:t>
      </w:r>
      <w:r w:rsidRPr="005F752C">
        <w:rPr>
          <w:rFonts w:ascii="Calibri" w:eastAsia="Arial" w:hAnsi="Calibri" w:cs="Calibri"/>
          <w:color w:val="000000"/>
          <w:sz w:val="24"/>
          <w:szCs w:val="24"/>
        </w:rPr>
        <w:t xml:space="preserve">); </w:t>
      </w:r>
    </w:p>
    <w:p w14:paraId="1F7709F8" w14:textId="77777777" w:rsidR="005F752C" w:rsidRPr="005F752C" w:rsidRDefault="005F752C" w:rsidP="005F752C">
      <w:pPr>
        <w:numPr>
          <w:ilvl w:val="1"/>
          <w:numId w:val="10"/>
        </w:numPr>
        <w:spacing w:after="244" w:line="271" w:lineRule="auto"/>
        <w:ind w:left="2098" w:right="1134" w:hanging="720"/>
        <w:jc w:val="both"/>
        <w:rPr>
          <w:rFonts w:ascii="Calibri" w:eastAsia="Arial" w:hAnsi="Calibri" w:cs="Calibri"/>
          <w:color w:val="000000"/>
          <w:sz w:val="24"/>
          <w:szCs w:val="24"/>
        </w:rPr>
      </w:pPr>
      <w:r w:rsidRPr="005F752C">
        <w:rPr>
          <w:rFonts w:ascii="Calibri" w:eastAsia="Arial" w:hAnsi="Calibri" w:cs="Calibri"/>
          <w:color w:val="000000"/>
          <w:sz w:val="24"/>
          <w:szCs w:val="24"/>
        </w:rPr>
        <w:t>Meloxicam was detected in the Sample.</w:t>
      </w:r>
    </w:p>
    <w:p w14:paraId="34C62CC3" w14:textId="77777777" w:rsidR="005F752C" w:rsidRPr="005F752C" w:rsidRDefault="005F752C" w:rsidP="005F752C">
      <w:pPr>
        <w:keepNext/>
        <w:keepLines/>
        <w:spacing w:after="19"/>
        <w:ind w:left="-5" w:hanging="10"/>
        <w:jc w:val="both"/>
        <w:outlineLvl w:val="0"/>
        <w:rPr>
          <w:rFonts w:ascii="Calibri" w:eastAsia="Arial" w:hAnsi="Calibri" w:cs="Calibri"/>
          <w:b/>
          <w:color w:val="000000"/>
          <w:sz w:val="24"/>
          <w:szCs w:val="24"/>
          <w:u w:val="single" w:color="000000"/>
        </w:rPr>
      </w:pPr>
      <w:r w:rsidRPr="005F752C">
        <w:rPr>
          <w:rFonts w:ascii="Calibri" w:eastAsia="Arial" w:hAnsi="Calibri" w:cs="Calibri"/>
          <w:b/>
          <w:color w:val="000000"/>
          <w:sz w:val="24"/>
          <w:szCs w:val="24"/>
          <w:u w:val="single" w:color="000000"/>
        </w:rPr>
        <w:t>Charge No.  2 of 4</w:t>
      </w:r>
    </w:p>
    <w:p w14:paraId="31AFFB20" w14:textId="77777777" w:rsidR="005F752C" w:rsidRPr="005F752C" w:rsidRDefault="005F752C" w:rsidP="005F752C">
      <w:pPr>
        <w:spacing w:after="19"/>
        <w:jc w:val="both"/>
        <w:rPr>
          <w:rFonts w:ascii="Calibri" w:eastAsia="Arial" w:hAnsi="Calibri" w:cs="Calibri"/>
          <w:color w:val="000000"/>
          <w:sz w:val="24"/>
          <w:szCs w:val="24"/>
        </w:rPr>
      </w:pPr>
      <w:r w:rsidRPr="005F752C">
        <w:rPr>
          <w:rFonts w:ascii="Calibri" w:eastAsia="Arial" w:hAnsi="Calibri" w:cs="Calibri"/>
          <w:color w:val="000000"/>
          <w:sz w:val="24"/>
          <w:szCs w:val="24"/>
        </w:rPr>
        <w:t xml:space="preserve"> </w:t>
      </w:r>
    </w:p>
    <w:p w14:paraId="4741BCA3" w14:textId="77777777" w:rsidR="005F752C" w:rsidRPr="005F752C" w:rsidRDefault="005F752C" w:rsidP="005F752C">
      <w:pPr>
        <w:spacing w:after="8" w:line="271" w:lineRule="auto"/>
        <w:ind w:left="-15"/>
        <w:jc w:val="both"/>
        <w:rPr>
          <w:rFonts w:ascii="Calibri" w:eastAsia="Arial" w:hAnsi="Calibri" w:cs="Calibri"/>
          <w:color w:val="000000"/>
          <w:sz w:val="24"/>
          <w:szCs w:val="24"/>
        </w:rPr>
      </w:pPr>
      <w:r w:rsidRPr="005F752C">
        <w:rPr>
          <w:rFonts w:ascii="Calibri" w:eastAsia="Arial" w:hAnsi="Calibri" w:cs="Calibri"/>
          <w:color w:val="000000"/>
          <w:sz w:val="24"/>
          <w:szCs w:val="24"/>
        </w:rPr>
        <w:t xml:space="preserve">Greyhounds Australasia Rule 142(1) reads as follows: </w:t>
      </w:r>
    </w:p>
    <w:p w14:paraId="3FEE9407" w14:textId="77777777" w:rsidR="005F752C" w:rsidRPr="005F752C" w:rsidRDefault="005F752C" w:rsidP="005F752C">
      <w:pPr>
        <w:spacing w:after="8" w:line="271" w:lineRule="auto"/>
        <w:ind w:left="-15"/>
        <w:jc w:val="both"/>
        <w:rPr>
          <w:rFonts w:ascii="Calibri" w:eastAsia="Arial" w:hAnsi="Calibri" w:cs="Calibri"/>
          <w:color w:val="000000"/>
          <w:sz w:val="24"/>
          <w:szCs w:val="24"/>
        </w:rPr>
      </w:pPr>
    </w:p>
    <w:p w14:paraId="3EB1B014" w14:textId="77777777" w:rsidR="005F752C" w:rsidRPr="005F752C" w:rsidRDefault="005F752C" w:rsidP="005F752C">
      <w:pPr>
        <w:keepNext/>
        <w:keepLines/>
        <w:spacing w:after="17"/>
        <w:ind w:left="-5" w:hanging="10"/>
        <w:jc w:val="both"/>
        <w:outlineLvl w:val="1"/>
        <w:rPr>
          <w:rFonts w:ascii="Calibri" w:eastAsia="Arial" w:hAnsi="Calibri" w:cs="Calibri"/>
          <w:b/>
          <w:color w:val="000000"/>
          <w:sz w:val="24"/>
          <w:szCs w:val="24"/>
        </w:rPr>
      </w:pPr>
      <w:r w:rsidRPr="005F752C">
        <w:rPr>
          <w:rFonts w:ascii="Calibri" w:eastAsia="Arial" w:hAnsi="Calibri" w:cs="Calibri"/>
          <w:b/>
          <w:color w:val="000000"/>
          <w:sz w:val="24"/>
          <w:szCs w:val="24"/>
        </w:rPr>
        <w:t xml:space="preserve">Rule 142 Administration of a prohibited substance established in a sample taken from a greyhound in connection with an Event </w:t>
      </w:r>
    </w:p>
    <w:p w14:paraId="41BCB972" w14:textId="77777777" w:rsidR="005F752C" w:rsidRPr="005F752C" w:rsidRDefault="005F752C" w:rsidP="005F752C">
      <w:pPr>
        <w:spacing w:after="18"/>
        <w:jc w:val="both"/>
        <w:rPr>
          <w:rFonts w:ascii="Calibri" w:eastAsia="Arial" w:hAnsi="Calibri" w:cs="Calibri"/>
          <w:color w:val="000000"/>
          <w:sz w:val="24"/>
          <w:szCs w:val="24"/>
        </w:rPr>
      </w:pPr>
      <w:r w:rsidRPr="005F752C">
        <w:rPr>
          <w:rFonts w:ascii="Calibri" w:eastAsia="Arial" w:hAnsi="Calibri" w:cs="Calibri"/>
          <w:color w:val="000000"/>
          <w:sz w:val="24"/>
          <w:szCs w:val="24"/>
        </w:rPr>
        <w:t xml:space="preserve"> </w:t>
      </w:r>
    </w:p>
    <w:p w14:paraId="00231D84" w14:textId="77777777" w:rsidR="005F752C" w:rsidRPr="005F752C" w:rsidRDefault="005F752C" w:rsidP="005F752C">
      <w:pPr>
        <w:pStyle w:val="ListParagraph"/>
        <w:numPr>
          <w:ilvl w:val="0"/>
          <w:numId w:val="11"/>
        </w:numPr>
        <w:tabs>
          <w:tab w:val="center" w:pos="1739"/>
        </w:tabs>
        <w:spacing w:after="11" w:line="268" w:lineRule="auto"/>
        <w:jc w:val="both"/>
        <w:rPr>
          <w:rFonts w:ascii="Calibri" w:eastAsia="Arial" w:hAnsi="Calibri" w:cs="Calibri"/>
          <w:i/>
          <w:color w:val="000000"/>
          <w:sz w:val="24"/>
          <w:szCs w:val="24"/>
        </w:rPr>
      </w:pPr>
      <w:r w:rsidRPr="005F752C">
        <w:rPr>
          <w:rFonts w:ascii="Calibri" w:hAnsi="Calibri" w:cs="Calibri"/>
          <w:sz w:val="24"/>
          <w:szCs w:val="24"/>
        </w:rPr>
        <w:t xml:space="preserve">An offence is committed if a </w:t>
      </w:r>
      <w:r w:rsidRPr="005F752C">
        <w:rPr>
          <w:rFonts w:ascii="Calibri" w:hAnsi="Calibri" w:cs="Calibri"/>
          <w:i/>
          <w:iCs/>
          <w:sz w:val="24"/>
          <w:szCs w:val="24"/>
        </w:rPr>
        <w:t>person</w:t>
      </w:r>
      <w:r w:rsidRPr="005F752C">
        <w:rPr>
          <w:rFonts w:ascii="Calibri" w:hAnsi="Calibri" w:cs="Calibri"/>
          <w:sz w:val="24"/>
          <w:szCs w:val="24"/>
        </w:rPr>
        <w:t>:</w:t>
      </w:r>
      <w:r w:rsidRPr="005F752C">
        <w:rPr>
          <w:rFonts w:ascii="Calibri" w:eastAsia="Arial" w:hAnsi="Calibri" w:cs="Calibri"/>
          <w:i/>
          <w:color w:val="000000"/>
          <w:sz w:val="24"/>
          <w:szCs w:val="24"/>
        </w:rPr>
        <w:t xml:space="preserve"> </w:t>
      </w:r>
    </w:p>
    <w:p w14:paraId="5E2FEEEC" w14:textId="77777777" w:rsidR="005F752C" w:rsidRPr="005F752C" w:rsidRDefault="005F752C" w:rsidP="005F752C">
      <w:pPr>
        <w:pStyle w:val="Default"/>
        <w:jc w:val="both"/>
        <w:rPr>
          <w:rFonts w:ascii="Calibri" w:hAnsi="Calibri" w:cs="Calibri"/>
        </w:rPr>
      </w:pPr>
      <w:r w:rsidRPr="005F752C">
        <w:rPr>
          <w:rFonts w:ascii="Calibri" w:eastAsia="Arial" w:hAnsi="Calibri" w:cs="Calibri"/>
          <w:i/>
          <w:lang w:eastAsia="en-AU"/>
        </w:rPr>
        <w:t xml:space="preserve"> </w:t>
      </w:r>
    </w:p>
    <w:p w14:paraId="6FEDC6C0" w14:textId="77777777" w:rsidR="005F752C" w:rsidRPr="005F752C" w:rsidRDefault="005F752C" w:rsidP="005F752C">
      <w:pPr>
        <w:pStyle w:val="Default"/>
        <w:numPr>
          <w:ilvl w:val="0"/>
          <w:numId w:val="12"/>
        </w:numPr>
        <w:ind w:left="1440"/>
        <w:jc w:val="both"/>
        <w:rPr>
          <w:rFonts w:ascii="Calibri" w:eastAsia="Arial" w:hAnsi="Calibri" w:cs="Calibri"/>
          <w:i/>
          <w:lang w:eastAsia="en-AU"/>
        </w:rPr>
      </w:pPr>
      <w:r w:rsidRPr="005F752C">
        <w:rPr>
          <w:rFonts w:ascii="Calibri" w:eastAsia="Arial" w:hAnsi="Calibri" w:cs="Calibri"/>
          <w:i/>
          <w:lang w:eastAsia="en-AU"/>
        </w:rPr>
        <w:t xml:space="preserve">administers, attempts to administer or causes to be administered a prohibited substance to a greyhound; </w:t>
      </w:r>
    </w:p>
    <w:p w14:paraId="0FEE9503" w14:textId="77777777" w:rsidR="005F752C" w:rsidRPr="005F752C" w:rsidRDefault="005F752C" w:rsidP="005F752C">
      <w:pPr>
        <w:pStyle w:val="Default"/>
        <w:ind w:left="1440"/>
        <w:jc w:val="both"/>
        <w:rPr>
          <w:rFonts w:ascii="Calibri" w:eastAsia="Arial" w:hAnsi="Calibri" w:cs="Calibri"/>
          <w:i/>
          <w:lang w:eastAsia="en-AU"/>
        </w:rPr>
      </w:pPr>
    </w:p>
    <w:p w14:paraId="4ED73EE0" w14:textId="77777777" w:rsidR="005F752C" w:rsidRPr="005F752C" w:rsidRDefault="005F752C" w:rsidP="005F752C">
      <w:pPr>
        <w:pStyle w:val="Default"/>
        <w:numPr>
          <w:ilvl w:val="0"/>
          <w:numId w:val="12"/>
        </w:numPr>
        <w:ind w:left="1440"/>
        <w:jc w:val="both"/>
        <w:rPr>
          <w:rFonts w:ascii="Calibri" w:eastAsia="Arial" w:hAnsi="Calibri" w:cs="Calibri"/>
          <w:i/>
          <w:lang w:eastAsia="en-AU"/>
        </w:rPr>
      </w:pPr>
      <w:r w:rsidRPr="005F752C">
        <w:rPr>
          <w:rFonts w:ascii="Calibri" w:eastAsia="Arial" w:hAnsi="Calibri" w:cs="Calibri"/>
          <w:i/>
          <w:lang w:eastAsia="en-AU"/>
        </w:rPr>
        <w:t xml:space="preserve">aids, abets, counsels or procures the administration of or an attempt to administer a prohibited substance to a greyhound; or </w:t>
      </w:r>
    </w:p>
    <w:p w14:paraId="3293E65A" w14:textId="77777777" w:rsidR="005F752C" w:rsidRPr="005F752C" w:rsidRDefault="005F752C" w:rsidP="005F752C">
      <w:pPr>
        <w:pStyle w:val="Default"/>
        <w:ind w:left="1440"/>
        <w:jc w:val="both"/>
        <w:rPr>
          <w:rFonts w:ascii="Calibri" w:eastAsia="Arial" w:hAnsi="Calibri" w:cs="Calibri"/>
          <w:i/>
          <w:lang w:eastAsia="en-AU"/>
        </w:rPr>
      </w:pPr>
    </w:p>
    <w:p w14:paraId="6EF8CF67" w14:textId="77777777" w:rsidR="005F752C" w:rsidRPr="005F752C" w:rsidRDefault="005F752C" w:rsidP="005F752C">
      <w:pPr>
        <w:pStyle w:val="Default"/>
        <w:numPr>
          <w:ilvl w:val="0"/>
          <w:numId w:val="12"/>
        </w:numPr>
        <w:ind w:left="1440"/>
        <w:jc w:val="both"/>
        <w:rPr>
          <w:rFonts w:ascii="Calibri" w:eastAsia="Arial" w:hAnsi="Calibri" w:cs="Calibri"/>
          <w:i/>
          <w:lang w:eastAsia="en-AU"/>
        </w:rPr>
      </w:pPr>
      <w:r w:rsidRPr="005F752C">
        <w:rPr>
          <w:rFonts w:ascii="Calibri" w:eastAsia="Arial" w:hAnsi="Calibri" w:cs="Calibri"/>
          <w:i/>
          <w:lang w:eastAsia="en-AU"/>
        </w:rPr>
        <w:t xml:space="preserve">has prior knowledge of a prohibited substance being administered or attempted to be administered to a greyhound, </w:t>
      </w:r>
    </w:p>
    <w:p w14:paraId="5A3991E9" w14:textId="77777777" w:rsidR="005F752C" w:rsidRPr="005F752C" w:rsidRDefault="005F752C" w:rsidP="005F752C">
      <w:pPr>
        <w:pStyle w:val="ListParagraph"/>
        <w:spacing w:after="16"/>
        <w:jc w:val="both"/>
        <w:rPr>
          <w:rFonts w:ascii="Calibri" w:eastAsia="Arial" w:hAnsi="Calibri" w:cs="Calibri"/>
          <w:i/>
          <w:color w:val="000000"/>
          <w:sz w:val="24"/>
          <w:szCs w:val="24"/>
        </w:rPr>
      </w:pPr>
    </w:p>
    <w:p w14:paraId="6D9F7C45" w14:textId="77777777" w:rsidR="005F752C" w:rsidRPr="005F752C" w:rsidRDefault="005F752C" w:rsidP="005F752C">
      <w:pPr>
        <w:pStyle w:val="ListParagraph"/>
        <w:spacing w:after="16"/>
        <w:jc w:val="both"/>
        <w:rPr>
          <w:rFonts w:ascii="Calibri" w:eastAsia="Arial" w:hAnsi="Calibri" w:cs="Calibri"/>
          <w:i/>
          <w:color w:val="000000"/>
          <w:sz w:val="24"/>
          <w:szCs w:val="24"/>
        </w:rPr>
      </w:pPr>
      <w:r w:rsidRPr="005F752C">
        <w:rPr>
          <w:rFonts w:ascii="Calibri" w:eastAsia="Arial" w:hAnsi="Calibri" w:cs="Calibri"/>
          <w:i/>
          <w:color w:val="000000"/>
          <w:sz w:val="24"/>
          <w:szCs w:val="24"/>
        </w:rPr>
        <w:t>which is established in any sample taken from a greyhound presented for an Event or when subject to any other contingency pursuant to the Rules.</w:t>
      </w:r>
    </w:p>
    <w:p w14:paraId="1A6F6119" w14:textId="77777777" w:rsidR="005F752C" w:rsidRPr="005F752C" w:rsidRDefault="005F752C" w:rsidP="005F752C">
      <w:pPr>
        <w:spacing w:after="16"/>
        <w:jc w:val="both"/>
        <w:rPr>
          <w:rFonts w:ascii="Calibri" w:eastAsia="Arial" w:hAnsi="Calibri" w:cs="Calibri"/>
          <w:color w:val="000000"/>
          <w:sz w:val="24"/>
          <w:szCs w:val="24"/>
        </w:rPr>
      </w:pPr>
    </w:p>
    <w:p w14:paraId="3DECC3A4" w14:textId="77777777" w:rsidR="005F752C" w:rsidRPr="005F752C" w:rsidRDefault="005F752C" w:rsidP="005F752C">
      <w:pPr>
        <w:keepNext/>
        <w:keepLines/>
        <w:spacing w:after="17"/>
        <w:jc w:val="both"/>
        <w:outlineLvl w:val="1"/>
        <w:rPr>
          <w:rFonts w:ascii="Calibri" w:eastAsia="Arial" w:hAnsi="Calibri" w:cs="Calibri"/>
          <w:b/>
          <w:color w:val="000000"/>
          <w:sz w:val="24"/>
          <w:szCs w:val="24"/>
        </w:rPr>
      </w:pPr>
      <w:r w:rsidRPr="005F752C">
        <w:rPr>
          <w:rFonts w:ascii="Calibri" w:eastAsia="Arial" w:hAnsi="Calibri" w:cs="Calibri"/>
          <w:b/>
          <w:color w:val="000000"/>
          <w:sz w:val="24"/>
          <w:szCs w:val="24"/>
        </w:rPr>
        <w:t xml:space="preserve">Particulars of Charge </w:t>
      </w:r>
    </w:p>
    <w:p w14:paraId="3F1A2FF6" w14:textId="77777777" w:rsidR="005F752C" w:rsidRPr="005F752C" w:rsidRDefault="005F752C" w:rsidP="005F752C">
      <w:pPr>
        <w:spacing w:after="21"/>
        <w:jc w:val="both"/>
        <w:rPr>
          <w:rFonts w:ascii="Calibri" w:eastAsia="Arial" w:hAnsi="Calibri" w:cs="Calibri"/>
          <w:color w:val="000000"/>
          <w:sz w:val="24"/>
          <w:szCs w:val="24"/>
        </w:rPr>
      </w:pPr>
      <w:r w:rsidRPr="005F752C">
        <w:rPr>
          <w:rFonts w:ascii="Calibri" w:eastAsia="Arial" w:hAnsi="Calibri" w:cs="Calibri"/>
          <w:b/>
          <w:color w:val="000000"/>
          <w:sz w:val="24"/>
          <w:szCs w:val="24"/>
        </w:rPr>
        <w:t xml:space="preserve"> </w:t>
      </w:r>
    </w:p>
    <w:p w14:paraId="6AAED1D9" w14:textId="77777777" w:rsidR="005F752C" w:rsidRPr="005F752C" w:rsidRDefault="005F752C" w:rsidP="005F752C">
      <w:pPr>
        <w:numPr>
          <w:ilvl w:val="0"/>
          <w:numId w:val="9"/>
        </w:numPr>
        <w:spacing w:after="8" w:line="271" w:lineRule="auto"/>
        <w:ind w:right="567" w:hanging="720"/>
        <w:jc w:val="both"/>
        <w:rPr>
          <w:rFonts w:ascii="Calibri" w:eastAsia="Arial" w:hAnsi="Calibri" w:cs="Calibri"/>
          <w:color w:val="000000"/>
          <w:sz w:val="24"/>
          <w:szCs w:val="24"/>
        </w:rPr>
      </w:pPr>
      <w:r w:rsidRPr="005F752C">
        <w:rPr>
          <w:rFonts w:ascii="Calibri" w:eastAsia="Arial" w:hAnsi="Calibri" w:cs="Calibri"/>
          <w:color w:val="000000"/>
          <w:sz w:val="24"/>
          <w:szCs w:val="24"/>
        </w:rPr>
        <w:t xml:space="preserve">You are, and were at all relevant times, a trainer licensed by Greyhound Racing Victoria and a person bound by the Greyhound Australasia Rules. </w:t>
      </w:r>
    </w:p>
    <w:p w14:paraId="4FB557BC" w14:textId="77777777" w:rsidR="005F752C" w:rsidRPr="005F752C" w:rsidRDefault="005F752C" w:rsidP="005F752C">
      <w:pPr>
        <w:spacing w:after="8" w:line="271" w:lineRule="auto"/>
        <w:ind w:left="1440" w:right="567" w:hanging="720"/>
        <w:jc w:val="both"/>
        <w:rPr>
          <w:rFonts w:ascii="Calibri" w:eastAsia="Arial" w:hAnsi="Calibri" w:cs="Calibri"/>
          <w:color w:val="000000"/>
          <w:sz w:val="24"/>
          <w:szCs w:val="24"/>
        </w:rPr>
      </w:pPr>
    </w:p>
    <w:p w14:paraId="7AF3A255" w14:textId="77777777" w:rsidR="005F752C" w:rsidRPr="005F752C" w:rsidRDefault="005F752C" w:rsidP="005F752C">
      <w:pPr>
        <w:numPr>
          <w:ilvl w:val="0"/>
          <w:numId w:val="9"/>
        </w:numPr>
        <w:spacing w:after="8" w:line="271" w:lineRule="auto"/>
        <w:ind w:right="567" w:hanging="720"/>
        <w:jc w:val="both"/>
        <w:rPr>
          <w:rFonts w:ascii="Calibri" w:eastAsia="Arial" w:hAnsi="Calibri" w:cs="Calibri"/>
          <w:color w:val="000000"/>
          <w:sz w:val="24"/>
          <w:szCs w:val="24"/>
        </w:rPr>
      </w:pPr>
      <w:r w:rsidRPr="005F752C">
        <w:rPr>
          <w:rFonts w:ascii="Calibri" w:eastAsia="Arial" w:hAnsi="Calibri" w:cs="Calibri"/>
          <w:color w:val="000000"/>
          <w:sz w:val="24"/>
          <w:szCs w:val="24"/>
        </w:rPr>
        <w:t xml:space="preserve">You were, at all relevant times, the trainer of the greyhound </w:t>
      </w:r>
      <w:r w:rsidRPr="005F752C">
        <w:rPr>
          <w:rFonts w:ascii="Calibri" w:eastAsia="Arial" w:hAnsi="Calibri" w:cs="Calibri"/>
          <w:i/>
          <w:color w:val="000000"/>
          <w:sz w:val="24"/>
          <w:szCs w:val="24"/>
        </w:rPr>
        <w:t>“Rogue Temptation”.</w:t>
      </w:r>
    </w:p>
    <w:p w14:paraId="6FA78B51" w14:textId="77777777" w:rsidR="005F752C" w:rsidRPr="005F752C" w:rsidRDefault="005F752C" w:rsidP="005F752C">
      <w:pPr>
        <w:spacing w:after="8" w:line="271" w:lineRule="auto"/>
        <w:ind w:left="1440" w:right="567" w:hanging="720"/>
        <w:jc w:val="both"/>
        <w:rPr>
          <w:rFonts w:ascii="Calibri" w:eastAsia="Arial" w:hAnsi="Calibri" w:cs="Calibri"/>
          <w:color w:val="000000"/>
          <w:sz w:val="24"/>
          <w:szCs w:val="24"/>
        </w:rPr>
      </w:pPr>
    </w:p>
    <w:p w14:paraId="099886C2" w14:textId="77777777" w:rsidR="005F752C" w:rsidRPr="005F752C" w:rsidRDefault="005F752C" w:rsidP="005F752C">
      <w:pPr>
        <w:numPr>
          <w:ilvl w:val="0"/>
          <w:numId w:val="9"/>
        </w:numPr>
        <w:spacing w:after="8" w:line="271" w:lineRule="auto"/>
        <w:ind w:right="567" w:hanging="720"/>
        <w:jc w:val="both"/>
        <w:rPr>
          <w:rFonts w:ascii="Calibri" w:eastAsia="Arial" w:hAnsi="Calibri" w:cs="Calibri"/>
          <w:color w:val="000000"/>
          <w:sz w:val="24"/>
          <w:szCs w:val="24"/>
        </w:rPr>
      </w:pPr>
      <w:r w:rsidRPr="005F752C">
        <w:rPr>
          <w:rFonts w:ascii="Calibri" w:eastAsia="Arial" w:hAnsi="Calibri" w:cs="Calibri"/>
          <w:i/>
          <w:color w:val="000000"/>
          <w:sz w:val="24"/>
          <w:szCs w:val="24"/>
        </w:rPr>
        <w:lastRenderedPageBreak/>
        <w:t xml:space="preserve">“Rogue Temptation” </w:t>
      </w:r>
      <w:r w:rsidRPr="005F752C">
        <w:rPr>
          <w:rFonts w:ascii="Calibri" w:eastAsia="Arial" w:hAnsi="Calibri" w:cs="Calibri"/>
          <w:color w:val="000000"/>
          <w:sz w:val="24"/>
          <w:szCs w:val="24"/>
        </w:rPr>
        <w:t>was presented for, and competed in, Race 4, BLUE STREAM PICTURES, Grade 5 T3, conducted by the Warragul Greyhound Racing Club at Warragul on 24 November 2022 (</w:t>
      </w:r>
      <w:r w:rsidRPr="005F752C">
        <w:rPr>
          <w:rFonts w:ascii="Calibri" w:eastAsia="Arial" w:hAnsi="Calibri" w:cs="Calibri"/>
          <w:b/>
          <w:color w:val="000000"/>
          <w:sz w:val="24"/>
          <w:szCs w:val="24"/>
        </w:rPr>
        <w:t>the Event</w:t>
      </w:r>
      <w:r w:rsidRPr="005F752C">
        <w:rPr>
          <w:rFonts w:ascii="Calibri" w:eastAsia="Arial" w:hAnsi="Calibri" w:cs="Calibri"/>
          <w:color w:val="000000"/>
          <w:sz w:val="24"/>
          <w:szCs w:val="24"/>
        </w:rPr>
        <w:t xml:space="preserve">). </w:t>
      </w:r>
    </w:p>
    <w:p w14:paraId="3B767C58" w14:textId="77777777" w:rsidR="005F752C" w:rsidRPr="005F752C" w:rsidRDefault="005F752C" w:rsidP="005F752C">
      <w:pPr>
        <w:spacing w:after="8" w:line="271" w:lineRule="auto"/>
        <w:ind w:right="567"/>
        <w:jc w:val="both"/>
        <w:rPr>
          <w:rFonts w:ascii="Calibri" w:eastAsia="Arial" w:hAnsi="Calibri" w:cs="Calibri"/>
          <w:color w:val="000000"/>
          <w:sz w:val="24"/>
          <w:szCs w:val="24"/>
        </w:rPr>
      </w:pPr>
    </w:p>
    <w:p w14:paraId="4B8D1AD4" w14:textId="77777777" w:rsidR="005F752C" w:rsidRPr="005F752C" w:rsidRDefault="005F752C" w:rsidP="005F752C">
      <w:pPr>
        <w:numPr>
          <w:ilvl w:val="0"/>
          <w:numId w:val="9"/>
        </w:numPr>
        <w:spacing w:after="236" w:line="278" w:lineRule="auto"/>
        <w:ind w:right="567" w:hanging="720"/>
        <w:jc w:val="both"/>
        <w:rPr>
          <w:rFonts w:ascii="Calibri" w:eastAsia="Arial" w:hAnsi="Calibri" w:cs="Calibri"/>
          <w:color w:val="000000"/>
          <w:sz w:val="24"/>
          <w:szCs w:val="24"/>
        </w:rPr>
      </w:pPr>
      <w:r w:rsidRPr="005F752C">
        <w:rPr>
          <w:rFonts w:ascii="Calibri" w:eastAsia="Arial" w:hAnsi="Calibri" w:cs="Calibri"/>
          <w:color w:val="000000"/>
          <w:sz w:val="24"/>
          <w:szCs w:val="24"/>
        </w:rPr>
        <w:t xml:space="preserve">You administered, or caused to be administered, to </w:t>
      </w:r>
      <w:r w:rsidRPr="005F752C">
        <w:rPr>
          <w:rFonts w:ascii="Calibri" w:eastAsia="Arial" w:hAnsi="Calibri" w:cs="Calibri"/>
          <w:i/>
          <w:color w:val="000000"/>
          <w:sz w:val="24"/>
          <w:szCs w:val="24"/>
        </w:rPr>
        <w:t>“Rogue Temptation”,</w:t>
      </w:r>
      <w:r w:rsidRPr="005F752C">
        <w:rPr>
          <w:rFonts w:ascii="Calibri" w:eastAsia="Arial" w:hAnsi="Calibri" w:cs="Calibri"/>
          <w:color w:val="000000"/>
          <w:sz w:val="24"/>
          <w:szCs w:val="24"/>
        </w:rPr>
        <w:t xml:space="preserve"> a prohibited substance, being Meloxicam, which was detected in a sample taken from </w:t>
      </w:r>
      <w:r w:rsidRPr="005F752C">
        <w:rPr>
          <w:rFonts w:ascii="Calibri" w:eastAsia="Arial" w:hAnsi="Calibri" w:cs="Calibri"/>
          <w:i/>
          <w:color w:val="000000"/>
          <w:sz w:val="24"/>
          <w:szCs w:val="24"/>
        </w:rPr>
        <w:t xml:space="preserve">“Rogue Temptation” </w:t>
      </w:r>
      <w:r w:rsidRPr="005F752C">
        <w:rPr>
          <w:rFonts w:ascii="Calibri" w:eastAsia="Arial" w:hAnsi="Calibri" w:cs="Calibri"/>
          <w:color w:val="000000"/>
          <w:sz w:val="24"/>
          <w:szCs w:val="24"/>
        </w:rPr>
        <w:t>in that:</w:t>
      </w:r>
      <w:bookmarkEnd w:id="1"/>
      <w:r w:rsidRPr="005F752C">
        <w:rPr>
          <w:rFonts w:ascii="Calibri" w:eastAsia="Arial" w:hAnsi="Calibri" w:cs="Calibri"/>
          <w:color w:val="000000"/>
          <w:sz w:val="24"/>
          <w:szCs w:val="24"/>
        </w:rPr>
        <w:t xml:space="preserve"> </w:t>
      </w:r>
    </w:p>
    <w:p w14:paraId="7F4B0F34" w14:textId="77777777" w:rsidR="005F752C" w:rsidRPr="005F752C" w:rsidRDefault="005F752C" w:rsidP="005F752C">
      <w:pPr>
        <w:numPr>
          <w:ilvl w:val="1"/>
          <w:numId w:val="9"/>
        </w:numPr>
        <w:spacing w:after="120" w:line="271" w:lineRule="auto"/>
        <w:ind w:right="964" w:hanging="720"/>
        <w:jc w:val="both"/>
        <w:rPr>
          <w:rFonts w:ascii="Calibri" w:eastAsia="Arial" w:hAnsi="Calibri" w:cs="Calibri"/>
          <w:color w:val="000000"/>
          <w:sz w:val="24"/>
          <w:szCs w:val="24"/>
        </w:rPr>
      </w:pPr>
      <w:r w:rsidRPr="005F752C">
        <w:rPr>
          <w:rFonts w:ascii="Calibri" w:eastAsia="Arial" w:hAnsi="Calibri" w:cs="Calibri"/>
          <w:color w:val="000000"/>
          <w:sz w:val="24"/>
          <w:szCs w:val="24"/>
        </w:rPr>
        <w:t xml:space="preserve">You administered a product containing Meloxicam, namely ‘Loxicom’, to </w:t>
      </w:r>
      <w:r w:rsidRPr="005F752C">
        <w:rPr>
          <w:rFonts w:ascii="Calibri" w:eastAsia="Arial" w:hAnsi="Calibri" w:cs="Calibri"/>
          <w:i/>
          <w:color w:val="000000"/>
          <w:sz w:val="24"/>
          <w:szCs w:val="24"/>
        </w:rPr>
        <w:t>“Rogue Temptation”</w:t>
      </w:r>
      <w:r w:rsidRPr="005F752C">
        <w:rPr>
          <w:rFonts w:ascii="Calibri" w:eastAsia="Arial" w:hAnsi="Calibri" w:cs="Calibri"/>
          <w:color w:val="000000"/>
          <w:sz w:val="24"/>
          <w:szCs w:val="24"/>
        </w:rPr>
        <w:t xml:space="preserve"> between 9 November 2022 and 13 November 2022;</w:t>
      </w:r>
    </w:p>
    <w:p w14:paraId="7D933612" w14:textId="77777777" w:rsidR="005F752C" w:rsidRPr="005F752C" w:rsidRDefault="005F752C" w:rsidP="005F752C">
      <w:pPr>
        <w:spacing w:after="120" w:line="271" w:lineRule="auto"/>
        <w:ind w:left="2160" w:right="964"/>
        <w:jc w:val="both"/>
        <w:rPr>
          <w:rFonts w:ascii="Calibri" w:eastAsia="Arial" w:hAnsi="Calibri" w:cs="Calibri"/>
          <w:color w:val="000000"/>
          <w:sz w:val="24"/>
          <w:szCs w:val="24"/>
        </w:rPr>
      </w:pPr>
    </w:p>
    <w:p w14:paraId="138E5E3B" w14:textId="77777777" w:rsidR="005F752C" w:rsidRPr="005F752C" w:rsidRDefault="005F752C" w:rsidP="005F752C">
      <w:pPr>
        <w:spacing w:after="120" w:line="271" w:lineRule="auto"/>
        <w:ind w:left="2160" w:right="964"/>
        <w:jc w:val="both"/>
        <w:rPr>
          <w:rFonts w:ascii="Calibri" w:eastAsia="Arial" w:hAnsi="Calibri" w:cs="Calibri"/>
          <w:color w:val="000000"/>
          <w:sz w:val="24"/>
          <w:szCs w:val="24"/>
        </w:rPr>
      </w:pPr>
    </w:p>
    <w:p w14:paraId="57C1C37E" w14:textId="77777777" w:rsidR="005F752C" w:rsidRPr="005F752C" w:rsidRDefault="005F752C" w:rsidP="005F752C">
      <w:pPr>
        <w:numPr>
          <w:ilvl w:val="1"/>
          <w:numId w:val="9"/>
        </w:numPr>
        <w:spacing w:after="120" w:line="271" w:lineRule="auto"/>
        <w:ind w:right="964" w:hanging="720"/>
        <w:jc w:val="both"/>
        <w:rPr>
          <w:rFonts w:ascii="Calibri" w:eastAsia="Arial" w:hAnsi="Calibri" w:cs="Calibri"/>
          <w:color w:val="000000"/>
          <w:sz w:val="24"/>
          <w:szCs w:val="24"/>
        </w:rPr>
      </w:pPr>
      <w:r w:rsidRPr="005F752C">
        <w:rPr>
          <w:rFonts w:ascii="Calibri" w:eastAsia="Arial" w:hAnsi="Calibri" w:cs="Calibri"/>
          <w:color w:val="000000"/>
          <w:sz w:val="24"/>
          <w:szCs w:val="24"/>
        </w:rPr>
        <w:t xml:space="preserve">A pre-race sample of urine was taken from </w:t>
      </w:r>
      <w:r w:rsidRPr="005F752C">
        <w:rPr>
          <w:rFonts w:ascii="Calibri" w:eastAsia="Arial" w:hAnsi="Calibri" w:cs="Calibri"/>
          <w:i/>
          <w:iCs/>
          <w:color w:val="000000"/>
          <w:sz w:val="24"/>
          <w:szCs w:val="24"/>
        </w:rPr>
        <w:t>“Rogue Temptation”</w:t>
      </w:r>
      <w:r w:rsidRPr="005F752C">
        <w:rPr>
          <w:rFonts w:ascii="Calibri" w:eastAsia="Arial" w:hAnsi="Calibri" w:cs="Calibri"/>
          <w:color w:val="000000"/>
          <w:sz w:val="24"/>
          <w:szCs w:val="24"/>
        </w:rPr>
        <w:t xml:space="preserve"> at the Event (the Sample); </w:t>
      </w:r>
    </w:p>
    <w:p w14:paraId="3F758C3E" w14:textId="77777777" w:rsidR="005F752C" w:rsidRPr="005F752C" w:rsidRDefault="005F752C" w:rsidP="005F752C">
      <w:pPr>
        <w:numPr>
          <w:ilvl w:val="1"/>
          <w:numId w:val="9"/>
        </w:numPr>
        <w:spacing w:after="120" w:line="271" w:lineRule="auto"/>
        <w:ind w:right="964" w:hanging="720"/>
        <w:jc w:val="both"/>
        <w:rPr>
          <w:rFonts w:ascii="Calibri" w:eastAsia="Arial" w:hAnsi="Calibri" w:cs="Calibri"/>
          <w:color w:val="000000"/>
          <w:sz w:val="24"/>
          <w:szCs w:val="24"/>
        </w:rPr>
      </w:pPr>
      <w:r w:rsidRPr="005F752C">
        <w:rPr>
          <w:rFonts w:ascii="Calibri" w:eastAsia="Arial" w:hAnsi="Calibri" w:cs="Calibri"/>
          <w:color w:val="000000"/>
          <w:sz w:val="24"/>
          <w:szCs w:val="24"/>
        </w:rPr>
        <w:t>Meloxicam was detected in the Sample.</w:t>
      </w:r>
    </w:p>
    <w:p w14:paraId="1B920DB4" w14:textId="77777777" w:rsidR="005F752C" w:rsidRPr="005F752C" w:rsidRDefault="005F752C" w:rsidP="005F752C">
      <w:pPr>
        <w:keepNext/>
        <w:keepLines/>
        <w:spacing w:after="17"/>
        <w:ind w:left="-5" w:hanging="10"/>
        <w:jc w:val="both"/>
        <w:outlineLvl w:val="1"/>
        <w:rPr>
          <w:rFonts w:ascii="Calibri" w:eastAsia="Arial" w:hAnsi="Calibri" w:cs="Calibri"/>
          <w:b/>
          <w:color w:val="000000"/>
          <w:sz w:val="24"/>
          <w:szCs w:val="24"/>
        </w:rPr>
      </w:pPr>
    </w:p>
    <w:p w14:paraId="4D246A70" w14:textId="77777777" w:rsidR="005F752C" w:rsidRPr="005F752C" w:rsidRDefault="005F752C" w:rsidP="005F752C">
      <w:pPr>
        <w:keepNext/>
        <w:keepLines/>
        <w:spacing w:after="19"/>
        <w:ind w:left="-5" w:hanging="10"/>
        <w:jc w:val="both"/>
        <w:outlineLvl w:val="0"/>
        <w:rPr>
          <w:rFonts w:ascii="Calibri" w:eastAsia="Arial" w:hAnsi="Calibri" w:cs="Calibri"/>
          <w:b/>
          <w:color w:val="000000"/>
          <w:sz w:val="24"/>
          <w:szCs w:val="24"/>
          <w:u w:val="single" w:color="000000"/>
        </w:rPr>
      </w:pPr>
      <w:r w:rsidRPr="005F752C">
        <w:rPr>
          <w:rFonts w:ascii="Calibri" w:eastAsia="Arial" w:hAnsi="Calibri" w:cs="Calibri"/>
          <w:b/>
          <w:color w:val="000000"/>
          <w:sz w:val="24"/>
          <w:szCs w:val="24"/>
          <w:u w:val="single" w:color="000000"/>
        </w:rPr>
        <w:t>Charge No.  3 of 4</w:t>
      </w:r>
    </w:p>
    <w:p w14:paraId="09141F6F" w14:textId="77777777" w:rsidR="005F752C" w:rsidRPr="005F752C" w:rsidRDefault="005F752C" w:rsidP="005F752C">
      <w:pPr>
        <w:spacing w:after="19"/>
        <w:jc w:val="both"/>
        <w:rPr>
          <w:rFonts w:ascii="Calibri" w:eastAsia="Arial" w:hAnsi="Calibri" w:cs="Calibri"/>
          <w:color w:val="000000"/>
          <w:sz w:val="24"/>
          <w:szCs w:val="24"/>
        </w:rPr>
      </w:pPr>
      <w:r w:rsidRPr="005F752C">
        <w:rPr>
          <w:rFonts w:ascii="Calibri" w:eastAsia="Arial" w:hAnsi="Calibri" w:cs="Calibri"/>
          <w:color w:val="000000"/>
          <w:sz w:val="24"/>
          <w:szCs w:val="24"/>
        </w:rPr>
        <w:t xml:space="preserve"> </w:t>
      </w:r>
    </w:p>
    <w:p w14:paraId="6406A982" w14:textId="77777777" w:rsidR="005F752C" w:rsidRPr="005F752C" w:rsidRDefault="005F752C" w:rsidP="005F752C">
      <w:pPr>
        <w:spacing w:after="8" w:line="271" w:lineRule="auto"/>
        <w:ind w:left="-15"/>
        <w:jc w:val="both"/>
        <w:rPr>
          <w:rFonts w:ascii="Calibri" w:eastAsia="Arial" w:hAnsi="Calibri" w:cs="Calibri"/>
          <w:color w:val="000000"/>
          <w:sz w:val="24"/>
          <w:szCs w:val="24"/>
        </w:rPr>
      </w:pPr>
      <w:r w:rsidRPr="005F752C">
        <w:rPr>
          <w:rFonts w:ascii="Calibri" w:eastAsia="Arial" w:hAnsi="Calibri" w:cs="Calibri"/>
          <w:color w:val="000000"/>
          <w:sz w:val="24"/>
          <w:szCs w:val="24"/>
        </w:rPr>
        <w:t xml:space="preserve">Greyhounds Australasia Rule 148(1) reads as follows: </w:t>
      </w:r>
    </w:p>
    <w:p w14:paraId="6EA1C54D" w14:textId="77777777" w:rsidR="005F752C" w:rsidRPr="005F752C" w:rsidRDefault="005F752C" w:rsidP="005F752C">
      <w:pPr>
        <w:spacing w:after="8" w:line="271" w:lineRule="auto"/>
        <w:ind w:left="-15"/>
        <w:jc w:val="both"/>
        <w:rPr>
          <w:rFonts w:ascii="Calibri" w:eastAsia="Arial" w:hAnsi="Calibri" w:cs="Calibri"/>
          <w:color w:val="000000"/>
          <w:sz w:val="24"/>
          <w:szCs w:val="24"/>
        </w:rPr>
      </w:pPr>
    </w:p>
    <w:p w14:paraId="4F1B1C73" w14:textId="77777777" w:rsidR="005F752C" w:rsidRPr="005F752C" w:rsidRDefault="005F752C" w:rsidP="005F752C">
      <w:pPr>
        <w:keepNext/>
        <w:keepLines/>
        <w:spacing w:after="17"/>
        <w:ind w:left="-5" w:hanging="10"/>
        <w:jc w:val="both"/>
        <w:outlineLvl w:val="1"/>
        <w:rPr>
          <w:rFonts w:ascii="Calibri" w:eastAsia="Arial" w:hAnsi="Calibri" w:cs="Calibri"/>
          <w:b/>
          <w:color w:val="000000"/>
          <w:sz w:val="24"/>
          <w:szCs w:val="24"/>
        </w:rPr>
      </w:pPr>
      <w:r w:rsidRPr="005F752C">
        <w:rPr>
          <w:rFonts w:ascii="Calibri" w:eastAsia="Arial" w:hAnsi="Calibri" w:cs="Calibri"/>
          <w:b/>
          <w:color w:val="000000"/>
          <w:sz w:val="24"/>
          <w:szCs w:val="24"/>
        </w:rPr>
        <w:t xml:space="preserve">Rule 148 </w:t>
      </w:r>
      <w:r w:rsidRPr="005F752C">
        <w:rPr>
          <w:rFonts w:ascii="Calibri" w:hAnsi="Calibri" w:cs="Calibri"/>
          <w:b/>
          <w:bCs/>
          <w:i/>
          <w:iCs/>
          <w:sz w:val="24"/>
          <w:szCs w:val="24"/>
        </w:rPr>
        <w:t xml:space="preserve">Possession </w:t>
      </w:r>
      <w:r w:rsidRPr="005F752C">
        <w:rPr>
          <w:rFonts w:ascii="Calibri" w:hAnsi="Calibri" w:cs="Calibri"/>
          <w:b/>
          <w:bCs/>
          <w:sz w:val="24"/>
          <w:szCs w:val="24"/>
        </w:rPr>
        <w:t xml:space="preserve">of a </w:t>
      </w:r>
      <w:r w:rsidRPr="005F752C">
        <w:rPr>
          <w:rFonts w:ascii="Calibri" w:hAnsi="Calibri" w:cs="Calibri"/>
          <w:b/>
          <w:bCs/>
          <w:i/>
          <w:iCs/>
          <w:sz w:val="24"/>
          <w:szCs w:val="24"/>
        </w:rPr>
        <w:t>prohibited substance</w:t>
      </w:r>
      <w:r w:rsidRPr="005F752C">
        <w:rPr>
          <w:rFonts w:ascii="Calibri" w:hAnsi="Calibri" w:cs="Calibri"/>
          <w:b/>
          <w:bCs/>
          <w:sz w:val="24"/>
          <w:szCs w:val="24"/>
        </w:rPr>
        <w:t xml:space="preserve">, </w:t>
      </w:r>
      <w:r w:rsidRPr="005F752C">
        <w:rPr>
          <w:rFonts w:ascii="Calibri" w:hAnsi="Calibri" w:cs="Calibri"/>
          <w:b/>
          <w:bCs/>
          <w:i/>
          <w:iCs/>
          <w:sz w:val="24"/>
          <w:szCs w:val="24"/>
        </w:rPr>
        <w:t xml:space="preserve">exempted substance </w:t>
      </w:r>
      <w:r w:rsidRPr="005F752C">
        <w:rPr>
          <w:rFonts w:ascii="Calibri" w:hAnsi="Calibri" w:cs="Calibri"/>
          <w:b/>
          <w:bCs/>
          <w:sz w:val="24"/>
          <w:szCs w:val="24"/>
        </w:rPr>
        <w:t>or other substance and other rules in relation to certain substances</w:t>
      </w:r>
    </w:p>
    <w:p w14:paraId="5E1F3CD2" w14:textId="77777777" w:rsidR="005F752C" w:rsidRPr="005F752C" w:rsidRDefault="005F752C" w:rsidP="005F752C">
      <w:pPr>
        <w:keepNext/>
        <w:keepLines/>
        <w:spacing w:after="17"/>
        <w:ind w:left="-5" w:hanging="10"/>
        <w:jc w:val="both"/>
        <w:outlineLvl w:val="1"/>
        <w:rPr>
          <w:rFonts w:ascii="Calibri" w:eastAsia="Arial" w:hAnsi="Calibri" w:cs="Calibri"/>
          <w:b/>
          <w:color w:val="000000"/>
          <w:sz w:val="24"/>
          <w:szCs w:val="24"/>
        </w:rPr>
      </w:pPr>
    </w:p>
    <w:p w14:paraId="6F6D2458" w14:textId="77777777" w:rsidR="005F752C" w:rsidRPr="005F752C" w:rsidRDefault="005F752C" w:rsidP="005F752C">
      <w:pPr>
        <w:pStyle w:val="ListParagraph"/>
        <w:numPr>
          <w:ilvl w:val="0"/>
          <w:numId w:val="15"/>
        </w:numPr>
        <w:tabs>
          <w:tab w:val="center" w:pos="1739"/>
        </w:tabs>
        <w:spacing w:after="11" w:line="268" w:lineRule="auto"/>
        <w:jc w:val="both"/>
        <w:rPr>
          <w:rFonts w:ascii="Calibri" w:hAnsi="Calibri" w:cs="Calibri"/>
          <w:i/>
          <w:iCs/>
          <w:sz w:val="24"/>
          <w:szCs w:val="24"/>
        </w:rPr>
      </w:pPr>
      <w:r w:rsidRPr="005F752C">
        <w:rPr>
          <w:rFonts w:ascii="Calibri" w:hAnsi="Calibri" w:cs="Calibri"/>
          <w:i/>
          <w:iCs/>
          <w:sz w:val="24"/>
          <w:szCs w:val="24"/>
        </w:rPr>
        <w:t>A person must not, without the express permission of the Stewards, possess any prohibited substance, exempted substance or other substance (including any other medication, medicine, injectable substance, supplement, herbal product or therapeutic good) that:</w:t>
      </w:r>
      <w:r w:rsidRPr="005F752C">
        <w:rPr>
          <w:rFonts w:ascii="Calibri" w:eastAsia="Arial" w:hAnsi="Calibri" w:cs="Calibri"/>
          <w:i/>
          <w:iCs/>
          <w:sz w:val="24"/>
          <w:szCs w:val="24"/>
        </w:rPr>
        <w:t xml:space="preserve"> </w:t>
      </w:r>
    </w:p>
    <w:p w14:paraId="49183EED" w14:textId="77777777" w:rsidR="005F752C" w:rsidRPr="005F752C" w:rsidRDefault="005F752C" w:rsidP="005F752C">
      <w:pPr>
        <w:pStyle w:val="Default"/>
        <w:ind w:left="1440"/>
        <w:jc w:val="both"/>
        <w:rPr>
          <w:rFonts w:ascii="Calibri" w:eastAsia="Arial" w:hAnsi="Calibri" w:cs="Calibri"/>
          <w:i/>
          <w:lang w:eastAsia="en-AU"/>
        </w:rPr>
      </w:pPr>
    </w:p>
    <w:p w14:paraId="4232E6C9" w14:textId="77777777" w:rsidR="005F752C" w:rsidRPr="005F752C" w:rsidRDefault="005F752C" w:rsidP="005F752C">
      <w:pPr>
        <w:pStyle w:val="Default"/>
        <w:numPr>
          <w:ilvl w:val="0"/>
          <w:numId w:val="16"/>
        </w:numPr>
        <w:ind w:left="1440"/>
        <w:jc w:val="both"/>
        <w:rPr>
          <w:rFonts w:ascii="Calibri" w:eastAsia="Arial" w:hAnsi="Calibri" w:cs="Calibri"/>
          <w:i/>
          <w:lang w:eastAsia="en-AU"/>
        </w:rPr>
      </w:pPr>
      <w:r w:rsidRPr="005F752C">
        <w:rPr>
          <w:rFonts w:ascii="Calibri" w:eastAsia="Arial" w:hAnsi="Calibri" w:cs="Calibri"/>
          <w:i/>
          <w:lang w:eastAsia="en-AU"/>
        </w:rPr>
        <w:t>is not registered by the Australian Pesticides and Veterinary Medicines Authority (APVMA);</w:t>
      </w:r>
    </w:p>
    <w:p w14:paraId="35CC7AF2" w14:textId="77777777" w:rsidR="005F752C" w:rsidRPr="005F752C" w:rsidRDefault="005F752C" w:rsidP="005F752C">
      <w:pPr>
        <w:spacing w:after="16"/>
        <w:jc w:val="both"/>
        <w:rPr>
          <w:rFonts w:ascii="Calibri" w:eastAsia="Arial" w:hAnsi="Calibri" w:cs="Calibri"/>
          <w:color w:val="000000"/>
          <w:sz w:val="24"/>
          <w:szCs w:val="24"/>
        </w:rPr>
      </w:pPr>
    </w:p>
    <w:p w14:paraId="00956C29" w14:textId="77777777" w:rsidR="005F752C" w:rsidRPr="005F752C" w:rsidRDefault="005F752C" w:rsidP="005F752C">
      <w:pPr>
        <w:keepNext/>
        <w:keepLines/>
        <w:spacing w:after="17"/>
        <w:jc w:val="both"/>
        <w:outlineLvl w:val="1"/>
        <w:rPr>
          <w:rFonts w:ascii="Calibri" w:eastAsia="Arial" w:hAnsi="Calibri" w:cs="Calibri"/>
          <w:b/>
          <w:color w:val="000000"/>
          <w:sz w:val="24"/>
          <w:szCs w:val="24"/>
        </w:rPr>
      </w:pPr>
      <w:r w:rsidRPr="005F752C">
        <w:rPr>
          <w:rFonts w:ascii="Calibri" w:eastAsia="Arial" w:hAnsi="Calibri" w:cs="Calibri"/>
          <w:b/>
          <w:color w:val="000000"/>
          <w:sz w:val="24"/>
          <w:szCs w:val="24"/>
        </w:rPr>
        <w:t xml:space="preserve">Particulars of Charge </w:t>
      </w:r>
    </w:p>
    <w:p w14:paraId="7F6316FD" w14:textId="77777777" w:rsidR="005F752C" w:rsidRPr="005F752C" w:rsidRDefault="005F752C" w:rsidP="005F752C">
      <w:pPr>
        <w:spacing w:after="21"/>
        <w:jc w:val="both"/>
        <w:rPr>
          <w:rFonts w:ascii="Calibri" w:eastAsia="Arial" w:hAnsi="Calibri" w:cs="Calibri"/>
          <w:color w:val="000000"/>
          <w:sz w:val="24"/>
          <w:szCs w:val="24"/>
        </w:rPr>
      </w:pPr>
      <w:r w:rsidRPr="005F752C">
        <w:rPr>
          <w:rFonts w:ascii="Calibri" w:eastAsia="Arial" w:hAnsi="Calibri" w:cs="Calibri"/>
          <w:b/>
          <w:color w:val="000000"/>
          <w:sz w:val="24"/>
          <w:szCs w:val="24"/>
        </w:rPr>
        <w:t xml:space="preserve"> </w:t>
      </w:r>
    </w:p>
    <w:p w14:paraId="1775EDA9" w14:textId="77777777" w:rsidR="005F752C" w:rsidRPr="005F752C" w:rsidRDefault="005F752C" w:rsidP="005F752C">
      <w:pPr>
        <w:numPr>
          <w:ilvl w:val="0"/>
          <w:numId w:val="14"/>
        </w:numPr>
        <w:spacing w:after="8" w:line="271" w:lineRule="auto"/>
        <w:ind w:right="567" w:hanging="720"/>
        <w:jc w:val="both"/>
        <w:rPr>
          <w:rFonts w:ascii="Calibri" w:eastAsia="Arial" w:hAnsi="Calibri" w:cs="Calibri"/>
          <w:color w:val="000000"/>
          <w:sz w:val="24"/>
          <w:szCs w:val="24"/>
        </w:rPr>
      </w:pPr>
      <w:r w:rsidRPr="005F752C">
        <w:rPr>
          <w:rFonts w:ascii="Calibri" w:eastAsia="Arial" w:hAnsi="Calibri" w:cs="Calibri"/>
          <w:color w:val="000000"/>
          <w:sz w:val="24"/>
          <w:szCs w:val="24"/>
        </w:rPr>
        <w:t xml:space="preserve">You are, and were at all relevant times, a trainer licensed by Greyhound Racing Victoria and a person bound by the Greyhound Australasia Rules. </w:t>
      </w:r>
    </w:p>
    <w:p w14:paraId="222B3441" w14:textId="77777777" w:rsidR="005F752C" w:rsidRPr="005F752C" w:rsidRDefault="005F752C" w:rsidP="005F752C">
      <w:pPr>
        <w:spacing w:after="8" w:line="271" w:lineRule="auto"/>
        <w:ind w:left="1440" w:right="567"/>
        <w:jc w:val="both"/>
        <w:rPr>
          <w:rFonts w:ascii="Calibri" w:eastAsia="Arial" w:hAnsi="Calibri" w:cs="Calibri"/>
          <w:color w:val="000000"/>
          <w:sz w:val="24"/>
          <w:szCs w:val="24"/>
        </w:rPr>
      </w:pPr>
    </w:p>
    <w:p w14:paraId="6E805C81" w14:textId="77777777" w:rsidR="005F752C" w:rsidRPr="005F752C" w:rsidRDefault="005F752C" w:rsidP="005F752C">
      <w:pPr>
        <w:numPr>
          <w:ilvl w:val="0"/>
          <w:numId w:val="14"/>
        </w:numPr>
        <w:spacing w:after="8" w:line="271" w:lineRule="auto"/>
        <w:ind w:right="567" w:hanging="720"/>
        <w:jc w:val="both"/>
        <w:rPr>
          <w:rFonts w:ascii="Calibri" w:eastAsia="Arial" w:hAnsi="Calibri" w:cs="Calibri"/>
          <w:color w:val="000000"/>
          <w:sz w:val="24"/>
          <w:szCs w:val="24"/>
        </w:rPr>
      </w:pPr>
      <w:r w:rsidRPr="005F752C">
        <w:rPr>
          <w:rFonts w:ascii="Calibri" w:eastAsia="Arial" w:hAnsi="Calibri" w:cs="Calibri"/>
          <w:color w:val="000000"/>
          <w:sz w:val="24"/>
          <w:szCs w:val="24"/>
        </w:rPr>
        <w:lastRenderedPageBreak/>
        <w:t>On 21</w:t>
      </w:r>
      <w:r w:rsidRPr="005F752C">
        <w:rPr>
          <w:rFonts w:ascii="Calibri" w:eastAsia="Arial" w:hAnsi="Calibri" w:cs="Calibri"/>
          <w:color w:val="000000"/>
          <w:sz w:val="24"/>
          <w:szCs w:val="24"/>
          <w:vertAlign w:val="superscript"/>
        </w:rPr>
        <w:t>st</w:t>
      </w:r>
      <w:r w:rsidRPr="005F752C">
        <w:rPr>
          <w:rFonts w:ascii="Calibri" w:eastAsia="Arial" w:hAnsi="Calibri" w:cs="Calibri"/>
          <w:color w:val="000000"/>
          <w:sz w:val="24"/>
          <w:szCs w:val="24"/>
        </w:rPr>
        <w:t xml:space="preserve"> December 2022, a kennel inspection was conducted at your registered greyhound kennel address at 111 Seaspray Road, Longford VIC (</w:t>
      </w:r>
      <w:r w:rsidRPr="005F752C">
        <w:rPr>
          <w:rFonts w:ascii="Calibri" w:eastAsia="Arial" w:hAnsi="Calibri" w:cs="Calibri"/>
          <w:b/>
          <w:bCs/>
          <w:color w:val="000000"/>
          <w:sz w:val="24"/>
          <w:szCs w:val="24"/>
        </w:rPr>
        <w:t>the Premises</w:t>
      </w:r>
      <w:r w:rsidRPr="005F752C">
        <w:rPr>
          <w:rFonts w:ascii="Calibri" w:eastAsia="Arial" w:hAnsi="Calibri" w:cs="Calibri"/>
          <w:color w:val="000000"/>
          <w:sz w:val="24"/>
          <w:szCs w:val="24"/>
        </w:rPr>
        <w:t>);</w:t>
      </w:r>
    </w:p>
    <w:p w14:paraId="4D69B839" w14:textId="77777777" w:rsidR="005F752C" w:rsidRPr="005F752C" w:rsidRDefault="005F752C" w:rsidP="005F752C">
      <w:pPr>
        <w:spacing w:after="8" w:line="271" w:lineRule="auto"/>
        <w:ind w:left="1440" w:right="567"/>
        <w:jc w:val="both"/>
        <w:rPr>
          <w:rFonts w:ascii="Calibri" w:eastAsia="Arial" w:hAnsi="Calibri" w:cs="Calibri"/>
          <w:color w:val="000000"/>
          <w:sz w:val="24"/>
          <w:szCs w:val="24"/>
        </w:rPr>
      </w:pPr>
    </w:p>
    <w:p w14:paraId="6BCD4A2E" w14:textId="77777777" w:rsidR="005F752C" w:rsidRPr="005F752C" w:rsidRDefault="005F752C" w:rsidP="005F752C">
      <w:pPr>
        <w:numPr>
          <w:ilvl w:val="0"/>
          <w:numId w:val="14"/>
        </w:numPr>
        <w:spacing w:after="8" w:line="271" w:lineRule="auto"/>
        <w:ind w:right="567" w:hanging="720"/>
        <w:jc w:val="both"/>
        <w:rPr>
          <w:rFonts w:ascii="Calibri" w:eastAsia="Arial" w:hAnsi="Calibri" w:cs="Calibri"/>
          <w:color w:val="000000"/>
          <w:sz w:val="24"/>
          <w:szCs w:val="24"/>
        </w:rPr>
      </w:pPr>
      <w:r w:rsidRPr="005F752C">
        <w:rPr>
          <w:rFonts w:ascii="Calibri" w:eastAsia="Arial" w:hAnsi="Calibri" w:cs="Calibri"/>
          <w:color w:val="000000"/>
          <w:sz w:val="24"/>
          <w:szCs w:val="24"/>
        </w:rPr>
        <w:t>During the course of the kennel inspection, Stewards located the injectable substance “FUEL – Extreme Energy Source” (</w:t>
      </w:r>
      <w:r w:rsidRPr="005F752C">
        <w:rPr>
          <w:rFonts w:ascii="Calibri" w:eastAsia="Arial" w:hAnsi="Calibri" w:cs="Calibri"/>
          <w:b/>
          <w:bCs/>
          <w:color w:val="000000"/>
          <w:sz w:val="24"/>
          <w:szCs w:val="24"/>
        </w:rPr>
        <w:t>the Substance</w:t>
      </w:r>
      <w:r w:rsidRPr="005F752C">
        <w:rPr>
          <w:rFonts w:ascii="Calibri" w:eastAsia="Arial" w:hAnsi="Calibri" w:cs="Calibri"/>
          <w:color w:val="000000"/>
          <w:sz w:val="24"/>
          <w:szCs w:val="24"/>
        </w:rPr>
        <w:t>) which was stored in the refrigerator;</w:t>
      </w:r>
    </w:p>
    <w:p w14:paraId="3DA3C0FF" w14:textId="77777777" w:rsidR="005F752C" w:rsidRPr="005F752C" w:rsidRDefault="005F752C" w:rsidP="005F752C">
      <w:pPr>
        <w:spacing w:after="8" w:line="271" w:lineRule="auto"/>
        <w:ind w:right="567"/>
        <w:jc w:val="both"/>
        <w:rPr>
          <w:rFonts w:ascii="Calibri" w:eastAsia="Arial" w:hAnsi="Calibri" w:cs="Calibri"/>
          <w:color w:val="000000"/>
          <w:sz w:val="24"/>
          <w:szCs w:val="24"/>
        </w:rPr>
      </w:pPr>
    </w:p>
    <w:p w14:paraId="4E2FBAE5" w14:textId="77777777" w:rsidR="005F752C" w:rsidRPr="005F752C" w:rsidRDefault="005F752C" w:rsidP="005F752C">
      <w:pPr>
        <w:numPr>
          <w:ilvl w:val="0"/>
          <w:numId w:val="14"/>
        </w:numPr>
        <w:spacing w:after="8" w:line="271" w:lineRule="auto"/>
        <w:ind w:right="567" w:hanging="720"/>
        <w:jc w:val="both"/>
        <w:rPr>
          <w:rFonts w:ascii="Calibri" w:eastAsia="Arial" w:hAnsi="Calibri" w:cs="Calibri"/>
          <w:color w:val="000000"/>
          <w:sz w:val="24"/>
          <w:szCs w:val="24"/>
        </w:rPr>
      </w:pPr>
      <w:r w:rsidRPr="005F752C">
        <w:rPr>
          <w:rFonts w:ascii="Calibri" w:eastAsia="Arial" w:hAnsi="Calibri" w:cs="Calibri"/>
          <w:color w:val="000000"/>
          <w:sz w:val="24"/>
          <w:szCs w:val="24"/>
        </w:rPr>
        <w:t xml:space="preserve">The Substance has not been approved or registered by the Australian Pesticides and Veterinary Medicines Authority (APVMA). </w:t>
      </w:r>
    </w:p>
    <w:p w14:paraId="1821CF3E" w14:textId="77777777" w:rsidR="005F752C" w:rsidRPr="005F752C" w:rsidRDefault="005F752C" w:rsidP="005F752C">
      <w:pPr>
        <w:spacing w:after="8" w:line="271" w:lineRule="auto"/>
        <w:ind w:left="1440" w:right="567"/>
        <w:jc w:val="both"/>
        <w:rPr>
          <w:rFonts w:ascii="Calibri" w:eastAsia="Arial" w:hAnsi="Calibri" w:cs="Calibri"/>
          <w:color w:val="000000"/>
          <w:sz w:val="24"/>
          <w:szCs w:val="24"/>
        </w:rPr>
      </w:pPr>
    </w:p>
    <w:p w14:paraId="64182E26" w14:textId="77777777" w:rsidR="005F752C" w:rsidRPr="005F752C" w:rsidRDefault="005F752C" w:rsidP="005F752C">
      <w:pPr>
        <w:numPr>
          <w:ilvl w:val="0"/>
          <w:numId w:val="14"/>
        </w:numPr>
        <w:spacing w:after="8" w:line="271" w:lineRule="auto"/>
        <w:ind w:right="567" w:hanging="720"/>
        <w:jc w:val="both"/>
        <w:rPr>
          <w:rFonts w:ascii="Calibri" w:eastAsia="Arial" w:hAnsi="Calibri" w:cs="Calibri"/>
          <w:color w:val="000000"/>
          <w:sz w:val="24"/>
          <w:szCs w:val="24"/>
        </w:rPr>
      </w:pPr>
      <w:r w:rsidRPr="005F752C">
        <w:rPr>
          <w:rFonts w:ascii="Calibri" w:eastAsia="Arial" w:hAnsi="Calibri" w:cs="Calibri"/>
          <w:color w:val="000000"/>
          <w:sz w:val="24"/>
          <w:szCs w:val="24"/>
        </w:rPr>
        <w:t xml:space="preserve">You did not have permission from the Stewards to possess the Substance. </w:t>
      </w:r>
    </w:p>
    <w:p w14:paraId="0EAF6397" w14:textId="77777777" w:rsidR="005F752C" w:rsidRPr="005F752C" w:rsidRDefault="005F752C" w:rsidP="005F752C">
      <w:pPr>
        <w:pStyle w:val="ListParagraph"/>
        <w:jc w:val="both"/>
        <w:rPr>
          <w:rFonts w:ascii="Calibri" w:eastAsia="Arial" w:hAnsi="Calibri" w:cs="Calibri"/>
          <w:color w:val="000000"/>
          <w:sz w:val="24"/>
          <w:szCs w:val="24"/>
        </w:rPr>
      </w:pPr>
    </w:p>
    <w:p w14:paraId="798C4E07" w14:textId="77777777" w:rsidR="005F752C" w:rsidRPr="005F752C" w:rsidRDefault="005F752C" w:rsidP="005F752C">
      <w:pPr>
        <w:jc w:val="both"/>
        <w:rPr>
          <w:rFonts w:ascii="Calibri" w:eastAsia="Arial" w:hAnsi="Calibri" w:cs="Calibri"/>
          <w:color w:val="000000"/>
          <w:sz w:val="24"/>
          <w:szCs w:val="24"/>
        </w:rPr>
      </w:pPr>
    </w:p>
    <w:p w14:paraId="169A48E6" w14:textId="77777777" w:rsidR="005F752C" w:rsidRPr="005F752C" w:rsidRDefault="005F752C" w:rsidP="005F752C">
      <w:pPr>
        <w:keepNext/>
        <w:keepLines/>
        <w:ind w:left="-5" w:hanging="10"/>
        <w:jc w:val="both"/>
        <w:outlineLvl w:val="0"/>
        <w:rPr>
          <w:rFonts w:ascii="Calibri" w:eastAsia="Arial" w:hAnsi="Calibri" w:cs="Calibri"/>
          <w:b/>
          <w:color w:val="000000"/>
          <w:sz w:val="24"/>
          <w:szCs w:val="24"/>
          <w:u w:val="single" w:color="000000"/>
        </w:rPr>
      </w:pPr>
      <w:r w:rsidRPr="005F752C">
        <w:rPr>
          <w:rFonts w:ascii="Calibri" w:eastAsia="Arial" w:hAnsi="Calibri" w:cs="Calibri"/>
          <w:b/>
          <w:color w:val="000000"/>
          <w:sz w:val="24"/>
          <w:szCs w:val="24"/>
          <w:u w:val="single" w:color="000000"/>
        </w:rPr>
        <w:t>Charge No.  4 of 4</w:t>
      </w:r>
    </w:p>
    <w:p w14:paraId="37EB57D4" w14:textId="77777777" w:rsidR="005F752C" w:rsidRPr="005F752C" w:rsidRDefault="005F752C" w:rsidP="005F752C">
      <w:pPr>
        <w:keepNext/>
        <w:keepLines/>
        <w:ind w:left="-5" w:hanging="10"/>
        <w:jc w:val="both"/>
        <w:outlineLvl w:val="0"/>
        <w:rPr>
          <w:rFonts w:ascii="Calibri" w:eastAsia="Arial" w:hAnsi="Calibri" w:cs="Calibri"/>
          <w:b/>
          <w:color w:val="000000"/>
          <w:sz w:val="24"/>
          <w:szCs w:val="24"/>
          <w:u w:val="single" w:color="000000"/>
        </w:rPr>
      </w:pPr>
    </w:p>
    <w:p w14:paraId="5A95234D" w14:textId="77777777" w:rsidR="005F752C" w:rsidRPr="005F752C" w:rsidRDefault="005F752C" w:rsidP="005F752C">
      <w:pPr>
        <w:spacing w:line="271" w:lineRule="auto"/>
        <w:ind w:left="-15"/>
        <w:jc w:val="both"/>
        <w:rPr>
          <w:rFonts w:ascii="Calibri" w:eastAsia="Arial" w:hAnsi="Calibri" w:cs="Calibri"/>
          <w:color w:val="000000"/>
          <w:sz w:val="24"/>
          <w:szCs w:val="24"/>
        </w:rPr>
      </w:pPr>
      <w:r w:rsidRPr="005F752C">
        <w:rPr>
          <w:rFonts w:ascii="Calibri" w:eastAsia="Arial" w:hAnsi="Calibri" w:cs="Calibri"/>
          <w:color w:val="000000"/>
          <w:sz w:val="24"/>
          <w:szCs w:val="24"/>
        </w:rPr>
        <w:t xml:space="preserve">Greyhounds Australasia Rule 164(a) reads as follows: </w:t>
      </w:r>
    </w:p>
    <w:p w14:paraId="26781F29" w14:textId="77777777" w:rsidR="005F752C" w:rsidRPr="005F752C" w:rsidRDefault="005F752C" w:rsidP="005F752C">
      <w:pPr>
        <w:spacing w:line="271" w:lineRule="auto"/>
        <w:ind w:left="-15"/>
        <w:jc w:val="both"/>
        <w:rPr>
          <w:rFonts w:ascii="Calibri" w:eastAsia="Arial" w:hAnsi="Calibri" w:cs="Calibri"/>
          <w:color w:val="000000"/>
          <w:sz w:val="24"/>
          <w:szCs w:val="24"/>
        </w:rPr>
      </w:pPr>
    </w:p>
    <w:p w14:paraId="695027BB" w14:textId="77777777" w:rsidR="005F752C" w:rsidRPr="005F752C" w:rsidRDefault="005F752C" w:rsidP="005F752C">
      <w:pPr>
        <w:keepNext/>
        <w:keepLines/>
        <w:ind w:left="-5" w:hanging="10"/>
        <w:jc w:val="both"/>
        <w:outlineLvl w:val="1"/>
        <w:rPr>
          <w:rFonts w:ascii="Calibri" w:eastAsia="Arial" w:hAnsi="Calibri" w:cs="Calibri"/>
          <w:b/>
          <w:color w:val="000000"/>
          <w:sz w:val="24"/>
          <w:szCs w:val="24"/>
        </w:rPr>
      </w:pPr>
      <w:r w:rsidRPr="005F752C">
        <w:rPr>
          <w:rFonts w:ascii="Calibri" w:eastAsia="Arial" w:hAnsi="Calibri" w:cs="Calibri"/>
          <w:b/>
          <w:color w:val="000000"/>
          <w:sz w:val="24"/>
          <w:szCs w:val="24"/>
        </w:rPr>
        <w:t xml:space="preserve">Rule 164 Offences in relation to investigations and inquiries </w:t>
      </w:r>
    </w:p>
    <w:p w14:paraId="431127D8" w14:textId="77777777" w:rsidR="005F752C" w:rsidRPr="005F752C" w:rsidRDefault="005F752C" w:rsidP="005F752C">
      <w:pPr>
        <w:jc w:val="both"/>
        <w:rPr>
          <w:rFonts w:ascii="Calibri" w:eastAsia="Arial" w:hAnsi="Calibri" w:cs="Calibri"/>
          <w:i/>
          <w:color w:val="000000"/>
          <w:sz w:val="24"/>
          <w:szCs w:val="24"/>
        </w:rPr>
      </w:pPr>
    </w:p>
    <w:p w14:paraId="04326D6D" w14:textId="77777777" w:rsidR="005F752C" w:rsidRPr="005F752C" w:rsidRDefault="005F752C" w:rsidP="005F752C">
      <w:pPr>
        <w:jc w:val="both"/>
        <w:rPr>
          <w:rFonts w:ascii="Calibri" w:hAnsi="Calibri" w:cs="Calibri"/>
          <w:sz w:val="24"/>
          <w:szCs w:val="24"/>
        </w:rPr>
      </w:pPr>
      <w:r w:rsidRPr="005F752C">
        <w:rPr>
          <w:rFonts w:ascii="Calibri" w:hAnsi="Calibri" w:cs="Calibri"/>
          <w:sz w:val="24"/>
          <w:szCs w:val="24"/>
        </w:rPr>
        <w:t xml:space="preserve">An offence is committed if a </w:t>
      </w:r>
      <w:r w:rsidRPr="005F752C">
        <w:rPr>
          <w:rFonts w:ascii="Calibri" w:hAnsi="Calibri" w:cs="Calibri"/>
          <w:i/>
          <w:iCs/>
          <w:sz w:val="24"/>
          <w:szCs w:val="24"/>
        </w:rPr>
        <w:t xml:space="preserve">person </w:t>
      </w:r>
      <w:r w:rsidRPr="005F752C">
        <w:rPr>
          <w:rFonts w:ascii="Calibri" w:hAnsi="Calibri" w:cs="Calibri"/>
          <w:sz w:val="24"/>
          <w:szCs w:val="24"/>
        </w:rPr>
        <w:t xml:space="preserve">(including an </w:t>
      </w:r>
      <w:r w:rsidRPr="005F752C">
        <w:rPr>
          <w:rFonts w:ascii="Calibri" w:hAnsi="Calibri" w:cs="Calibri"/>
          <w:i/>
          <w:iCs/>
          <w:sz w:val="24"/>
          <w:szCs w:val="24"/>
        </w:rPr>
        <w:t>official</w:t>
      </w:r>
      <w:r w:rsidRPr="005F752C">
        <w:rPr>
          <w:rFonts w:ascii="Calibri" w:hAnsi="Calibri" w:cs="Calibri"/>
          <w:sz w:val="24"/>
          <w:szCs w:val="24"/>
        </w:rPr>
        <w:t>):</w:t>
      </w:r>
    </w:p>
    <w:p w14:paraId="1D9CADEA" w14:textId="77777777" w:rsidR="005F752C" w:rsidRPr="005F752C" w:rsidRDefault="005F752C" w:rsidP="005F752C">
      <w:pPr>
        <w:jc w:val="both"/>
        <w:rPr>
          <w:rFonts w:ascii="Calibri" w:eastAsia="Arial" w:hAnsi="Calibri" w:cs="Calibri"/>
          <w:i/>
          <w:color w:val="000000"/>
          <w:sz w:val="24"/>
          <w:szCs w:val="24"/>
        </w:rPr>
      </w:pPr>
    </w:p>
    <w:p w14:paraId="1EC8B025" w14:textId="77777777" w:rsidR="005F752C" w:rsidRPr="005F752C" w:rsidRDefault="005F752C" w:rsidP="005F752C">
      <w:pPr>
        <w:pStyle w:val="ListParagraph"/>
        <w:numPr>
          <w:ilvl w:val="0"/>
          <w:numId w:val="18"/>
        </w:numPr>
        <w:tabs>
          <w:tab w:val="center" w:pos="1739"/>
        </w:tabs>
        <w:spacing w:after="11" w:line="268" w:lineRule="auto"/>
        <w:jc w:val="both"/>
        <w:rPr>
          <w:rFonts w:ascii="Calibri" w:eastAsia="Arial" w:hAnsi="Calibri" w:cs="Calibri"/>
          <w:color w:val="000000"/>
          <w:sz w:val="24"/>
          <w:szCs w:val="24"/>
        </w:rPr>
      </w:pPr>
      <w:r w:rsidRPr="005F752C">
        <w:rPr>
          <w:rFonts w:ascii="Calibri" w:eastAsia="Arial" w:hAnsi="Calibri" w:cs="Calibri"/>
          <w:i/>
          <w:color w:val="000000"/>
          <w:sz w:val="24"/>
          <w:szCs w:val="24"/>
        </w:rPr>
        <w:t xml:space="preserve"> </w:t>
      </w:r>
      <w:r w:rsidRPr="005F752C">
        <w:rPr>
          <w:rFonts w:ascii="Calibri" w:hAnsi="Calibri" w:cs="Calibri"/>
          <w:i/>
          <w:iCs/>
          <w:sz w:val="24"/>
          <w:szCs w:val="24"/>
        </w:rPr>
        <w:t>makes</w:t>
      </w:r>
      <w:r w:rsidRPr="005F752C">
        <w:rPr>
          <w:rFonts w:ascii="Calibri" w:eastAsia="Arial" w:hAnsi="Calibri" w:cs="Calibri"/>
          <w:i/>
          <w:color w:val="000000"/>
          <w:sz w:val="24"/>
          <w:szCs w:val="24"/>
        </w:rPr>
        <w:t xml:space="preserve"> a false or misleading statement in relation to or during an investigation, inspection, examination, test or inquiry (or at any other disciplinary process, hearing or appeal proceeding) or makes or causes to be made a falsification in a document in connection with greyhound racing or the registration of a greyhound; </w:t>
      </w:r>
    </w:p>
    <w:p w14:paraId="141A2F85" w14:textId="77777777" w:rsidR="005F752C" w:rsidRPr="005F752C" w:rsidRDefault="005F752C" w:rsidP="005F752C">
      <w:pPr>
        <w:jc w:val="both"/>
        <w:rPr>
          <w:rFonts w:ascii="Calibri" w:eastAsia="Arial" w:hAnsi="Calibri" w:cs="Calibri"/>
          <w:color w:val="000000"/>
          <w:sz w:val="24"/>
          <w:szCs w:val="24"/>
        </w:rPr>
      </w:pPr>
    </w:p>
    <w:p w14:paraId="4B9DBE02" w14:textId="77777777" w:rsidR="005F752C" w:rsidRPr="005F752C" w:rsidRDefault="005F752C" w:rsidP="005F752C">
      <w:pPr>
        <w:keepNext/>
        <w:keepLines/>
        <w:ind w:left="351" w:hanging="11"/>
        <w:jc w:val="both"/>
        <w:outlineLvl w:val="1"/>
        <w:rPr>
          <w:rFonts w:ascii="Calibri" w:eastAsia="Arial" w:hAnsi="Calibri" w:cs="Calibri"/>
          <w:b/>
          <w:color w:val="000000"/>
          <w:sz w:val="24"/>
          <w:szCs w:val="24"/>
        </w:rPr>
      </w:pPr>
      <w:r w:rsidRPr="005F752C">
        <w:rPr>
          <w:rFonts w:ascii="Calibri" w:eastAsia="Arial" w:hAnsi="Calibri" w:cs="Calibri"/>
          <w:b/>
          <w:color w:val="000000"/>
          <w:sz w:val="24"/>
          <w:szCs w:val="24"/>
        </w:rPr>
        <w:t xml:space="preserve">Particulars of Charge </w:t>
      </w:r>
    </w:p>
    <w:p w14:paraId="7D8F3182" w14:textId="77777777" w:rsidR="005F752C" w:rsidRPr="005F752C" w:rsidRDefault="005F752C" w:rsidP="005F752C">
      <w:pPr>
        <w:jc w:val="both"/>
        <w:rPr>
          <w:rFonts w:ascii="Calibri" w:eastAsia="Arial" w:hAnsi="Calibri" w:cs="Calibri"/>
          <w:color w:val="000000"/>
          <w:sz w:val="24"/>
          <w:szCs w:val="24"/>
        </w:rPr>
      </w:pPr>
      <w:r w:rsidRPr="005F752C">
        <w:rPr>
          <w:rFonts w:ascii="Calibri" w:eastAsia="Arial" w:hAnsi="Calibri" w:cs="Calibri"/>
          <w:b/>
          <w:color w:val="000000"/>
          <w:sz w:val="24"/>
          <w:szCs w:val="24"/>
        </w:rPr>
        <w:t xml:space="preserve"> </w:t>
      </w:r>
    </w:p>
    <w:p w14:paraId="796B3FCF" w14:textId="77777777" w:rsidR="005F752C" w:rsidRPr="005F752C" w:rsidRDefault="005F752C" w:rsidP="005F752C">
      <w:pPr>
        <w:numPr>
          <w:ilvl w:val="0"/>
          <w:numId w:val="17"/>
        </w:numPr>
        <w:spacing w:line="271" w:lineRule="auto"/>
        <w:ind w:left="1741" w:right="567" w:hanging="720"/>
        <w:jc w:val="both"/>
        <w:rPr>
          <w:rFonts w:ascii="Calibri" w:eastAsia="Arial" w:hAnsi="Calibri" w:cs="Calibri"/>
          <w:color w:val="000000"/>
          <w:sz w:val="24"/>
          <w:szCs w:val="24"/>
        </w:rPr>
      </w:pPr>
      <w:r w:rsidRPr="005F752C">
        <w:rPr>
          <w:rFonts w:ascii="Calibri" w:eastAsia="Arial" w:hAnsi="Calibri" w:cs="Calibri"/>
          <w:color w:val="000000"/>
          <w:sz w:val="24"/>
          <w:szCs w:val="24"/>
        </w:rPr>
        <w:t xml:space="preserve">You are, and were at all relevant times, a trainer licensed by Greyhound Racing Victoria and a person bound by the Greyhound Australasia Rules.  </w:t>
      </w:r>
    </w:p>
    <w:p w14:paraId="227BE482" w14:textId="77777777" w:rsidR="005F752C" w:rsidRPr="005F752C" w:rsidRDefault="005F752C" w:rsidP="005F752C">
      <w:pPr>
        <w:spacing w:line="271" w:lineRule="auto"/>
        <w:ind w:left="1741" w:right="567"/>
        <w:jc w:val="both"/>
        <w:rPr>
          <w:rFonts w:ascii="Calibri" w:eastAsia="Arial" w:hAnsi="Calibri" w:cs="Calibri"/>
          <w:color w:val="000000"/>
          <w:sz w:val="24"/>
          <w:szCs w:val="24"/>
        </w:rPr>
      </w:pPr>
    </w:p>
    <w:p w14:paraId="05FA0FE5" w14:textId="77777777" w:rsidR="005F752C" w:rsidRPr="005F752C" w:rsidRDefault="005F752C" w:rsidP="005F752C">
      <w:pPr>
        <w:numPr>
          <w:ilvl w:val="0"/>
          <w:numId w:val="17"/>
        </w:numPr>
        <w:spacing w:line="271" w:lineRule="auto"/>
        <w:ind w:left="1741" w:right="567" w:hanging="720"/>
        <w:jc w:val="both"/>
        <w:rPr>
          <w:rFonts w:ascii="Calibri" w:eastAsia="Arial" w:hAnsi="Calibri" w:cs="Calibri"/>
          <w:color w:val="000000"/>
          <w:sz w:val="24"/>
          <w:szCs w:val="24"/>
        </w:rPr>
      </w:pPr>
      <w:r w:rsidRPr="005F752C">
        <w:rPr>
          <w:rFonts w:ascii="Calibri" w:eastAsia="Arial" w:hAnsi="Calibri" w:cs="Calibri"/>
          <w:color w:val="000000"/>
          <w:sz w:val="24"/>
          <w:szCs w:val="24"/>
        </w:rPr>
        <w:t>On 21</w:t>
      </w:r>
      <w:r w:rsidRPr="005F752C">
        <w:rPr>
          <w:rFonts w:ascii="Calibri" w:eastAsia="Arial" w:hAnsi="Calibri" w:cs="Calibri"/>
          <w:color w:val="000000"/>
          <w:sz w:val="24"/>
          <w:szCs w:val="24"/>
          <w:vertAlign w:val="superscript"/>
        </w:rPr>
        <w:t>st</w:t>
      </w:r>
      <w:r w:rsidRPr="005F752C">
        <w:rPr>
          <w:rFonts w:ascii="Calibri" w:eastAsia="Arial" w:hAnsi="Calibri" w:cs="Calibri"/>
          <w:color w:val="000000"/>
          <w:sz w:val="24"/>
          <w:szCs w:val="24"/>
        </w:rPr>
        <w:t xml:space="preserve"> December 2022, Stewards opened an inquiry with you regarding the swabbing irregularity of the greyhound “Rogue Temptation”;</w:t>
      </w:r>
    </w:p>
    <w:p w14:paraId="65406E4D" w14:textId="77777777" w:rsidR="005F752C" w:rsidRPr="005F752C" w:rsidRDefault="005F752C" w:rsidP="005F752C">
      <w:pPr>
        <w:spacing w:line="271" w:lineRule="auto"/>
        <w:ind w:left="1741" w:right="567"/>
        <w:jc w:val="both"/>
        <w:rPr>
          <w:rFonts w:ascii="Calibri" w:eastAsia="Arial" w:hAnsi="Calibri" w:cs="Calibri"/>
          <w:color w:val="000000"/>
          <w:sz w:val="24"/>
          <w:szCs w:val="24"/>
        </w:rPr>
      </w:pPr>
    </w:p>
    <w:p w14:paraId="73D45CF5" w14:textId="77777777" w:rsidR="005F752C" w:rsidRPr="005F752C" w:rsidRDefault="005F752C" w:rsidP="005F752C">
      <w:pPr>
        <w:numPr>
          <w:ilvl w:val="0"/>
          <w:numId w:val="17"/>
        </w:numPr>
        <w:spacing w:after="160" w:line="271" w:lineRule="auto"/>
        <w:ind w:left="1741" w:right="567" w:hanging="720"/>
        <w:jc w:val="both"/>
        <w:rPr>
          <w:rFonts w:ascii="Calibri" w:eastAsia="Arial" w:hAnsi="Calibri" w:cs="Calibri"/>
          <w:color w:val="000000"/>
          <w:sz w:val="24"/>
          <w:szCs w:val="24"/>
        </w:rPr>
      </w:pPr>
      <w:r w:rsidRPr="005F752C">
        <w:rPr>
          <w:rFonts w:ascii="Calibri" w:eastAsia="Arial" w:hAnsi="Calibri" w:cs="Calibri"/>
          <w:color w:val="000000"/>
          <w:sz w:val="24"/>
          <w:szCs w:val="24"/>
        </w:rPr>
        <w:t>During the course of the inquiry, between 29 March 2023 and 17 April 2023, you provided falsified treatment record documents for “Rogue Temptation” to Stewards in that;</w:t>
      </w:r>
    </w:p>
    <w:p w14:paraId="34FF0CCE" w14:textId="77777777" w:rsidR="005F752C" w:rsidRPr="005F752C" w:rsidRDefault="005F752C" w:rsidP="005F752C">
      <w:pPr>
        <w:numPr>
          <w:ilvl w:val="1"/>
          <w:numId w:val="17"/>
        </w:numPr>
        <w:spacing w:after="160" w:line="271" w:lineRule="auto"/>
        <w:ind w:right="567" w:hanging="720"/>
        <w:jc w:val="both"/>
        <w:rPr>
          <w:rFonts w:ascii="Calibri" w:eastAsia="Arial" w:hAnsi="Calibri" w:cs="Calibri"/>
          <w:color w:val="000000"/>
          <w:sz w:val="24"/>
          <w:szCs w:val="24"/>
        </w:rPr>
      </w:pPr>
      <w:r w:rsidRPr="005F752C">
        <w:rPr>
          <w:rFonts w:ascii="Calibri" w:eastAsia="Arial" w:hAnsi="Calibri" w:cs="Calibri"/>
          <w:color w:val="000000"/>
          <w:sz w:val="24"/>
          <w:szCs w:val="24"/>
        </w:rPr>
        <w:lastRenderedPageBreak/>
        <w:t>treatment records stated that you administered ‘Ranvet worming tablets’ (</w:t>
      </w:r>
      <w:r w:rsidRPr="005F752C">
        <w:rPr>
          <w:rFonts w:ascii="Calibri" w:eastAsia="Arial" w:hAnsi="Calibri" w:cs="Calibri"/>
          <w:b/>
          <w:bCs/>
          <w:color w:val="000000"/>
          <w:sz w:val="24"/>
          <w:szCs w:val="24"/>
        </w:rPr>
        <w:t>the Treatments</w:t>
      </w:r>
      <w:r w:rsidRPr="005F752C">
        <w:rPr>
          <w:rFonts w:ascii="Calibri" w:eastAsia="Arial" w:hAnsi="Calibri" w:cs="Calibri"/>
          <w:color w:val="000000"/>
          <w:sz w:val="24"/>
          <w:szCs w:val="24"/>
        </w:rPr>
        <w:t>) to “Rogue Temptation” on the 19</w:t>
      </w:r>
      <w:r w:rsidRPr="005F752C">
        <w:rPr>
          <w:rFonts w:ascii="Calibri" w:eastAsia="Arial" w:hAnsi="Calibri" w:cs="Calibri"/>
          <w:color w:val="000000"/>
          <w:sz w:val="24"/>
          <w:szCs w:val="24"/>
          <w:vertAlign w:val="superscript"/>
        </w:rPr>
        <w:t>th</w:t>
      </w:r>
      <w:r w:rsidRPr="005F752C">
        <w:rPr>
          <w:rFonts w:ascii="Calibri" w:eastAsia="Arial" w:hAnsi="Calibri" w:cs="Calibri"/>
          <w:color w:val="000000"/>
          <w:sz w:val="24"/>
          <w:szCs w:val="24"/>
        </w:rPr>
        <w:t xml:space="preserve"> of every month at 4.30pm; </w:t>
      </w:r>
    </w:p>
    <w:p w14:paraId="379B0098" w14:textId="77777777" w:rsidR="005F752C" w:rsidRPr="005F752C" w:rsidRDefault="005F752C" w:rsidP="005F752C">
      <w:pPr>
        <w:numPr>
          <w:ilvl w:val="1"/>
          <w:numId w:val="17"/>
        </w:numPr>
        <w:spacing w:after="160" w:line="271" w:lineRule="auto"/>
        <w:ind w:right="567" w:hanging="720"/>
        <w:jc w:val="both"/>
        <w:rPr>
          <w:rFonts w:ascii="Calibri" w:eastAsia="Arial" w:hAnsi="Calibri" w:cs="Calibri"/>
          <w:color w:val="000000"/>
          <w:sz w:val="24"/>
          <w:szCs w:val="24"/>
        </w:rPr>
      </w:pPr>
      <w:r w:rsidRPr="005F752C">
        <w:rPr>
          <w:rFonts w:ascii="Calibri" w:eastAsia="Arial" w:hAnsi="Calibri" w:cs="Calibri"/>
          <w:color w:val="000000"/>
          <w:sz w:val="24"/>
          <w:szCs w:val="24"/>
        </w:rPr>
        <w:t>on 17 April 2023, you conceded to Stewards that the Treatments were not, and could not have been, administered to “Rogue Temptation” as recorded at 4.30pm on the following days, being:</w:t>
      </w:r>
    </w:p>
    <w:p w14:paraId="5072A52E" w14:textId="77777777" w:rsidR="005F752C" w:rsidRPr="005F752C" w:rsidRDefault="005F752C" w:rsidP="005F752C">
      <w:pPr>
        <w:pStyle w:val="ListParagraph"/>
        <w:numPr>
          <w:ilvl w:val="0"/>
          <w:numId w:val="19"/>
        </w:numPr>
        <w:spacing w:after="160" w:line="271" w:lineRule="auto"/>
        <w:ind w:right="567"/>
        <w:jc w:val="both"/>
        <w:rPr>
          <w:rFonts w:ascii="Calibri" w:eastAsia="Arial" w:hAnsi="Calibri" w:cs="Calibri"/>
          <w:color w:val="000000"/>
          <w:sz w:val="24"/>
          <w:szCs w:val="24"/>
        </w:rPr>
      </w:pPr>
      <w:r w:rsidRPr="005F752C">
        <w:rPr>
          <w:rFonts w:ascii="Calibri" w:eastAsia="Arial" w:hAnsi="Calibri" w:cs="Calibri"/>
          <w:color w:val="000000"/>
          <w:sz w:val="24"/>
          <w:szCs w:val="24"/>
        </w:rPr>
        <w:t>19</w:t>
      </w:r>
      <w:r w:rsidRPr="005F752C">
        <w:rPr>
          <w:rFonts w:ascii="Calibri" w:eastAsia="Arial" w:hAnsi="Calibri" w:cs="Calibri"/>
          <w:color w:val="000000"/>
          <w:sz w:val="24"/>
          <w:szCs w:val="24"/>
          <w:vertAlign w:val="superscript"/>
        </w:rPr>
        <w:t>th</w:t>
      </w:r>
      <w:r w:rsidRPr="005F752C">
        <w:rPr>
          <w:rFonts w:ascii="Calibri" w:eastAsia="Arial" w:hAnsi="Calibri" w:cs="Calibri"/>
          <w:color w:val="000000"/>
          <w:sz w:val="24"/>
          <w:szCs w:val="24"/>
        </w:rPr>
        <w:t xml:space="preserve"> August 2022;</w:t>
      </w:r>
    </w:p>
    <w:p w14:paraId="5937A702" w14:textId="77777777" w:rsidR="005F752C" w:rsidRPr="005F752C" w:rsidRDefault="005F752C" w:rsidP="005F752C">
      <w:pPr>
        <w:pStyle w:val="ListParagraph"/>
        <w:numPr>
          <w:ilvl w:val="0"/>
          <w:numId w:val="19"/>
        </w:numPr>
        <w:spacing w:after="160" w:line="271" w:lineRule="auto"/>
        <w:ind w:right="567"/>
        <w:jc w:val="both"/>
        <w:rPr>
          <w:rFonts w:ascii="Calibri" w:eastAsia="Arial" w:hAnsi="Calibri" w:cs="Calibri"/>
          <w:color w:val="000000"/>
          <w:sz w:val="24"/>
          <w:szCs w:val="24"/>
        </w:rPr>
      </w:pPr>
      <w:r w:rsidRPr="005F752C">
        <w:rPr>
          <w:rFonts w:ascii="Calibri" w:eastAsia="Arial" w:hAnsi="Calibri" w:cs="Calibri"/>
          <w:color w:val="000000"/>
          <w:sz w:val="24"/>
          <w:szCs w:val="24"/>
        </w:rPr>
        <w:t>19</w:t>
      </w:r>
      <w:r w:rsidRPr="005F752C">
        <w:rPr>
          <w:rFonts w:ascii="Calibri" w:eastAsia="Arial" w:hAnsi="Calibri" w:cs="Calibri"/>
          <w:color w:val="000000"/>
          <w:sz w:val="24"/>
          <w:szCs w:val="24"/>
          <w:vertAlign w:val="superscript"/>
        </w:rPr>
        <w:t>th</w:t>
      </w:r>
      <w:r w:rsidRPr="005F752C">
        <w:rPr>
          <w:rFonts w:ascii="Calibri" w:eastAsia="Arial" w:hAnsi="Calibri" w:cs="Calibri"/>
          <w:color w:val="000000"/>
          <w:sz w:val="24"/>
          <w:szCs w:val="24"/>
        </w:rPr>
        <w:t xml:space="preserve"> September 2022; and</w:t>
      </w:r>
    </w:p>
    <w:p w14:paraId="470ED4A3" w14:textId="77777777" w:rsidR="005F752C" w:rsidRPr="005F752C" w:rsidRDefault="005F752C" w:rsidP="005F752C">
      <w:pPr>
        <w:pStyle w:val="ListParagraph"/>
        <w:numPr>
          <w:ilvl w:val="0"/>
          <w:numId w:val="19"/>
        </w:numPr>
        <w:spacing w:after="160" w:line="271" w:lineRule="auto"/>
        <w:ind w:right="567"/>
        <w:jc w:val="both"/>
        <w:rPr>
          <w:rFonts w:ascii="Calibri" w:eastAsia="Arial" w:hAnsi="Calibri" w:cs="Calibri"/>
          <w:color w:val="000000"/>
          <w:sz w:val="24"/>
          <w:szCs w:val="24"/>
        </w:rPr>
      </w:pPr>
      <w:r w:rsidRPr="005F752C">
        <w:rPr>
          <w:rFonts w:ascii="Calibri" w:eastAsia="Arial" w:hAnsi="Calibri" w:cs="Calibri"/>
          <w:color w:val="000000"/>
          <w:sz w:val="24"/>
          <w:szCs w:val="24"/>
        </w:rPr>
        <w:t>19</w:t>
      </w:r>
      <w:r w:rsidRPr="005F752C">
        <w:rPr>
          <w:rFonts w:ascii="Calibri" w:eastAsia="Arial" w:hAnsi="Calibri" w:cs="Calibri"/>
          <w:color w:val="000000"/>
          <w:sz w:val="24"/>
          <w:szCs w:val="24"/>
          <w:vertAlign w:val="superscript"/>
        </w:rPr>
        <w:t>th</w:t>
      </w:r>
      <w:r w:rsidRPr="005F752C">
        <w:rPr>
          <w:rFonts w:ascii="Calibri" w:eastAsia="Arial" w:hAnsi="Calibri" w:cs="Calibri"/>
          <w:color w:val="000000"/>
          <w:sz w:val="24"/>
          <w:szCs w:val="24"/>
        </w:rPr>
        <w:t xml:space="preserve"> December 2022.</w:t>
      </w:r>
    </w:p>
    <w:p w14:paraId="1F00540C" w14:textId="77777777" w:rsidR="005F752C" w:rsidRPr="00D33F91" w:rsidRDefault="005F752C" w:rsidP="005F752C">
      <w:pPr>
        <w:spacing w:after="8" w:line="276" w:lineRule="auto"/>
        <w:ind w:left="730" w:hanging="730"/>
        <w:jc w:val="both"/>
        <w:rPr>
          <w:rFonts w:ascii="Calibri" w:eastAsia="Arial" w:hAnsi="Calibri"/>
          <w:b/>
          <w:color w:val="000000"/>
        </w:rPr>
      </w:pPr>
    </w:p>
    <w:p w14:paraId="01C0BDC4" w14:textId="394BA755" w:rsidR="005F752C"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971D49">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5F752C">
        <w:rPr>
          <w:rFonts w:ascii="Calibri" w:eastAsia="Calibri" w:hAnsi="Calibri" w:cs="Times New Roman"/>
          <w:sz w:val="24"/>
          <w:szCs w:val="24"/>
          <w:lang w:eastAsia="en-US"/>
        </w:rPr>
        <w:t>Guilty to Charges 1 and 2.</w:t>
      </w:r>
    </w:p>
    <w:p w14:paraId="661E6296" w14:textId="3F51A21E" w:rsidR="007868CF" w:rsidRPr="007868CF" w:rsidRDefault="00216184" w:rsidP="005F752C">
      <w:pPr>
        <w:spacing w:line="259" w:lineRule="auto"/>
        <w:ind w:left="1440" w:firstLine="72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Not </w:t>
      </w:r>
      <w:r w:rsidR="00E255AD">
        <w:rPr>
          <w:rFonts w:ascii="Calibri" w:eastAsia="Calibri" w:hAnsi="Calibri" w:cs="Times New Roman"/>
          <w:sz w:val="24"/>
          <w:szCs w:val="24"/>
          <w:lang w:eastAsia="en-US"/>
        </w:rPr>
        <w:t>G</w:t>
      </w:r>
      <w:r w:rsidR="007868CF" w:rsidRPr="007868CF">
        <w:rPr>
          <w:rFonts w:ascii="Calibri" w:eastAsia="Calibri" w:hAnsi="Calibri" w:cs="Times New Roman"/>
          <w:sz w:val="24"/>
          <w:szCs w:val="24"/>
          <w:lang w:eastAsia="en-US"/>
        </w:rPr>
        <w:t>uilty</w:t>
      </w:r>
      <w:r w:rsidR="00971D49">
        <w:rPr>
          <w:rFonts w:ascii="Calibri" w:eastAsia="Calibri" w:hAnsi="Calibri" w:cs="Times New Roman"/>
          <w:sz w:val="24"/>
          <w:szCs w:val="24"/>
          <w:lang w:eastAsia="en-US"/>
        </w:rPr>
        <w:t xml:space="preserve"> to </w:t>
      </w:r>
      <w:r w:rsidR="005F752C">
        <w:rPr>
          <w:rFonts w:ascii="Calibri" w:eastAsia="Calibri" w:hAnsi="Calibri" w:cs="Times New Roman"/>
          <w:sz w:val="24"/>
          <w:szCs w:val="24"/>
          <w:lang w:eastAsia="en-US"/>
        </w:rPr>
        <w:t>C</w:t>
      </w:r>
      <w:r w:rsidR="00971D49">
        <w:rPr>
          <w:rFonts w:ascii="Calibri" w:eastAsia="Calibri" w:hAnsi="Calibri" w:cs="Times New Roman"/>
          <w:sz w:val="24"/>
          <w:szCs w:val="24"/>
          <w:lang w:eastAsia="en-US"/>
        </w:rPr>
        <w:t>harges</w:t>
      </w:r>
      <w:r w:rsidR="005F752C">
        <w:rPr>
          <w:rFonts w:ascii="Calibri" w:eastAsia="Calibri" w:hAnsi="Calibri" w:cs="Times New Roman"/>
          <w:sz w:val="24"/>
          <w:szCs w:val="24"/>
          <w:lang w:eastAsia="en-US"/>
        </w:rPr>
        <w:t xml:space="preserve"> 3 and 4.</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71B5FF8" w14:textId="77777777" w:rsidR="00FD644A" w:rsidRPr="00914EAE" w:rsidRDefault="00FD644A" w:rsidP="00FD644A">
      <w:pPr>
        <w:spacing w:line="276" w:lineRule="auto"/>
        <w:rPr>
          <w:rFonts w:ascii="Calibri" w:eastAsia="Calibri" w:hAnsi="Calibri" w:cs="Times New Roman"/>
          <w:b/>
          <w:bCs/>
          <w:sz w:val="18"/>
          <w:szCs w:val="18"/>
          <w:lang w:eastAsia="en-US"/>
        </w:rPr>
      </w:pPr>
    </w:p>
    <w:p w14:paraId="4C5B0072" w14:textId="262EEA01" w:rsidR="002B78BC" w:rsidRDefault="002B78BC" w:rsidP="00914EAE">
      <w:pPr>
        <w:spacing w:line="276" w:lineRule="auto"/>
        <w:rPr>
          <w:rFonts w:ascii="Calibri" w:eastAsia="Calibri" w:hAnsi="Calibri" w:cs="Times New Roman"/>
          <w:b/>
          <w:bCs/>
          <w:sz w:val="24"/>
          <w:szCs w:val="24"/>
          <w:lang w:eastAsia="en-US"/>
        </w:rPr>
      </w:pPr>
      <w:r w:rsidRPr="00FE237B">
        <w:rPr>
          <w:rFonts w:ascii="Calibri" w:eastAsia="Calibri" w:hAnsi="Calibri" w:cs="Times New Roman"/>
          <w:b/>
          <w:bCs/>
          <w:sz w:val="24"/>
          <w:szCs w:val="24"/>
          <w:lang w:eastAsia="en-US"/>
        </w:rPr>
        <w:t>DECISION</w:t>
      </w:r>
    </w:p>
    <w:p w14:paraId="3E5B1335" w14:textId="76310ADA" w:rsidR="00914EAE" w:rsidRDefault="00914EAE" w:rsidP="00914EAE">
      <w:pPr>
        <w:spacing w:line="276" w:lineRule="auto"/>
        <w:rPr>
          <w:rFonts w:ascii="Calibri" w:eastAsia="Calibri" w:hAnsi="Calibri" w:cs="Times New Roman"/>
          <w:sz w:val="18"/>
          <w:szCs w:val="18"/>
          <w:lang w:eastAsia="en-US"/>
        </w:rPr>
      </w:pPr>
    </w:p>
    <w:p w14:paraId="5F4C06E3" w14:textId="12EA8F45" w:rsidR="009E2354" w:rsidRDefault="00C54EA4" w:rsidP="00034E4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00034E48">
        <w:rPr>
          <w:rFonts w:ascii="Calibri" w:eastAsia="Calibri" w:hAnsi="Calibri" w:cs="Times New Roman"/>
          <w:bCs/>
          <w:sz w:val="24"/>
          <w:szCs w:val="24"/>
          <w:lang w:eastAsia="en-US"/>
        </w:rPr>
        <w:t xml:space="preserve">Gary Sciortino, you are facing four Charges. Two </w:t>
      </w:r>
      <w:r w:rsidR="009E2354">
        <w:rPr>
          <w:rFonts w:ascii="Calibri" w:eastAsia="Calibri" w:hAnsi="Calibri" w:cs="Times New Roman"/>
          <w:bCs/>
          <w:sz w:val="24"/>
          <w:szCs w:val="24"/>
          <w:lang w:eastAsia="en-US"/>
        </w:rPr>
        <w:t>of the</w:t>
      </w:r>
      <w:r w:rsidR="00BB6029">
        <w:rPr>
          <w:rFonts w:ascii="Calibri" w:eastAsia="Calibri" w:hAnsi="Calibri" w:cs="Times New Roman"/>
          <w:bCs/>
          <w:sz w:val="24"/>
          <w:szCs w:val="24"/>
          <w:lang w:eastAsia="en-US"/>
        </w:rPr>
        <w:t>se</w:t>
      </w:r>
      <w:r w:rsidR="009E2354">
        <w:rPr>
          <w:rFonts w:ascii="Calibri" w:eastAsia="Calibri" w:hAnsi="Calibri" w:cs="Times New Roman"/>
          <w:bCs/>
          <w:sz w:val="24"/>
          <w:szCs w:val="24"/>
          <w:lang w:eastAsia="en-US"/>
        </w:rPr>
        <w:t xml:space="preserve">, being Charge 3 and 4, are being contested by you. You have pleaded ‘Not Guilty’ to each. However, in each </w:t>
      </w:r>
      <w:r w:rsidR="00BB6029">
        <w:rPr>
          <w:rFonts w:ascii="Calibri" w:eastAsia="Calibri" w:hAnsi="Calibri" w:cs="Times New Roman"/>
          <w:bCs/>
          <w:sz w:val="24"/>
          <w:szCs w:val="24"/>
          <w:lang w:eastAsia="en-US"/>
        </w:rPr>
        <w:t xml:space="preserve">instance </w:t>
      </w:r>
      <w:r w:rsidR="009E2354">
        <w:rPr>
          <w:rFonts w:ascii="Calibri" w:eastAsia="Calibri" w:hAnsi="Calibri" w:cs="Times New Roman"/>
          <w:bCs/>
          <w:sz w:val="24"/>
          <w:szCs w:val="24"/>
          <w:lang w:eastAsia="en-US"/>
        </w:rPr>
        <w:t xml:space="preserve">your defence could be summarised as inadvertence rather than there being any guilty intent. There is really no </w:t>
      </w:r>
      <w:r w:rsidR="00BB6029">
        <w:rPr>
          <w:rFonts w:ascii="Calibri" w:eastAsia="Calibri" w:hAnsi="Calibri" w:cs="Times New Roman"/>
          <w:bCs/>
          <w:sz w:val="24"/>
          <w:szCs w:val="24"/>
          <w:lang w:eastAsia="en-US"/>
        </w:rPr>
        <w:t>contest</w:t>
      </w:r>
      <w:r w:rsidR="009E2354">
        <w:rPr>
          <w:rFonts w:ascii="Calibri" w:eastAsia="Calibri" w:hAnsi="Calibri" w:cs="Times New Roman"/>
          <w:bCs/>
          <w:sz w:val="24"/>
          <w:szCs w:val="24"/>
          <w:lang w:eastAsia="en-US"/>
        </w:rPr>
        <w:t xml:space="preserve"> concerning this, and, on behalf of the Stewards, Ms Hughes is not suggesting that there was any </w:t>
      </w:r>
      <w:r w:rsidR="00BB6029">
        <w:rPr>
          <w:rFonts w:ascii="Calibri" w:eastAsia="Calibri" w:hAnsi="Calibri" w:cs="Times New Roman"/>
          <w:bCs/>
          <w:sz w:val="24"/>
          <w:szCs w:val="24"/>
          <w:lang w:eastAsia="en-US"/>
        </w:rPr>
        <w:t>intention</w:t>
      </w:r>
      <w:r w:rsidR="009E2354">
        <w:rPr>
          <w:rFonts w:ascii="Calibri" w:eastAsia="Calibri" w:hAnsi="Calibri" w:cs="Times New Roman"/>
          <w:bCs/>
          <w:sz w:val="24"/>
          <w:szCs w:val="24"/>
          <w:lang w:eastAsia="en-US"/>
        </w:rPr>
        <w:t xml:space="preserve"> to perform illegal acts, </w:t>
      </w:r>
      <w:r w:rsidR="00BB6029">
        <w:rPr>
          <w:rFonts w:ascii="Calibri" w:eastAsia="Calibri" w:hAnsi="Calibri" w:cs="Times New Roman"/>
          <w:bCs/>
          <w:sz w:val="24"/>
          <w:szCs w:val="24"/>
          <w:lang w:eastAsia="en-US"/>
        </w:rPr>
        <w:t>commit or</w:t>
      </w:r>
      <w:r w:rsidR="009E2354">
        <w:rPr>
          <w:rFonts w:ascii="Calibri" w:eastAsia="Calibri" w:hAnsi="Calibri" w:cs="Times New Roman"/>
          <w:bCs/>
          <w:sz w:val="24"/>
          <w:szCs w:val="24"/>
          <w:lang w:eastAsia="en-US"/>
        </w:rPr>
        <w:t xml:space="preserve"> possess a prohibited substance, or deliberately falsify dates treatment with an intention to deceive or obtain some unfair advantage. </w:t>
      </w:r>
    </w:p>
    <w:p w14:paraId="5FEF3E73" w14:textId="77777777" w:rsidR="009E2354" w:rsidRDefault="009E2354" w:rsidP="00034E48">
      <w:pPr>
        <w:spacing w:line="259" w:lineRule="auto"/>
        <w:jc w:val="both"/>
        <w:rPr>
          <w:rFonts w:ascii="Calibri" w:eastAsia="Calibri" w:hAnsi="Calibri" w:cs="Times New Roman"/>
          <w:bCs/>
          <w:sz w:val="24"/>
          <w:szCs w:val="24"/>
          <w:lang w:eastAsia="en-US"/>
        </w:rPr>
      </w:pPr>
    </w:p>
    <w:p w14:paraId="5E38F8BB" w14:textId="5E192D4B" w:rsidR="00D04FC7" w:rsidRDefault="009E2354" w:rsidP="00034E4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relation to Charge 3, we accept that you bought a collection of substances from a trainer who was ceasing involvement, and one of </w:t>
      </w:r>
      <w:r w:rsidR="00BB6029">
        <w:rPr>
          <w:rFonts w:ascii="Calibri" w:eastAsia="Calibri" w:hAnsi="Calibri" w:cs="Times New Roman"/>
          <w:bCs/>
          <w:sz w:val="24"/>
          <w:szCs w:val="24"/>
          <w:lang w:eastAsia="en-US"/>
        </w:rPr>
        <w:t>the</w:t>
      </w:r>
      <w:r>
        <w:rPr>
          <w:rFonts w:ascii="Calibri" w:eastAsia="Calibri" w:hAnsi="Calibri" w:cs="Times New Roman"/>
          <w:bCs/>
          <w:sz w:val="24"/>
          <w:szCs w:val="24"/>
          <w:lang w:eastAsia="en-US"/>
        </w:rPr>
        <w:t xml:space="preserve"> product</w:t>
      </w:r>
      <w:r w:rsidR="00BB6029">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called </w:t>
      </w:r>
      <w:r w:rsidR="00D04FC7">
        <w:rPr>
          <w:rFonts w:ascii="Calibri" w:eastAsia="Calibri" w:hAnsi="Calibri" w:cs="Times New Roman"/>
          <w:bCs/>
          <w:sz w:val="24"/>
          <w:szCs w:val="24"/>
          <w:lang w:eastAsia="en-US"/>
        </w:rPr>
        <w:t xml:space="preserve">“Fuel”, was not an approved substance. We accept that you never used this product and the container in your medicine chest remained unopened and </w:t>
      </w:r>
      <w:r w:rsidR="00216184">
        <w:rPr>
          <w:rFonts w:ascii="Calibri" w:eastAsia="Calibri" w:hAnsi="Calibri" w:cs="Times New Roman"/>
          <w:bCs/>
          <w:sz w:val="24"/>
          <w:szCs w:val="24"/>
          <w:lang w:eastAsia="en-US"/>
        </w:rPr>
        <w:t xml:space="preserve">until it was </w:t>
      </w:r>
      <w:r w:rsidR="00D04FC7">
        <w:rPr>
          <w:rFonts w:ascii="Calibri" w:eastAsia="Calibri" w:hAnsi="Calibri" w:cs="Times New Roman"/>
          <w:bCs/>
          <w:sz w:val="24"/>
          <w:szCs w:val="24"/>
          <w:lang w:eastAsia="en-US"/>
        </w:rPr>
        <w:t>so opened at the time of the Steward’s inspection. Nevertheless, the ingredients of the Charge have been made out and we find the Charge proven. However, we also accept your explanation of the circumstances.</w:t>
      </w:r>
    </w:p>
    <w:p w14:paraId="1E0400AE" w14:textId="77777777" w:rsidR="00D04FC7" w:rsidRDefault="00D04FC7" w:rsidP="00034E48">
      <w:pPr>
        <w:spacing w:line="259" w:lineRule="auto"/>
        <w:jc w:val="both"/>
        <w:rPr>
          <w:rFonts w:ascii="Calibri" w:eastAsia="Calibri" w:hAnsi="Calibri" w:cs="Times New Roman"/>
          <w:bCs/>
          <w:sz w:val="24"/>
          <w:szCs w:val="24"/>
          <w:lang w:eastAsia="en-US"/>
        </w:rPr>
      </w:pPr>
    </w:p>
    <w:p w14:paraId="6FAAF9F7" w14:textId="3C197294" w:rsidR="00D04FC7" w:rsidRDefault="00D04FC7" w:rsidP="00034E4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relation to Charge 4, again we find the Charge made out and again we accept your explanation as to how this offence occurred. You treated the dog “R</w:t>
      </w:r>
      <w:r w:rsidR="00BB6029">
        <w:rPr>
          <w:rFonts w:ascii="Calibri" w:eastAsia="Calibri" w:hAnsi="Calibri" w:cs="Times New Roman"/>
          <w:bCs/>
          <w:sz w:val="24"/>
          <w:szCs w:val="24"/>
          <w:lang w:eastAsia="en-US"/>
        </w:rPr>
        <w:t>ogue</w:t>
      </w:r>
      <w:r>
        <w:rPr>
          <w:rFonts w:ascii="Calibri" w:eastAsia="Calibri" w:hAnsi="Calibri" w:cs="Times New Roman"/>
          <w:bCs/>
          <w:sz w:val="24"/>
          <w:szCs w:val="24"/>
          <w:lang w:eastAsia="en-US"/>
        </w:rPr>
        <w:t xml:space="preserve"> Temptation” with worming tablets and your </w:t>
      </w:r>
      <w:r w:rsidR="00216184">
        <w:rPr>
          <w:rFonts w:ascii="Calibri" w:eastAsia="Calibri" w:hAnsi="Calibri" w:cs="Times New Roman"/>
          <w:bCs/>
          <w:sz w:val="24"/>
          <w:szCs w:val="24"/>
          <w:lang w:eastAsia="en-US"/>
        </w:rPr>
        <w:t>computer</w:t>
      </w:r>
      <w:r>
        <w:rPr>
          <w:rFonts w:ascii="Calibri" w:eastAsia="Calibri" w:hAnsi="Calibri" w:cs="Times New Roman"/>
          <w:bCs/>
          <w:sz w:val="24"/>
          <w:szCs w:val="24"/>
          <w:lang w:eastAsia="en-US"/>
        </w:rPr>
        <w:t xml:space="preserve"> was set in such a way as to record this administration on the same dog each month. On three occasions, this date co</w:t>
      </w:r>
      <w:r w:rsidR="00BB6029">
        <w:rPr>
          <w:rFonts w:ascii="Calibri" w:eastAsia="Calibri" w:hAnsi="Calibri" w:cs="Times New Roman"/>
          <w:bCs/>
          <w:sz w:val="24"/>
          <w:szCs w:val="24"/>
          <w:lang w:eastAsia="en-US"/>
        </w:rPr>
        <w:t>incided</w:t>
      </w:r>
      <w:r>
        <w:rPr>
          <w:rFonts w:ascii="Calibri" w:eastAsia="Calibri" w:hAnsi="Calibri" w:cs="Times New Roman"/>
          <w:bCs/>
          <w:sz w:val="24"/>
          <w:szCs w:val="24"/>
          <w:lang w:eastAsia="en-US"/>
        </w:rPr>
        <w:t xml:space="preserve"> with a day on which the dog was competing. In fact</w:t>
      </w:r>
      <w:r w:rsidR="00BB6029">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the </w:t>
      </w:r>
      <w:r w:rsidR="00BB6029">
        <w:rPr>
          <w:rFonts w:ascii="Calibri" w:eastAsia="Calibri" w:hAnsi="Calibri" w:cs="Times New Roman"/>
          <w:bCs/>
          <w:sz w:val="24"/>
          <w:szCs w:val="24"/>
          <w:lang w:eastAsia="en-US"/>
        </w:rPr>
        <w:t>substance</w:t>
      </w:r>
      <w:r>
        <w:rPr>
          <w:rFonts w:ascii="Calibri" w:eastAsia="Calibri" w:hAnsi="Calibri" w:cs="Times New Roman"/>
          <w:bCs/>
          <w:sz w:val="24"/>
          <w:szCs w:val="24"/>
          <w:lang w:eastAsia="en-US"/>
        </w:rPr>
        <w:t xml:space="preserve"> was administered on a different date, but the</w:t>
      </w:r>
      <w:r w:rsidR="00BB6029">
        <w:rPr>
          <w:rFonts w:ascii="Calibri" w:eastAsia="Calibri" w:hAnsi="Calibri" w:cs="Times New Roman"/>
          <w:bCs/>
          <w:sz w:val="24"/>
          <w:szCs w:val="24"/>
          <w:lang w:eastAsia="en-US"/>
        </w:rPr>
        <w:t xml:space="preserve"> computer automatically </w:t>
      </w:r>
      <w:r>
        <w:rPr>
          <w:rFonts w:ascii="Calibri" w:eastAsia="Calibri" w:hAnsi="Calibri" w:cs="Times New Roman"/>
          <w:bCs/>
          <w:sz w:val="24"/>
          <w:szCs w:val="24"/>
          <w:lang w:eastAsia="en-US"/>
        </w:rPr>
        <w:t>recorded the us</w:t>
      </w:r>
      <w:r w:rsidR="00BB6029">
        <w:rPr>
          <w:rFonts w:ascii="Calibri" w:eastAsia="Calibri" w:hAnsi="Calibri" w:cs="Times New Roman"/>
          <w:bCs/>
          <w:sz w:val="24"/>
          <w:szCs w:val="24"/>
          <w:lang w:eastAsia="en-US"/>
        </w:rPr>
        <w:t>ual</w:t>
      </w:r>
      <w:r>
        <w:rPr>
          <w:rFonts w:ascii="Calibri" w:eastAsia="Calibri" w:hAnsi="Calibri" w:cs="Times New Roman"/>
          <w:bCs/>
          <w:sz w:val="24"/>
          <w:szCs w:val="24"/>
          <w:lang w:eastAsia="en-US"/>
        </w:rPr>
        <w:t>, and incorrect</w:t>
      </w:r>
      <w:r w:rsidR="0021618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date. That has since been remedied. Again</w:t>
      </w:r>
      <w:r w:rsidR="00BB6029">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we find the Charge proven, but we also accept your explanation, which is not the subject of any </w:t>
      </w:r>
      <w:r w:rsidR="00877FC3">
        <w:rPr>
          <w:rFonts w:ascii="Calibri" w:eastAsia="Calibri" w:hAnsi="Calibri" w:cs="Times New Roman"/>
          <w:bCs/>
          <w:sz w:val="24"/>
          <w:szCs w:val="24"/>
          <w:lang w:eastAsia="en-US"/>
        </w:rPr>
        <w:t xml:space="preserve">real </w:t>
      </w:r>
      <w:r>
        <w:rPr>
          <w:rFonts w:ascii="Calibri" w:eastAsia="Calibri" w:hAnsi="Calibri" w:cs="Times New Roman"/>
          <w:bCs/>
          <w:sz w:val="24"/>
          <w:szCs w:val="24"/>
          <w:lang w:eastAsia="en-US"/>
        </w:rPr>
        <w:t>challenge.</w:t>
      </w:r>
    </w:p>
    <w:p w14:paraId="179B1218" w14:textId="77777777" w:rsidR="00D04FC7" w:rsidRDefault="00D04FC7" w:rsidP="00034E48">
      <w:pPr>
        <w:spacing w:line="259" w:lineRule="auto"/>
        <w:jc w:val="both"/>
        <w:rPr>
          <w:rFonts w:ascii="Calibri" w:eastAsia="Calibri" w:hAnsi="Calibri" w:cs="Times New Roman"/>
          <w:bCs/>
          <w:sz w:val="24"/>
          <w:szCs w:val="24"/>
          <w:lang w:eastAsia="en-US"/>
        </w:rPr>
      </w:pPr>
    </w:p>
    <w:p w14:paraId="6E44EB08" w14:textId="522D41CB" w:rsidR="00D04FC7" w:rsidRDefault="00D04FC7" w:rsidP="00034E4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bottom line is </w:t>
      </w:r>
      <w:r w:rsidR="00877FC3">
        <w:rPr>
          <w:rFonts w:ascii="Calibri" w:eastAsia="Calibri" w:hAnsi="Calibri" w:cs="Times New Roman"/>
          <w:bCs/>
          <w:sz w:val="24"/>
          <w:szCs w:val="24"/>
          <w:lang w:eastAsia="en-US"/>
        </w:rPr>
        <w:t xml:space="preserve">that </w:t>
      </w:r>
      <w:r>
        <w:rPr>
          <w:rFonts w:ascii="Calibri" w:eastAsia="Calibri" w:hAnsi="Calibri" w:cs="Times New Roman"/>
          <w:bCs/>
          <w:sz w:val="24"/>
          <w:szCs w:val="24"/>
          <w:lang w:eastAsia="en-US"/>
        </w:rPr>
        <w:t xml:space="preserve">we find that Charges 3 and 4 have been proven, and we shall turn to the question of penalty after we hear </w:t>
      </w:r>
      <w:r w:rsidR="00877FC3">
        <w:rPr>
          <w:rFonts w:ascii="Calibri" w:eastAsia="Calibri" w:hAnsi="Calibri" w:cs="Times New Roman"/>
          <w:bCs/>
          <w:sz w:val="24"/>
          <w:szCs w:val="24"/>
          <w:lang w:eastAsia="en-US"/>
        </w:rPr>
        <w:t xml:space="preserve">the </w:t>
      </w:r>
      <w:r>
        <w:rPr>
          <w:rFonts w:ascii="Calibri" w:eastAsia="Calibri" w:hAnsi="Calibri" w:cs="Times New Roman"/>
          <w:bCs/>
          <w:sz w:val="24"/>
          <w:szCs w:val="24"/>
          <w:lang w:eastAsia="en-US"/>
        </w:rPr>
        <w:t xml:space="preserve">submissions on Charges 1 and 2, to which you are pleading guilty. </w:t>
      </w:r>
    </w:p>
    <w:p w14:paraId="2D41F17F" w14:textId="55DA6C6D" w:rsidR="00877FC3" w:rsidRDefault="00877FC3" w:rsidP="00034E48">
      <w:pPr>
        <w:spacing w:line="259" w:lineRule="auto"/>
        <w:jc w:val="both"/>
        <w:rPr>
          <w:rFonts w:ascii="Calibri" w:eastAsia="Calibri" w:hAnsi="Calibri" w:cs="Times New Roman"/>
          <w:bCs/>
          <w:sz w:val="24"/>
          <w:szCs w:val="24"/>
          <w:lang w:eastAsia="en-US"/>
        </w:rPr>
      </w:pPr>
    </w:p>
    <w:p w14:paraId="377E82E4" w14:textId="58A0FA86" w:rsidR="00877FC3" w:rsidRPr="00877FC3" w:rsidRDefault="00877FC3" w:rsidP="00034E48">
      <w:pPr>
        <w:spacing w:line="259" w:lineRule="auto"/>
        <w:jc w:val="both"/>
        <w:rPr>
          <w:rFonts w:ascii="Calibri" w:eastAsia="Calibri" w:hAnsi="Calibri" w:cs="Times New Roman"/>
          <w:b/>
          <w:sz w:val="24"/>
          <w:szCs w:val="24"/>
          <w:lang w:eastAsia="en-US"/>
        </w:rPr>
      </w:pPr>
      <w:r w:rsidRPr="00877FC3">
        <w:rPr>
          <w:rFonts w:ascii="Calibri" w:eastAsia="Calibri" w:hAnsi="Calibri" w:cs="Times New Roman"/>
          <w:b/>
          <w:sz w:val="24"/>
          <w:szCs w:val="24"/>
          <w:lang w:eastAsia="en-US"/>
        </w:rPr>
        <w:t>PENALTY</w:t>
      </w:r>
    </w:p>
    <w:p w14:paraId="5583CCA0" w14:textId="77777777" w:rsidR="00D04FC7" w:rsidRDefault="00D04FC7" w:rsidP="00034E48">
      <w:pPr>
        <w:spacing w:line="259" w:lineRule="auto"/>
        <w:jc w:val="both"/>
        <w:rPr>
          <w:rFonts w:ascii="Calibri" w:eastAsia="Calibri" w:hAnsi="Calibri" w:cs="Times New Roman"/>
          <w:bCs/>
          <w:sz w:val="24"/>
          <w:szCs w:val="24"/>
          <w:lang w:eastAsia="en-US"/>
        </w:rPr>
      </w:pPr>
    </w:p>
    <w:p w14:paraId="4A7FBA6D" w14:textId="6A90F011" w:rsidR="00AE5ABB" w:rsidRDefault="00D04FC7" w:rsidP="00034E4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Sciortino, you have pleaded guilty to two charges, being breaches of GAR 141(1) and GAR 142. Both charges relate to a pre-race urine sample taken from “Rogue Temptation”, trained by you, and which competed in Race 4 at Warragul on 24 November </w:t>
      </w:r>
      <w:r w:rsidR="00AE5ABB">
        <w:rPr>
          <w:rFonts w:ascii="Calibri" w:eastAsia="Calibri" w:hAnsi="Calibri" w:cs="Times New Roman"/>
          <w:bCs/>
          <w:sz w:val="24"/>
          <w:szCs w:val="24"/>
          <w:lang w:eastAsia="en-US"/>
        </w:rPr>
        <w:t>2022. The sample prov</w:t>
      </w:r>
      <w:r w:rsidR="00877FC3">
        <w:rPr>
          <w:rFonts w:ascii="Calibri" w:eastAsia="Calibri" w:hAnsi="Calibri" w:cs="Times New Roman"/>
          <w:bCs/>
          <w:sz w:val="24"/>
          <w:szCs w:val="24"/>
          <w:lang w:eastAsia="en-US"/>
        </w:rPr>
        <w:t>ed</w:t>
      </w:r>
      <w:r w:rsidR="00AE5ABB">
        <w:rPr>
          <w:rFonts w:ascii="Calibri" w:eastAsia="Calibri" w:hAnsi="Calibri" w:cs="Times New Roman"/>
          <w:bCs/>
          <w:sz w:val="24"/>
          <w:szCs w:val="24"/>
          <w:lang w:eastAsia="en-US"/>
        </w:rPr>
        <w:t xml:space="preserve"> positive to the prohibited substance, Meloxicam.</w:t>
      </w:r>
    </w:p>
    <w:p w14:paraId="5935E3E7" w14:textId="77777777" w:rsidR="00AE5ABB" w:rsidRDefault="00AE5ABB" w:rsidP="00034E48">
      <w:pPr>
        <w:spacing w:line="259" w:lineRule="auto"/>
        <w:jc w:val="both"/>
        <w:rPr>
          <w:rFonts w:ascii="Calibri" w:eastAsia="Calibri" w:hAnsi="Calibri" w:cs="Times New Roman"/>
          <w:bCs/>
          <w:sz w:val="24"/>
          <w:szCs w:val="24"/>
          <w:lang w:eastAsia="en-US"/>
        </w:rPr>
      </w:pPr>
    </w:p>
    <w:p w14:paraId="27119806" w14:textId="77777777" w:rsidR="00AE5ABB" w:rsidRDefault="00AE5ABB" w:rsidP="00034E4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addition, we have found you guilty of a breach of GAR 148 and a breach of GAR 164. We would refer to our earlier decision given this day. You had pleaded not guilty to those charges.</w:t>
      </w:r>
    </w:p>
    <w:p w14:paraId="076FF937" w14:textId="77777777" w:rsidR="00AE5ABB" w:rsidRDefault="00AE5ABB" w:rsidP="00034E48">
      <w:pPr>
        <w:spacing w:line="259" w:lineRule="auto"/>
        <w:jc w:val="both"/>
        <w:rPr>
          <w:rFonts w:ascii="Calibri" w:eastAsia="Calibri" w:hAnsi="Calibri" w:cs="Times New Roman"/>
          <w:bCs/>
          <w:sz w:val="24"/>
          <w:szCs w:val="24"/>
          <w:lang w:eastAsia="en-US"/>
        </w:rPr>
      </w:pPr>
    </w:p>
    <w:p w14:paraId="3CE408C1" w14:textId="1B94235B" w:rsidR="00AE5ABB" w:rsidRDefault="00AE5ABB" w:rsidP="00034E4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relation to all Charges, we note that you have an excellent record, with no prior offence of any significance alleged against you. You are now essentially a hobby trainer, with only one racing dog, but you have been engaged in the industry for a number of years, both in this state and in Queensland. </w:t>
      </w:r>
      <w:r w:rsidR="00216184">
        <w:rPr>
          <w:rFonts w:ascii="Calibri" w:eastAsia="Calibri" w:hAnsi="Calibri" w:cs="Times New Roman"/>
          <w:bCs/>
          <w:sz w:val="24"/>
          <w:szCs w:val="24"/>
          <w:lang w:eastAsia="en-US"/>
        </w:rPr>
        <w:t>A</w:t>
      </w:r>
      <w:r>
        <w:rPr>
          <w:rFonts w:ascii="Calibri" w:eastAsia="Calibri" w:hAnsi="Calibri" w:cs="Times New Roman"/>
          <w:bCs/>
          <w:sz w:val="24"/>
          <w:szCs w:val="24"/>
          <w:lang w:eastAsia="en-US"/>
        </w:rPr>
        <w:t>s stated, you have an excellent record. You are engaged in part-time employment as a console operator, entering into this employment relatively recently</w:t>
      </w:r>
      <w:r w:rsidR="00216184">
        <w:rPr>
          <w:rFonts w:ascii="Calibri" w:eastAsia="Calibri" w:hAnsi="Calibri" w:cs="Times New Roman"/>
          <w:bCs/>
          <w:sz w:val="24"/>
          <w:szCs w:val="24"/>
          <w:lang w:eastAsia="en-US"/>
        </w:rPr>
        <w:t xml:space="preserve"> and</w:t>
      </w:r>
      <w:r>
        <w:rPr>
          <w:rFonts w:ascii="Calibri" w:eastAsia="Calibri" w:hAnsi="Calibri" w:cs="Times New Roman"/>
          <w:bCs/>
          <w:sz w:val="24"/>
          <w:szCs w:val="24"/>
          <w:lang w:eastAsia="en-US"/>
        </w:rPr>
        <w:t xml:space="preserve"> having previously been unable to engage in many areas of employment due to a serious injury. You are paying off a mortgage in relation to the house in which you live with your wife and one child.</w:t>
      </w:r>
    </w:p>
    <w:p w14:paraId="4A6C3F65" w14:textId="77777777" w:rsidR="00AE5ABB" w:rsidRDefault="00AE5ABB" w:rsidP="00034E48">
      <w:pPr>
        <w:spacing w:line="259" w:lineRule="auto"/>
        <w:jc w:val="both"/>
        <w:rPr>
          <w:rFonts w:ascii="Calibri" w:eastAsia="Calibri" w:hAnsi="Calibri" w:cs="Times New Roman"/>
          <w:bCs/>
          <w:sz w:val="24"/>
          <w:szCs w:val="24"/>
          <w:lang w:eastAsia="en-US"/>
        </w:rPr>
      </w:pPr>
    </w:p>
    <w:p w14:paraId="62EFAD30" w14:textId="4E6663E0" w:rsidR="00AE5ABB" w:rsidRDefault="00AE5ABB" w:rsidP="00034E4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bear all of th</w:t>
      </w:r>
      <w:r w:rsidR="00877FC3">
        <w:rPr>
          <w:rFonts w:ascii="Calibri" w:eastAsia="Calibri" w:hAnsi="Calibri" w:cs="Times New Roman"/>
          <w:bCs/>
          <w:sz w:val="24"/>
          <w:szCs w:val="24"/>
          <w:lang w:eastAsia="en-US"/>
        </w:rPr>
        <w:t>e</w:t>
      </w:r>
      <w:r>
        <w:rPr>
          <w:rFonts w:ascii="Calibri" w:eastAsia="Calibri" w:hAnsi="Calibri" w:cs="Times New Roman"/>
          <w:bCs/>
          <w:sz w:val="24"/>
          <w:szCs w:val="24"/>
          <w:lang w:eastAsia="en-US"/>
        </w:rPr>
        <w:t xml:space="preserve">se matters in mind, including the </w:t>
      </w:r>
      <w:r w:rsidR="00877FC3">
        <w:rPr>
          <w:rFonts w:ascii="Calibri" w:eastAsia="Calibri" w:hAnsi="Calibri" w:cs="Times New Roman"/>
          <w:bCs/>
          <w:sz w:val="24"/>
          <w:szCs w:val="24"/>
          <w:lang w:eastAsia="en-US"/>
        </w:rPr>
        <w:t xml:space="preserve">nature </w:t>
      </w:r>
      <w:r>
        <w:rPr>
          <w:rFonts w:ascii="Calibri" w:eastAsia="Calibri" w:hAnsi="Calibri" w:cs="Times New Roman"/>
          <w:bCs/>
          <w:sz w:val="24"/>
          <w:szCs w:val="24"/>
          <w:lang w:eastAsia="en-US"/>
        </w:rPr>
        <w:t>of your offending. In relation to Charges 1 and 2, we accept that the meloxicam was administered following surgery to Rogue Temptation. The error which was made by you related to the timing of the administration of the meloxicam. The Stewards accept your explanation, but, of course, that does not eliminate guilt</w:t>
      </w:r>
      <w:r w:rsidR="00216184">
        <w:rPr>
          <w:rFonts w:ascii="Calibri" w:eastAsia="Calibri" w:hAnsi="Calibri" w:cs="Times New Roman"/>
          <w:bCs/>
          <w:sz w:val="24"/>
          <w:szCs w:val="24"/>
          <w:lang w:eastAsia="en-US"/>
        </w:rPr>
        <w:t>. Y</w:t>
      </w:r>
      <w:r>
        <w:rPr>
          <w:rFonts w:ascii="Calibri" w:eastAsia="Calibri" w:hAnsi="Calibri" w:cs="Times New Roman"/>
          <w:bCs/>
          <w:sz w:val="24"/>
          <w:szCs w:val="24"/>
          <w:lang w:eastAsia="en-US"/>
        </w:rPr>
        <w:t>ou are pleading guilty to Charges 1 and 2.</w:t>
      </w:r>
    </w:p>
    <w:p w14:paraId="234D36E7" w14:textId="77777777" w:rsidR="00AE5ABB" w:rsidRDefault="00AE5ABB" w:rsidP="00034E48">
      <w:pPr>
        <w:spacing w:line="259" w:lineRule="auto"/>
        <w:jc w:val="both"/>
        <w:rPr>
          <w:rFonts w:ascii="Calibri" w:eastAsia="Calibri" w:hAnsi="Calibri" w:cs="Times New Roman"/>
          <w:bCs/>
          <w:sz w:val="24"/>
          <w:szCs w:val="24"/>
          <w:lang w:eastAsia="en-US"/>
        </w:rPr>
      </w:pPr>
    </w:p>
    <w:p w14:paraId="70360644" w14:textId="3AACCCEB" w:rsidR="009F650D" w:rsidRDefault="00AE5ABB" w:rsidP="00034E4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decision</w:t>
      </w:r>
      <w:r w:rsidR="00877FC3">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of this nature, emphasis is frequently placed upon the importance of the image and the </w:t>
      </w:r>
      <w:r w:rsidR="009F650D">
        <w:rPr>
          <w:rFonts w:ascii="Calibri" w:eastAsia="Calibri" w:hAnsi="Calibri" w:cs="Times New Roman"/>
          <w:bCs/>
          <w:sz w:val="24"/>
          <w:szCs w:val="24"/>
          <w:lang w:eastAsia="en-US"/>
        </w:rPr>
        <w:t>act</w:t>
      </w:r>
      <w:r w:rsidR="00877FC3">
        <w:rPr>
          <w:rFonts w:ascii="Calibri" w:eastAsia="Calibri" w:hAnsi="Calibri" w:cs="Times New Roman"/>
          <w:bCs/>
          <w:sz w:val="24"/>
          <w:szCs w:val="24"/>
          <w:lang w:eastAsia="en-US"/>
        </w:rPr>
        <w:t xml:space="preserve">uality </w:t>
      </w:r>
      <w:r w:rsidR="009F650D">
        <w:rPr>
          <w:rFonts w:ascii="Calibri" w:eastAsia="Calibri" w:hAnsi="Calibri" w:cs="Times New Roman"/>
          <w:bCs/>
          <w:sz w:val="24"/>
          <w:szCs w:val="24"/>
          <w:lang w:eastAsia="en-US"/>
        </w:rPr>
        <w:t xml:space="preserve">of a level playing field and a drug free industry. We </w:t>
      </w:r>
      <w:r w:rsidR="00877FC3">
        <w:rPr>
          <w:rFonts w:ascii="Calibri" w:eastAsia="Calibri" w:hAnsi="Calibri" w:cs="Times New Roman"/>
          <w:bCs/>
          <w:sz w:val="24"/>
          <w:szCs w:val="24"/>
          <w:lang w:eastAsia="en-US"/>
        </w:rPr>
        <w:t>repeat</w:t>
      </w:r>
      <w:r w:rsidR="009F650D">
        <w:rPr>
          <w:rFonts w:ascii="Calibri" w:eastAsia="Calibri" w:hAnsi="Calibri" w:cs="Times New Roman"/>
          <w:bCs/>
          <w:sz w:val="24"/>
          <w:szCs w:val="24"/>
          <w:lang w:eastAsia="en-US"/>
        </w:rPr>
        <w:t xml:space="preserve"> those observations. </w:t>
      </w:r>
    </w:p>
    <w:p w14:paraId="569B29CF" w14:textId="77777777" w:rsidR="009F650D" w:rsidRDefault="009F650D" w:rsidP="00034E48">
      <w:pPr>
        <w:spacing w:line="259" w:lineRule="auto"/>
        <w:jc w:val="both"/>
        <w:rPr>
          <w:rFonts w:ascii="Calibri" w:eastAsia="Calibri" w:hAnsi="Calibri" w:cs="Times New Roman"/>
          <w:bCs/>
          <w:sz w:val="24"/>
          <w:szCs w:val="24"/>
          <w:lang w:eastAsia="en-US"/>
        </w:rPr>
      </w:pPr>
    </w:p>
    <w:p w14:paraId="58974FA5" w14:textId="77777777" w:rsidR="009F650D" w:rsidRDefault="009F650D" w:rsidP="00034E4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addition, we would refer to and repeat our earlier remarks in relation to Charges 3 and 4.</w:t>
      </w:r>
    </w:p>
    <w:p w14:paraId="40925A87" w14:textId="77777777" w:rsidR="009F650D" w:rsidRDefault="009F650D" w:rsidP="00034E48">
      <w:pPr>
        <w:spacing w:line="259" w:lineRule="auto"/>
        <w:jc w:val="both"/>
        <w:rPr>
          <w:rFonts w:ascii="Calibri" w:eastAsia="Calibri" w:hAnsi="Calibri" w:cs="Times New Roman"/>
          <w:bCs/>
          <w:sz w:val="24"/>
          <w:szCs w:val="24"/>
          <w:lang w:eastAsia="en-US"/>
        </w:rPr>
      </w:pPr>
    </w:p>
    <w:p w14:paraId="38535D8D" w14:textId="77777777" w:rsidR="009F650D" w:rsidRDefault="009F650D" w:rsidP="00034E4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Bearing all of the above in mind, along with the very helpful submissions of Ms Hughes on behalf of the Stewards. We have arrived at the following penalties:</w:t>
      </w:r>
    </w:p>
    <w:p w14:paraId="277C05DE" w14:textId="77777777" w:rsidR="009F650D" w:rsidRDefault="009F650D" w:rsidP="00034E48">
      <w:pPr>
        <w:spacing w:line="259" w:lineRule="auto"/>
        <w:jc w:val="both"/>
        <w:rPr>
          <w:rFonts w:ascii="Calibri" w:eastAsia="Calibri" w:hAnsi="Calibri" w:cs="Times New Roman"/>
          <w:bCs/>
          <w:sz w:val="24"/>
          <w:szCs w:val="24"/>
          <w:lang w:eastAsia="en-US"/>
        </w:rPr>
      </w:pPr>
    </w:p>
    <w:p w14:paraId="0A7C2C7D" w14:textId="2E9687CB" w:rsidR="0005455B" w:rsidRDefault="009F650D" w:rsidP="00034E4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Dealing firstly with the prohibited substance offence</w:t>
      </w:r>
      <w:r w:rsidR="00877FC3">
        <w:rPr>
          <w:rFonts w:ascii="Calibri" w:eastAsia="Calibri" w:hAnsi="Calibri" w:cs="Times New Roman"/>
          <w:bCs/>
          <w:sz w:val="24"/>
          <w:szCs w:val="24"/>
          <w:lang w:eastAsia="en-US"/>
        </w:rPr>
        <w:t>s</w:t>
      </w:r>
      <w:r w:rsidR="00216184">
        <w:rPr>
          <w:rFonts w:ascii="Calibri" w:eastAsia="Calibri" w:hAnsi="Calibri" w:cs="Times New Roman"/>
          <w:bCs/>
          <w:sz w:val="24"/>
          <w:szCs w:val="24"/>
          <w:lang w:eastAsia="en-US"/>
        </w:rPr>
        <w:t>, o</w:t>
      </w:r>
      <w:r>
        <w:rPr>
          <w:rFonts w:ascii="Calibri" w:eastAsia="Calibri" w:hAnsi="Calibri" w:cs="Times New Roman"/>
          <w:bCs/>
          <w:sz w:val="24"/>
          <w:szCs w:val="24"/>
          <w:lang w:eastAsia="en-US"/>
        </w:rPr>
        <w:t>n Charge 1, you are fined $1,500, all of which is wholly suspended for a period of 24 months</w:t>
      </w:r>
      <w:r w:rsidR="0005455B">
        <w:rPr>
          <w:rFonts w:ascii="Calibri" w:eastAsia="Calibri" w:hAnsi="Calibri" w:cs="Times New Roman"/>
          <w:bCs/>
          <w:sz w:val="24"/>
          <w:szCs w:val="24"/>
          <w:lang w:eastAsia="en-US"/>
        </w:rPr>
        <w:t xml:space="preserve">. The </w:t>
      </w:r>
      <w:r w:rsidR="00877FC3">
        <w:rPr>
          <w:rFonts w:ascii="Calibri" w:eastAsia="Calibri" w:hAnsi="Calibri" w:cs="Times New Roman"/>
          <w:bCs/>
          <w:sz w:val="24"/>
          <w:szCs w:val="24"/>
          <w:lang w:eastAsia="en-US"/>
        </w:rPr>
        <w:t>fine w</w:t>
      </w:r>
      <w:r w:rsidR="0005455B">
        <w:rPr>
          <w:rFonts w:ascii="Calibri" w:eastAsia="Calibri" w:hAnsi="Calibri" w:cs="Times New Roman"/>
          <w:bCs/>
          <w:sz w:val="24"/>
          <w:szCs w:val="24"/>
          <w:lang w:eastAsia="en-US"/>
        </w:rPr>
        <w:t>ill only become payable if you commit a further relevant breach during that period.</w:t>
      </w:r>
    </w:p>
    <w:p w14:paraId="5CDF8D03" w14:textId="77777777" w:rsidR="0005455B" w:rsidRDefault="0005455B" w:rsidP="00034E48">
      <w:pPr>
        <w:spacing w:line="259" w:lineRule="auto"/>
        <w:jc w:val="both"/>
        <w:rPr>
          <w:rFonts w:ascii="Calibri" w:eastAsia="Calibri" w:hAnsi="Calibri" w:cs="Times New Roman"/>
          <w:bCs/>
          <w:sz w:val="24"/>
          <w:szCs w:val="24"/>
          <w:lang w:eastAsia="en-US"/>
        </w:rPr>
      </w:pPr>
    </w:p>
    <w:p w14:paraId="2AFFF967" w14:textId="638FB194" w:rsidR="00F23EE3" w:rsidRDefault="0005455B" w:rsidP="00034E4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On Charge 2, you are suspended for 3 months. That period of suspension will only be activated if you commit a further </w:t>
      </w:r>
      <w:r w:rsidR="00F23EE3">
        <w:rPr>
          <w:rFonts w:ascii="Calibri" w:eastAsia="Calibri" w:hAnsi="Calibri" w:cs="Times New Roman"/>
          <w:bCs/>
          <w:sz w:val="24"/>
          <w:szCs w:val="24"/>
          <w:lang w:eastAsia="en-US"/>
        </w:rPr>
        <w:t>relevant offence</w:t>
      </w:r>
      <w:r w:rsidR="00216184">
        <w:rPr>
          <w:rFonts w:ascii="Calibri" w:eastAsia="Calibri" w:hAnsi="Calibri" w:cs="Times New Roman"/>
          <w:bCs/>
          <w:sz w:val="24"/>
          <w:szCs w:val="24"/>
          <w:lang w:eastAsia="en-US"/>
        </w:rPr>
        <w:t xml:space="preserve"> during</w:t>
      </w:r>
      <w:r w:rsidR="00F23EE3">
        <w:rPr>
          <w:rFonts w:ascii="Calibri" w:eastAsia="Calibri" w:hAnsi="Calibri" w:cs="Times New Roman"/>
          <w:bCs/>
          <w:sz w:val="24"/>
          <w:szCs w:val="24"/>
          <w:lang w:eastAsia="en-US"/>
        </w:rPr>
        <w:t xml:space="preserve"> a period of 24 months, and is wholly suspended for that period. You are also fined the sum of $1,500, $1,000 of which is also suspended for a 24 month period on the same basis. $500 is payable </w:t>
      </w:r>
      <w:r w:rsidR="00877FC3">
        <w:rPr>
          <w:rFonts w:ascii="Calibri" w:eastAsia="Calibri" w:hAnsi="Calibri" w:cs="Times New Roman"/>
          <w:bCs/>
          <w:sz w:val="24"/>
          <w:szCs w:val="24"/>
          <w:lang w:eastAsia="en-US"/>
        </w:rPr>
        <w:t>forthwith</w:t>
      </w:r>
      <w:r w:rsidR="00F23EE3">
        <w:rPr>
          <w:rFonts w:ascii="Calibri" w:eastAsia="Calibri" w:hAnsi="Calibri" w:cs="Times New Roman"/>
          <w:bCs/>
          <w:sz w:val="24"/>
          <w:szCs w:val="24"/>
          <w:lang w:eastAsia="en-US"/>
        </w:rPr>
        <w:t xml:space="preserve">. </w:t>
      </w:r>
    </w:p>
    <w:p w14:paraId="2BE03D34" w14:textId="77777777" w:rsidR="00F23EE3" w:rsidRDefault="00F23EE3" w:rsidP="00034E48">
      <w:pPr>
        <w:spacing w:line="259" w:lineRule="auto"/>
        <w:jc w:val="both"/>
        <w:rPr>
          <w:rFonts w:ascii="Calibri" w:eastAsia="Calibri" w:hAnsi="Calibri" w:cs="Times New Roman"/>
          <w:bCs/>
          <w:sz w:val="24"/>
          <w:szCs w:val="24"/>
          <w:lang w:eastAsia="en-US"/>
        </w:rPr>
      </w:pPr>
    </w:p>
    <w:p w14:paraId="747A2F21" w14:textId="77777777" w:rsidR="00F23EE3" w:rsidRDefault="00F23EE3" w:rsidP="00034E4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3 relates to carelessness in relation to a product being in your medicine cabinet, and as described earlier. On that Charge, you are fined the sum of $1,000, with $750 suspended for a 24 month period on the basis of no commission of a relevant offence during that period. $250 is payable forthwith. </w:t>
      </w:r>
    </w:p>
    <w:p w14:paraId="51B736AF" w14:textId="77777777" w:rsidR="00F23EE3" w:rsidRDefault="00F23EE3" w:rsidP="00034E48">
      <w:pPr>
        <w:spacing w:line="259" w:lineRule="auto"/>
        <w:jc w:val="both"/>
        <w:rPr>
          <w:rFonts w:ascii="Calibri" w:eastAsia="Calibri" w:hAnsi="Calibri" w:cs="Times New Roman"/>
          <w:bCs/>
          <w:sz w:val="24"/>
          <w:szCs w:val="24"/>
          <w:lang w:eastAsia="en-US"/>
        </w:rPr>
      </w:pPr>
    </w:p>
    <w:p w14:paraId="0A10736D" w14:textId="6BEFA507" w:rsidR="00F23EE3" w:rsidRDefault="00F23EE3" w:rsidP="00034E4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On Charge 4, involving the incorrect record of dates of medication</w:t>
      </w:r>
      <w:r w:rsidR="00877FC3">
        <w:rPr>
          <w:rFonts w:ascii="Calibri" w:eastAsia="Calibri" w:hAnsi="Calibri" w:cs="Times New Roman"/>
          <w:bCs/>
          <w:sz w:val="24"/>
          <w:szCs w:val="24"/>
          <w:lang w:eastAsia="en-US"/>
        </w:rPr>
        <w:t>s</w:t>
      </w:r>
      <w:r>
        <w:rPr>
          <w:rFonts w:ascii="Calibri" w:eastAsia="Calibri" w:hAnsi="Calibri" w:cs="Times New Roman"/>
          <w:bCs/>
          <w:sz w:val="24"/>
          <w:szCs w:val="24"/>
          <w:lang w:eastAsia="en-US"/>
        </w:rPr>
        <w:t>, you are again fined the sum of $1,000 with $750 suspended for 24 months on the basis of no relevant offence during that period. $250 is payable forthwith.</w:t>
      </w:r>
    </w:p>
    <w:p w14:paraId="1FF675B8" w14:textId="77777777" w:rsidR="00F23EE3" w:rsidRDefault="00F23EE3" w:rsidP="00034E48">
      <w:pPr>
        <w:spacing w:line="259" w:lineRule="auto"/>
        <w:jc w:val="both"/>
        <w:rPr>
          <w:rFonts w:ascii="Calibri" w:eastAsia="Calibri" w:hAnsi="Calibri" w:cs="Times New Roman"/>
          <w:bCs/>
          <w:sz w:val="24"/>
          <w:szCs w:val="24"/>
          <w:lang w:eastAsia="en-US"/>
        </w:rPr>
      </w:pPr>
    </w:p>
    <w:p w14:paraId="37E2F82C" w14:textId="77777777" w:rsidR="00F23EE3" w:rsidRDefault="00F23EE3" w:rsidP="00034E4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Thus, fines totally $1,000 payable forthwith. The balance of the penalties is in essence suspended for 24 months. Finally, Rogue Temptation is disqualified from Race 4 at Warragul on 24 November 2022 and the finishing order amended accordingly. </w:t>
      </w:r>
    </w:p>
    <w:p w14:paraId="4D580072" w14:textId="77777777" w:rsidR="00F23EE3" w:rsidRDefault="00F23EE3" w:rsidP="00034E48">
      <w:pPr>
        <w:spacing w:line="259" w:lineRule="auto"/>
        <w:jc w:val="both"/>
        <w:rPr>
          <w:rFonts w:ascii="Calibri" w:eastAsia="Calibri" w:hAnsi="Calibri" w:cs="Times New Roman"/>
          <w:bCs/>
          <w:sz w:val="24"/>
          <w:szCs w:val="24"/>
          <w:lang w:eastAsia="en-US"/>
        </w:rPr>
      </w:pPr>
    </w:p>
    <w:p w14:paraId="1D703F17" w14:textId="77777777" w:rsidR="003154CB" w:rsidRPr="00AC71B4" w:rsidRDefault="003154CB"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699EF451" w:rsidR="00A276F3" w:rsidRDefault="00FE1B55"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0E1267E1"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5"/>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Book">
    <w:altName w:val="Calibri"/>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182F6E7"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9F51B0" w:rsidRPr="000C4E17">
                            <w:rPr>
                              <w:color w:val="auto"/>
                            </w:rPr>
                            <w:t>436 524 583</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182F6E7"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9F51B0" w:rsidRPr="000C4E17">
                      <w:rPr>
                        <w:color w:val="auto"/>
                      </w:rPr>
                      <w:t>436 524 583</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36FAD"/>
    <w:multiLevelType w:val="hybridMultilevel"/>
    <w:tmpl w:val="80FCBADC"/>
    <w:lvl w:ilvl="0" w:tplc="423C74EA">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F6D09EB"/>
    <w:multiLevelType w:val="hybridMultilevel"/>
    <w:tmpl w:val="3FE6DF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8061BC"/>
    <w:multiLevelType w:val="multilevel"/>
    <w:tmpl w:val="729AF530"/>
    <w:lvl w:ilvl="0">
      <w:start w:val="1"/>
      <w:numFmt w:val="decimal"/>
      <w:pStyle w:val="MELegal1"/>
      <w:lvlText w:val="%1."/>
      <w:lvlJc w:val="left"/>
      <w:pPr>
        <w:tabs>
          <w:tab w:val="num" w:pos="680"/>
        </w:tabs>
        <w:ind w:left="680" w:hanging="680"/>
      </w:pPr>
      <w:rPr>
        <w:rFonts w:hint="default"/>
        <w:b w:val="0"/>
      </w:rPr>
    </w:lvl>
    <w:lvl w:ilvl="1">
      <w:start w:val="1"/>
      <w:numFmt w:val="decimal"/>
      <w:pStyle w:val="MELegal2"/>
      <w:lvlText w:val="%1.%2"/>
      <w:lvlJc w:val="left"/>
      <w:pPr>
        <w:tabs>
          <w:tab w:val="num" w:pos="-1390"/>
        </w:tabs>
        <w:ind w:left="-1390" w:hanging="680"/>
      </w:pPr>
      <w:rPr>
        <w:rFonts w:hint="default"/>
      </w:rPr>
    </w:lvl>
    <w:lvl w:ilvl="2">
      <w:start w:val="1"/>
      <w:numFmt w:val="lowerLetter"/>
      <w:pStyle w:val="MELegal3"/>
      <w:lvlText w:val="(%3)"/>
      <w:lvlJc w:val="left"/>
      <w:pPr>
        <w:tabs>
          <w:tab w:val="num" w:pos="-709"/>
        </w:tabs>
        <w:ind w:left="-709" w:hanging="681"/>
      </w:pPr>
      <w:rPr>
        <w:rFonts w:hint="default"/>
      </w:rPr>
    </w:lvl>
    <w:lvl w:ilvl="3">
      <w:start w:val="1"/>
      <w:numFmt w:val="lowerRoman"/>
      <w:pStyle w:val="MELegal4"/>
      <w:lvlText w:val="(%4)"/>
      <w:lvlJc w:val="left"/>
      <w:pPr>
        <w:tabs>
          <w:tab w:val="num" w:pos="-29"/>
        </w:tabs>
        <w:ind w:left="-29" w:hanging="680"/>
      </w:pPr>
      <w:rPr>
        <w:rFonts w:hint="default"/>
      </w:rPr>
    </w:lvl>
    <w:lvl w:ilvl="4">
      <w:start w:val="1"/>
      <w:numFmt w:val="upperLetter"/>
      <w:pStyle w:val="MELegal5"/>
      <w:lvlText w:val="(%5)"/>
      <w:lvlJc w:val="left"/>
      <w:pPr>
        <w:tabs>
          <w:tab w:val="num" w:pos="652"/>
        </w:tabs>
        <w:ind w:left="652" w:hanging="681"/>
      </w:pPr>
      <w:rPr>
        <w:rFonts w:hint="default"/>
      </w:rPr>
    </w:lvl>
    <w:lvl w:ilvl="5">
      <w:start w:val="1"/>
      <w:numFmt w:val="upperRoman"/>
      <w:pStyle w:val="MELegal6"/>
      <w:lvlText w:val="(%6)"/>
      <w:lvlJc w:val="left"/>
      <w:pPr>
        <w:tabs>
          <w:tab w:val="num" w:pos="1332"/>
        </w:tabs>
        <w:ind w:left="1332" w:hanging="680"/>
      </w:pPr>
      <w:rPr>
        <w:rFonts w:hint="default"/>
      </w:rPr>
    </w:lvl>
    <w:lvl w:ilvl="6">
      <w:start w:val="1"/>
      <w:numFmt w:val="none"/>
      <w:lvlText w:val=""/>
      <w:lvlJc w:val="left"/>
      <w:pPr>
        <w:tabs>
          <w:tab w:val="num" w:pos="-2070"/>
        </w:tabs>
        <w:ind w:left="-2070" w:firstLine="0"/>
      </w:pPr>
      <w:rPr>
        <w:rFonts w:hint="default"/>
      </w:rPr>
    </w:lvl>
    <w:lvl w:ilvl="7">
      <w:start w:val="1"/>
      <w:numFmt w:val="none"/>
      <w:lvlText w:val=""/>
      <w:lvlJc w:val="left"/>
      <w:pPr>
        <w:tabs>
          <w:tab w:val="num" w:pos="-2070"/>
        </w:tabs>
        <w:ind w:left="-2070" w:firstLine="0"/>
      </w:pPr>
      <w:rPr>
        <w:rFonts w:hint="default"/>
      </w:rPr>
    </w:lvl>
    <w:lvl w:ilvl="8">
      <w:start w:val="1"/>
      <w:numFmt w:val="none"/>
      <w:lvlText w:val=""/>
      <w:lvlJc w:val="left"/>
      <w:pPr>
        <w:tabs>
          <w:tab w:val="num" w:pos="-2070"/>
        </w:tabs>
        <w:ind w:left="-2070" w:firstLine="0"/>
      </w:pPr>
      <w:rPr>
        <w:rFonts w:hint="default"/>
      </w:rPr>
    </w:lvl>
  </w:abstractNum>
  <w:abstractNum w:abstractNumId="3" w15:restartNumberingAfterBreak="0">
    <w:nsid w:val="153E2EF0"/>
    <w:multiLevelType w:val="hybridMultilevel"/>
    <w:tmpl w:val="6756B774"/>
    <w:lvl w:ilvl="0" w:tplc="FFFFFFFF">
      <w:start w:val="1"/>
      <w:numFmt w:val="decimal"/>
      <w:lvlText w:val="(%1)"/>
      <w:lvlJc w:val="left"/>
      <w:pPr>
        <w:ind w:left="786" w:hanging="360"/>
      </w:pPr>
      <w:rPr>
        <w:rFonts w:ascii="Gotham Book" w:hAnsi="Gotham Book" w:cs="Arial" w:hint="default"/>
        <w:b w:val="0"/>
      </w:rPr>
    </w:lvl>
    <w:lvl w:ilvl="1" w:tplc="FFFFFFFF">
      <w:start w:val="1"/>
      <w:numFmt w:val="lowerLetter"/>
      <w:lvlText w:val="(%2)"/>
      <w:lvlJc w:val="left"/>
      <w:pPr>
        <w:ind w:left="-970" w:hanging="360"/>
      </w:pPr>
      <w:rPr>
        <w:rFonts w:hint="default"/>
      </w:rPr>
    </w:lvl>
    <w:lvl w:ilvl="2" w:tplc="FFFFFFFF" w:tentative="1">
      <w:start w:val="1"/>
      <w:numFmt w:val="lowerRoman"/>
      <w:lvlText w:val="%3."/>
      <w:lvlJc w:val="right"/>
      <w:pPr>
        <w:ind w:left="-250" w:hanging="180"/>
      </w:pPr>
    </w:lvl>
    <w:lvl w:ilvl="3" w:tplc="FFFFFFFF">
      <w:start w:val="1"/>
      <w:numFmt w:val="decimal"/>
      <w:lvlText w:val="%4."/>
      <w:lvlJc w:val="left"/>
      <w:pPr>
        <w:ind w:left="470" w:hanging="360"/>
      </w:pPr>
    </w:lvl>
    <w:lvl w:ilvl="4" w:tplc="FFFFFFFF" w:tentative="1">
      <w:start w:val="1"/>
      <w:numFmt w:val="lowerLetter"/>
      <w:lvlText w:val="%5."/>
      <w:lvlJc w:val="left"/>
      <w:pPr>
        <w:ind w:left="1190" w:hanging="360"/>
      </w:pPr>
    </w:lvl>
    <w:lvl w:ilvl="5" w:tplc="FFFFFFFF" w:tentative="1">
      <w:start w:val="1"/>
      <w:numFmt w:val="lowerRoman"/>
      <w:lvlText w:val="%6."/>
      <w:lvlJc w:val="right"/>
      <w:pPr>
        <w:ind w:left="1910" w:hanging="180"/>
      </w:pPr>
    </w:lvl>
    <w:lvl w:ilvl="6" w:tplc="FFFFFFFF" w:tentative="1">
      <w:start w:val="1"/>
      <w:numFmt w:val="decimal"/>
      <w:lvlText w:val="%7."/>
      <w:lvlJc w:val="left"/>
      <w:pPr>
        <w:ind w:left="2630" w:hanging="360"/>
      </w:pPr>
    </w:lvl>
    <w:lvl w:ilvl="7" w:tplc="FFFFFFFF" w:tentative="1">
      <w:start w:val="1"/>
      <w:numFmt w:val="lowerLetter"/>
      <w:lvlText w:val="%8."/>
      <w:lvlJc w:val="left"/>
      <w:pPr>
        <w:ind w:left="3350" w:hanging="360"/>
      </w:pPr>
    </w:lvl>
    <w:lvl w:ilvl="8" w:tplc="FFFFFFFF" w:tentative="1">
      <w:start w:val="1"/>
      <w:numFmt w:val="lowerRoman"/>
      <w:lvlText w:val="%9."/>
      <w:lvlJc w:val="right"/>
      <w:pPr>
        <w:ind w:left="4070" w:hanging="180"/>
      </w:pPr>
    </w:lvl>
  </w:abstractNum>
  <w:abstractNum w:abstractNumId="4" w15:restartNumberingAfterBreak="0">
    <w:nsid w:val="23007E2E"/>
    <w:multiLevelType w:val="hybridMultilevel"/>
    <w:tmpl w:val="6756B774"/>
    <w:lvl w:ilvl="0" w:tplc="4FD4F432">
      <w:start w:val="1"/>
      <w:numFmt w:val="decimal"/>
      <w:lvlText w:val="(%1)"/>
      <w:lvlJc w:val="left"/>
      <w:pPr>
        <w:ind w:left="3196" w:hanging="360"/>
      </w:pPr>
      <w:rPr>
        <w:rFonts w:ascii="Gotham Book" w:hAnsi="Gotham Book" w:cs="Arial" w:hint="default"/>
        <w:b w:val="0"/>
      </w:rPr>
    </w:lvl>
    <w:lvl w:ilvl="1" w:tplc="2A545A7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AAF3DC8"/>
    <w:multiLevelType w:val="hybridMultilevel"/>
    <w:tmpl w:val="2CF62F1A"/>
    <w:lvl w:ilvl="0" w:tplc="FFFFFFFF">
      <w:start w:val="1"/>
      <w:numFmt w:val="lowerLetter"/>
      <w:lvlText w:val="(%1)"/>
      <w:lvlJc w:val="left"/>
      <w:pPr>
        <w:ind w:left="720" w:hanging="360"/>
      </w:pPr>
      <w:rPr>
        <w:rFonts w:ascii="Calibri" w:eastAsia="Arial" w:hAnsi="Calibri" w:cs="Calibri" w:hint="default"/>
        <w:b w:val="0"/>
        <w:i/>
        <w:iCs/>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2C83B8D"/>
    <w:multiLevelType w:val="hybridMultilevel"/>
    <w:tmpl w:val="0A245300"/>
    <w:lvl w:ilvl="0" w:tplc="EEA4D348">
      <w:start w:val="1"/>
      <w:numFmt w:val="lowerLetter"/>
      <w:lvlText w:val="(%1)"/>
      <w:lvlJc w:val="left"/>
      <w:pPr>
        <w:ind w:left="1080" w:hanging="360"/>
      </w:pPr>
      <w:rPr>
        <w:rFonts w:hint="default"/>
        <w:i/>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43834CAE"/>
    <w:multiLevelType w:val="hybridMultilevel"/>
    <w:tmpl w:val="2A1A88E2"/>
    <w:lvl w:ilvl="0" w:tplc="11706E04">
      <w:start w:val="1"/>
      <w:numFmt w:val="lowerLetter"/>
      <w:lvlText w:val="(%1)"/>
      <w:lvlJc w:val="left"/>
      <w:pPr>
        <w:ind w:left="720" w:hanging="360"/>
      </w:pPr>
      <w:rPr>
        <w:rFonts w:hint="default"/>
        <w:b w:val="0"/>
      </w:rPr>
    </w:lvl>
    <w:lvl w:ilvl="1" w:tplc="CBFE7FE0">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6D633D6"/>
    <w:multiLevelType w:val="hybridMultilevel"/>
    <w:tmpl w:val="E7E25C38"/>
    <w:lvl w:ilvl="0" w:tplc="B6382146">
      <w:start w:val="1"/>
      <w:numFmt w:val="lowerRoman"/>
      <w:lvlText w:val="%1)"/>
      <w:lvlJc w:val="left"/>
      <w:pPr>
        <w:ind w:left="2880" w:hanging="72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9" w15:restartNumberingAfterBreak="0">
    <w:nsid w:val="4715337F"/>
    <w:multiLevelType w:val="hybridMultilevel"/>
    <w:tmpl w:val="2A1A88E2"/>
    <w:lvl w:ilvl="0" w:tplc="FFFFFFFF">
      <w:start w:val="1"/>
      <w:numFmt w:val="lowerLetter"/>
      <w:lvlText w:val="(%1)"/>
      <w:lvlJc w:val="left"/>
      <w:pPr>
        <w:ind w:left="1212" w:hanging="360"/>
      </w:pPr>
      <w:rPr>
        <w:rFonts w:hint="default"/>
        <w:b w:val="0"/>
      </w:rPr>
    </w:lvl>
    <w:lvl w:ilvl="1" w:tplc="FFFFFFFF">
      <w:start w:val="1"/>
      <w:numFmt w:val="decimal"/>
      <w:lvlText w:val="(%2)"/>
      <w:lvlJc w:val="left"/>
      <w:pPr>
        <w:ind w:left="1932" w:hanging="360"/>
      </w:pPr>
      <w:rPr>
        <w:rFonts w:hint="default"/>
      </w:rPr>
    </w:lvl>
    <w:lvl w:ilvl="2" w:tplc="FFFFFFFF" w:tentative="1">
      <w:start w:val="1"/>
      <w:numFmt w:val="lowerRoman"/>
      <w:lvlText w:val="%3."/>
      <w:lvlJc w:val="right"/>
      <w:pPr>
        <w:ind w:left="2652" w:hanging="180"/>
      </w:pPr>
    </w:lvl>
    <w:lvl w:ilvl="3" w:tplc="FFFFFFFF" w:tentative="1">
      <w:start w:val="1"/>
      <w:numFmt w:val="decimal"/>
      <w:lvlText w:val="%4."/>
      <w:lvlJc w:val="left"/>
      <w:pPr>
        <w:ind w:left="3372" w:hanging="360"/>
      </w:pPr>
    </w:lvl>
    <w:lvl w:ilvl="4" w:tplc="FFFFFFFF" w:tentative="1">
      <w:start w:val="1"/>
      <w:numFmt w:val="lowerLetter"/>
      <w:lvlText w:val="%5."/>
      <w:lvlJc w:val="left"/>
      <w:pPr>
        <w:ind w:left="4092" w:hanging="360"/>
      </w:pPr>
    </w:lvl>
    <w:lvl w:ilvl="5" w:tplc="FFFFFFFF" w:tentative="1">
      <w:start w:val="1"/>
      <w:numFmt w:val="lowerRoman"/>
      <w:lvlText w:val="%6."/>
      <w:lvlJc w:val="right"/>
      <w:pPr>
        <w:ind w:left="4812" w:hanging="180"/>
      </w:pPr>
    </w:lvl>
    <w:lvl w:ilvl="6" w:tplc="FFFFFFFF" w:tentative="1">
      <w:start w:val="1"/>
      <w:numFmt w:val="decimal"/>
      <w:lvlText w:val="%7."/>
      <w:lvlJc w:val="left"/>
      <w:pPr>
        <w:ind w:left="5532" w:hanging="360"/>
      </w:pPr>
    </w:lvl>
    <w:lvl w:ilvl="7" w:tplc="FFFFFFFF" w:tentative="1">
      <w:start w:val="1"/>
      <w:numFmt w:val="lowerLetter"/>
      <w:lvlText w:val="%8."/>
      <w:lvlJc w:val="left"/>
      <w:pPr>
        <w:ind w:left="6252" w:hanging="360"/>
      </w:pPr>
    </w:lvl>
    <w:lvl w:ilvl="8" w:tplc="FFFFFFFF" w:tentative="1">
      <w:start w:val="1"/>
      <w:numFmt w:val="lowerRoman"/>
      <w:lvlText w:val="%9."/>
      <w:lvlJc w:val="right"/>
      <w:pPr>
        <w:ind w:left="6972" w:hanging="180"/>
      </w:pPr>
    </w:lvl>
  </w:abstractNum>
  <w:abstractNum w:abstractNumId="10" w15:restartNumberingAfterBreak="0">
    <w:nsid w:val="47D6338C"/>
    <w:multiLevelType w:val="hybridMultilevel"/>
    <w:tmpl w:val="22407050"/>
    <w:lvl w:ilvl="0" w:tplc="39D87708">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F114C7D"/>
    <w:multiLevelType w:val="hybridMultilevel"/>
    <w:tmpl w:val="2CF62F1A"/>
    <w:lvl w:ilvl="0" w:tplc="CC206ABA">
      <w:start w:val="1"/>
      <w:numFmt w:val="lowerLetter"/>
      <w:lvlText w:val="(%1)"/>
      <w:lvlJc w:val="left"/>
      <w:pPr>
        <w:ind w:left="720" w:hanging="360"/>
      </w:pPr>
      <w:rPr>
        <w:rFonts w:ascii="Calibri" w:eastAsia="Arial" w:hAnsi="Calibri" w:cs="Calibri" w:hint="default"/>
        <w:b w:val="0"/>
        <w:i/>
        <w:iCs/>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FB31C78"/>
    <w:multiLevelType w:val="hybridMultilevel"/>
    <w:tmpl w:val="13AAD234"/>
    <w:lvl w:ilvl="0" w:tplc="98CEB2BA">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44D2D43"/>
    <w:multiLevelType w:val="hybridMultilevel"/>
    <w:tmpl w:val="5084429E"/>
    <w:lvl w:ilvl="0" w:tplc="3D38F08E">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9AB228FE">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448505C"/>
    <w:multiLevelType w:val="hybridMultilevel"/>
    <w:tmpl w:val="3FE6DF72"/>
    <w:lvl w:ilvl="0" w:tplc="6040FA3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E2B04B4"/>
    <w:multiLevelType w:val="hybridMultilevel"/>
    <w:tmpl w:val="416A0048"/>
    <w:lvl w:ilvl="0" w:tplc="36A6E422">
      <w:start w:val="1"/>
      <w:numFmt w:val="lowerLetter"/>
      <w:lvlText w:val="(%1)"/>
      <w:lvlJc w:val="left"/>
      <w:pPr>
        <w:ind w:left="72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08572277">
    <w:abstractNumId w:val="2"/>
  </w:num>
  <w:num w:numId="2" w16cid:durableId="6775821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1417044">
    <w:abstractNumId w:val="7"/>
  </w:num>
  <w:num w:numId="4" w16cid:durableId="8802136">
    <w:abstractNumId w:val="4"/>
  </w:num>
  <w:num w:numId="5" w16cid:durableId="15051264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6904111">
    <w:abstractNumId w:val="3"/>
  </w:num>
  <w:num w:numId="7" w16cid:durableId="1043870895">
    <w:abstractNumId w:val="9"/>
  </w:num>
  <w:num w:numId="8" w16cid:durableId="16114317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42364547">
    <w:abstractNumId w:val="0"/>
  </w:num>
  <w:num w:numId="10" w16cid:durableId="105779111">
    <w:abstractNumId w:val="13"/>
  </w:num>
  <w:num w:numId="11" w16cid:durableId="907348715">
    <w:abstractNumId w:val="14"/>
  </w:num>
  <w:num w:numId="12" w16cid:durableId="70978206">
    <w:abstractNumId w:val="11"/>
  </w:num>
  <w:num w:numId="13" w16cid:durableId="1952662372">
    <w:abstractNumId w:val="15"/>
  </w:num>
  <w:num w:numId="14" w16cid:durableId="167256414">
    <w:abstractNumId w:val="10"/>
  </w:num>
  <w:num w:numId="15" w16cid:durableId="1169635988">
    <w:abstractNumId w:val="1"/>
  </w:num>
  <w:num w:numId="16" w16cid:durableId="77168591">
    <w:abstractNumId w:val="5"/>
  </w:num>
  <w:num w:numId="17" w16cid:durableId="2076781225">
    <w:abstractNumId w:val="12"/>
  </w:num>
  <w:num w:numId="18" w16cid:durableId="1669870048">
    <w:abstractNumId w:val="6"/>
  </w:num>
  <w:num w:numId="19" w16cid:durableId="686323593">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9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1A91"/>
    <w:rsid w:val="00001CA3"/>
    <w:rsid w:val="000025F0"/>
    <w:rsid w:val="000028DA"/>
    <w:rsid w:val="000047B2"/>
    <w:rsid w:val="00006FF5"/>
    <w:rsid w:val="00013705"/>
    <w:rsid w:val="00013D5C"/>
    <w:rsid w:val="000204E5"/>
    <w:rsid w:val="0002157F"/>
    <w:rsid w:val="000215EA"/>
    <w:rsid w:val="000304D0"/>
    <w:rsid w:val="00032DE6"/>
    <w:rsid w:val="00034E48"/>
    <w:rsid w:val="000430FE"/>
    <w:rsid w:val="00051453"/>
    <w:rsid w:val="000516E8"/>
    <w:rsid w:val="00053140"/>
    <w:rsid w:val="0005338E"/>
    <w:rsid w:val="0005455B"/>
    <w:rsid w:val="000642AD"/>
    <w:rsid w:val="000716D0"/>
    <w:rsid w:val="000717EB"/>
    <w:rsid w:val="00073C6A"/>
    <w:rsid w:val="00075A28"/>
    <w:rsid w:val="000778BB"/>
    <w:rsid w:val="00080ECA"/>
    <w:rsid w:val="00084934"/>
    <w:rsid w:val="00087EA5"/>
    <w:rsid w:val="000934F0"/>
    <w:rsid w:val="00096897"/>
    <w:rsid w:val="000968EA"/>
    <w:rsid w:val="000A1957"/>
    <w:rsid w:val="000A3797"/>
    <w:rsid w:val="000A40DD"/>
    <w:rsid w:val="000B50B0"/>
    <w:rsid w:val="000B5E53"/>
    <w:rsid w:val="000C203F"/>
    <w:rsid w:val="000C3DB8"/>
    <w:rsid w:val="000C4941"/>
    <w:rsid w:val="000D03FB"/>
    <w:rsid w:val="000D0B13"/>
    <w:rsid w:val="000E2172"/>
    <w:rsid w:val="00100645"/>
    <w:rsid w:val="00100B03"/>
    <w:rsid w:val="00105417"/>
    <w:rsid w:val="0011339F"/>
    <w:rsid w:val="001164B5"/>
    <w:rsid w:val="001166DA"/>
    <w:rsid w:val="0012029D"/>
    <w:rsid w:val="001203CF"/>
    <w:rsid w:val="0012210D"/>
    <w:rsid w:val="001253FF"/>
    <w:rsid w:val="00131602"/>
    <w:rsid w:val="00132723"/>
    <w:rsid w:val="00137B7F"/>
    <w:rsid w:val="00142AF8"/>
    <w:rsid w:val="001459C3"/>
    <w:rsid w:val="00147BD1"/>
    <w:rsid w:val="001530AD"/>
    <w:rsid w:val="001537DB"/>
    <w:rsid w:val="00155CA4"/>
    <w:rsid w:val="00162D8B"/>
    <w:rsid w:val="00165E82"/>
    <w:rsid w:val="001721BD"/>
    <w:rsid w:val="00180EA0"/>
    <w:rsid w:val="00182F21"/>
    <w:rsid w:val="0018346D"/>
    <w:rsid w:val="00190678"/>
    <w:rsid w:val="00191579"/>
    <w:rsid w:val="00194944"/>
    <w:rsid w:val="001A384E"/>
    <w:rsid w:val="001A5B77"/>
    <w:rsid w:val="001B73E5"/>
    <w:rsid w:val="001B77D8"/>
    <w:rsid w:val="001C0250"/>
    <w:rsid w:val="001C2886"/>
    <w:rsid w:val="001C6829"/>
    <w:rsid w:val="001D0BC2"/>
    <w:rsid w:val="001D5EA1"/>
    <w:rsid w:val="001E58D7"/>
    <w:rsid w:val="001F26CD"/>
    <w:rsid w:val="001F3751"/>
    <w:rsid w:val="001F4FF6"/>
    <w:rsid w:val="001F6C8C"/>
    <w:rsid w:val="001F7482"/>
    <w:rsid w:val="001F7BDE"/>
    <w:rsid w:val="00206D23"/>
    <w:rsid w:val="0020710D"/>
    <w:rsid w:val="00210EC7"/>
    <w:rsid w:val="0021172F"/>
    <w:rsid w:val="00214575"/>
    <w:rsid w:val="00216184"/>
    <w:rsid w:val="002161B7"/>
    <w:rsid w:val="00220424"/>
    <w:rsid w:val="00221548"/>
    <w:rsid w:val="00223878"/>
    <w:rsid w:val="00237626"/>
    <w:rsid w:val="00245238"/>
    <w:rsid w:val="00251262"/>
    <w:rsid w:val="00252460"/>
    <w:rsid w:val="00262F34"/>
    <w:rsid w:val="00272B82"/>
    <w:rsid w:val="00277913"/>
    <w:rsid w:val="002813FF"/>
    <w:rsid w:val="00281955"/>
    <w:rsid w:val="00284C5D"/>
    <w:rsid w:val="00297C07"/>
    <w:rsid w:val="002A3FC8"/>
    <w:rsid w:val="002A42C1"/>
    <w:rsid w:val="002B1F5C"/>
    <w:rsid w:val="002B6B8E"/>
    <w:rsid w:val="002B78BC"/>
    <w:rsid w:val="002B7AB0"/>
    <w:rsid w:val="002C07ED"/>
    <w:rsid w:val="002C19E7"/>
    <w:rsid w:val="002C5227"/>
    <w:rsid w:val="002C65C0"/>
    <w:rsid w:val="002D1DBB"/>
    <w:rsid w:val="002D4472"/>
    <w:rsid w:val="002D54AB"/>
    <w:rsid w:val="002E22BA"/>
    <w:rsid w:val="002E760D"/>
    <w:rsid w:val="002E7A98"/>
    <w:rsid w:val="002E7DCB"/>
    <w:rsid w:val="002F7434"/>
    <w:rsid w:val="00300116"/>
    <w:rsid w:val="003011ED"/>
    <w:rsid w:val="00306C58"/>
    <w:rsid w:val="00311140"/>
    <w:rsid w:val="003154CB"/>
    <w:rsid w:val="00322BC0"/>
    <w:rsid w:val="00323843"/>
    <w:rsid w:val="0032538F"/>
    <w:rsid w:val="00332654"/>
    <w:rsid w:val="00335102"/>
    <w:rsid w:val="00344B4E"/>
    <w:rsid w:val="00345DD8"/>
    <w:rsid w:val="0035477B"/>
    <w:rsid w:val="00356BAC"/>
    <w:rsid w:val="00357BD9"/>
    <w:rsid w:val="00363EB0"/>
    <w:rsid w:val="00366514"/>
    <w:rsid w:val="003701C4"/>
    <w:rsid w:val="00370738"/>
    <w:rsid w:val="0037633E"/>
    <w:rsid w:val="003875DE"/>
    <w:rsid w:val="003904DC"/>
    <w:rsid w:val="00397564"/>
    <w:rsid w:val="003A17CB"/>
    <w:rsid w:val="003A1C27"/>
    <w:rsid w:val="003A2284"/>
    <w:rsid w:val="003B61CD"/>
    <w:rsid w:val="003C53DC"/>
    <w:rsid w:val="003D043D"/>
    <w:rsid w:val="003D0AFE"/>
    <w:rsid w:val="003D2357"/>
    <w:rsid w:val="003D2D46"/>
    <w:rsid w:val="003D3127"/>
    <w:rsid w:val="003D4CA1"/>
    <w:rsid w:val="003E25B3"/>
    <w:rsid w:val="003E7682"/>
    <w:rsid w:val="003E7C66"/>
    <w:rsid w:val="003F05A3"/>
    <w:rsid w:val="003F5878"/>
    <w:rsid w:val="004035CC"/>
    <w:rsid w:val="0040472C"/>
    <w:rsid w:val="00405629"/>
    <w:rsid w:val="0040641D"/>
    <w:rsid w:val="0040758A"/>
    <w:rsid w:val="00415ACC"/>
    <w:rsid w:val="004208B8"/>
    <w:rsid w:val="004235E9"/>
    <w:rsid w:val="004258E8"/>
    <w:rsid w:val="00425AD7"/>
    <w:rsid w:val="00431A72"/>
    <w:rsid w:val="00434C95"/>
    <w:rsid w:val="004435FB"/>
    <w:rsid w:val="00447020"/>
    <w:rsid w:val="0046587C"/>
    <w:rsid w:val="004773C3"/>
    <w:rsid w:val="00480660"/>
    <w:rsid w:val="00481420"/>
    <w:rsid w:val="00483141"/>
    <w:rsid w:val="00483EDB"/>
    <w:rsid w:val="00483FDC"/>
    <w:rsid w:val="004A04DA"/>
    <w:rsid w:val="004A103B"/>
    <w:rsid w:val="004A3FBE"/>
    <w:rsid w:val="004A729B"/>
    <w:rsid w:val="004B62F6"/>
    <w:rsid w:val="004D6D59"/>
    <w:rsid w:val="004E0DAE"/>
    <w:rsid w:val="004F1D5C"/>
    <w:rsid w:val="00502F35"/>
    <w:rsid w:val="005044B5"/>
    <w:rsid w:val="00512165"/>
    <w:rsid w:val="00515557"/>
    <w:rsid w:val="005169FE"/>
    <w:rsid w:val="00524EC3"/>
    <w:rsid w:val="005250ED"/>
    <w:rsid w:val="00525438"/>
    <w:rsid w:val="0053232B"/>
    <w:rsid w:val="00532A17"/>
    <w:rsid w:val="00532B82"/>
    <w:rsid w:val="005359E0"/>
    <w:rsid w:val="0053794A"/>
    <w:rsid w:val="00541155"/>
    <w:rsid w:val="00541850"/>
    <w:rsid w:val="0055069F"/>
    <w:rsid w:val="00552283"/>
    <w:rsid w:val="005531C4"/>
    <w:rsid w:val="00557158"/>
    <w:rsid w:val="00560C4A"/>
    <w:rsid w:val="005626C9"/>
    <w:rsid w:val="00571F56"/>
    <w:rsid w:val="00572FEA"/>
    <w:rsid w:val="00573D70"/>
    <w:rsid w:val="005828F1"/>
    <w:rsid w:val="005829EA"/>
    <w:rsid w:val="00582A28"/>
    <w:rsid w:val="00584BAA"/>
    <w:rsid w:val="00587769"/>
    <w:rsid w:val="00591D57"/>
    <w:rsid w:val="00595023"/>
    <w:rsid w:val="0059692E"/>
    <w:rsid w:val="0059725A"/>
    <w:rsid w:val="005A2126"/>
    <w:rsid w:val="005A580A"/>
    <w:rsid w:val="005B0616"/>
    <w:rsid w:val="005B194C"/>
    <w:rsid w:val="005B4054"/>
    <w:rsid w:val="005B6084"/>
    <w:rsid w:val="005C0F52"/>
    <w:rsid w:val="005C55D7"/>
    <w:rsid w:val="005C6099"/>
    <w:rsid w:val="005C72E9"/>
    <w:rsid w:val="005D47E5"/>
    <w:rsid w:val="005D4CAC"/>
    <w:rsid w:val="005D6B34"/>
    <w:rsid w:val="005D7192"/>
    <w:rsid w:val="005E040F"/>
    <w:rsid w:val="005E07ED"/>
    <w:rsid w:val="005E2302"/>
    <w:rsid w:val="005E2B19"/>
    <w:rsid w:val="005E5788"/>
    <w:rsid w:val="005E6C7E"/>
    <w:rsid w:val="005E76D5"/>
    <w:rsid w:val="005F2D75"/>
    <w:rsid w:val="005F72D3"/>
    <w:rsid w:val="005F752C"/>
    <w:rsid w:val="0060363F"/>
    <w:rsid w:val="00603F36"/>
    <w:rsid w:val="00611B30"/>
    <w:rsid w:val="00620923"/>
    <w:rsid w:val="0062226E"/>
    <w:rsid w:val="00631AD2"/>
    <w:rsid w:val="006333C7"/>
    <w:rsid w:val="006458D5"/>
    <w:rsid w:val="00650664"/>
    <w:rsid w:val="0065633A"/>
    <w:rsid w:val="006623A3"/>
    <w:rsid w:val="0066264B"/>
    <w:rsid w:val="006649F5"/>
    <w:rsid w:val="00664AA4"/>
    <w:rsid w:val="00665D2F"/>
    <w:rsid w:val="00670338"/>
    <w:rsid w:val="006712A3"/>
    <w:rsid w:val="00674577"/>
    <w:rsid w:val="0068045A"/>
    <w:rsid w:val="006816AD"/>
    <w:rsid w:val="00684000"/>
    <w:rsid w:val="006842FC"/>
    <w:rsid w:val="00686B1D"/>
    <w:rsid w:val="00692A9F"/>
    <w:rsid w:val="00695E3E"/>
    <w:rsid w:val="006A0546"/>
    <w:rsid w:val="006A45B1"/>
    <w:rsid w:val="006A6663"/>
    <w:rsid w:val="006B3C25"/>
    <w:rsid w:val="006C15F4"/>
    <w:rsid w:val="006C1BFE"/>
    <w:rsid w:val="006C3981"/>
    <w:rsid w:val="006C4514"/>
    <w:rsid w:val="006D7D92"/>
    <w:rsid w:val="006E7B0C"/>
    <w:rsid w:val="006E7B2E"/>
    <w:rsid w:val="006F0207"/>
    <w:rsid w:val="006F1848"/>
    <w:rsid w:val="006F5129"/>
    <w:rsid w:val="00700DD7"/>
    <w:rsid w:val="00715510"/>
    <w:rsid w:val="00715914"/>
    <w:rsid w:val="0073552C"/>
    <w:rsid w:val="007403A5"/>
    <w:rsid w:val="007510B7"/>
    <w:rsid w:val="00757D1A"/>
    <w:rsid w:val="007623B9"/>
    <w:rsid w:val="007670D8"/>
    <w:rsid w:val="00771C25"/>
    <w:rsid w:val="00774401"/>
    <w:rsid w:val="00775903"/>
    <w:rsid w:val="00776209"/>
    <w:rsid w:val="0077691E"/>
    <w:rsid w:val="00780495"/>
    <w:rsid w:val="0078335B"/>
    <w:rsid w:val="0078392C"/>
    <w:rsid w:val="007868CF"/>
    <w:rsid w:val="00792C56"/>
    <w:rsid w:val="00796589"/>
    <w:rsid w:val="007A10C7"/>
    <w:rsid w:val="007A3D33"/>
    <w:rsid w:val="007B0E56"/>
    <w:rsid w:val="007B6B76"/>
    <w:rsid w:val="007B70B5"/>
    <w:rsid w:val="007C1888"/>
    <w:rsid w:val="007C4987"/>
    <w:rsid w:val="007C5883"/>
    <w:rsid w:val="007C5B13"/>
    <w:rsid w:val="007C60EA"/>
    <w:rsid w:val="007C677B"/>
    <w:rsid w:val="007C69C8"/>
    <w:rsid w:val="007D1488"/>
    <w:rsid w:val="007D1B65"/>
    <w:rsid w:val="007D34EC"/>
    <w:rsid w:val="007D40DD"/>
    <w:rsid w:val="007D78F0"/>
    <w:rsid w:val="007E5D59"/>
    <w:rsid w:val="007E6836"/>
    <w:rsid w:val="007F0512"/>
    <w:rsid w:val="007F134C"/>
    <w:rsid w:val="00800FE9"/>
    <w:rsid w:val="00801CCD"/>
    <w:rsid w:val="008142E6"/>
    <w:rsid w:val="00825305"/>
    <w:rsid w:val="00825CBB"/>
    <w:rsid w:val="00830B2D"/>
    <w:rsid w:val="00830F36"/>
    <w:rsid w:val="00842094"/>
    <w:rsid w:val="00845D53"/>
    <w:rsid w:val="0085353A"/>
    <w:rsid w:val="008555BA"/>
    <w:rsid w:val="008653EC"/>
    <w:rsid w:val="008679B2"/>
    <w:rsid w:val="00867C1C"/>
    <w:rsid w:val="00867D04"/>
    <w:rsid w:val="00871B7E"/>
    <w:rsid w:val="00872465"/>
    <w:rsid w:val="008766F3"/>
    <w:rsid w:val="00877FC3"/>
    <w:rsid w:val="00880431"/>
    <w:rsid w:val="008855EA"/>
    <w:rsid w:val="0088616A"/>
    <w:rsid w:val="008943F9"/>
    <w:rsid w:val="008A5B93"/>
    <w:rsid w:val="008B4632"/>
    <w:rsid w:val="008B55E6"/>
    <w:rsid w:val="008B5832"/>
    <w:rsid w:val="008C03D8"/>
    <w:rsid w:val="008C0F76"/>
    <w:rsid w:val="008C3D3D"/>
    <w:rsid w:val="008C4029"/>
    <w:rsid w:val="008D0FD8"/>
    <w:rsid w:val="008D6C88"/>
    <w:rsid w:val="008E4E18"/>
    <w:rsid w:val="008F0766"/>
    <w:rsid w:val="008F1240"/>
    <w:rsid w:val="008F172C"/>
    <w:rsid w:val="008F4E8B"/>
    <w:rsid w:val="00910FBD"/>
    <w:rsid w:val="00914572"/>
    <w:rsid w:val="00914EAE"/>
    <w:rsid w:val="00917941"/>
    <w:rsid w:val="00917EC4"/>
    <w:rsid w:val="00927A54"/>
    <w:rsid w:val="0094215C"/>
    <w:rsid w:val="00945E83"/>
    <w:rsid w:val="00947099"/>
    <w:rsid w:val="009470EE"/>
    <w:rsid w:val="00947A78"/>
    <w:rsid w:val="00947FCE"/>
    <w:rsid w:val="0095300E"/>
    <w:rsid w:val="00955D40"/>
    <w:rsid w:val="00967409"/>
    <w:rsid w:val="00971D49"/>
    <w:rsid w:val="00977679"/>
    <w:rsid w:val="00980A09"/>
    <w:rsid w:val="00984F4D"/>
    <w:rsid w:val="00986C4F"/>
    <w:rsid w:val="00991ACD"/>
    <w:rsid w:val="009A39EC"/>
    <w:rsid w:val="009A7521"/>
    <w:rsid w:val="009A7B29"/>
    <w:rsid w:val="009B2445"/>
    <w:rsid w:val="009B2D82"/>
    <w:rsid w:val="009B6B36"/>
    <w:rsid w:val="009D1D60"/>
    <w:rsid w:val="009D512A"/>
    <w:rsid w:val="009D5A6E"/>
    <w:rsid w:val="009E0109"/>
    <w:rsid w:val="009E064F"/>
    <w:rsid w:val="009E2354"/>
    <w:rsid w:val="009E39AA"/>
    <w:rsid w:val="009E6A12"/>
    <w:rsid w:val="009E6E9A"/>
    <w:rsid w:val="009F51B0"/>
    <w:rsid w:val="009F650D"/>
    <w:rsid w:val="009F7369"/>
    <w:rsid w:val="00A01007"/>
    <w:rsid w:val="00A04036"/>
    <w:rsid w:val="00A14154"/>
    <w:rsid w:val="00A23D5D"/>
    <w:rsid w:val="00A276F3"/>
    <w:rsid w:val="00A36301"/>
    <w:rsid w:val="00A36508"/>
    <w:rsid w:val="00A36564"/>
    <w:rsid w:val="00A533ED"/>
    <w:rsid w:val="00A53899"/>
    <w:rsid w:val="00A5519D"/>
    <w:rsid w:val="00A55BAC"/>
    <w:rsid w:val="00A57594"/>
    <w:rsid w:val="00A57CD0"/>
    <w:rsid w:val="00A60AF7"/>
    <w:rsid w:val="00A62729"/>
    <w:rsid w:val="00A640B4"/>
    <w:rsid w:val="00A64410"/>
    <w:rsid w:val="00A6449A"/>
    <w:rsid w:val="00A72796"/>
    <w:rsid w:val="00A72D45"/>
    <w:rsid w:val="00A855AC"/>
    <w:rsid w:val="00A86237"/>
    <w:rsid w:val="00A86E51"/>
    <w:rsid w:val="00A910E4"/>
    <w:rsid w:val="00A952E7"/>
    <w:rsid w:val="00AB5D17"/>
    <w:rsid w:val="00AB5FFD"/>
    <w:rsid w:val="00AC1060"/>
    <w:rsid w:val="00AC1C4F"/>
    <w:rsid w:val="00AC2BA7"/>
    <w:rsid w:val="00AC71B4"/>
    <w:rsid w:val="00AD4167"/>
    <w:rsid w:val="00AD62DF"/>
    <w:rsid w:val="00AE2EC8"/>
    <w:rsid w:val="00AE5ABB"/>
    <w:rsid w:val="00AF3D25"/>
    <w:rsid w:val="00B04302"/>
    <w:rsid w:val="00B104AE"/>
    <w:rsid w:val="00B126C4"/>
    <w:rsid w:val="00B22F6F"/>
    <w:rsid w:val="00B2760E"/>
    <w:rsid w:val="00B30C4A"/>
    <w:rsid w:val="00B327BB"/>
    <w:rsid w:val="00B430BD"/>
    <w:rsid w:val="00B43134"/>
    <w:rsid w:val="00B45872"/>
    <w:rsid w:val="00B47CB8"/>
    <w:rsid w:val="00B5173A"/>
    <w:rsid w:val="00B552F2"/>
    <w:rsid w:val="00B57F58"/>
    <w:rsid w:val="00B61069"/>
    <w:rsid w:val="00B67001"/>
    <w:rsid w:val="00B708CF"/>
    <w:rsid w:val="00B81D38"/>
    <w:rsid w:val="00B84616"/>
    <w:rsid w:val="00B9105B"/>
    <w:rsid w:val="00B922DE"/>
    <w:rsid w:val="00B926E1"/>
    <w:rsid w:val="00B9303A"/>
    <w:rsid w:val="00B94F7E"/>
    <w:rsid w:val="00BA02D7"/>
    <w:rsid w:val="00BA04C8"/>
    <w:rsid w:val="00BA26D8"/>
    <w:rsid w:val="00BA3A0C"/>
    <w:rsid w:val="00BA3EE5"/>
    <w:rsid w:val="00BB29C3"/>
    <w:rsid w:val="00BB352B"/>
    <w:rsid w:val="00BB6029"/>
    <w:rsid w:val="00BB7D6B"/>
    <w:rsid w:val="00BC1232"/>
    <w:rsid w:val="00BC3F15"/>
    <w:rsid w:val="00BC45ED"/>
    <w:rsid w:val="00BC566B"/>
    <w:rsid w:val="00BE1D69"/>
    <w:rsid w:val="00BE3B8B"/>
    <w:rsid w:val="00C004CB"/>
    <w:rsid w:val="00C060DA"/>
    <w:rsid w:val="00C071C4"/>
    <w:rsid w:val="00C073DF"/>
    <w:rsid w:val="00C17728"/>
    <w:rsid w:val="00C2254F"/>
    <w:rsid w:val="00C22CA3"/>
    <w:rsid w:val="00C2372F"/>
    <w:rsid w:val="00C32AE1"/>
    <w:rsid w:val="00C4084F"/>
    <w:rsid w:val="00C410C0"/>
    <w:rsid w:val="00C42EAA"/>
    <w:rsid w:val="00C44022"/>
    <w:rsid w:val="00C46BD0"/>
    <w:rsid w:val="00C51277"/>
    <w:rsid w:val="00C5236E"/>
    <w:rsid w:val="00C54382"/>
    <w:rsid w:val="00C54EA4"/>
    <w:rsid w:val="00C5637B"/>
    <w:rsid w:val="00C626C8"/>
    <w:rsid w:val="00C63FE5"/>
    <w:rsid w:val="00C66B2C"/>
    <w:rsid w:val="00C72E30"/>
    <w:rsid w:val="00C8338A"/>
    <w:rsid w:val="00C84BB4"/>
    <w:rsid w:val="00C85694"/>
    <w:rsid w:val="00C876A7"/>
    <w:rsid w:val="00C90C2F"/>
    <w:rsid w:val="00C90F7D"/>
    <w:rsid w:val="00CB7455"/>
    <w:rsid w:val="00CC7D0C"/>
    <w:rsid w:val="00CD0F12"/>
    <w:rsid w:val="00CE2139"/>
    <w:rsid w:val="00CE4E87"/>
    <w:rsid w:val="00CF0999"/>
    <w:rsid w:val="00CF1D51"/>
    <w:rsid w:val="00D02731"/>
    <w:rsid w:val="00D04FC7"/>
    <w:rsid w:val="00D052F4"/>
    <w:rsid w:val="00D06E95"/>
    <w:rsid w:val="00D10903"/>
    <w:rsid w:val="00D10E3C"/>
    <w:rsid w:val="00D11275"/>
    <w:rsid w:val="00D11CDD"/>
    <w:rsid w:val="00D2379C"/>
    <w:rsid w:val="00D3257D"/>
    <w:rsid w:val="00D33A46"/>
    <w:rsid w:val="00D3532D"/>
    <w:rsid w:val="00D366C8"/>
    <w:rsid w:val="00D40689"/>
    <w:rsid w:val="00D44E8E"/>
    <w:rsid w:val="00D52796"/>
    <w:rsid w:val="00D63101"/>
    <w:rsid w:val="00D6499E"/>
    <w:rsid w:val="00D6525E"/>
    <w:rsid w:val="00D7609B"/>
    <w:rsid w:val="00D82636"/>
    <w:rsid w:val="00D84020"/>
    <w:rsid w:val="00D87E9A"/>
    <w:rsid w:val="00D87EEC"/>
    <w:rsid w:val="00D95864"/>
    <w:rsid w:val="00DA005B"/>
    <w:rsid w:val="00DA3CBA"/>
    <w:rsid w:val="00DA4FA8"/>
    <w:rsid w:val="00DA6E89"/>
    <w:rsid w:val="00DA77A1"/>
    <w:rsid w:val="00DB20FD"/>
    <w:rsid w:val="00DB4E5D"/>
    <w:rsid w:val="00DC3E85"/>
    <w:rsid w:val="00DD68D2"/>
    <w:rsid w:val="00DE3756"/>
    <w:rsid w:val="00DE53DF"/>
    <w:rsid w:val="00DE6F9C"/>
    <w:rsid w:val="00DE7A8E"/>
    <w:rsid w:val="00DF2718"/>
    <w:rsid w:val="00DF7DF5"/>
    <w:rsid w:val="00E03D4B"/>
    <w:rsid w:val="00E07246"/>
    <w:rsid w:val="00E10C4F"/>
    <w:rsid w:val="00E1180F"/>
    <w:rsid w:val="00E12B58"/>
    <w:rsid w:val="00E14B1E"/>
    <w:rsid w:val="00E179C6"/>
    <w:rsid w:val="00E230D5"/>
    <w:rsid w:val="00E255AD"/>
    <w:rsid w:val="00E25E31"/>
    <w:rsid w:val="00E2658C"/>
    <w:rsid w:val="00E32C79"/>
    <w:rsid w:val="00E3478A"/>
    <w:rsid w:val="00E3731D"/>
    <w:rsid w:val="00E375D6"/>
    <w:rsid w:val="00E42894"/>
    <w:rsid w:val="00E42D45"/>
    <w:rsid w:val="00E46697"/>
    <w:rsid w:val="00E468BA"/>
    <w:rsid w:val="00E47247"/>
    <w:rsid w:val="00E50D8A"/>
    <w:rsid w:val="00E538BB"/>
    <w:rsid w:val="00E53C26"/>
    <w:rsid w:val="00E5498E"/>
    <w:rsid w:val="00E559D3"/>
    <w:rsid w:val="00E63058"/>
    <w:rsid w:val="00E71838"/>
    <w:rsid w:val="00E7382E"/>
    <w:rsid w:val="00E744C5"/>
    <w:rsid w:val="00E7492C"/>
    <w:rsid w:val="00E75B7D"/>
    <w:rsid w:val="00E77740"/>
    <w:rsid w:val="00E80131"/>
    <w:rsid w:val="00E83377"/>
    <w:rsid w:val="00E83A64"/>
    <w:rsid w:val="00E84F61"/>
    <w:rsid w:val="00E862DD"/>
    <w:rsid w:val="00E913BF"/>
    <w:rsid w:val="00E95D90"/>
    <w:rsid w:val="00EA0EC0"/>
    <w:rsid w:val="00EA39F1"/>
    <w:rsid w:val="00EA483E"/>
    <w:rsid w:val="00EA768C"/>
    <w:rsid w:val="00EB0ECC"/>
    <w:rsid w:val="00EB10A2"/>
    <w:rsid w:val="00EB2AFA"/>
    <w:rsid w:val="00EB462D"/>
    <w:rsid w:val="00EC3A41"/>
    <w:rsid w:val="00ED411E"/>
    <w:rsid w:val="00ED73A9"/>
    <w:rsid w:val="00EE16A7"/>
    <w:rsid w:val="00EE4B93"/>
    <w:rsid w:val="00EF292A"/>
    <w:rsid w:val="00EF64CB"/>
    <w:rsid w:val="00EF74A5"/>
    <w:rsid w:val="00F0111C"/>
    <w:rsid w:val="00F03286"/>
    <w:rsid w:val="00F04203"/>
    <w:rsid w:val="00F14511"/>
    <w:rsid w:val="00F177CF"/>
    <w:rsid w:val="00F21D43"/>
    <w:rsid w:val="00F236D3"/>
    <w:rsid w:val="00F23EE3"/>
    <w:rsid w:val="00F244DA"/>
    <w:rsid w:val="00F2745C"/>
    <w:rsid w:val="00F35B00"/>
    <w:rsid w:val="00F36DB0"/>
    <w:rsid w:val="00F53D5E"/>
    <w:rsid w:val="00F5419F"/>
    <w:rsid w:val="00F548DD"/>
    <w:rsid w:val="00F5794B"/>
    <w:rsid w:val="00F60B4E"/>
    <w:rsid w:val="00F6303B"/>
    <w:rsid w:val="00F6406D"/>
    <w:rsid w:val="00F65ABA"/>
    <w:rsid w:val="00F66FE4"/>
    <w:rsid w:val="00F7110B"/>
    <w:rsid w:val="00F7160A"/>
    <w:rsid w:val="00F743E2"/>
    <w:rsid w:val="00F77720"/>
    <w:rsid w:val="00F822F6"/>
    <w:rsid w:val="00F85109"/>
    <w:rsid w:val="00F913A3"/>
    <w:rsid w:val="00F916EB"/>
    <w:rsid w:val="00F91E35"/>
    <w:rsid w:val="00F92E17"/>
    <w:rsid w:val="00FA1224"/>
    <w:rsid w:val="00FA2C28"/>
    <w:rsid w:val="00FA342C"/>
    <w:rsid w:val="00FA50FD"/>
    <w:rsid w:val="00FA72EC"/>
    <w:rsid w:val="00FB2DB9"/>
    <w:rsid w:val="00FD5511"/>
    <w:rsid w:val="00FD5842"/>
    <w:rsid w:val="00FD644A"/>
    <w:rsid w:val="00FE1B55"/>
    <w:rsid w:val="00FE237B"/>
    <w:rsid w:val="00FE422C"/>
    <w:rsid w:val="00FE4E21"/>
    <w:rsid w:val="00FF3069"/>
    <w:rsid w:val="00FF5159"/>
    <w:rsid w:val="00FF7D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 w:type="paragraph" w:customStyle="1" w:styleId="MELegal1">
    <w:name w:val="ME Legal 1"/>
    <w:basedOn w:val="Normal"/>
    <w:rsid w:val="00971D49"/>
    <w:pPr>
      <w:numPr>
        <w:numId w:val="1"/>
      </w:numPr>
      <w:tabs>
        <w:tab w:val="num" w:pos="822"/>
      </w:tabs>
      <w:spacing w:after="240"/>
      <w:ind w:left="822"/>
      <w:outlineLvl w:val="0"/>
    </w:pPr>
    <w:rPr>
      <w:rFonts w:ascii="Times New Roman" w:hAnsi="Times New Roman" w:cs="Times New Roman"/>
      <w:sz w:val="24"/>
      <w:szCs w:val="24"/>
      <w:lang w:eastAsia="en-US"/>
    </w:rPr>
  </w:style>
  <w:style w:type="paragraph" w:customStyle="1" w:styleId="MELegal2">
    <w:name w:val="ME Legal 2"/>
    <w:basedOn w:val="Normal"/>
    <w:rsid w:val="00971D49"/>
    <w:pPr>
      <w:numPr>
        <w:ilvl w:val="1"/>
        <w:numId w:val="1"/>
      </w:numPr>
      <w:spacing w:after="240"/>
      <w:outlineLvl w:val="1"/>
    </w:pPr>
    <w:rPr>
      <w:rFonts w:ascii="Times New Roman" w:hAnsi="Times New Roman" w:cs="Times New Roman"/>
      <w:sz w:val="24"/>
      <w:szCs w:val="24"/>
      <w:lang w:eastAsia="en-US"/>
    </w:rPr>
  </w:style>
  <w:style w:type="paragraph" w:customStyle="1" w:styleId="MELegal3">
    <w:name w:val="ME Legal 3"/>
    <w:basedOn w:val="Normal"/>
    <w:rsid w:val="00971D49"/>
    <w:pPr>
      <w:numPr>
        <w:ilvl w:val="2"/>
        <w:numId w:val="1"/>
      </w:numPr>
      <w:spacing w:after="240"/>
      <w:outlineLvl w:val="2"/>
    </w:pPr>
    <w:rPr>
      <w:rFonts w:ascii="Times New Roman" w:hAnsi="Times New Roman" w:cs="Times New Roman"/>
      <w:sz w:val="24"/>
      <w:szCs w:val="24"/>
      <w:lang w:eastAsia="en-US"/>
    </w:rPr>
  </w:style>
  <w:style w:type="paragraph" w:customStyle="1" w:styleId="MELegal4">
    <w:name w:val="ME Legal 4"/>
    <w:basedOn w:val="Normal"/>
    <w:rsid w:val="00971D49"/>
    <w:pPr>
      <w:numPr>
        <w:ilvl w:val="3"/>
        <w:numId w:val="1"/>
      </w:numPr>
      <w:spacing w:after="240"/>
      <w:outlineLvl w:val="3"/>
    </w:pPr>
    <w:rPr>
      <w:rFonts w:ascii="Times New Roman" w:hAnsi="Times New Roman" w:cs="Times New Roman"/>
      <w:sz w:val="24"/>
      <w:szCs w:val="24"/>
      <w:lang w:eastAsia="en-US"/>
    </w:rPr>
  </w:style>
  <w:style w:type="paragraph" w:customStyle="1" w:styleId="MELegal5">
    <w:name w:val="ME Legal 5"/>
    <w:basedOn w:val="Normal"/>
    <w:rsid w:val="00971D49"/>
    <w:pPr>
      <w:numPr>
        <w:ilvl w:val="4"/>
        <w:numId w:val="1"/>
      </w:numPr>
      <w:spacing w:after="240"/>
      <w:outlineLvl w:val="4"/>
    </w:pPr>
    <w:rPr>
      <w:rFonts w:ascii="Times New Roman" w:hAnsi="Times New Roman" w:cs="Times New Roman"/>
      <w:sz w:val="24"/>
      <w:szCs w:val="24"/>
      <w:lang w:eastAsia="en-US"/>
    </w:rPr>
  </w:style>
  <w:style w:type="paragraph" w:customStyle="1" w:styleId="MELegal6">
    <w:name w:val="ME Legal 6"/>
    <w:basedOn w:val="Normal"/>
    <w:rsid w:val="00971D49"/>
    <w:pPr>
      <w:numPr>
        <w:ilvl w:val="5"/>
        <w:numId w:val="1"/>
      </w:numPr>
      <w:spacing w:after="240"/>
      <w:outlineLvl w:val="5"/>
    </w:pPr>
    <w:rPr>
      <w:rFonts w:ascii="Times New Roman" w:hAnsi="Times New Roman" w:cs="Times New Roman"/>
      <w:sz w:val="24"/>
      <w:szCs w:val="24"/>
      <w:lang w:eastAsia="en-US"/>
    </w:rPr>
  </w:style>
  <w:style w:type="paragraph" w:customStyle="1" w:styleId="LightGrid-Accent32">
    <w:name w:val="Light Grid - Accent 32"/>
    <w:basedOn w:val="Normal"/>
    <w:link w:val="LightGrid-Accent3Char"/>
    <w:uiPriority w:val="34"/>
    <w:qFormat/>
    <w:rsid w:val="00971D49"/>
    <w:pPr>
      <w:spacing w:after="240" w:line="276" w:lineRule="auto"/>
      <w:ind w:left="720"/>
    </w:pPr>
    <w:rPr>
      <w:rFonts w:ascii="Cambria" w:eastAsia="MS Mincho" w:hAnsi="Cambria" w:cs="Times New Roman"/>
      <w:sz w:val="24"/>
      <w:szCs w:val="24"/>
      <w:lang w:val="en-US" w:eastAsia="en-US"/>
    </w:rPr>
  </w:style>
  <w:style w:type="character" w:customStyle="1" w:styleId="LightGrid-Accent3Char">
    <w:name w:val="Light Grid - Accent 3 Char"/>
    <w:basedOn w:val="DefaultParagraphFont"/>
    <w:link w:val="LightGrid-Accent32"/>
    <w:uiPriority w:val="34"/>
    <w:locked/>
    <w:rsid w:val="00971D49"/>
    <w:rPr>
      <w:rFonts w:ascii="Cambria" w:eastAsia="MS Mincho" w:hAnsi="Cambria" w:cs="Times New Roman"/>
      <w:sz w:val="24"/>
      <w:szCs w:val="24"/>
      <w:lang w:val="en-US"/>
    </w:rPr>
  </w:style>
  <w:style w:type="paragraph" w:customStyle="1" w:styleId="paragraph">
    <w:name w:val="paragraph"/>
    <w:basedOn w:val="Normal"/>
    <w:rsid w:val="00971D49"/>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971D49"/>
  </w:style>
  <w:style w:type="character" w:customStyle="1" w:styleId="eop">
    <w:name w:val="eop"/>
    <w:basedOn w:val="DefaultParagraphFont"/>
    <w:rsid w:val="00971D49"/>
  </w:style>
  <w:style w:type="paragraph" w:customStyle="1" w:styleId="Default">
    <w:name w:val="Default"/>
    <w:rsid w:val="005F752C"/>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2.xml><?xml version="1.0" encoding="utf-8"?>
<ds:datastoreItem xmlns:ds="http://schemas.openxmlformats.org/officeDocument/2006/customXml" ds:itemID="{55E0E427-7EF3-4C23-BF1A-2D40745D70B8}">
  <ds:schemaRefs>
    <ds:schemaRef ds:uri="http://purl.org/dc/elements/1.1/"/>
    <ds:schemaRef ds:uri="ae0cd296-55d0-417d-93e3-30a04cec7f29"/>
    <ds:schemaRef ds:uri="http://schemas.microsoft.com/office/2006/documentManagement/types"/>
    <ds:schemaRef ds:uri="1211962b-e7f0-4e86-a0d1-2328247b4c11"/>
    <ds:schemaRef ds:uri="http://purl.org/dc/terms/"/>
    <ds:schemaRef ds:uri="http://schemas.openxmlformats.org/package/2006/metadata/core-properties"/>
    <ds:schemaRef ds:uri="http://purl.org/dc/dcmitype/"/>
    <ds:schemaRef ds:uri="http://schemas.microsoft.com/office/2006/metadata/properties"/>
    <ds:schemaRef ds:uri="http://schemas.microsoft.com/office/infopath/2007/PartnerControls"/>
    <ds:schemaRef ds:uri="72567383-1e26-4692-bdad-5f5be69e1590"/>
    <ds:schemaRef ds:uri="http://www.w3.org/XML/1998/namespace"/>
  </ds:schemaRefs>
</ds:datastoreItem>
</file>

<file path=customXml/itemProps3.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7</Pages>
  <Words>1689</Words>
  <Characters>9631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Howard (DJCS)</dc:creator>
  <cp:keywords/>
  <dc:description/>
  <cp:lastModifiedBy>Mark A Howard (DJCS)</cp:lastModifiedBy>
  <cp:revision>14</cp:revision>
  <cp:lastPrinted>2023-12-15T00:12:00Z</cp:lastPrinted>
  <dcterms:created xsi:type="dcterms:W3CDTF">2023-12-11T00:52:00Z</dcterms:created>
  <dcterms:modified xsi:type="dcterms:W3CDTF">2023-12-15T00:12:00Z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2023-05-01T06:03:02Z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f99a5d72-88d6-4921-9bfc-9a120262fe34</vt:lpwstr>
  </property>
  <property fmtid="{D5CDD505-2E9C-101B-9397-08002B2CF9AE}" pid="15" name="MSIP_Label_d00a4df9-c942-4b09-b23a-6c1023f6de27_ContentBits">
    <vt:lpwstr>3</vt:lpwstr>
  </property>
</Properties>
</file>