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2AEA5EB" w:rsidR="00DA77A1" w:rsidRDefault="006A6663" w:rsidP="007868CF">
      <w:pPr>
        <w:pStyle w:val="Reference"/>
      </w:pPr>
      <w:r>
        <w:t>1</w:t>
      </w:r>
      <w:r w:rsidR="007C0194">
        <w:t>5</w:t>
      </w:r>
      <w:r>
        <w:t xml:space="preserve"> December </w:t>
      </w:r>
      <w:r w:rsidR="000A1957">
        <w:t>2023</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1AAB0DD" w:rsidR="007868CF" w:rsidRPr="007868CF" w:rsidRDefault="00854A2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40EDF0CD" w:rsidR="003011ED" w:rsidRDefault="00854A2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JACKIE BARKER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820EF0A" w14:textId="5C186702" w:rsidR="006A6663" w:rsidRDefault="007868CF" w:rsidP="00C54EA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4EA4">
        <w:rPr>
          <w:rFonts w:ascii="Calibri" w:eastAsia="Calibri" w:hAnsi="Calibri" w:cs="Times New Roman"/>
          <w:bCs/>
          <w:sz w:val="24"/>
          <w:szCs w:val="24"/>
          <w:lang w:eastAsia="en-US"/>
        </w:rPr>
        <w:t xml:space="preserve">6 December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48F009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54EA4">
        <w:rPr>
          <w:rFonts w:ascii="Calibri" w:eastAsia="Calibri" w:hAnsi="Calibri" w:cs="Times New Roman"/>
          <w:sz w:val="24"/>
          <w:szCs w:val="24"/>
          <w:lang w:eastAsia="en-US"/>
        </w:rPr>
        <w:t xml:space="preserve"> and Dr June Smith.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3678C5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54A2D">
        <w:rPr>
          <w:rFonts w:ascii="Calibri" w:eastAsia="Calibri" w:hAnsi="Calibri" w:cs="Times New Roman"/>
          <w:sz w:val="24"/>
          <w:szCs w:val="24"/>
          <w:lang w:eastAsia="en-US"/>
        </w:rPr>
        <w:t>Grant Adams</w:t>
      </w:r>
      <w:r w:rsidR="00C54EA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r w:rsidR="00C54EA4">
        <w:rPr>
          <w:rFonts w:ascii="Calibri" w:eastAsia="Calibri" w:hAnsi="Calibri" w:cs="Times New Roman"/>
          <w:sz w:val="24"/>
          <w:szCs w:val="24"/>
          <w:lang w:eastAsia="en-US"/>
        </w:rPr>
        <w:t xml:space="preserve">. </w:t>
      </w:r>
    </w:p>
    <w:p w14:paraId="58976410" w14:textId="45EFAD8D"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854A2D">
        <w:rPr>
          <w:rFonts w:ascii="Calibri" w:eastAsia="Calibri" w:hAnsi="Calibri" w:cs="Times New Roman"/>
          <w:sz w:val="24"/>
          <w:szCs w:val="24"/>
          <w:lang w:eastAsia="en-US"/>
        </w:rPr>
        <w:t xml:space="preserve">Lance Justice </w:t>
      </w:r>
      <w:r w:rsidR="00C54EA4">
        <w:rPr>
          <w:rFonts w:ascii="Calibri" w:eastAsia="Calibri" w:hAnsi="Calibri" w:cs="Times New Roman"/>
          <w:sz w:val="24"/>
          <w:szCs w:val="24"/>
          <w:lang w:eastAsia="en-US"/>
        </w:rPr>
        <w:t xml:space="preserve">represented </w:t>
      </w:r>
      <w:r w:rsidR="00854A2D">
        <w:rPr>
          <w:rFonts w:ascii="Calibri" w:eastAsia="Calibri" w:hAnsi="Calibri" w:cs="Times New Roman"/>
          <w:sz w:val="24"/>
          <w:szCs w:val="24"/>
          <w:lang w:eastAsia="en-US"/>
        </w:rPr>
        <w:t xml:space="preserve">Ms Jackie Barker. </w:t>
      </w:r>
    </w:p>
    <w:p w14:paraId="31B4D54C" w14:textId="150257C1"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17399BA" w14:textId="49CEC573" w:rsidR="00F5794B" w:rsidRDefault="00E25E31" w:rsidP="00F579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 xml:space="preserve">Australian </w:t>
      </w:r>
      <w:r w:rsidR="00E5735B">
        <w:rPr>
          <w:rFonts w:ascii="Calibri" w:eastAsia="Calibri" w:hAnsi="Calibri" w:cs="Times New Roman"/>
          <w:bCs/>
          <w:sz w:val="24"/>
          <w:szCs w:val="24"/>
          <w:lang w:eastAsia="en-US"/>
        </w:rPr>
        <w:t xml:space="preserve">Harness Racing Rule </w:t>
      </w:r>
      <w:r w:rsidR="00F5794B" w:rsidRPr="00F5794B">
        <w:rPr>
          <w:rFonts w:ascii="Calibri" w:eastAsia="Calibri" w:hAnsi="Calibri" w:cs="Times New Roman"/>
          <w:bCs/>
          <w:sz w:val="24"/>
          <w:szCs w:val="24"/>
          <w:lang w:eastAsia="en-US"/>
        </w:rPr>
        <w:t>(“A</w:t>
      </w:r>
      <w:r w:rsidR="00E5735B">
        <w:rPr>
          <w:rFonts w:ascii="Calibri" w:eastAsia="Calibri" w:hAnsi="Calibri" w:cs="Times New Roman"/>
          <w:bCs/>
          <w:sz w:val="24"/>
          <w:szCs w:val="24"/>
          <w:lang w:eastAsia="en-US"/>
        </w:rPr>
        <w:t>HR</w:t>
      </w:r>
      <w:r w:rsidR="00F5794B" w:rsidRPr="00F5794B">
        <w:rPr>
          <w:rFonts w:ascii="Calibri" w:eastAsia="Calibri" w:hAnsi="Calibri" w:cs="Times New Roman"/>
          <w:bCs/>
          <w:sz w:val="24"/>
          <w:szCs w:val="24"/>
          <w:lang w:eastAsia="en-US"/>
        </w:rPr>
        <w:t xml:space="preserve">R”) </w:t>
      </w:r>
      <w:r w:rsidR="00E5735B">
        <w:rPr>
          <w:rFonts w:ascii="Calibri" w:eastAsia="Calibri" w:hAnsi="Calibri" w:cs="Times New Roman"/>
          <w:bCs/>
          <w:sz w:val="24"/>
          <w:szCs w:val="24"/>
          <w:lang w:eastAsia="en-US"/>
        </w:rPr>
        <w:t>163</w:t>
      </w:r>
      <w:r w:rsidR="00F5794B" w:rsidRPr="00F5794B">
        <w:rPr>
          <w:rFonts w:ascii="Calibri" w:eastAsia="Calibri" w:hAnsi="Calibri" w:cs="Times New Roman"/>
          <w:bCs/>
          <w:sz w:val="24"/>
          <w:szCs w:val="24"/>
          <w:lang w:eastAsia="en-US"/>
        </w:rPr>
        <w:t>(</w:t>
      </w:r>
      <w:r w:rsidR="00E5735B">
        <w:rPr>
          <w:rFonts w:ascii="Calibri" w:eastAsia="Calibri" w:hAnsi="Calibri" w:cs="Times New Roman"/>
          <w:bCs/>
          <w:sz w:val="24"/>
          <w:szCs w:val="24"/>
          <w:lang w:eastAsia="en-US"/>
        </w:rPr>
        <w:t>1</w:t>
      </w:r>
      <w:r w:rsidR="00F5794B" w:rsidRPr="00F5794B">
        <w:rPr>
          <w:rFonts w:ascii="Calibri" w:eastAsia="Calibri" w:hAnsi="Calibri" w:cs="Times New Roman"/>
          <w:bCs/>
          <w:sz w:val="24"/>
          <w:szCs w:val="24"/>
          <w:lang w:eastAsia="en-US"/>
        </w:rPr>
        <w:t>)</w:t>
      </w:r>
      <w:r w:rsidR="00E5735B">
        <w:rPr>
          <w:rFonts w:ascii="Calibri" w:eastAsia="Calibri" w:hAnsi="Calibri" w:cs="Times New Roman"/>
          <w:bCs/>
          <w:sz w:val="24"/>
          <w:szCs w:val="24"/>
          <w:lang w:eastAsia="en-US"/>
        </w:rPr>
        <w:t>(b)(ii)</w:t>
      </w:r>
      <w:r w:rsidR="00F5794B" w:rsidRPr="00F5794B">
        <w:rPr>
          <w:rFonts w:ascii="Calibri" w:eastAsia="Calibri" w:hAnsi="Calibri" w:cs="Times New Roman"/>
          <w:bCs/>
          <w:sz w:val="24"/>
          <w:szCs w:val="24"/>
          <w:lang w:eastAsia="en-US"/>
        </w:rPr>
        <w:t xml:space="preserve"> states:</w:t>
      </w:r>
    </w:p>
    <w:p w14:paraId="604A71C4" w14:textId="77777777" w:rsidR="006A6663" w:rsidRPr="00F5794B" w:rsidRDefault="006A6663" w:rsidP="00F5794B">
      <w:pPr>
        <w:spacing w:line="259" w:lineRule="auto"/>
        <w:ind w:left="2880" w:hanging="2880"/>
        <w:jc w:val="both"/>
        <w:rPr>
          <w:rFonts w:ascii="Calibri" w:eastAsia="Calibri" w:hAnsi="Calibri" w:cs="Times New Roman"/>
          <w:bCs/>
          <w:sz w:val="24"/>
          <w:szCs w:val="24"/>
          <w:lang w:eastAsia="en-US"/>
        </w:rPr>
      </w:pPr>
    </w:p>
    <w:p w14:paraId="237C5770" w14:textId="77777777" w:rsidR="00E5735B" w:rsidRDefault="00E5735B" w:rsidP="006A6663">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006A6663" w:rsidRPr="006A6663">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driver shall not</w:t>
      </w:r>
    </w:p>
    <w:p w14:paraId="4E5B0DA3" w14:textId="2655CF4D" w:rsidR="00E5735B" w:rsidRDefault="00E5735B" w:rsidP="006A6663">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 subject to Rule 164</w:t>
      </w:r>
    </w:p>
    <w:p w14:paraId="6EFFB537" w14:textId="26A93B9A" w:rsidR="006A6663" w:rsidRDefault="00E5735B" w:rsidP="006A6663">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(ii) impede the forward progress of a horse</w:t>
      </w:r>
      <w:r w:rsidR="006A6663" w:rsidRPr="006A6663">
        <w:rPr>
          <w:rFonts w:ascii="Calibri" w:eastAsia="Calibri" w:hAnsi="Calibri" w:cs="Times New Roman"/>
          <w:bCs/>
          <w:sz w:val="24"/>
          <w:szCs w:val="24"/>
          <w:lang w:eastAsia="en-US"/>
        </w:rPr>
        <w:t xml:space="preserve"> </w:t>
      </w:r>
    </w:p>
    <w:p w14:paraId="106BC22C"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4619CD07" w14:textId="003E0C59" w:rsidR="00F5794B" w:rsidRDefault="007868CF" w:rsidP="00E5735B">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5735B" w:rsidRPr="00E5735B">
        <w:rPr>
          <w:rFonts w:ascii="Calibri" w:eastAsia="Calibri" w:hAnsi="Calibri" w:cs="Times New Roman"/>
          <w:bCs/>
          <w:sz w:val="24"/>
          <w:szCs w:val="24"/>
          <w:lang w:eastAsia="en-US"/>
        </w:rPr>
        <w:t>Driver Jackie Barker pleaded guilty to a charge under Rule 163(1)(b)(ii) for permitting her runner to shift out near the 1100m resulting in the improving </w:t>
      </w:r>
      <w:r w:rsidR="00E5735B" w:rsidRPr="00126108">
        <w:rPr>
          <w:rFonts w:ascii="Calibri" w:eastAsia="Calibri" w:hAnsi="Calibri" w:cs="Times New Roman"/>
          <w:sz w:val="24"/>
          <w:szCs w:val="24"/>
          <w:lang w:eastAsia="en-US"/>
        </w:rPr>
        <w:t>HAVEACHAT</w:t>
      </w:r>
      <w:r w:rsidR="00E5735B" w:rsidRPr="00E5735B">
        <w:rPr>
          <w:rFonts w:ascii="Calibri" w:eastAsia="Calibri" w:hAnsi="Calibri" w:cs="Times New Roman"/>
          <w:b/>
          <w:bCs/>
          <w:sz w:val="24"/>
          <w:szCs w:val="24"/>
          <w:lang w:eastAsia="en-US"/>
        </w:rPr>
        <w:t> </w:t>
      </w:r>
      <w:r w:rsidR="00E5735B" w:rsidRPr="00E5735B">
        <w:rPr>
          <w:rFonts w:ascii="Calibri" w:eastAsia="Calibri" w:hAnsi="Calibri" w:cs="Times New Roman"/>
          <w:bCs/>
          <w:sz w:val="24"/>
          <w:szCs w:val="24"/>
          <w:lang w:eastAsia="en-US"/>
        </w:rPr>
        <w:t>being checked away from its wheel and impeding its forward progress. Ms Barker had her licence to drive in races suspended for a period of 7 days which was ordered to commence at midnight, Saturday 11 November 2023 and to expire on Sunday 19th November 2023 on which day she may drive. When considering penalty Stewards took into consideration Ms Barker’s guilty plea, driving and offence record and the circumstances attached to this incident. </w:t>
      </w:r>
    </w:p>
    <w:p w14:paraId="676C740B" w14:textId="77777777" w:rsidR="00E5735B" w:rsidRDefault="00E5735B" w:rsidP="00E5735B">
      <w:pPr>
        <w:spacing w:line="276" w:lineRule="auto"/>
        <w:ind w:left="2880" w:hanging="2880"/>
        <w:jc w:val="both"/>
        <w:rPr>
          <w:rFonts w:ascii="Calibri" w:eastAsia="Calibri" w:hAnsi="Calibri" w:cs="Times New Roman"/>
          <w:bCs/>
          <w:sz w:val="24"/>
          <w:szCs w:val="24"/>
          <w:lang w:eastAsia="en-US"/>
        </w:rPr>
      </w:pPr>
    </w:p>
    <w:p w14:paraId="661E6296" w14:textId="5658F8C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21144BF0" w14:textId="77777777" w:rsidR="00126108" w:rsidRDefault="00126108" w:rsidP="00914EAE">
      <w:pPr>
        <w:spacing w:line="276" w:lineRule="auto"/>
        <w:rPr>
          <w:rFonts w:ascii="Calibri" w:eastAsia="Calibri" w:hAnsi="Calibri" w:cs="Times New Roman"/>
          <w:b/>
          <w:bCs/>
          <w:sz w:val="24"/>
          <w:szCs w:val="24"/>
          <w:lang w:eastAsia="en-US"/>
        </w:rPr>
      </w:pPr>
    </w:p>
    <w:p w14:paraId="4C5B0072" w14:textId="3B90122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43E29FE1" w14:textId="578DF739" w:rsidR="006A6663" w:rsidRDefault="00C54EA4"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854A2D">
        <w:rPr>
          <w:rFonts w:ascii="Calibri" w:eastAsia="Calibri" w:hAnsi="Calibri" w:cs="Times New Roman"/>
          <w:bCs/>
          <w:sz w:val="24"/>
          <w:szCs w:val="24"/>
          <w:lang w:eastAsia="en-US"/>
        </w:rPr>
        <w:t xml:space="preserve">s Jackie Barker is appealing against a decision of the Stewards in relation to her </w:t>
      </w:r>
      <w:r w:rsidR="000F6A3E">
        <w:rPr>
          <w:rFonts w:ascii="Calibri" w:eastAsia="Calibri" w:hAnsi="Calibri" w:cs="Times New Roman"/>
          <w:bCs/>
          <w:sz w:val="24"/>
          <w:szCs w:val="24"/>
          <w:lang w:eastAsia="en-US"/>
        </w:rPr>
        <w:t>drive of</w:t>
      </w:r>
      <w:r w:rsidR="00854A2D">
        <w:rPr>
          <w:rFonts w:ascii="Calibri" w:eastAsia="Calibri" w:hAnsi="Calibri" w:cs="Times New Roman"/>
          <w:bCs/>
          <w:sz w:val="24"/>
          <w:szCs w:val="24"/>
          <w:lang w:eastAsia="en-US"/>
        </w:rPr>
        <w:t xml:space="preserve"> Myshania in Race 1 at Maryborough on 2 November 2023</w:t>
      </w:r>
      <w:r w:rsidR="006A6663" w:rsidRPr="006A6663">
        <w:rPr>
          <w:rFonts w:ascii="Calibri" w:eastAsia="Calibri" w:hAnsi="Calibri" w:cs="Times New Roman"/>
          <w:bCs/>
          <w:sz w:val="24"/>
          <w:szCs w:val="24"/>
          <w:lang w:eastAsia="en-US"/>
        </w:rPr>
        <w:t>.</w:t>
      </w:r>
    </w:p>
    <w:p w14:paraId="7DDC8170" w14:textId="0F5EA033" w:rsidR="00854A2D" w:rsidRDefault="00854A2D" w:rsidP="00854A2D">
      <w:pPr>
        <w:spacing w:line="259" w:lineRule="auto"/>
        <w:jc w:val="both"/>
        <w:rPr>
          <w:rFonts w:ascii="Calibri" w:eastAsia="Calibri" w:hAnsi="Calibri" w:cs="Times New Roman"/>
          <w:bCs/>
          <w:sz w:val="24"/>
          <w:szCs w:val="24"/>
          <w:lang w:eastAsia="en-US"/>
        </w:rPr>
      </w:pPr>
    </w:p>
    <w:p w14:paraId="3C347767" w14:textId="2DC0B742" w:rsidR="00854A2D" w:rsidRDefault="00854A2D"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 the Stewards found her guilty of a breach of AHRR 163(1)(b)(ii) – impeding the progress of another horse</w:t>
      </w:r>
      <w:r w:rsidR="00126108">
        <w:rPr>
          <w:rFonts w:ascii="Calibri" w:eastAsia="Calibri" w:hAnsi="Calibri" w:cs="Times New Roman"/>
          <w:bCs/>
          <w:sz w:val="24"/>
          <w:szCs w:val="24"/>
          <w:lang w:eastAsia="en-US"/>
        </w:rPr>
        <w:t>. That horse was Haveachat, driven by Mr Josh Dickie. Th</w:t>
      </w:r>
      <w:r w:rsidR="000F6A3E">
        <w:rPr>
          <w:rFonts w:ascii="Calibri" w:eastAsia="Calibri" w:hAnsi="Calibri" w:cs="Times New Roman"/>
          <w:bCs/>
          <w:sz w:val="24"/>
          <w:szCs w:val="24"/>
          <w:lang w:eastAsia="en-US"/>
        </w:rPr>
        <w:t>e</w:t>
      </w:r>
      <w:r w:rsidR="00126108">
        <w:rPr>
          <w:rFonts w:ascii="Calibri" w:eastAsia="Calibri" w:hAnsi="Calibri" w:cs="Times New Roman"/>
          <w:bCs/>
          <w:sz w:val="24"/>
          <w:szCs w:val="24"/>
          <w:lang w:eastAsia="en-US"/>
        </w:rPr>
        <w:t xml:space="preserve"> incident occurred shortly after the horses entered the front straight and before receiving the bell. The penalty imposed was suspension for seven days. Ms Barker is appealing against the severity of that penalty. Before us, Ms Barker was represented by Mr Lance Justice. The Stewards were represented by Mr Grant Adams.</w:t>
      </w:r>
    </w:p>
    <w:p w14:paraId="486EC5AB" w14:textId="5CA205DD" w:rsidR="00126108" w:rsidRDefault="00126108" w:rsidP="00854A2D">
      <w:pPr>
        <w:spacing w:line="259" w:lineRule="auto"/>
        <w:jc w:val="both"/>
        <w:rPr>
          <w:rFonts w:ascii="Calibri" w:eastAsia="Calibri" w:hAnsi="Calibri" w:cs="Times New Roman"/>
          <w:bCs/>
          <w:sz w:val="24"/>
          <w:szCs w:val="24"/>
          <w:lang w:eastAsia="en-US"/>
        </w:rPr>
      </w:pPr>
    </w:p>
    <w:p w14:paraId="4EC7D9D5" w14:textId="2AC49566" w:rsidR="00126108" w:rsidRDefault="00126108"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the Charge is that Ms Barker moved from a position in the two-wide lane, where her horse was running seventh. She moved out three wide. She appeared to have a quick look before so doing. Mr Dickie, who had been behind her</w:t>
      </w:r>
      <w:r w:rsidR="000F6A3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had already moved </w:t>
      </w:r>
      <w:r w:rsidR="000F6A3E">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the three wide lane. Ms Barker’s horse came out comparatively sharply when not clear of Mr Dickie. He had to take hold, pull the horse’s </w:t>
      </w:r>
      <w:r w:rsidR="000F6A3E">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ead to his right, and move briefly into the four wide lane. Haveachat did not </w:t>
      </w:r>
      <w:r w:rsidR="000F6A3E">
        <w:rPr>
          <w:rFonts w:ascii="Calibri" w:eastAsia="Calibri" w:hAnsi="Calibri" w:cs="Times New Roman"/>
          <w:bCs/>
          <w:sz w:val="24"/>
          <w:szCs w:val="24"/>
          <w:lang w:eastAsia="en-US"/>
        </w:rPr>
        <w:t>gallop</w:t>
      </w:r>
      <w:r>
        <w:rPr>
          <w:rFonts w:ascii="Calibri" w:eastAsia="Calibri" w:hAnsi="Calibri" w:cs="Times New Roman"/>
          <w:bCs/>
          <w:sz w:val="24"/>
          <w:szCs w:val="24"/>
          <w:lang w:eastAsia="en-US"/>
        </w:rPr>
        <w:t>, and was able to be pulled back by Mr Dickie into the three wide lane. That is a summary of the interference.</w:t>
      </w:r>
    </w:p>
    <w:p w14:paraId="41F75CB2" w14:textId="49ABF9EC" w:rsidR="00126108" w:rsidRDefault="00126108" w:rsidP="00854A2D">
      <w:pPr>
        <w:spacing w:line="259" w:lineRule="auto"/>
        <w:jc w:val="both"/>
        <w:rPr>
          <w:rFonts w:ascii="Calibri" w:eastAsia="Calibri" w:hAnsi="Calibri" w:cs="Times New Roman"/>
          <w:bCs/>
          <w:sz w:val="24"/>
          <w:szCs w:val="24"/>
          <w:lang w:eastAsia="en-US"/>
        </w:rPr>
      </w:pPr>
    </w:p>
    <w:p w14:paraId="659FA3BB" w14:textId="53AB8E3D" w:rsidR="00126108" w:rsidRDefault="00126108"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Ms Barker has an excellent record in relation to this Rule – no offences recorded. However, this Rule has only been operative for approximately four years. Ms Barker has been driving since 2014. She has had a couple of breaches of Rules relating to driving offences, but it must be said that overall she has a very good record.</w:t>
      </w:r>
    </w:p>
    <w:p w14:paraId="777C8F93" w14:textId="009CFD4E" w:rsidR="00126108" w:rsidRDefault="00126108" w:rsidP="00854A2D">
      <w:pPr>
        <w:spacing w:line="259" w:lineRule="auto"/>
        <w:jc w:val="both"/>
        <w:rPr>
          <w:rFonts w:ascii="Calibri" w:eastAsia="Calibri" w:hAnsi="Calibri" w:cs="Times New Roman"/>
          <w:bCs/>
          <w:sz w:val="24"/>
          <w:szCs w:val="24"/>
          <w:lang w:eastAsia="en-US"/>
        </w:rPr>
      </w:pPr>
    </w:p>
    <w:p w14:paraId="21AE5967" w14:textId="41936F0B" w:rsidR="00126108" w:rsidRDefault="00126108"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Justice referred us to the recent decision of this Tribunal in the matter of</w:t>
      </w:r>
      <w:r w:rsidR="000F6A3E">
        <w:rPr>
          <w:rFonts w:ascii="Calibri" w:eastAsia="Calibri" w:hAnsi="Calibri" w:cs="Times New Roman"/>
          <w:bCs/>
          <w:sz w:val="24"/>
          <w:szCs w:val="24"/>
          <w:lang w:eastAsia="en-US"/>
        </w:rPr>
        <w:t xml:space="preserve"> Mr</w:t>
      </w:r>
      <w:r>
        <w:rPr>
          <w:rFonts w:ascii="Calibri" w:eastAsia="Calibri" w:hAnsi="Calibri" w:cs="Times New Roman"/>
          <w:bCs/>
          <w:sz w:val="24"/>
          <w:szCs w:val="24"/>
          <w:lang w:eastAsia="en-US"/>
        </w:rPr>
        <w:t xml:space="preserve"> Jason Lee. For what Mr Justice described as a very similar offence, the penalty imposed on Mr Lee was suspension for four meetings. Mr Justice </w:t>
      </w:r>
      <w:r w:rsidR="00EA0470">
        <w:rPr>
          <w:rFonts w:ascii="Calibri" w:eastAsia="Calibri" w:hAnsi="Calibri" w:cs="Times New Roman"/>
          <w:bCs/>
          <w:sz w:val="24"/>
          <w:szCs w:val="24"/>
          <w:lang w:eastAsia="en-US"/>
        </w:rPr>
        <w:t>urged us to apply a similar penalty in this case. Mr Adams referred us to the penalty range set out in the Guidelines, the lowest figures of which is suspension for seven days, as had been imposed.</w:t>
      </w:r>
    </w:p>
    <w:p w14:paraId="6EE34277" w14:textId="1F79BB0E" w:rsidR="00EA0470" w:rsidRDefault="00EA0470" w:rsidP="00854A2D">
      <w:pPr>
        <w:spacing w:line="259" w:lineRule="auto"/>
        <w:jc w:val="both"/>
        <w:rPr>
          <w:rFonts w:ascii="Calibri" w:eastAsia="Calibri" w:hAnsi="Calibri" w:cs="Times New Roman"/>
          <w:bCs/>
          <w:sz w:val="24"/>
          <w:szCs w:val="24"/>
          <w:lang w:eastAsia="en-US"/>
        </w:rPr>
      </w:pPr>
    </w:p>
    <w:p w14:paraId="1C09CA40" w14:textId="11CEB59C" w:rsidR="00EA0470" w:rsidRDefault="00EA0470"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Guidelines are an important consideration. Consistency of penalties is also very important.</w:t>
      </w:r>
    </w:p>
    <w:p w14:paraId="4219DAB1" w14:textId="74E79AE7" w:rsidR="00EA0470" w:rsidRDefault="00EA0470" w:rsidP="00854A2D">
      <w:pPr>
        <w:spacing w:line="259" w:lineRule="auto"/>
        <w:jc w:val="both"/>
        <w:rPr>
          <w:rFonts w:ascii="Calibri" w:eastAsia="Calibri" w:hAnsi="Calibri" w:cs="Times New Roman"/>
          <w:bCs/>
          <w:sz w:val="24"/>
          <w:szCs w:val="24"/>
          <w:lang w:eastAsia="en-US"/>
        </w:rPr>
      </w:pPr>
    </w:p>
    <w:p w14:paraId="742E919E" w14:textId="089DDCBD" w:rsidR="00EA0470" w:rsidRDefault="00EA0470"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To assist our consideration, and in an endeavour to maintain consistency</w:t>
      </w:r>
      <w:r w:rsidR="000F6A3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have viewed the video in Lee. There are marked similarities to the present offence. However, the interference in the present case seemed to us to be greater than that in </w:t>
      </w:r>
      <w:r w:rsidR="000F6A3E">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Lee. The difference may not have been great, but Ms Barker had a quick look, moved out quite sharply, and caused Mr Dickie to take hold and quickly swing his horse’s head to the right, away from Ms Barker. The overall impression was of interference to a greater degree than that in </w:t>
      </w:r>
      <w:r w:rsidR="000F6A3E">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Lee, with the situation being saved by Mr Dickies very quick reaction. </w:t>
      </w:r>
    </w:p>
    <w:p w14:paraId="2258F675" w14:textId="49F3B6C0" w:rsidR="00EA0470" w:rsidRDefault="00EA0470" w:rsidP="00854A2D">
      <w:pPr>
        <w:spacing w:line="259" w:lineRule="auto"/>
        <w:jc w:val="both"/>
        <w:rPr>
          <w:rFonts w:ascii="Calibri" w:eastAsia="Calibri" w:hAnsi="Calibri" w:cs="Times New Roman"/>
          <w:bCs/>
          <w:sz w:val="24"/>
          <w:szCs w:val="24"/>
          <w:lang w:eastAsia="en-US"/>
        </w:rPr>
      </w:pPr>
    </w:p>
    <w:p w14:paraId="25B6D232" w14:textId="5BAF19E5" w:rsidR="00EA0470" w:rsidRDefault="00EA0470"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of the above in mind, including the desirability of consistency, we are of the view that the appeal should be allowed. However, given the comparison with the situation in Mr Lee’s case, we are not of the view that the penalty should be reduced to four days. In our opinion, the appropriate penalty should be reduced to five days. This may seem like splitting hairs to some extent, but we are of the view that the interference caused by Ms Barker was greater than that caused by Mr Lee.</w:t>
      </w:r>
    </w:p>
    <w:p w14:paraId="67815FB9" w14:textId="69422DDF" w:rsidR="00EA0470" w:rsidRDefault="00EA0470" w:rsidP="00854A2D">
      <w:pPr>
        <w:spacing w:line="259" w:lineRule="auto"/>
        <w:jc w:val="both"/>
        <w:rPr>
          <w:rFonts w:ascii="Calibri" w:eastAsia="Calibri" w:hAnsi="Calibri" w:cs="Times New Roman"/>
          <w:bCs/>
          <w:sz w:val="24"/>
          <w:szCs w:val="24"/>
          <w:lang w:eastAsia="en-US"/>
        </w:rPr>
      </w:pPr>
    </w:p>
    <w:p w14:paraId="2AE6B2E8" w14:textId="5D9FE9FB" w:rsidR="00EA0470" w:rsidRPr="006A6663" w:rsidRDefault="00EA0470" w:rsidP="00854A2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is allowed and the penalty reduced by one of five days.</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8"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9"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3"/>
  </w:num>
  <w:num w:numId="2" w16cid:durableId="765348296">
    <w:abstractNumId w:val="23"/>
  </w:num>
  <w:num w:numId="3" w16cid:durableId="954946922">
    <w:abstractNumId w:val="43"/>
  </w:num>
  <w:num w:numId="4" w16cid:durableId="614943763">
    <w:abstractNumId w:val="34"/>
  </w:num>
  <w:num w:numId="5" w16cid:durableId="916014010">
    <w:abstractNumId w:val="12"/>
  </w:num>
  <w:num w:numId="6" w16cid:durableId="1993362159">
    <w:abstractNumId w:val="26"/>
  </w:num>
  <w:num w:numId="7" w16cid:durableId="1274510115">
    <w:abstractNumId w:val="35"/>
  </w:num>
  <w:num w:numId="8" w16cid:durableId="1955285907">
    <w:abstractNumId w:val="6"/>
  </w:num>
  <w:num w:numId="9" w16cid:durableId="991832803">
    <w:abstractNumId w:val="31"/>
  </w:num>
  <w:num w:numId="10" w16cid:durableId="1752121767">
    <w:abstractNumId w:val="28"/>
  </w:num>
  <w:num w:numId="11" w16cid:durableId="508639362">
    <w:abstractNumId w:val="16"/>
  </w:num>
  <w:num w:numId="12" w16cid:durableId="953441380">
    <w:abstractNumId w:val="24"/>
  </w:num>
  <w:num w:numId="13" w16cid:durableId="466432173">
    <w:abstractNumId w:val="11"/>
  </w:num>
  <w:num w:numId="14" w16cid:durableId="1675263715">
    <w:abstractNumId w:val="15"/>
  </w:num>
  <w:num w:numId="15" w16cid:durableId="1823306749">
    <w:abstractNumId w:val="3"/>
  </w:num>
  <w:num w:numId="16" w16cid:durableId="707728430">
    <w:abstractNumId w:val="37"/>
  </w:num>
  <w:num w:numId="17" w16cid:durableId="852954588">
    <w:abstractNumId w:val="39"/>
  </w:num>
  <w:num w:numId="18" w16cid:durableId="108210219">
    <w:abstractNumId w:val="18"/>
  </w:num>
  <w:num w:numId="19" w16cid:durableId="2075352183">
    <w:abstractNumId w:val="0"/>
  </w:num>
  <w:num w:numId="20" w16cid:durableId="1541744576">
    <w:abstractNumId w:val="13"/>
  </w:num>
  <w:num w:numId="21" w16cid:durableId="528757910">
    <w:abstractNumId w:val="20"/>
  </w:num>
  <w:num w:numId="22" w16cid:durableId="134686147">
    <w:abstractNumId w:val="38"/>
  </w:num>
  <w:num w:numId="23" w16cid:durableId="624040660">
    <w:abstractNumId w:val="41"/>
  </w:num>
  <w:num w:numId="24" w16cid:durableId="1524826634">
    <w:abstractNumId w:val="40"/>
  </w:num>
  <w:num w:numId="25" w16cid:durableId="2076463212">
    <w:abstractNumId w:val="10"/>
  </w:num>
  <w:num w:numId="26" w16cid:durableId="194001234">
    <w:abstractNumId w:val="22"/>
  </w:num>
  <w:num w:numId="27" w16cid:durableId="2082675685">
    <w:abstractNumId w:val="36"/>
  </w:num>
  <w:num w:numId="28" w16cid:durableId="563954951">
    <w:abstractNumId w:val="42"/>
  </w:num>
  <w:num w:numId="29" w16cid:durableId="703288493">
    <w:abstractNumId w:val="21"/>
  </w:num>
  <w:num w:numId="30" w16cid:durableId="533620355">
    <w:abstractNumId w:val="1"/>
  </w:num>
  <w:num w:numId="31" w16cid:durableId="1522667044">
    <w:abstractNumId w:val="25"/>
  </w:num>
  <w:num w:numId="32" w16cid:durableId="2102557743">
    <w:abstractNumId w:val="44"/>
  </w:num>
  <w:num w:numId="33" w16cid:durableId="180897521">
    <w:abstractNumId w:val="30"/>
  </w:num>
  <w:num w:numId="34" w16cid:durableId="1232084897">
    <w:abstractNumId w:val="19"/>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29"/>
  </w:num>
  <w:num w:numId="40" w16cid:durableId="527106400">
    <w:abstractNumId w:val="9"/>
  </w:num>
  <w:num w:numId="41" w16cid:durableId="9263171">
    <w:abstractNumId w:val="7"/>
  </w:num>
  <w:num w:numId="42" w16cid:durableId="1420834100">
    <w:abstractNumId w:val="32"/>
  </w:num>
  <w:num w:numId="43" w16cid:durableId="1188561635">
    <w:abstractNumId w:val="27"/>
  </w:num>
  <w:num w:numId="44" w16cid:durableId="2098860619">
    <w:abstractNumId w:val="5"/>
  </w:num>
  <w:num w:numId="45" w16cid:durableId="1945115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5E53"/>
    <w:rsid w:val="000C203F"/>
    <w:rsid w:val="000C3DB8"/>
    <w:rsid w:val="000C4941"/>
    <w:rsid w:val="000D03FB"/>
    <w:rsid w:val="000D0B13"/>
    <w:rsid w:val="000E2172"/>
    <w:rsid w:val="000F6A3E"/>
    <w:rsid w:val="00100645"/>
    <w:rsid w:val="00100B03"/>
    <w:rsid w:val="00105417"/>
    <w:rsid w:val="0011339F"/>
    <w:rsid w:val="001164B5"/>
    <w:rsid w:val="001166DA"/>
    <w:rsid w:val="0012029D"/>
    <w:rsid w:val="001203CF"/>
    <w:rsid w:val="0012210D"/>
    <w:rsid w:val="001253FF"/>
    <w:rsid w:val="00126108"/>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641D"/>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41850"/>
    <w:rsid w:val="0055069F"/>
    <w:rsid w:val="00552283"/>
    <w:rsid w:val="005531C4"/>
    <w:rsid w:val="00557158"/>
    <w:rsid w:val="00560C4A"/>
    <w:rsid w:val="005626C9"/>
    <w:rsid w:val="00571F56"/>
    <w:rsid w:val="00572FEA"/>
    <w:rsid w:val="00573414"/>
    <w:rsid w:val="00573D70"/>
    <w:rsid w:val="005828F1"/>
    <w:rsid w:val="005829EA"/>
    <w:rsid w:val="00582A28"/>
    <w:rsid w:val="00584BAA"/>
    <w:rsid w:val="00587769"/>
    <w:rsid w:val="00591D57"/>
    <w:rsid w:val="0059502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0495"/>
    <w:rsid w:val="0078335B"/>
    <w:rsid w:val="0078392C"/>
    <w:rsid w:val="007868CF"/>
    <w:rsid w:val="00792C56"/>
    <w:rsid w:val="00796589"/>
    <w:rsid w:val="007A10C7"/>
    <w:rsid w:val="007A3D33"/>
    <w:rsid w:val="007B0E56"/>
    <w:rsid w:val="007B6B76"/>
    <w:rsid w:val="007B70B5"/>
    <w:rsid w:val="007C0194"/>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4A2D"/>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E2EC8"/>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4EA4"/>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44E8E"/>
    <w:rsid w:val="00D52796"/>
    <w:rsid w:val="00D63101"/>
    <w:rsid w:val="00D6499E"/>
    <w:rsid w:val="00D6525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5735B"/>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47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A72EC"/>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purl.org/dc/dcmitype/"/>
    <ds:schemaRef ds:uri="ae0cd296-55d0-417d-93e3-30a04cec7f29"/>
    <ds:schemaRef ds:uri="http://purl.org/dc/elements/1.1/"/>
    <ds:schemaRef ds:uri="http://schemas.microsoft.com/office/2006/documentManagement/types"/>
    <ds:schemaRef ds:uri="http://schemas.microsoft.com/office/infopath/2007/PartnerControls"/>
    <ds:schemaRef ds:uri="1211962b-e7f0-4e86-a0d1-2328247b4c11"/>
    <ds:schemaRef ds:uri="72567383-1e26-4692-bdad-5f5be69e159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2023-12-15T00:17:00Z</cp:lastPrinted>
  <dcterms:created xsi:type="dcterms:W3CDTF">2023-12-11T00:52:00Z</dcterms:created>
  <dcterms:modified xsi:type="dcterms:W3CDTF">2023-12-15T00:17:00Z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