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5EE665C" w:rsidR="00DA77A1" w:rsidRDefault="00920E73" w:rsidP="007868CF">
      <w:pPr>
        <w:pStyle w:val="Reference"/>
      </w:pPr>
      <w:r>
        <w:t>21</w:t>
      </w:r>
      <w:r w:rsidR="00AD49B5">
        <w:t xml:space="preserve"> December </w:t>
      </w:r>
      <w:r w:rsidR="000A1957">
        <w:t>2023</w:t>
      </w:r>
    </w:p>
    <w:p w14:paraId="0B7AC0BD" w14:textId="41A85FAF"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B0F33F2" w:rsidR="007868CF" w:rsidRPr="007868CF" w:rsidRDefault="001335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ED8B501" w14:textId="3E7C8410" w:rsidR="006B2601" w:rsidRDefault="00042E55"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EMMA STEWART</w:t>
      </w:r>
    </w:p>
    <w:p w14:paraId="706A3341" w14:textId="619ADF2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042E55">
        <w:rPr>
          <w:rFonts w:ascii="Calibri" w:eastAsia="Calibri" w:hAnsi="Calibri" w:cs="Times New Roman"/>
          <w:bCs/>
          <w:sz w:val="24"/>
          <w:szCs w:val="24"/>
          <w:lang w:eastAsia="en-US"/>
        </w:rPr>
        <w:t>8</w:t>
      </w:r>
      <w:r w:rsidR="00AD49B5">
        <w:rPr>
          <w:rFonts w:ascii="Calibri" w:eastAsia="Calibri" w:hAnsi="Calibri" w:cs="Times New Roman"/>
          <w:bCs/>
          <w:sz w:val="24"/>
          <w:szCs w:val="24"/>
          <w:lang w:eastAsia="en-US"/>
        </w:rPr>
        <w:t xml:space="preserve"> December </w:t>
      </w:r>
      <w:r w:rsidR="00CE49D2">
        <w:rPr>
          <w:rFonts w:ascii="Calibri" w:eastAsia="Calibri" w:hAnsi="Calibri" w:cs="Times New Roman"/>
          <w:bCs/>
          <w:sz w:val="24"/>
          <w:szCs w:val="24"/>
          <w:lang w:eastAsia="en-US"/>
        </w:rPr>
        <w:t>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72B83F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33544">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6343C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042E55">
        <w:rPr>
          <w:rFonts w:ascii="Calibri" w:eastAsia="Calibri" w:hAnsi="Calibri" w:cs="Times New Roman"/>
          <w:sz w:val="24"/>
          <w:szCs w:val="24"/>
          <w:lang w:eastAsia="en-US"/>
        </w:rPr>
        <w:t>Adrian Anderson instructed by Mr Andrew Cusumano</w:t>
      </w:r>
      <w:r w:rsidR="0013354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68F43FF"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042E55">
        <w:rPr>
          <w:rFonts w:ascii="Calibri" w:eastAsia="Calibri" w:hAnsi="Calibri" w:cs="Times New Roman"/>
          <w:sz w:val="24"/>
          <w:szCs w:val="24"/>
          <w:lang w:eastAsia="en-US"/>
        </w:rPr>
        <w:t>Damien Sheales instructed by Mr Peter Morris</w:t>
      </w:r>
      <w:r w:rsidR="00133544">
        <w:rPr>
          <w:rFonts w:ascii="Calibri" w:eastAsia="Calibri" w:hAnsi="Calibri" w:cs="Times New Roman"/>
          <w:sz w:val="24"/>
          <w:szCs w:val="24"/>
          <w:lang w:eastAsia="en-US"/>
        </w:rPr>
        <w:t xml:space="preserve"> represented M</w:t>
      </w:r>
      <w:r w:rsidR="00042E55">
        <w:rPr>
          <w:rFonts w:ascii="Calibri" w:eastAsia="Calibri" w:hAnsi="Calibri" w:cs="Times New Roman"/>
          <w:sz w:val="24"/>
          <w:szCs w:val="24"/>
          <w:lang w:eastAsia="en-US"/>
        </w:rPr>
        <w:t>s Emma Stewart</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2C120A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Austr</w:t>
      </w:r>
      <w:r w:rsidR="00133544">
        <w:rPr>
          <w:rFonts w:ascii="Calibri" w:eastAsia="Calibri" w:hAnsi="Calibri" w:cs="Times New Roman"/>
          <w:bCs/>
          <w:sz w:val="24"/>
          <w:szCs w:val="24"/>
          <w:lang w:eastAsia="en-US"/>
        </w:rPr>
        <w:t>alian Harness Racing</w:t>
      </w:r>
      <w:r w:rsidRPr="007E5D3C">
        <w:rPr>
          <w:rFonts w:ascii="Calibri" w:eastAsia="Calibri" w:hAnsi="Calibri" w:cs="Times New Roman"/>
          <w:bCs/>
          <w:sz w:val="24"/>
          <w:szCs w:val="24"/>
          <w:lang w:eastAsia="en-US"/>
        </w:rPr>
        <w:t xml:space="preserve"> Rule (“</w:t>
      </w:r>
      <w:r w:rsidR="00133544">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w:t>
      </w:r>
      <w:r w:rsidR="00042E55">
        <w:rPr>
          <w:rFonts w:ascii="Calibri" w:eastAsia="Calibri" w:hAnsi="Calibri" w:cs="Times New Roman"/>
          <w:bCs/>
          <w:sz w:val="24"/>
          <w:szCs w:val="24"/>
          <w:lang w:eastAsia="en-US"/>
        </w:rPr>
        <w:t>96B</w:t>
      </w:r>
      <w:r>
        <w:rPr>
          <w:rFonts w:ascii="Calibri" w:eastAsia="Calibri" w:hAnsi="Calibri" w:cs="Times New Roman"/>
          <w:bCs/>
          <w:sz w:val="24"/>
          <w:szCs w:val="24"/>
          <w:lang w:eastAsia="en-US"/>
        </w:rPr>
        <w:t>(1)</w:t>
      </w:r>
      <w:r w:rsidRPr="007E5D3C">
        <w:rPr>
          <w:rFonts w:ascii="Calibri" w:eastAsia="Calibri" w:hAnsi="Calibri" w:cs="Times New Roman"/>
          <w:bCs/>
          <w:sz w:val="24"/>
          <w:szCs w:val="24"/>
          <w:lang w:eastAsia="en-US"/>
        </w:rPr>
        <w:t xml:space="preserve"> states:</w:t>
      </w:r>
    </w:p>
    <w:p w14:paraId="29D3CFAD" w14:textId="77777777" w:rsidR="00013BF1" w:rsidRDefault="00013BF1" w:rsidP="000C4ED8">
      <w:pPr>
        <w:spacing w:line="259" w:lineRule="auto"/>
        <w:ind w:left="2160" w:firstLine="720"/>
        <w:jc w:val="both"/>
        <w:rPr>
          <w:rFonts w:ascii="Calibri" w:eastAsia="Calibri" w:hAnsi="Calibri" w:cs="Times New Roman"/>
          <w:bCs/>
          <w:sz w:val="24"/>
          <w:szCs w:val="24"/>
          <w:lang w:eastAsia="en-US"/>
        </w:rPr>
      </w:pPr>
    </w:p>
    <w:p w14:paraId="3711A99B" w14:textId="29ADF593" w:rsidR="00133544" w:rsidRPr="004823A6" w:rsidRDefault="000C4ED8" w:rsidP="00042E55">
      <w:pPr>
        <w:spacing w:line="259" w:lineRule="auto"/>
        <w:ind w:left="2835" w:firstLine="45"/>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133544">
        <w:rPr>
          <w:rFonts w:ascii="Calibri" w:eastAsia="Calibri" w:hAnsi="Calibri" w:cs="Times New Roman"/>
          <w:bCs/>
          <w:sz w:val="24"/>
          <w:szCs w:val="24"/>
          <w:lang w:eastAsia="en-US"/>
        </w:rPr>
        <w:t xml:space="preserve">A </w:t>
      </w:r>
      <w:r w:rsidR="00042E55">
        <w:rPr>
          <w:rFonts w:ascii="Calibri" w:eastAsia="Calibri" w:hAnsi="Calibri" w:cs="Times New Roman"/>
          <w:bCs/>
          <w:sz w:val="24"/>
          <w:szCs w:val="24"/>
          <w:lang w:eastAsia="en-US"/>
        </w:rPr>
        <w:t>person</w:t>
      </w:r>
      <w:r w:rsidR="00133544">
        <w:rPr>
          <w:rFonts w:ascii="Calibri" w:eastAsia="Calibri" w:hAnsi="Calibri" w:cs="Times New Roman"/>
          <w:bCs/>
          <w:sz w:val="24"/>
          <w:szCs w:val="24"/>
          <w:lang w:eastAsia="en-US"/>
        </w:rPr>
        <w:t xml:space="preserve"> shall not</w:t>
      </w:r>
      <w:r w:rsidR="00042E55">
        <w:rPr>
          <w:rFonts w:ascii="Calibri" w:eastAsia="Calibri" w:hAnsi="Calibri" w:cs="Times New Roman"/>
          <w:bCs/>
          <w:sz w:val="24"/>
          <w:szCs w:val="24"/>
          <w:lang w:eastAsia="en-US"/>
        </w:rPr>
        <w:t xml:space="preserve"> without the permission of the Stewards within one (1) clear day of the commencement of a race administer, attempt to administer or cause to be administered an injection to a horse nominated for that race. </w:t>
      </w:r>
    </w:p>
    <w:p w14:paraId="6DFFE098" w14:textId="77777777" w:rsidR="00013BF1" w:rsidRDefault="00013BF1" w:rsidP="00013BF1">
      <w:pPr>
        <w:spacing w:line="259" w:lineRule="auto"/>
        <w:ind w:left="2880"/>
        <w:jc w:val="both"/>
        <w:rPr>
          <w:rFonts w:ascii="Calibri" w:eastAsia="Calibri" w:hAnsi="Calibri" w:cs="Times New Roman"/>
          <w:bCs/>
          <w:sz w:val="24"/>
          <w:szCs w:val="24"/>
          <w:lang w:eastAsia="en-US"/>
        </w:rPr>
      </w:pPr>
    </w:p>
    <w:p w14:paraId="0705A1BA" w14:textId="77777777" w:rsidR="00042E55" w:rsidRDefault="000C4ED8" w:rsidP="00133544">
      <w:pPr>
        <w:spacing w:line="259" w:lineRule="auto"/>
        <w:ind w:left="2835" w:hanging="2835"/>
        <w:jc w:val="both"/>
        <w:rPr>
          <w:rFonts w:ascii="Calibri" w:eastAsia="Calibri" w:hAnsi="Calibri" w:cs="Calibri"/>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42E55" w:rsidRPr="00042E55">
        <w:rPr>
          <w:rFonts w:ascii="Calibri" w:eastAsia="Calibri" w:hAnsi="Calibri" w:cs="Calibri"/>
          <w:b/>
          <w:sz w:val="24"/>
          <w:szCs w:val="24"/>
          <w:lang w:eastAsia="en-US"/>
        </w:rPr>
        <w:t>Charge 1 AHRR 196B (1)</w:t>
      </w:r>
      <w:r w:rsidR="00042E55" w:rsidRPr="00042E55">
        <w:rPr>
          <w:rFonts w:ascii="Calibri" w:eastAsia="Calibri" w:hAnsi="Calibri" w:cs="Calibri"/>
          <w:bCs/>
          <w:sz w:val="24"/>
          <w:szCs w:val="24"/>
          <w:lang w:eastAsia="en-US"/>
        </w:rPr>
        <w:t xml:space="preserve"> </w:t>
      </w:r>
    </w:p>
    <w:p w14:paraId="4A3C7EA4" w14:textId="77777777" w:rsidR="00042E55" w:rsidRDefault="00042E55" w:rsidP="00133544">
      <w:pPr>
        <w:spacing w:line="259" w:lineRule="auto"/>
        <w:ind w:left="2835" w:hanging="2835"/>
        <w:jc w:val="both"/>
        <w:rPr>
          <w:rFonts w:ascii="Calibri" w:eastAsia="Calibri" w:hAnsi="Calibri" w:cs="Calibri"/>
          <w:bCs/>
          <w:sz w:val="24"/>
          <w:szCs w:val="24"/>
          <w:lang w:eastAsia="en-US"/>
        </w:rPr>
      </w:pPr>
    </w:p>
    <w:p w14:paraId="7B9913D5" w14:textId="77777777" w:rsidR="00042E55" w:rsidRDefault="00042E55" w:rsidP="00042E55">
      <w:pPr>
        <w:spacing w:line="259" w:lineRule="auto"/>
        <w:ind w:left="2835"/>
        <w:jc w:val="both"/>
        <w:rPr>
          <w:rFonts w:ascii="Calibri" w:eastAsia="Calibri" w:hAnsi="Calibri" w:cs="Calibri"/>
          <w:bCs/>
          <w:sz w:val="24"/>
          <w:szCs w:val="24"/>
          <w:lang w:eastAsia="en-US"/>
        </w:rPr>
      </w:pPr>
      <w:r w:rsidRPr="00042E55">
        <w:rPr>
          <w:rFonts w:ascii="Calibri" w:eastAsia="Calibri" w:hAnsi="Calibri" w:cs="Calibri"/>
          <w:bCs/>
          <w:sz w:val="24"/>
          <w:szCs w:val="24"/>
          <w:lang w:eastAsia="en-US"/>
        </w:rPr>
        <w:t xml:space="preserve">That as the licensed trainer of SHOW ME HEAVEN engaged in Race 3 at the Maryborough Harness Racing meeting on Sunday 17 September 2023, that on Saturday 16 September 2023, within one (1) clear day of the commencement of that race, you attempted to administer an injection to that horse, by way of an intravenous drip. </w:t>
      </w:r>
    </w:p>
    <w:p w14:paraId="5E430A42" w14:textId="77777777" w:rsidR="00042E55" w:rsidRDefault="00042E55" w:rsidP="00042E55">
      <w:pPr>
        <w:spacing w:line="259" w:lineRule="auto"/>
        <w:ind w:left="2835"/>
        <w:jc w:val="both"/>
        <w:rPr>
          <w:rFonts w:ascii="Calibri" w:eastAsia="Calibri" w:hAnsi="Calibri" w:cs="Calibri"/>
          <w:bCs/>
          <w:sz w:val="24"/>
          <w:szCs w:val="24"/>
          <w:lang w:eastAsia="en-US"/>
        </w:rPr>
      </w:pPr>
    </w:p>
    <w:p w14:paraId="0CEC7A4D" w14:textId="77777777" w:rsidR="00042E55" w:rsidRPr="00042E55" w:rsidRDefault="00042E55" w:rsidP="00042E55">
      <w:pPr>
        <w:spacing w:line="259" w:lineRule="auto"/>
        <w:ind w:left="2835"/>
        <w:jc w:val="both"/>
        <w:rPr>
          <w:rFonts w:ascii="Calibri" w:eastAsia="Calibri" w:hAnsi="Calibri" w:cs="Calibri"/>
          <w:b/>
          <w:sz w:val="24"/>
          <w:szCs w:val="24"/>
          <w:lang w:eastAsia="en-US"/>
        </w:rPr>
      </w:pPr>
      <w:r w:rsidRPr="00042E55">
        <w:rPr>
          <w:rFonts w:ascii="Calibri" w:eastAsia="Calibri" w:hAnsi="Calibri" w:cs="Calibri"/>
          <w:b/>
          <w:sz w:val="24"/>
          <w:szCs w:val="24"/>
          <w:lang w:eastAsia="en-US"/>
        </w:rPr>
        <w:t xml:space="preserve">Charge 2 AHRR 196 (B)(1) </w:t>
      </w:r>
    </w:p>
    <w:p w14:paraId="4E6FF82C" w14:textId="77777777" w:rsidR="00042E55" w:rsidRDefault="00042E55" w:rsidP="00042E55">
      <w:pPr>
        <w:spacing w:line="259" w:lineRule="auto"/>
        <w:ind w:left="2835"/>
        <w:jc w:val="both"/>
        <w:rPr>
          <w:rFonts w:ascii="Calibri" w:eastAsia="Calibri" w:hAnsi="Calibri" w:cs="Calibri"/>
          <w:bCs/>
          <w:sz w:val="24"/>
          <w:szCs w:val="24"/>
          <w:lang w:eastAsia="en-US"/>
        </w:rPr>
      </w:pPr>
    </w:p>
    <w:p w14:paraId="1CAAEDD3" w14:textId="77777777" w:rsidR="00042E55" w:rsidRDefault="00042E55" w:rsidP="00042E55">
      <w:pPr>
        <w:spacing w:line="259" w:lineRule="auto"/>
        <w:ind w:left="2835"/>
        <w:jc w:val="both"/>
        <w:rPr>
          <w:rFonts w:ascii="Calibri" w:eastAsia="Calibri" w:hAnsi="Calibri" w:cs="Calibri"/>
          <w:bCs/>
          <w:sz w:val="24"/>
          <w:szCs w:val="24"/>
          <w:lang w:eastAsia="en-US"/>
        </w:rPr>
      </w:pPr>
      <w:r w:rsidRPr="00042E55">
        <w:rPr>
          <w:rFonts w:ascii="Calibri" w:eastAsia="Calibri" w:hAnsi="Calibri" w:cs="Calibri"/>
          <w:bCs/>
          <w:sz w:val="24"/>
          <w:szCs w:val="24"/>
          <w:lang w:eastAsia="en-US"/>
        </w:rPr>
        <w:t xml:space="preserve">That as the licensed trainer of ACT NOW engaged in Race 7 at the Maryborough Harness Racing meeting on Sunday 17 September 2023, that on Saturday 16 September 2023, within one (1) clear day of the commencement of that race, you administered an injection to that horse, by way of an intravenous drip. </w:t>
      </w:r>
    </w:p>
    <w:p w14:paraId="18DFF07C" w14:textId="77777777" w:rsidR="00042E55" w:rsidRDefault="00042E55" w:rsidP="00042E55">
      <w:pPr>
        <w:spacing w:line="259" w:lineRule="auto"/>
        <w:ind w:left="2835"/>
        <w:jc w:val="both"/>
        <w:rPr>
          <w:rFonts w:ascii="Calibri" w:eastAsia="Calibri" w:hAnsi="Calibri" w:cs="Calibri"/>
          <w:bCs/>
          <w:sz w:val="24"/>
          <w:szCs w:val="24"/>
          <w:lang w:eastAsia="en-US"/>
        </w:rPr>
      </w:pPr>
    </w:p>
    <w:p w14:paraId="07F7A9EC" w14:textId="47AC74C1" w:rsidR="00042E55" w:rsidRPr="00042E55" w:rsidRDefault="00042E55" w:rsidP="00042E55">
      <w:pPr>
        <w:spacing w:line="259" w:lineRule="auto"/>
        <w:ind w:left="2835"/>
        <w:jc w:val="both"/>
        <w:rPr>
          <w:rFonts w:ascii="Calibri" w:eastAsia="Calibri" w:hAnsi="Calibri" w:cs="Calibri"/>
          <w:b/>
          <w:sz w:val="24"/>
          <w:szCs w:val="24"/>
          <w:lang w:eastAsia="en-US"/>
        </w:rPr>
      </w:pPr>
      <w:r w:rsidRPr="00042E55">
        <w:rPr>
          <w:rFonts w:ascii="Calibri" w:eastAsia="Calibri" w:hAnsi="Calibri" w:cs="Calibri"/>
          <w:b/>
          <w:sz w:val="24"/>
          <w:szCs w:val="24"/>
          <w:lang w:eastAsia="en-US"/>
        </w:rPr>
        <w:t xml:space="preserve">Charge 3 AHRR 190 (B)(1) </w:t>
      </w:r>
    </w:p>
    <w:p w14:paraId="4E60C641" w14:textId="77777777" w:rsidR="00042E55" w:rsidRDefault="00042E55" w:rsidP="00042E55">
      <w:pPr>
        <w:spacing w:line="259" w:lineRule="auto"/>
        <w:ind w:left="2835"/>
        <w:jc w:val="both"/>
        <w:rPr>
          <w:rFonts w:ascii="Calibri" w:eastAsia="Calibri" w:hAnsi="Calibri" w:cs="Calibri"/>
          <w:bCs/>
          <w:sz w:val="24"/>
          <w:szCs w:val="24"/>
          <w:lang w:eastAsia="en-US"/>
        </w:rPr>
      </w:pPr>
    </w:p>
    <w:p w14:paraId="771A599C" w14:textId="433E76CF" w:rsidR="00013BF1" w:rsidRPr="00133544" w:rsidRDefault="00042E55" w:rsidP="00042E55">
      <w:pPr>
        <w:spacing w:line="259" w:lineRule="auto"/>
        <w:ind w:left="2835"/>
        <w:jc w:val="both"/>
        <w:rPr>
          <w:rFonts w:ascii="Calibri" w:eastAsia="Calibri" w:hAnsi="Calibri" w:cs="Calibri"/>
          <w:bCs/>
          <w:sz w:val="24"/>
          <w:szCs w:val="24"/>
          <w:lang w:eastAsia="en-US"/>
        </w:rPr>
      </w:pPr>
      <w:r w:rsidRPr="00042E55">
        <w:rPr>
          <w:rFonts w:ascii="Calibri" w:eastAsia="Calibri" w:hAnsi="Calibri" w:cs="Calibri"/>
          <w:bCs/>
          <w:sz w:val="24"/>
          <w:szCs w:val="24"/>
          <w:lang w:eastAsia="en-US"/>
        </w:rPr>
        <w:t>That as a licensed trainer between the calendar year of 2022 and 21 September 2023, you failed to thoroughly maintain a logbook, listing and recording all details of treatments administered to horses in your care.</w:t>
      </w:r>
    </w:p>
    <w:p w14:paraId="43480634" w14:textId="48ECA9A9" w:rsidR="00013BF1" w:rsidRDefault="00013BF1" w:rsidP="00574661">
      <w:pPr>
        <w:spacing w:line="259" w:lineRule="auto"/>
        <w:ind w:left="2835" w:hanging="2835"/>
        <w:jc w:val="both"/>
        <w:rPr>
          <w:rFonts w:ascii="Calibri" w:eastAsia="Calibri" w:hAnsi="Calibri" w:cs="Times New Roman"/>
          <w:bCs/>
          <w:sz w:val="24"/>
          <w:szCs w:val="24"/>
          <w:lang w:eastAsia="en-US"/>
        </w:rPr>
      </w:pPr>
    </w:p>
    <w:p w14:paraId="07E56721" w14:textId="2A8044C0"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853E11">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FDC9CB" w14:textId="77777777" w:rsidR="006B2601" w:rsidRDefault="006B2601"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FAEE2A5"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 STAY APPLICATION</w:t>
      </w:r>
      <w:r>
        <w:rPr>
          <w:rFonts w:ascii="Calibri" w:eastAsia="Calibri" w:hAnsi="Calibri" w:cs="Calibri"/>
          <w:b/>
          <w:bCs/>
          <w:kern w:val="2"/>
          <w:sz w:val="24"/>
          <w:szCs w:val="24"/>
          <w:lang w:eastAsia="en-US"/>
          <w14:ligatures w14:val="standardContextual"/>
        </w:rPr>
        <w:t xml:space="preserve"> </w:t>
      </w:r>
    </w:p>
    <w:p w14:paraId="45437A93" w14:textId="6A97B2D7" w:rsidR="00565AFF" w:rsidRDefault="00297FA8"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this matter, which c</w:t>
      </w:r>
      <w:r w:rsidR="00920E73">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me on at very short notice, Ms Emma Stewart is seeking a stay in relation to the operation of two concurrent periods of disqualification, each being of six months. They relate to the alleged breaches of AHRR 190B(1), which could be summarised as being administration offences.</w:t>
      </w:r>
    </w:p>
    <w:p w14:paraId="7C0B7D69" w14:textId="5FD731EF" w:rsidR="00297FA8" w:rsidRDefault="00297FA8" w:rsidP="00297FA8">
      <w:pPr>
        <w:spacing w:line="259" w:lineRule="auto"/>
        <w:jc w:val="both"/>
        <w:rPr>
          <w:rFonts w:ascii="Calibri" w:eastAsia="Calibri" w:hAnsi="Calibri" w:cs="Calibri"/>
          <w:kern w:val="2"/>
          <w:sz w:val="24"/>
          <w:szCs w:val="24"/>
          <w:lang w:eastAsia="en-US"/>
          <w14:ligatures w14:val="standardContextual"/>
        </w:rPr>
      </w:pPr>
    </w:p>
    <w:p w14:paraId="5DA3835A" w14:textId="297B3A80" w:rsidR="00297FA8" w:rsidRDefault="00297FA8"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Charges arise from a Stewards’ inspection of Ms Stewart’s stables on 16 September 2023. When the Stewards arrived, two horses, Show Me Heaven and Act Now, were in the process of being administered a drip. Each was engaged to run at Maryborough</w:t>
      </w:r>
      <w:r w:rsidR="002A2234">
        <w:rPr>
          <w:rFonts w:ascii="Calibri" w:eastAsia="Calibri" w:hAnsi="Calibri" w:cs="Calibri"/>
          <w:kern w:val="2"/>
          <w:sz w:val="24"/>
          <w:szCs w:val="24"/>
          <w:lang w:eastAsia="en-US"/>
          <w14:ligatures w14:val="standardContextual"/>
        </w:rPr>
        <w:t xml:space="preserve"> the following day</w:t>
      </w:r>
      <w:r>
        <w:rPr>
          <w:rFonts w:ascii="Calibri" w:eastAsia="Calibri" w:hAnsi="Calibri" w:cs="Calibri"/>
          <w:kern w:val="2"/>
          <w:sz w:val="24"/>
          <w:szCs w:val="24"/>
          <w:lang w:eastAsia="en-US"/>
          <w14:ligatures w14:val="standardContextual"/>
        </w:rPr>
        <w:t>. For the purpose</w:t>
      </w:r>
      <w:r w:rsidR="00920E73">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of the present application</w:t>
      </w:r>
      <w:r w:rsidR="00920E73">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there is no dispute concerning the administration being within 24 hours of the horses competing. </w:t>
      </w:r>
    </w:p>
    <w:p w14:paraId="342EE906" w14:textId="06AE4C12" w:rsidR="00297FA8" w:rsidRDefault="00297FA8" w:rsidP="00297FA8">
      <w:pPr>
        <w:spacing w:line="259" w:lineRule="auto"/>
        <w:jc w:val="both"/>
        <w:rPr>
          <w:rFonts w:ascii="Calibri" w:eastAsia="Calibri" w:hAnsi="Calibri" w:cs="Calibri"/>
          <w:kern w:val="2"/>
          <w:sz w:val="24"/>
          <w:szCs w:val="24"/>
          <w:lang w:eastAsia="en-US"/>
          <w14:ligatures w14:val="standardContextual"/>
        </w:rPr>
      </w:pPr>
    </w:p>
    <w:p w14:paraId="1BF2CCC3" w14:textId="77800B5A" w:rsidR="00297FA8" w:rsidRDefault="00297FA8"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Stewards charged Ms Stewart with the offence</w:t>
      </w:r>
      <w:r w:rsidR="00920E73">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pursuant to AHRR 190B(1). She has pleaded guilty to the offences. As stated, concurrent periods of six month disqualifications were imposed. These would become operative virtually immediately. At least at this stage, she is still pleading guilty, but is contesting the severity of the penalty. One </w:t>
      </w:r>
      <w:r w:rsidR="002A2234">
        <w:rPr>
          <w:rFonts w:ascii="Calibri" w:eastAsia="Calibri" w:hAnsi="Calibri" w:cs="Calibri"/>
          <w:kern w:val="2"/>
          <w:sz w:val="24"/>
          <w:szCs w:val="24"/>
          <w:lang w:eastAsia="en-US"/>
          <w14:ligatures w14:val="standardContextual"/>
        </w:rPr>
        <w:t>result</w:t>
      </w:r>
      <w:r>
        <w:rPr>
          <w:rFonts w:ascii="Calibri" w:eastAsia="Calibri" w:hAnsi="Calibri" w:cs="Calibri"/>
          <w:kern w:val="2"/>
          <w:sz w:val="24"/>
          <w:szCs w:val="24"/>
          <w:lang w:eastAsia="en-US"/>
          <w14:ligatures w14:val="standardContextual"/>
        </w:rPr>
        <w:t xml:space="preserve"> of the penalty is that some 150 horses would need to be moved from her stables, apart from other consequences. Thus, she is seeking a stay of the operation of the penalties. </w:t>
      </w:r>
    </w:p>
    <w:p w14:paraId="18F01938" w14:textId="77777777" w:rsidR="00297FA8" w:rsidRDefault="00297FA8" w:rsidP="00297FA8">
      <w:pPr>
        <w:spacing w:line="259" w:lineRule="auto"/>
        <w:jc w:val="both"/>
        <w:rPr>
          <w:rFonts w:ascii="Calibri" w:eastAsia="Calibri" w:hAnsi="Calibri" w:cs="Calibri"/>
          <w:kern w:val="2"/>
          <w:sz w:val="24"/>
          <w:szCs w:val="24"/>
          <w:lang w:eastAsia="en-US"/>
          <w14:ligatures w14:val="standardContextual"/>
        </w:rPr>
      </w:pPr>
    </w:p>
    <w:p w14:paraId="67A90D8D" w14:textId="04C718F1" w:rsidR="00297FA8" w:rsidRDefault="00297FA8"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Adrian Anderson of counsel appeared on behalf of the Stewards. Mr Damien Sheales of counsel appeared on behalf of Ms Stewart.  </w:t>
      </w:r>
    </w:p>
    <w:p w14:paraId="65149384" w14:textId="616C111C" w:rsidR="00297FA8" w:rsidRDefault="00297FA8" w:rsidP="00297FA8">
      <w:pPr>
        <w:spacing w:line="259" w:lineRule="auto"/>
        <w:jc w:val="both"/>
        <w:rPr>
          <w:rFonts w:ascii="Calibri" w:eastAsia="Calibri" w:hAnsi="Calibri" w:cs="Calibri"/>
          <w:kern w:val="2"/>
          <w:sz w:val="24"/>
          <w:szCs w:val="24"/>
          <w:lang w:eastAsia="en-US"/>
          <w14:ligatures w14:val="standardContextual"/>
        </w:rPr>
      </w:pPr>
    </w:p>
    <w:p w14:paraId="7DF18DE2" w14:textId="06406725" w:rsidR="00B73D99" w:rsidRDefault="00297FA8"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 say now that I prefer the submission advanced by Mr Sheales. This is a matter which, even at this crowded time of the year</w:t>
      </w:r>
      <w:r w:rsidR="00B73D99">
        <w:rPr>
          <w:rFonts w:ascii="Calibri" w:eastAsia="Calibri" w:hAnsi="Calibri" w:cs="Calibri"/>
          <w:kern w:val="2"/>
          <w:sz w:val="24"/>
          <w:szCs w:val="24"/>
          <w:lang w:eastAsia="en-US"/>
          <w14:ligatures w14:val="standardContextual"/>
        </w:rPr>
        <w:t xml:space="preserve">, could hopefully </w:t>
      </w:r>
      <w:r w:rsidR="002A2234">
        <w:rPr>
          <w:rFonts w:ascii="Calibri" w:eastAsia="Calibri" w:hAnsi="Calibri" w:cs="Calibri"/>
          <w:kern w:val="2"/>
          <w:sz w:val="24"/>
          <w:szCs w:val="24"/>
          <w:lang w:eastAsia="en-US"/>
          <w14:ligatures w14:val="standardContextual"/>
        </w:rPr>
        <w:t xml:space="preserve">have been </w:t>
      </w:r>
      <w:r w:rsidR="00B73D99">
        <w:rPr>
          <w:rFonts w:ascii="Calibri" w:eastAsia="Calibri" w:hAnsi="Calibri" w:cs="Calibri"/>
          <w:kern w:val="2"/>
          <w:sz w:val="24"/>
          <w:szCs w:val="24"/>
          <w:lang w:eastAsia="en-US"/>
          <w14:ligatures w14:val="standardContextual"/>
        </w:rPr>
        <w:t xml:space="preserve">dealt with promptly. However, the Stewards are today asserting that the drips </w:t>
      </w:r>
      <w:r w:rsidR="002A2234">
        <w:rPr>
          <w:rFonts w:ascii="Calibri" w:eastAsia="Calibri" w:hAnsi="Calibri" w:cs="Calibri"/>
          <w:kern w:val="2"/>
          <w:sz w:val="24"/>
          <w:szCs w:val="24"/>
          <w:lang w:eastAsia="en-US"/>
          <w14:ligatures w14:val="standardContextual"/>
        </w:rPr>
        <w:t xml:space="preserve">or drench </w:t>
      </w:r>
      <w:r w:rsidR="00B73D99">
        <w:rPr>
          <w:rFonts w:ascii="Calibri" w:eastAsia="Calibri" w:hAnsi="Calibri" w:cs="Calibri"/>
          <w:kern w:val="2"/>
          <w:sz w:val="24"/>
          <w:szCs w:val="24"/>
          <w:lang w:eastAsia="en-US"/>
          <w14:ligatures w14:val="standardContextual"/>
        </w:rPr>
        <w:t>contained a substance, which, whilst not enhancing or detracting from performance, in this case is nevertheless</w:t>
      </w:r>
      <w:r w:rsidR="002A2234">
        <w:rPr>
          <w:rFonts w:ascii="Calibri" w:eastAsia="Calibri" w:hAnsi="Calibri" w:cs="Calibri"/>
          <w:kern w:val="2"/>
          <w:sz w:val="24"/>
          <w:szCs w:val="24"/>
          <w:lang w:eastAsia="en-US"/>
          <w14:ligatures w14:val="standardContextual"/>
        </w:rPr>
        <w:t xml:space="preserve"> something </w:t>
      </w:r>
      <w:r w:rsidR="00B73D99">
        <w:rPr>
          <w:rFonts w:ascii="Calibri" w:eastAsia="Calibri" w:hAnsi="Calibri" w:cs="Calibri"/>
          <w:kern w:val="2"/>
          <w:sz w:val="24"/>
          <w:szCs w:val="24"/>
          <w:lang w:eastAsia="en-US"/>
          <w14:ligatures w14:val="standardContextual"/>
        </w:rPr>
        <w:t xml:space="preserve">that should be taken into account. In my view, the introduction of this factor, over and above the other relevant </w:t>
      </w:r>
      <w:r w:rsidR="002A2234">
        <w:rPr>
          <w:rFonts w:ascii="Calibri" w:eastAsia="Calibri" w:hAnsi="Calibri" w:cs="Calibri"/>
          <w:kern w:val="2"/>
          <w:sz w:val="24"/>
          <w:szCs w:val="24"/>
          <w:lang w:eastAsia="en-US"/>
          <w14:ligatures w14:val="standardContextual"/>
        </w:rPr>
        <w:t>considerations</w:t>
      </w:r>
      <w:r w:rsidR="00920E73">
        <w:rPr>
          <w:rFonts w:ascii="Calibri" w:eastAsia="Calibri" w:hAnsi="Calibri" w:cs="Calibri"/>
          <w:kern w:val="2"/>
          <w:sz w:val="24"/>
          <w:szCs w:val="24"/>
          <w:lang w:eastAsia="en-US"/>
          <w14:ligatures w14:val="standardContextual"/>
        </w:rPr>
        <w:t>,</w:t>
      </w:r>
      <w:r w:rsidR="002A2234">
        <w:rPr>
          <w:rFonts w:ascii="Calibri" w:eastAsia="Calibri" w:hAnsi="Calibri" w:cs="Calibri"/>
          <w:kern w:val="2"/>
          <w:sz w:val="24"/>
          <w:szCs w:val="24"/>
          <w:lang w:eastAsia="en-US"/>
          <w14:ligatures w14:val="standardContextual"/>
        </w:rPr>
        <w:t xml:space="preserve"> leads to my conclusion. </w:t>
      </w:r>
    </w:p>
    <w:p w14:paraId="76E2F9B8" w14:textId="77777777" w:rsidR="002A2234" w:rsidRDefault="002A2234" w:rsidP="00297FA8">
      <w:pPr>
        <w:spacing w:line="259" w:lineRule="auto"/>
        <w:jc w:val="both"/>
        <w:rPr>
          <w:rFonts w:ascii="Calibri" w:eastAsia="Calibri" w:hAnsi="Calibri" w:cs="Calibri"/>
          <w:kern w:val="2"/>
          <w:sz w:val="24"/>
          <w:szCs w:val="24"/>
          <w:lang w:eastAsia="en-US"/>
          <w14:ligatures w14:val="standardContextual"/>
        </w:rPr>
      </w:pPr>
    </w:p>
    <w:p w14:paraId="5CEA8507" w14:textId="3D5D3880" w:rsidR="00B73D99" w:rsidRDefault="00B73D99"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This factor obviously requires consideration and attention from counsel.</w:t>
      </w:r>
    </w:p>
    <w:p w14:paraId="3C4D67AF" w14:textId="008F6E9C" w:rsidR="00B73D99" w:rsidRDefault="00B73D99" w:rsidP="00297FA8">
      <w:pPr>
        <w:spacing w:line="259" w:lineRule="auto"/>
        <w:jc w:val="both"/>
        <w:rPr>
          <w:rFonts w:ascii="Calibri" w:eastAsia="Calibri" w:hAnsi="Calibri" w:cs="Calibri"/>
          <w:kern w:val="2"/>
          <w:sz w:val="24"/>
          <w:szCs w:val="24"/>
          <w:lang w:eastAsia="en-US"/>
          <w14:ligatures w14:val="standardContextual"/>
        </w:rPr>
      </w:pPr>
    </w:p>
    <w:p w14:paraId="1992F578" w14:textId="3749F664" w:rsidR="00B73D99" w:rsidRDefault="00B73D99"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Further, the possible gravity of the Charge</w:t>
      </w:r>
      <w:r w:rsidR="002A2234">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as such </w:t>
      </w:r>
      <w:r w:rsidR="002A2234">
        <w:rPr>
          <w:rFonts w:ascii="Calibri" w:eastAsia="Calibri" w:hAnsi="Calibri" w:cs="Calibri"/>
          <w:kern w:val="2"/>
          <w:sz w:val="24"/>
          <w:szCs w:val="24"/>
          <w:lang w:eastAsia="en-US"/>
          <w14:ligatures w14:val="standardContextual"/>
        </w:rPr>
        <w:t xml:space="preserve">appears </w:t>
      </w:r>
      <w:r>
        <w:rPr>
          <w:rFonts w:ascii="Calibri" w:eastAsia="Calibri" w:hAnsi="Calibri" w:cs="Calibri"/>
          <w:kern w:val="2"/>
          <w:sz w:val="24"/>
          <w:szCs w:val="24"/>
          <w:lang w:eastAsia="en-US"/>
          <w14:ligatures w14:val="standardContextual"/>
        </w:rPr>
        <w:t xml:space="preserve">to be of a magnitude that could result in a penalty </w:t>
      </w:r>
      <w:r w:rsidR="002A2234">
        <w:rPr>
          <w:rFonts w:ascii="Calibri" w:eastAsia="Calibri" w:hAnsi="Calibri" w:cs="Calibri"/>
          <w:kern w:val="2"/>
          <w:sz w:val="24"/>
          <w:szCs w:val="24"/>
          <w:lang w:eastAsia="en-US"/>
          <w14:ligatures w14:val="standardContextual"/>
        </w:rPr>
        <w:t xml:space="preserve">varying </w:t>
      </w:r>
      <w:r>
        <w:rPr>
          <w:rFonts w:ascii="Calibri" w:eastAsia="Calibri" w:hAnsi="Calibri" w:cs="Calibri"/>
          <w:kern w:val="2"/>
          <w:sz w:val="24"/>
          <w:szCs w:val="24"/>
          <w:lang w:eastAsia="en-US"/>
          <w14:ligatures w14:val="standardContextual"/>
        </w:rPr>
        <w:t>all the way from a fine to a disqualification.</w:t>
      </w:r>
    </w:p>
    <w:p w14:paraId="51617014" w14:textId="22159B8A" w:rsidR="00B73D99" w:rsidRDefault="00B73D99" w:rsidP="00297FA8">
      <w:pPr>
        <w:spacing w:line="259" w:lineRule="auto"/>
        <w:jc w:val="both"/>
        <w:rPr>
          <w:rFonts w:ascii="Calibri" w:eastAsia="Calibri" w:hAnsi="Calibri" w:cs="Calibri"/>
          <w:kern w:val="2"/>
          <w:sz w:val="24"/>
          <w:szCs w:val="24"/>
          <w:lang w:eastAsia="en-US"/>
          <w14:ligatures w14:val="standardContextual"/>
        </w:rPr>
      </w:pPr>
    </w:p>
    <w:p w14:paraId="31FCC2AB" w14:textId="07C762DC" w:rsidR="00B73D99" w:rsidRDefault="00B73D99"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matter can be listed at </w:t>
      </w:r>
      <w:r w:rsidR="002A2234">
        <w:rPr>
          <w:rFonts w:ascii="Calibri" w:eastAsia="Calibri" w:hAnsi="Calibri" w:cs="Calibri"/>
          <w:kern w:val="2"/>
          <w:sz w:val="24"/>
          <w:szCs w:val="24"/>
          <w:lang w:eastAsia="en-US"/>
          <w14:ligatures w14:val="standardContextual"/>
        </w:rPr>
        <w:t>comparatively</w:t>
      </w:r>
      <w:r>
        <w:rPr>
          <w:rFonts w:ascii="Calibri" w:eastAsia="Calibri" w:hAnsi="Calibri" w:cs="Calibri"/>
          <w:kern w:val="2"/>
          <w:sz w:val="24"/>
          <w:szCs w:val="24"/>
          <w:lang w:eastAsia="en-US"/>
          <w14:ligatures w14:val="standardContextual"/>
        </w:rPr>
        <w:t xml:space="preserve"> short notice. However, apart from anything else, the assertion that the existence of an allegedly illegal and performance affecting substance is to be considered</w:t>
      </w:r>
      <w:r w:rsidR="00920E73">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raises various considerations which may well require</w:t>
      </w:r>
      <w:r w:rsidR="002A2234">
        <w:rPr>
          <w:rFonts w:ascii="Calibri" w:eastAsia="Calibri" w:hAnsi="Calibri" w:cs="Calibri"/>
          <w:kern w:val="2"/>
          <w:sz w:val="24"/>
          <w:szCs w:val="24"/>
          <w:lang w:eastAsia="en-US"/>
          <w14:ligatures w14:val="standardContextual"/>
        </w:rPr>
        <w:t xml:space="preserve"> further</w:t>
      </w:r>
      <w:r>
        <w:rPr>
          <w:rFonts w:ascii="Calibri" w:eastAsia="Calibri" w:hAnsi="Calibri" w:cs="Calibri"/>
          <w:kern w:val="2"/>
          <w:sz w:val="24"/>
          <w:szCs w:val="24"/>
          <w:lang w:eastAsia="en-US"/>
          <w14:ligatures w14:val="standardContextual"/>
        </w:rPr>
        <w:t xml:space="preserve"> investigation. </w:t>
      </w:r>
    </w:p>
    <w:p w14:paraId="65CD2F85" w14:textId="0BA4EEA4" w:rsidR="00B73D99" w:rsidRDefault="00B73D99" w:rsidP="00297FA8">
      <w:pPr>
        <w:spacing w:line="259" w:lineRule="auto"/>
        <w:jc w:val="both"/>
        <w:rPr>
          <w:rFonts w:ascii="Calibri" w:eastAsia="Calibri" w:hAnsi="Calibri" w:cs="Calibri"/>
          <w:kern w:val="2"/>
          <w:sz w:val="24"/>
          <w:szCs w:val="24"/>
          <w:lang w:eastAsia="en-US"/>
          <w14:ligatures w14:val="standardContextual"/>
        </w:rPr>
      </w:pPr>
    </w:p>
    <w:p w14:paraId="5163BD94" w14:textId="3B57F086" w:rsidR="00B73D99" w:rsidRDefault="00B73D99"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Further</w:t>
      </w:r>
      <w:r w:rsidR="002A2234">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the impact of the immediate operation of the finding of disqualification seems to me to be of a magnitude that far outweighs the argument advanced on behalf of the Stewards.</w:t>
      </w:r>
    </w:p>
    <w:p w14:paraId="0D54A0FD" w14:textId="02B0BFF0" w:rsidR="00B73D99" w:rsidRDefault="00B73D99" w:rsidP="00297FA8">
      <w:pPr>
        <w:spacing w:line="259" w:lineRule="auto"/>
        <w:jc w:val="both"/>
        <w:rPr>
          <w:rFonts w:ascii="Calibri" w:eastAsia="Calibri" w:hAnsi="Calibri" w:cs="Calibri"/>
          <w:kern w:val="2"/>
          <w:sz w:val="24"/>
          <w:szCs w:val="24"/>
          <w:lang w:eastAsia="en-US"/>
          <w14:ligatures w14:val="standardContextual"/>
        </w:rPr>
      </w:pPr>
    </w:p>
    <w:p w14:paraId="51C017BE" w14:textId="5D0C04F7" w:rsidR="00B73D99" w:rsidRDefault="00B73D99"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This matter, now not simple but urgent, has its complications. Further reason</w:t>
      </w:r>
      <w:r w:rsidR="002A2234">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may</w:t>
      </w:r>
      <w:r w:rsidR="002A2234">
        <w:rPr>
          <w:rFonts w:ascii="Calibri" w:eastAsia="Calibri" w:hAnsi="Calibri" w:cs="Calibri"/>
          <w:kern w:val="2"/>
          <w:sz w:val="24"/>
          <w:szCs w:val="24"/>
          <w:lang w:eastAsia="en-US"/>
          <w14:ligatures w14:val="standardContextual"/>
        </w:rPr>
        <w:t xml:space="preserve"> or may not</w:t>
      </w:r>
      <w:r>
        <w:rPr>
          <w:rFonts w:ascii="Calibri" w:eastAsia="Calibri" w:hAnsi="Calibri" w:cs="Calibri"/>
          <w:kern w:val="2"/>
          <w:sz w:val="24"/>
          <w:szCs w:val="24"/>
          <w:lang w:eastAsia="en-US"/>
          <w14:ligatures w14:val="standardContextual"/>
        </w:rPr>
        <w:t xml:space="preserve"> be added to this Ruling after I have had the opportunity of further consideration, but I can assure all concerned that the conclusion will remain the same.</w:t>
      </w:r>
    </w:p>
    <w:p w14:paraId="3A2C03CA" w14:textId="459A30E7" w:rsidR="00B73D99" w:rsidRDefault="00B73D99" w:rsidP="00297FA8">
      <w:pPr>
        <w:spacing w:line="259" w:lineRule="auto"/>
        <w:jc w:val="both"/>
        <w:rPr>
          <w:rFonts w:ascii="Calibri" w:eastAsia="Calibri" w:hAnsi="Calibri" w:cs="Calibri"/>
          <w:kern w:val="2"/>
          <w:sz w:val="24"/>
          <w:szCs w:val="24"/>
          <w:lang w:eastAsia="en-US"/>
          <w14:ligatures w14:val="standardContextual"/>
        </w:rPr>
      </w:pPr>
    </w:p>
    <w:p w14:paraId="4752E390" w14:textId="16B850DD" w:rsidR="00B73D99" w:rsidRDefault="00B73D99" w:rsidP="00297FA8">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stay is granted. I shall </w:t>
      </w:r>
      <w:r w:rsidR="002A2234">
        <w:rPr>
          <w:rFonts w:ascii="Calibri" w:eastAsia="Calibri" w:hAnsi="Calibri" w:cs="Calibri"/>
          <w:kern w:val="2"/>
          <w:sz w:val="24"/>
          <w:szCs w:val="24"/>
          <w:lang w:eastAsia="en-US"/>
          <w14:ligatures w14:val="standardContextual"/>
        </w:rPr>
        <w:t xml:space="preserve">hear counsel as to the wording to be adopted. </w:t>
      </w:r>
    </w:p>
    <w:p w14:paraId="3802FD69" w14:textId="65C077CA" w:rsidR="002A2234" w:rsidRDefault="002A2234" w:rsidP="00297FA8">
      <w:pPr>
        <w:spacing w:line="259" w:lineRule="auto"/>
        <w:jc w:val="both"/>
        <w:rPr>
          <w:rFonts w:ascii="Calibri" w:eastAsia="Calibri" w:hAnsi="Calibri" w:cs="Calibri"/>
          <w:kern w:val="2"/>
          <w:sz w:val="24"/>
          <w:szCs w:val="24"/>
          <w:lang w:eastAsia="en-US"/>
          <w14:ligatures w14:val="standardContextual"/>
        </w:rPr>
      </w:pPr>
    </w:p>
    <w:p w14:paraId="616ECF4E"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b/>
          <w:bCs/>
          <w:kern w:val="2"/>
          <w:sz w:val="24"/>
          <w:szCs w:val="24"/>
          <w:u w:val="single"/>
          <w:lang w:eastAsia="en-US"/>
          <w14:ligatures w14:val="standardContextual"/>
        </w:rPr>
        <w:t>ORDERS</w:t>
      </w:r>
    </w:p>
    <w:p w14:paraId="7313CBA2"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 </w:t>
      </w:r>
    </w:p>
    <w:p w14:paraId="5978000F"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1. The Stay Application is granted.</w:t>
      </w:r>
    </w:p>
    <w:p w14:paraId="6BA7232D"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 </w:t>
      </w:r>
    </w:p>
    <w:p w14:paraId="05FD6C7D"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2. The appeal is adjourned to a date to be fixed.</w:t>
      </w:r>
    </w:p>
    <w:p w14:paraId="6637A3B1"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 </w:t>
      </w:r>
    </w:p>
    <w:p w14:paraId="7F8FA48C"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3. Liberty to apply is reserved.</w:t>
      </w:r>
    </w:p>
    <w:p w14:paraId="44A89A9A"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 </w:t>
      </w:r>
    </w:p>
    <w:p w14:paraId="133FD6A5"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4. A directions hearing has been set down as follows:</w:t>
      </w:r>
    </w:p>
    <w:p w14:paraId="131A4379"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 </w:t>
      </w:r>
    </w:p>
    <w:p w14:paraId="719B3007"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b/>
          <w:bCs/>
          <w:kern w:val="2"/>
          <w:sz w:val="24"/>
          <w:szCs w:val="24"/>
          <w:u w:val="single"/>
          <w:lang w:eastAsia="en-US"/>
          <w14:ligatures w14:val="standardContextual"/>
        </w:rPr>
        <w:t>DIRECTIONS HEARING</w:t>
      </w:r>
    </w:p>
    <w:p w14:paraId="698E69C9"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kern w:val="2"/>
          <w:sz w:val="24"/>
          <w:szCs w:val="24"/>
          <w:lang w:eastAsia="en-US"/>
          <w14:ligatures w14:val="standardContextual"/>
        </w:rPr>
        <w:t> </w:t>
      </w:r>
    </w:p>
    <w:p w14:paraId="177D3DEE"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b/>
          <w:bCs/>
          <w:kern w:val="2"/>
          <w:sz w:val="24"/>
          <w:szCs w:val="24"/>
          <w:lang w:eastAsia="en-US"/>
          <w14:ligatures w14:val="standardContextual"/>
        </w:rPr>
        <w:t>DATE:</w:t>
      </w:r>
      <w:r w:rsidRPr="002A2234">
        <w:rPr>
          <w:rFonts w:ascii="Calibri" w:eastAsia="Calibri" w:hAnsi="Calibri" w:cs="Calibri"/>
          <w:kern w:val="2"/>
          <w:sz w:val="24"/>
          <w:szCs w:val="24"/>
          <w:lang w:eastAsia="en-US"/>
          <w14:ligatures w14:val="standardContextual"/>
        </w:rPr>
        <w:t> Monday, 29 January 2024</w:t>
      </w:r>
    </w:p>
    <w:p w14:paraId="3ABD9B3E"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b/>
          <w:bCs/>
          <w:kern w:val="2"/>
          <w:sz w:val="24"/>
          <w:szCs w:val="24"/>
          <w:lang w:eastAsia="en-US"/>
          <w14:ligatures w14:val="standardContextual"/>
        </w:rPr>
        <w:t>START TIME:</w:t>
      </w:r>
      <w:r w:rsidRPr="002A2234">
        <w:rPr>
          <w:rFonts w:ascii="Calibri" w:eastAsia="Calibri" w:hAnsi="Calibri" w:cs="Calibri"/>
          <w:kern w:val="2"/>
          <w:sz w:val="24"/>
          <w:szCs w:val="24"/>
          <w:lang w:eastAsia="en-US"/>
          <w14:ligatures w14:val="standardContextual"/>
        </w:rPr>
        <w:t> 9.30 AM</w:t>
      </w:r>
    </w:p>
    <w:p w14:paraId="16F973D1" w14:textId="77777777" w:rsidR="002A2234" w:rsidRPr="002A2234" w:rsidRDefault="002A2234" w:rsidP="002A2234">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b/>
          <w:bCs/>
          <w:kern w:val="2"/>
          <w:sz w:val="24"/>
          <w:szCs w:val="24"/>
          <w:lang w:eastAsia="en-US"/>
          <w14:ligatures w14:val="standardContextual"/>
        </w:rPr>
        <w:t>VENUE:</w:t>
      </w:r>
      <w:r w:rsidRPr="002A2234">
        <w:rPr>
          <w:rFonts w:ascii="Calibri" w:eastAsia="Calibri" w:hAnsi="Calibri" w:cs="Calibri"/>
          <w:kern w:val="2"/>
          <w:sz w:val="24"/>
          <w:szCs w:val="24"/>
          <w:lang w:eastAsia="en-US"/>
          <w14:ligatures w14:val="standardContextual"/>
        </w:rPr>
        <w:t> Audio link (Microsoft Teams)</w:t>
      </w:r>
    </w:p>
    <w:p w14:paraId="23C067A3" w14:textId="17FF76C8" w:rsidR="002A2234" w:rsidRPr="00133544" w:rsidRDefault="002A2234" w:rsidP="00297FA8">
      <w:pPr>
        <w:spacing w:line="259" w:lineRule="auto"/>
        <w:jc w:val="both"/>
        <w:rPr>
          <w:rFonts w:ascii="Calibri" w:eastAsia="Calibri" w:hAnsi="Calibri" w:cs="Calibri"/>
          <w:kern w:val="2"/>
          <w:sz w:val="24"/>
          <w:szCs w:val="24"/>
          <w:lang w:eastAsia="en-US"/>
          <w14:ligatures w14:val="standardContextual"/>
        </w:rPr>
      </w:pPr>
      <w:r w:rsidRPr="002A2234">
        <w:rPr>
          <w:rFonts w:ascii="Calibri" w:eastAsia="Calibri" w:hAnsi="Calibri" w:cs="Calibri"/>
          <w:b/>
          <w:bCs/>
          <w:kern w:val="2"/>
          <w:sz w:val="24"/>
          <w:szCs w:val="24"/>
          <w:lang w:eastAsia="en-US"/>
          <w14:ligatures w14:val="standardContextual"/>
        </w:rPr>
        <w:t>VRT PANEL:</w:t>
      </w:r>
      <w:r w:rsidRPr="002A2234">
        <w:rPr>
          <w:rFonts w:ascii="Calibri" w:eastAsia="Calibri" w:hAnsi="Calibri" w:cs="Calibri"/>
          <w:kern w:val="2"/>
          <w:sz w:val="24"/>
          <w:szCs w:val="24"/>
          <w:lang w:eastAsia="en-US"/>
          <w14:ligatures w14:val="standardContextual"/>
        </w:rPr>
        <w:t> Judge John Bowman (Chairperson)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42E55"/>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260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5185"/>
    <w:rsid w:val="008155BE"/>
    <w:rsid w:val="00825CBB"/>
    <w:rsid w:val="00837CC1"/>
    <w:rsid w:val="00842094"/>
    <w:rsid w:val="00845D53"/>
    <w:rsid w:val="0085189D"/>
    <w:rsid w:val="0085353A"/>
    <w:rsid w:val="00853E11"/>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0E73"/>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1211962b-e7f0-4e86-a0d1-2328247b4c11"/>
    <ds:schemaRef ds:uri="http://schemas.microsoft.com/office/infopath/2007/PartnerControls"/>
    <ds:schemaRef ds:uri="http://schemas.microsoft.com/office/2006/documentManagement/types"/>
    <ds:schemaRef ds:uri="http://schemas.microsoft.com/office/2006/metadata/properties"/>
    <ds:schemaRef ds:uri="http://purl.org/dc/elements/1.1/"/>
    <ds:schemaRef ds:uri="72567383-1e26-4692-bdad-5f5be69e1590"/>
    <ds:schemaRef ds:uri="ae0cd296-55d0-417d-93e3-30a04cec7f2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2023-12-21T05:45:00Z</cp:lastPrinted>
  <dcterms:created xsi:type="dcterms:W3CDTF">2023-12-14T03:06:00Z</dcterms:created>
  <dcterms:modified xsi:type="dcterms:W3CDTF">2023-12-21T05:45:00Z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