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5CB21B1" w:rsidR="00DA77A1" w:rsidRDefault="00D2469E" w:rsidP="007868CF">
      <w:pPr>
        <w:pStyle w:val="Reference"/>
      </w:pPr>
      <w:r>
        <w:t>22</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6D4B480" w:rsidR="005E5788" w:rsidRDefault="00194C7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ANTHONY HARDING</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BAD6E1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509A8">
        <w:rPr>
          <w:rFonts w:ascii="Calibri" w:eastAsia="Calibri" w:hAnsi="Calibri" w:cs="Times New Roman"/>
          <w:bCs/>
          <w:sz w:val="24"/>
          <w:szCs w:val="24"/>
          <w:lang w:eastAsia="en-US"/>
        </w:rPr>
        <w:t>8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5E7A77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C509A8">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w:t>
      </w:r>
      <w:r w:rsidR="00654511">
        <w:rPr>
          <w:rFonts w:ascii="Calibri" w:eastAsia="Calibri" w:hAnsi="Calibri" w:cs="Times New Roman"/>
          <w:sz w:val="24"/>
          <w:szCs w:val="24"/>
          <w:lang w:eastAsia="en-US"/>
        </w:rPr>
        <w:t xml:space="preserve">and </w:t>
      </w:r>
      <w:r w:rsidR="00C509A8">
        <w:rPr>
          <w:rFonts w:ascii="Calibri" w:eastAsia="Calibri" w:hAnsi="Calibri" w:cs="Times New Roman"/>
          <w:sz w:val="24"/>
          <w:szCs w:val="24"/>
          <w:lang w:eastAsia="en-US"/>
        </w:rPr>
        <w:t>Mr Des Gleeson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0D3B93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6D85">
        <w:rPr>
          <w:rFonts w:ascii="Calibri" w:eastAsia="Calibri" w:hAnsi="Calibri" w:cs="Times New Roman"/>
          <w:sz w:val="24"/>
          <w:szCs w:val="24"/>
          <w:lang w:eastAsia="en-US"/>
        </w:rPr>
        <w:t xml:space="preserve">Mr </w:t>
      </w:r>
      <w:r w:rsidR="00B10F3F">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5B3C4EC6"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194C76">
        <w:rPr>
          <w:rFonts w:ascii="Calibri" w:eastAsia="Calibri" w:hAnsi="Calibri" w:cs="Times New Roman"/>
          <w:bCs/>
          <w:sz w:val="24"/>
          <w:szCs w:val="24"/>
          <w:lang w:eastAsia="en-US"/>
        </w:rPr>
        <w:t>Anthony Harding</w:t>
      </w:r>
      <w:r w:rsidR="00C509A8">
        <w:rPr>
          <w:rFonts w:ascii="Calibri" w:eastAsia="Calibri" w:hAnsi="Calibri" w:cs="Times New Roman"/>
          <w:bCs/>
          <w:sz w:val="24"/>
          <w:szCs w:val="24"/>
          <w:lang w:eastAsia="en-US"/>
        </w:rPr>
        <w:t xml:space="preserve"> represented 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1C6DFAA"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6290B">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8CF29D0"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5E83CED4" w14:textId="01A272B0" w:rsidR="00D6290B" w:rsidRDefault="00D6290B" w:rsidP="00B10F3F">
      <w:pPr>
        <w:spacing w:line="259" w:lineRule="auto"/>
        <w:ind w:left="2160" w:firstLine="720"/>
        <w:jc w:val="both"/>
        <w:rPr>
          <w:rFonts w:ascii="Calibri" w:eastAsia="Calibri" w:hAnsi="Calibri" w:cs="Times New Roman"/>
          <w:bCs/>
          <w:sz w:val="24"/>
          <w:szCs w:val="24"/>
          <w:lang w:eastAsia="en-US"/>
        </w:rPr>
      </w:pPr>
    </w:p>
    <w:p w14:paraId="50166AFB" w14:textId="4F37BF26" w:rsidR="00D6290B" w:rsidRDefault="00D6290B" w:rsidP="00B10F3F">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73BA730F" w14:textId="7E68CFA1"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The person in charge of a greyhound must keep and retain written records detailing all vaccinations, </w:t>
      </w:r>
      <w:proofErr w:type="spellStart"/>
      <w:r w:rsidRPr="00D56A33">
        <w:rPr>
          <w:rFonts w:ascii="Calibri" w:eastAsia="Calibri" w:hAnsi="Calibri" w:cs="Times New Roman"/>
          <w:bCs/>
          <w:sz w:val="24"/>
          <w:szCs w:val="24"/>
          <w:lang w:eastAsia="en-US"/>
        </w:rPr>
        <w:t>antiparasitics</w:t>
      </w:r>
      <w:proofErr w:type="spellEnd"/>
      <w:r w:rsidRPr="00D56A33">
        <w:rPr>
          <w:rFonts w:ascii="Calibri" w:eastAsia="Calibri" w:hAnsi="Calibri" w:cs="Times New Roman"/>
          <w:bCs/>
          <w:sz w:val="24"/>
          <w:szCs w:val="24"/>
          <w:lang w:eastAsia="en-US"/>
        </w:rPr>
        <w:t xml:space="preserve"> and treatments administered to the greyhound: </w:t>
      </w:r>
    </w:p>
    <w:p w14:paraId="52DCF62B" w14:textId="0C4801A3"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from the time the greyhound enters their care until the greyhound leaves their care; and </w:t>
      </w:r>
    </w:p>
    <w:p w14:paraId="0860F0EC" w14:textId="0BABE19A"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for a minimum of two years</w:t>
      </w:r>
    </w:p>
    <w:p w14:paraId="55E7400E" w14:textId="67D8407F"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If requested by a Controlling Body, a Steward, or an authorised person, the record/s of treatment referred to in subrule (1) of this rule must be produced for inspection. </w:t>
      </w:r>
    </w:p>
    <w:p w14:paraId="239135E1" w14:textId="26DA4493"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Each record of treatment kept in accordance with this rule must be made by midnight on the day on which the treatment was given, and, as a minimum requirement, include the following information: </w:t>
      </w:r>
    </w:p>
    <w:p w14:paraId="14CCAEB1" w14:textId="00577B47"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the name of the </w:t>
      </w:r>
      <w:proofErr w:type="gramStart"/>
      <w:r w:rsidRPr="00D56A33">
        <w:rPr>
          <w:rFonts w:ascii="Calibri" w:eastAsia="Calibri" w:hAnsi="Calibri" w:cs="Times New Roman"/>
          <w:bCs/>
          <w:sz w:val="24"/>
          <w:szCs w:val="24"/>
          <w:lang w:eastAsia="en-US"/>
        </w:rPr>
        <w:t>greyhound;</w:t>
      </w:r>
      <w:proofErr w:type="gramEnd"/>
      <w:r w:rsidRPr="00D56A33">
        <w:rPr>
          <w:rFonts w:ascii="Calibri" w:eastAsia="Calibri" w:hAnsi="Calibri" w:cs="Times New Roman"/>
          <w:bCs/>
          <w:sz w:val="24"/>
          <w:szCs w:val="24"/>
          <w:lang w:eastAsia="en-US"/>
        </w:rPr>
        <w:t xml:space="preserve"> </w:t>
      </w:r>
    </w:p>
    <w:p w14:paraId="0B566763" w14:textId="0665347D"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the date and time of administration of the </w:t>
      </w:r>
      <w:proofErr w:type="gramStart"/>
      <w:r w:rsidRPr="00D56A33">
        <w:rPr>
          <w:rFonts w:ascii="Calibri" w:eastAsia="Calibri" w:hAnsi="Calibri" w:cs="Times New Roman"/>
          <w:bCs/>
          <w:sz w:val="24"/>
          <w:szCs w:val="24"/>
          <w:lang w:eastAsia="en-US"/>
        </w:rPr>
        <w:t>treatment;</w:t>
      </w:r>
      <w:proofErr w:type="gramEnd"/>
      <w:r w:rsidRPr="00D56A33">
        <w:rPr>
          <w:rFonts w:ascii="Calibri" w:eastAsia="Calibri" w:hAnsi="Calibri" w:cs="Times New Roman"/>
          <w:bCs/>
          <w:sz w:val="24"/>
          <w:szCs w:val="24"/>
          <w:lang w:eastAsia="en-US"/>
        </w:rPr>
        <w:t xml:space="preserve"> </w:t>
      </w:r>
    </w:p>
    <w:p w14:paraId="0CC90574" w14:textId="292F1B7C"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the name of the treatment (brand name or active constituent</w:t>
      </w:r>
      <w:proofErr w:type="gramStart"/>
      <w:r w:rsidRPr="00D56A33">
        <w:rPr>
          <w:rFonts w:ascii="Calibri" w:eastAsia="Calibri" w:hAnsi="Calibri" w:cs="Times New Roman"/>
          <w:bCs/>
          <w:sz w:val="24"/>
          <w:szCs w:val="24"/>
          <w:lang w:eastAsia="en-US"/>
        </w:rPr>
        <w:t>);</w:t>
      </w:r>
      <w:proofErr w:type="gramEnd"/>
      <w:r w:rsidRPr="00D56A33">
        <w:rPr>
          <w:rFonts w:ascii="Calibri" w:eastAsia="Calibri" w:hAnsi="Calibri" w:cs="Times New Roman"/>
          <w:bCs/>
          <w:sz w:val="24"/>
          <w:szCs w:val="24"/>
          <w:lang w:eastAsia="en-US"/>
        </w:rPr>
        <w:t xml:space="preserve"> </w:t>
      </w:r>
    </w:p>
    <w:p w14:paraId="16E2E75E" w14:textId="5CD13913"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the route of </w:t>
      </w:r>
      <w:proofErr w:type="gramStart"/>
      <w:r w:rsidRPr="00D56A33">
        <w:rPr>
          <w:rFonts w:ascii="Calibri" w:eastAsia="Calibri" w:hAnsi="Calibri" w:cs="Times New Roman"/>
          <w:bCs/>
          <w:sz w:val="24"/>
          <w:szCs w:val="24"/>
          <w:lang w:eastAsia="en-US"/>
        </w:rPr>
        <w:t>administration;</w:t>
      </w:r>
      <w:proofErr w:type="gramEnd"/>
      <w:r w:rsidRPr="00D56A33">
        <w:rPr>
          <w:rFonts w:ascii="Calibri" w:eastAsia="Calibri" w:hAnsi="Calibri" w:cs="Times New Roman"/>
          <w:bCs/>
          <w:sz w:val="24"/>
          <w:szCs w:val="24"/>
          <w:lang w:eastAsia="en-US"/>
        </w:rPr>
        <w:t xml:space="preserve"> </w:t>
      </w:r>
    </w:p>
    <w:p w14:paraId="19D2CBC8" w14:textId="234A6E32"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the amount given; and </w:t>
      </w:r>
    </w:p>
    <w:p w14:paraId="46E067D6" w14:textId="2FC2DE13"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the name and signature of the person or persons administering and/or authorising the treatment. </w:t>
      </w:r>
    </w:p>
    <w:p w14:paraId="4F649161" w14:textId="61CE3E5D" w:rsidR="00D56A33" w:rsidRPr="00D56A33" w:rsidRDefault="00D56A33" w:rsidP="00D56A33">
      <w:pPr>
        <w:spacing w:line="259" w:lineRule="auto"/>
        <w:ind w:left="2880"/>
        <w:jc w:val="both"/>
        <w:rPr>
          <w:rFonts w:ascii="Calibri" w:eastAsia="Calibri" w:hAnsi="Calibri" w:cs="Times New Roman"/>
          <w:bCs/>
          <w:sz w:val="24"/>
          <w:szCs w:val="24"/>
          <w:lang w:eastAsia="en-US"/>
        </w:rPr>
      </w:pPr>
      <w:proofErr w:type="gramStart"/>
      <w:r w:rsidRPr="00D56A33">
        <w:rPr>
          <w:rFonts w:ascii="Calibri" w:eastAsia="Calibri" w:hAnsi="Calibri" w:cs="Times New Roman"/>
          <w:bCs/>
          <w:sz w:val="24"/>
          <w:szCs w:val="24"/>
          <w:lang w:eastAsia="en-US"/>
        </w:rPr>
        <w:t>For the purpose of</w:t>
      </w:r>
      <w:proofErr w:type="gramEnd"/>
      <w:r w:rsidRPr="00D56A33">
        <w:rPr>
          <w:rFonts w:ascii="Calibri" w:eastAsia="Calibri" w:hAnsi="Calibri" w:cs="Times New Roman"/>
          <w:bCs/>
          <w:sz w:val="24"/>
          <w:szCs w:val="24"/>
          <w:lang w:eastAsia="en-US"/>
        </w:rPr>
        <w:t xml:space="preserve"> subrule (3), “day” means the 24-hour period from 12.00am to 11.59pm on any calendar day. </w:t>
      </w:r>
    </w:p>
    <w:p w14:paraId="4A416F38" w14:textId="78351FEF"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An offence is committed if any person in charge of a greyhound at the relevant time fails to comply with any of subrules (1) to (3) of this rule. </w:t>
      </w:r>
    </w:p>
    <w:p w14:paraId="07E217C6" w14:textId="2744BC4E"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A person who commits an offence under subrule (4) of this rule may be penalised. </w:t>
      </w:r>
    </w:p>
    <w:p w14:paraId="07B6BC95" w14:textId="6B54FB06"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For the purposes of this rule “treatment” includes: </w:t>
      </w:r>
    </w:p>
    <w:p w14:paraId="086D55B5" w14:textId="43B68BFE"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all Controlled Drugs (Schedule 8</w:t>
      </w:r>
      <w:proofErr w:type="gramStart"/>
      <w:r w:rsidRPr="00D56A33">
        <w:rPr>
          <w:rFonts w:ascii="Calibri" w:eastAsia="Calibri" w:hAnsi="Calibri" w:cs="Times New Roman"/>
          <w:bCs/>
          <w:sz w:val="24"/>
          <w:szCs w:val="24"/>
          <w:lang w:eastAsia="en-US"/>
        </w:rPr>
        <w:t>);</w:t>
      </w:r>
      <w:proofErr w:type="gramEnd"/>
      <w:r w:rsidRPr="00D56A33">
        <w:rPr>
          <w:rFonts w:ascii="Calibri" w:eastAsia="Calibri" w:hAnsi="Calibri" w:cs="Times New Roman"/>
          <w:bCs/>
          <w:sz w:val="24"/>
          <w:szCs w:val="24"/>
          <w:lang w:eastAsia="en-US"/>
        </w:rPr>
        <w:t xml:space="preserve"> </w:t>
      </w:r>
    </w:p>
    <w:p w14:paraId="657DAF5B" w14:textId="2DDCBF1E"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all Prescription Animal Remedies and Prescription Only Medicines (Schedule 4</w:t>
      </w:r>
      <w:proofErr w:type="gramStart"/>
      <w:r w:rsidRPr="00D56A33">
        <w:rPr>
          <w:rFonts w:ascii="Calibri" w:eastAsia="Calibri" w:hAnsi="Calibri" w:cs="Times New Roman"/>
          <w:bCs/>
          <w:sz w:val="24"/>
          <w:szCs w:val="24"/>
          <w:lang w:eastAsia="en-US"/>
        </w:rPr>
        <w:t>);</w:t>
      </w:r>
      <w:proofErr w:type="gramEnd"/>
      <w:r w:rsidRPr="00D56A33">
        <w:rPr>
          <w:rFonts w:ascii="Calibri" w:eastAsia="Calibri" w:hAnsi="Calibri" w:cs="Times New Roman"/>
          <w:bCs/>
          <w:sz w:val="24"/>
          <w:szCs w:val="24"/>
          <w:lang w:eastAsia="en-US"/>
        </w:rPr>
        <w:t xml:space="preserve"> </w:t>
      </w:r>
    </w:p>
    <w:p w14:paraId="21BD3584" w14:textId="7B436839"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any injectable substance not already specified in this rule, notwithstanding the route of </w:t>
      </w:r>
      <w:proofErr w:type="gramStart"/>
      <w:r w:rsidRPr="00D56A33">
        <w:rPr>
          <w:rFonts w:ascii="Calibri" w:eastAsia="Calibri" w:hAnsi="Calibri" w:cs="Times New Roman"/>
          <w:bCs/>
          <w:sz w:val="24"/>
          <w:szCs w:val="24"/>
          <w:lang w:eastAsia="en-US"/>
        </w:rPr>
        <w:t>administration;</w:t>
      </w:r>
      <w:proofErr w:type="gramEnd"/>
      <w:r w:rsidRPr="00D56A33">
        <w:rPr>
          <w:rFonts w:ascii="Calibri" w:eastAsia="Calibri" w:hAnsi="Calibri" w:cs="Times New Roman"/>
          <w:bCs/>
          <w:sz w:val="24"/>
          <w:szCs w:val="24"/>
          <w:lang w:eastAsia="en-US"/>
        </w:rPr>
        <w:t xml:space="preserve"> </w:t>
      </w:r>
    </w:p>
    <w:p w14:paraId="72BABB4D" w14:textId="4F481041"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all Pharmacist Only (Schedule 3) and Pharmacy Only (Schedule 2) medicines; and </w:t>
      </w:r>
    </w:p>
    <w:p w14:paraId="18C96B32" w14:textId="316F0FD0" w:rsidR="003205C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all veterinary and other medicines containing other scheduled or unscheduled prohibited substances.</w:t>
      </w:r>
    </w:p>
    <w:p w14:paraId="3C3D0694" w14:textId="77777777" w:rsidR="00D56A33" w:rsidRPr="007868CF" w:rsidRDefault="00D56A33" w:rsidP="00D56A33">
      <w:pPr>
        <w:spacing w:line="259" w:lineRule="auto"/>
        <w:ind w:left="2880"/>
        <w:jc w:val="both"/>
        <w:rPr>
          <w:rFonts w:ascii="Calibri" w:eastAsia="Calibri" w:hAnsi="Calibri" w:cs="Times New Roman"/>
          <w:sz w:val="24"/>
          <w:szCs w:val="24"/>
          <w:lang w:eastAsia="en-US"/>
        </w:rPr>
      </w:pPr>
    </w:p>
    <w:p w14:paraId="5248D2FB" w14:textId="2732F8E5" w:rsidR="005D6B97" w:rsidRDefault="007868CF" w:rsidP="00C509A8">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C509A8" w:rsidRPr="00C509A8">
        <w:rPr>
          <w:rFonts w:ascii="Calibri" w:eastAsia="Calibri" w:hAnsi="Calibri" w:cs="Times New Roman"/>
          <w:b/>
          <w:sz w:val="24"/>
          <w:szCs w:val="24"/>
          <w:lang w:eastAsia="en-US"/>
        </w:rPr>
        <w:t>Charge 1</w:t>
      </w:r>
      <w:r w:rsidR="00D6290B">
        <w:rPr>
          <w:rFonts w:ascii="Calibri" w:eastAsia="Calibri" w:hAnsi="Calibri" w:cs="Times New Roman"/>
          <w:b/>
          <w:sz w:val="24"/>
          <w:szCs w:val="24"/>
          <w:lang w:eastAsia="en-US"/>
        </w:rPr>
        <w:t>: GAR 141(1)</w:t>
      </w:r>
    </w:p>
    <w:p w14:paraId="16991A3E" w14:textId="34DC2852" w:rsidR="00C509A8" w:rsidRDefault="00C509A8" w:rsidP="00C509A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7ED69885" w14:textId="75E3DD17" w:rsidR="00D56A33" w:rsidRPr="00D56A33" w:rsidRDefault="00C509A8" w:rsidP="00D56A3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D56A33" w:rsidRPr="00D56A33">
        <w:rPr>
          <w:rFonts w:ascii="Calibri" w:eastAsia="Calibri" w:hAnsi="Calibri" w:cs="Times New Roman"/>
          <w:bCs/>
          <w:sz w:val="24"/>
          <w:szCs w:val="24"/>
          <w:lang w:eastAsia="en-US"/>
        </w:rPr>
        <w:t>1.</w:t>
      </w:r>
      <w:r w:rsidR="00D56A33">
        <w:rPr>
          <w:rFonts w:ascii="Calibri" w:eastAsia="Calibri" w:hAnsi="Calibri" w:cs="Times New Roman"/>
          <w:bCs/>
          <w:sz w:val="24"/>
          <w:szCs w:val="24"/>
          <w:lang w:eastAsia="en-US"/>
        </w:rPr>
        <w:t xml:space="preserve"> </w:t>
      </w:r>
      <w:r w:rsidR="00D56A33" w:rsidRPr="00D56A3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9A61836" w14:textId="77777777" w:rsidR="00D56A33" w:rsidRPr="00D56A33" w:rsidRDefault="00D56A33" w:rsidP="00D56A33">
      <w:pPr>
        <w:spacing w:line="259" w:lineRule="auto"/>
        <w:ind w:left="2880" w:hanging="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 xml:space="preserve"> </w:t>
      </w:r>
    </w:p>
    <w:p w14:paraId="43FB86B1" w14:textId="69BE32C5"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You were, at all relevant times, the trainer of the greyhound “Saint Bogan”.</w:t>
      </w:r>
    </w:p>
    <w:p w14:paraId="236AFB2F" w14:textId="77777777" w:rsidR="00D56A33" w:rsidRPr="00D56A33" w:rsidRDefault="00D56A33" w:rsidP="00D56A33">
      <w:pPr>
        <w:spacing w:line="259" w:lineRule="auto"/>
        <w:ind w:left="2880" w:hanging="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 xml:space="preserve"> </w:t>
      </w:r>
    </w:p>
    <w:p w14:paraId="5A330D78" w14:textId="6F289F59"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Saint Bogan was nominated to compete in Race 2, MACEY’S BISTRO (250+ RANK), Maiden, conducted by the Warrnambool Greyhound Racing Club at Warrnambool on 28 February 2023 (the Event). </w:t>
      </w:r>
    </w:p>
    <w:p w14:paraId="739894CD" w14:textId="77777777" w:rsidR="00D56A33" w:rsidRPr="00D56A33" w:rsidRDefault="00D56A33" w:rsidP="00D56A33">
      <w:pPr>
        <w:spacing w:line="259" w:lineRule="auto"/>
        <w:ind w:left="2880" w:hanging="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 xml:space="preserve"> </w:t>
      </w:r>
    </w:p>
    <w:p w14:paraId="3F915F01" w14:textId="0ADA94D7"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On 28 February 2023, you presented Saint Bogan at the Event not free of any prohibited substance, given that: </w:t>
      </w:r>
    </w:p>
    <w:p w14:paraId="46F67DCF" w14:textId="2AC01DF9"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A pre-race sample of urine was taken from Saint Bogan upon arrival at the Event (the Sample</w:t>
      </w:r>
      <w:proofErr w:type="gramStart"/>
      <w:r w:rsidRPr="00D56A33">
        <w:rPr>
          <w:rFonts w:ascii="Calibri" w:eastAsia="Calibri" w:hAnsi="Calibri" w:cs="Times New Roman"/>
          <w:bCs/>
          <w:sz w:val="24"/>
          <w:szCs w:val="24"/>
          <w:lang w:eastAsia="en-US"/>
        </w:rPr>
        <w:t>);</w:t>
      </w:r>
      <w:proofErr w:type="gramEnd"/>
      <w:r w:rsidRPr="00D56A33">
        <w:rPr>
          <w:rFonts w:ascii="Calibri" w:eastAsia="Calibri" w:hAnsi="Calibri" w:cs="Times New Roman"/>
          <w:bCs/>
          <w:sz w:val="24"/>
          <w:szCs w:val="24"/>
          <w:lang w:eastAsia="en-US"/>
        </w:rPr>
        <w:t xml:space="preserve"> </w:t>
      </w:r>
    </w:p>
    <w:p w14:paraId="4C79745C" w14:textId="77777777" w:rsidR="00D56A33" w:rsidRDefault="00D56A33" w:rsidP="00D56A33">
      <w:pPr>
        <w:spacing w:line="259" w:lineRule="auto"/>
        <w:ind w:left="2880" w:hanging="2880"/>
        <w:jc w:val="both"/>
        <w:rPr>
          <w:rFonts w:ascii="Calibri" w:eastAsia="Calibri" w:hAnsi="Calibri" w:cs="Times New Roman"/>
          <w:bCs/>
          <w:sz w:val="24"/>
          <w:szCs w:val="24"/>
          <w:lang w:eastAsia="en-US"/>
        </w:rPr>
      </w:pPr>
    </w:p>
    <w:p w14:paraId="7D03A674" w14:textId="31600A57" w:rsidR="00C509A8"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Lignocaine and </w:t>
      </w:r>
      <w:proofErr w:type="spellStart"/>
      <w:r w:rsidRPr="00D56A33">
        <w:rPr>
          <w:rFonts w:ascii="Calibri" w:eastAsia="Calibri" w:hAnsi="Calibri" w:cs="Times New Roman"/>
          <w:bCs/>
          <w:sz w:val="24"/>
          <w:szCs w:val="24"/>
          <w:lang w:eastAsia="en-US"/>
        </w:rPr>
        <w:t>Norlignocaine</w:t>
      </w:r>
      <w:proofErr w:type="spellEnd"/>
      <w:r w:rsidRPr="00D56A33">
        <w:rPr>
          <w:rFonts w:ascii="Calibri" w:eastAsia="Calibri" w:hAnsi="Calibri" w:cs="Times New Roman"/>
          <w:bCs/>
          <w:sz w:val="24"/>
          <w:szCs w:val="24"/>
          <w:lang w:eastAsia="en-US"/>
        </w:rPr>
        <w:t xml:space="preserve"> were detected in the Sample.</w:t>
      </w:r>
    </w:p>
    <w:p w14:paraId="4F99BC46" w14:textId="77777777" w:rsidR="00C509A8" w:rsidRDefault="00C509A8" w:rsidP="00C509A8">
      <w:pPr>
        <w:spacing w:line="259" w:lineRule="auto"/>
        <w:ind w:left="2880"/>
        <w:jc w:val="both"/>
        <w:rPr>
          <w:rFonts w:ascii="Calibri" w:eastAsia="Calibri" w:hAnsi="Calibri" w:cs="Times New Roman"/>
          <w:bCs/>
          <w:sz w:val="24"/>
          <w:szCs w:val="24"/>
          <w:lang w:eastAsia="en-US"/>
        </w:rPr>
      </w:pPr>
    </w:p>
    <w:p w14:paraId="60DAF08B" w14:textId="14079244" w:rsidR="00C509A8" w:rsidRPr="00C509A8" w:rsidRDefault="00C509A8" w:rsidP="00C509A8">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C509A8">
        <w:rPr>
          <w:rFonts w:ascii="Calibri" w:eastAsia="Calibri" w:hAnsi="Calibri" w:cs="Times New Roman"/>
          <w:b/>
          <w:sz w:val="24"/>
          <w:szCs w:val="24"/>
          <w:lang w:eastAsia="en-US"/>
        </w:rPr>
        <w:t>Charge 2</w:t>
      </w:r>
      <w:r w:rsidR="00D6290B">
        <w:rPr>
          <w:rFonts w:ascii="Calibri" w:eastAsia="Calibri" w:hAnsi="Calibri" w:cs="Times New Roman"/>
          <w:b/>
          <w:sz w:val="24"/>
          <w:szCs w:val="24"/>
          <w:lang w:eastAsia="en-US"/>
        </w:rPr>
        <w:t xml:space="preserve">: </w:t>
      </w:r>
      <w:r w:rsidR="00007915">
        <w:rPr>
          <w:rFonts w:ascii="Calibri" w:eastAsia="Calibri" w:hAnsi="Calibri" w:cs="Times New Roman"/>
          <w:b/>
          <w:sz w:val="24"/>
          <w:szCs w:val="24"/>
          <w:lang w:eastAsia="en-US"/>
        </w:rPr>
        <w:t xml:space="preserve">GAR </w:t>
      </w:r>
      <w:r w:rsidR="00D6290B">
        <w:rPr>
          <w:rFonts w:ascii="Calibri" w:eastAsia="Calibri" w:hAnsi="Calibri" w:cs="Times New Roman"/>
          <w:b/>
          <w:sz w:val="24"/>
          <w:szCs w:val="24"/>
          <w:lang w:eastAsia="en-US"/>
        </w:rPr>
        <w:t>151</w:t>
      </w:r>
    </w:p>
    <w:p w14:paraId="362ECD8E" w14:textId="111F892E" w:rsidR="00C509A8" w:rsidRDefault="00C509A8" w:rsidP="00C509A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621D20AA" w14:textId="0F34723F" w:rsidR="00D56A33" w:rsidRPr="00D56A33" w:rsidRDefault="00C509A8" w:rsidP="00D56A3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D56A33" w:rsidRPr="00D56A33">
        <w:rPr>
          <w:rFonts w:ascii="Calibri" w:eastAsia="Calibri" w:hAnsi="Calibri" w:cs="Times New Roman"/>
          <w:bCs/>
          <w:sz w:val="24"/>
          <w:szCs w:val="24"/>
          <w:lang w:eastAsia="en-US"/>
        </w:rPr>
        <w:t>1.</w:t>
      </w:r>
      <w:r w:rsidR="00D56A33">
        <w:rPr>
          <w:rFonts w:ascii="Calibri" w:eastAsia="Calibri" w:hAnsi="Calibri" w:cs="Times New Roman"/>
          <w:bCs/>
          <w:sz w:val="24"/>
          <w:szCs w:val="24"/>
          <w:lang w:eastAsia="en-US"/>
        </w:rPr>
        <w:t xml:space="preserve"> </w:t>
      </w:r>
      <w:r w:rsidR="00D56A33" w:rsidRPr="00D56A33">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127B0D86" w14:textId="77777777" w:rsidR="00D56A33" w:rsidRPr="00D56A33" w:rsidRDefault="00D56A33" w:rsidP="00D56A33">
      <w:pPr>
        <w:spacing w:line="259" w:lineRule="auto"/>
        <w:ind w:left="2880" w:hanging="2880"/>
        <w:jc w:val="both"/>
        <w:rPr>
          <w:rFonts w:ascii="Calibri" w:eastAsia="Calibri" w:hAnsi="Calibri" w:cs="Times New Roman"/>
          <w:bCs/>
          <w:sz w:val="24"/>
          <w:szCs w:val="24"/>
          <w:lang w:eastAsia="en-US"/>
        </w:rPr>
      </w:pPr>
    </w:p>
    <w:p w14:paraId="15C29983" w14:textId="243074AE"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On 11 April 2023, you presented treatment records for inspection, upon request from GRV Steward John REA, a person authorised by the Controlling Body, for greyhounds for which you were the responsible person at the relevant time.</w:t>
      </w:r>
    </w:p>
    <w:p w14:paraId="6587E32C" w14:textId="77777777" w:rsidR="00D56A33" w:rsidRPr="00D56A33" w:rsidRDefault="00D56A33" w:rsidP="00D56A33">
      <w:pPr>
        <w:spacing w:line="259" w:lineRule="auto"/>
        <w:ind w:left="2880" w:hanging="2880"/>
        <w:jc w:val="both"/>
        <w:rPr>
          <w:rFonts w:ascii="Calibri" w:eastAsia="Calibri" w:hAnsi="Calibri" w:cs="Times New Roman"/>
          <w:bCs/>
          <w:sz w:val="24"/>
          <w:szCs w:val="24"/>
          <w:lang w:eastAsia="en-US"/>
        </w:rPr>
      </w:pPr>
    </w:p>
    <w:p w14:paraId="2922EBBF" w14:textId="01108A2C"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 xml:space="preserve">You did fail to record the minimum requirements for treatments recorded by you, namely the monthly treatment of </w:t>
      </w:r>
      <w:r>
        <w:rPr>
          <w:rFonts w:ascii="Calibri" w:eastAsia="Calibri" w:hAnsi="Calibri" w:cs="Times New Roman"/>
          <w:bCs/>
          <w:sz w:val="24"/>
          <w:szCs w:val="24"/>
          <w:lang w:eastAsia="en-US"/>
        </w:rPr>
        <w:t>“</w:t>
      </w:r>
      <w:r w:rsidRPr="00D56A33">
        <w:rPr>
          <w:rFonts w:ascii="Calibri" w:eastAsia="Calibri" w:hAnsi="Calibri" w:cs="Times New Roman"/>
          <w:bCs/>
          <w:sz w:val="24"/>
          <w:szCs w:val="24"/>
          <w:lang w:eastAsia="en-US"/>
        </w:rPr>
        <w:t>worming</w:t>
      </w:r>
      <w:r>
        <w:rPr>
          <w:rFonts w:ascii="Calibri" w:eastAsia="Calibri" w:hAnsi="Calibri" w:cs="Times New Roman"/>
          <w:bCs/>
          <w:sz w:val="24"/>
          <w:szCs w:val="24"/>
          <w:lang w:eastAsia="en-US"/>
        </w:rPr>
        <w:t>”</w:t>
      </w:r>
      <w:r w:rsidRPr="00D56A33">
        <w:rPr>
          <w:rFonts w:ascii="Calibri" w:eastAsia="Calibri" w:hAnsi="Calibri" w:cs="Times New Roman"/>
          <w:bCs/>
          <w:sz w:val="24"/>
          <w:szCs w:val="24"/>
          <w:lang w:eastAsia="en-US"/>
        </w:rPr>
        <w:t>, in that you:</w:t>
      </w:r>
    </w:p>
    <w:p w14:paraId="3BBAD348" w14:textId="77777777" w:rsidR="00D56A33" w:rsidRPr="00D56A33" w:rsidRDefault="00D56A33" w:rsidP="00D56A33">
      <w:pPr>
        <w:spacing w:line="259" w:lineRule="auto"/>
        <w:ind w:left="2880" w:hanging="2880"/>
        <w:jc w:val="both"/>
        <w:rPr>
          <w:rFonts w:ascii="Calibri" w:eastAsia="Calibri" w:hAnsi="Calibri" w:cs="Times New Roman"/>
          <w:bCs/>
          <w:sz w:val="24"/>
          <w:szCs w:val="24"/>
          <w:lang w:eastAsia="en-US"/>
        </w:rPr>
      </w:pPr>
    </w:p>
    <w:p w14:paraId="09484348" w14:textId="2F07B055" w:rsid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failed to record the name of the greyhound or greyhounds to which the treatment was given to; and/or</w:t>
      </w:r>
    </w:p>
    <w:p w14:paraId="550481B2" w14:textId="77777777" w:rsidR="00D56A33" w:rsidRPr="00D56A33" w:rsidRDefault="00D56A33" w:rsidP="00D56A33">
      <w:pPr>
        <w:spacing w:line="259" w:lineRule="auto"/>
        <w:ind w:left="2880"/>
        <w:jc w:val="both"/>
        <w:rPr>
          <w:rFonts w:ascii="Calibri" w:eastAsia="Calibri" w:hAnsi="Calibri" w:cs="Times New Roman"/>
          <w:bCs/>
          <w:sz w:val="24"/>
          <w:szCs w:val="24"/>
          <w:lang w:eastAsia="en-US"/>
        </w:rPr>
      </w:pPr>
    </w:p>
    <w:p w14:paraId="3449D7A1" w14:textId="616A22CC"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failed to record the date and time of administration of the treatment; and/or</w:t>
      </w:r>
    </w:p>
    <w:p w14:paraId="74011DEF" w14:textId="77777777" w:rsidR="00D56A33" w:rsidRDefault="00D56A33" w:rsidP="00D56A33">
      <w:pPr>
        <w:spacing w:line="259" w:lineRule="auto"/>
        <w:ind w:left="2880" w:hanging="2880"/>
        <w:jc w:val="both"/>
        <w:rPr>
          <w:rFonts w:ascii="Calibri" w:eastAsia="Calibri" w:hAnsi="Calibri" w:cs="Times New Roman"/>
          <w:bCs/>
          <w:sz w:val="24"/>
          <w:szCs w:val="24"/>
          <w:lang w:eastAsia="en-US"/>
        </w:rPr>
      </w:pPr>
    </w:p>
    <w:p w14:paraId="0FE2175B" w14:textId="1756B241"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failed to record the name of the treatment by brand name or active constituent; and/or</w:t>
      </w:r>
    </w:p>
    <w:p w14:paraId="5961A57F" w14:textId="77777777" w:rsidR="00D56A33" w:rsidRDefault="00D56A33" w:rsidP="00D56A33">
      <w:pPr>
        <w:spacing w:line="259" w:lineRule="auto"/>
        <w:ind w:left="2880" w:hanging="2160"/>
        <w:jc w:val="both"/>
        <w:rPr>
          <w:rFonts w:ascii="Calibri" w:eastAsia="Calibri" w:hAnsi="Calibri" w:cs="Times New Roman"/>
          <w:bCs/>
          <w:sz w:val="24"/>
          <w:szCs w:val="24"/>
          <w:lang w:eastAsia="en-US"/>
        </w:rPr>
      </w:pPr>
    </w:p>
    <w:p w14:paraId="6FA6A5B1" w14:textId="5CA5A2C1"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failed to record the route of administration of the treatment; and/or</w:t>
      </w:r>
    </w:p>
    <w:p w14:paraId="23615235" w14:textId="77777777" w:rsidR="00D56A33" w:rsidRDefault="00D56A33" w:rsidP="00D56A33">
      <w:pPr>
        <w:spacing w:line="259" w:lineRule="auto"/>
        <w:ind w:left="2880"/>
        <w:jc w:val="both"/>
        <w:rPr>
          <w:rFonts w:ascii="Calibri" w:eastAsia="Calibri" w:hAnsi="Calibri" w:cs="Times New Roman"/>
          <w:bCs/>
          <w:sz w:val="24"/>
          <w:szCs w:val="24"/>
          <w:lang w:eastAsia="en-US"/>
        </w:rPr>
      </w:pPr>
    </w:p>
    <w:p w14:paraId="672F7ADF" w14:textId="14372A60" w:rsidR="00D56A33" w:rsidRPr="00D56A3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failed to record the amount of the treatment given; and/or</w:t>
      </w:r>
    </w:p>
    <w:p w14:paraId="3614A9EB" w14:textId="77777777" w:rsidR="00D56A33" w:rsidRDefault="00D56A33" w:rsidP="00D56A33">
      <w:pPr>
        <w:spacing w:line="259" w:lineRule="auto"/>
        <w:ind w:left="2880"/>
        <w:jc w:val="both"/>
        <w:rPr>
          <w:rFonts w:ascii="Calibri" w:eastAsia="Calibri" w:hAnsi="Calibri" w:cs="Times New Roman"/>
          <w:bCs/>
          <w:sz w:val="24"/>
          <w:szCs w:val="24"/>
          <w:lang w:eastAsia="en-US"/>
        </w:rPr>
      </w:pPr>
    </w:p>
    <w:p w14:paraId="01DE64E9" w14:textId="0FD694BC" w:rsidR="00C509A8" w:rsidRPr="003205C3" w:rsidRDefault="00D56A33" w:rsidP="00D56A33">
      <w:pPr>
        <w:spacing w:line="259" w:lineRule="auto"/>
        <w:ind w:left="2880"/>
        <w:jc w:val="both"/>
        <w:rPr>
          <w:rFonts w:ascii="Calibri" w:eastAsia="Calibri" w:hAnsi="Calibri" w:cs="Times New Roman"/>
          <w:bCs/>
          <w:sz w:val="24"/>
          <w:szCs w:val="24"/>
          <w:lang w:eastAsia="en-US"/>
        </w:rPr>
      </w:pPr>
      <w:r w:rsidRPr="00D56A33">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D56A33">
        <w:rPr>
          <w:rFonts w:ascii="Calibri" w:eastAsia="Calibri" w:hAnsi="Calibri" w:cs="Times New Roman"/>
          <w:bCs/>
          <w:sz w:val="24"/>
          <w:szCs w:val="24"/>
          <w:lang w:eastAsia="en-US"/>
        </w:rPr>
        <w:t>failed to record the signature of person or persons administering and/or authorising the treatment.</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3E2BACA8"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509A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C5B0072" w14:textId="7E539474" w:rsidR="002B78BC" w:rsidRPr="00AE33FE" w:rsidRDefault="00A26D2E" w:rsidP="00C1772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lastRenderedPageBreak/>
        <w:t>DECISION</w:t>
      </w:r>
    </w:p>
    <w:p w14:paraId="787B2239" w14:textId="26DCE85C"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4150A0">
        <w:rPr>
          <w:rFonts w:ascii="Calibri" w:eastAsia="Calibri" w:hAnsi="Calibri" w:cs="Times New Roman"/>
          <w:bCs/>
          <w:sz w:val="24"/>
          <w:szCs w:val="24"/>
          <w:lang w:eastAsia="en-US"/>
        </w:rPr>
        <w:t>Anthony Harding was</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at the time of these offences</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a registered greyhound trainer and the trainer of the greyhound “Saint Bogan”. </w:t>
      </w:r>
    </w:p>
    <w:p w14:paraId="03CACA72" w14:textId="77777777" w:rsidR="004150A0" w:rsidRPr="004150A0" w:rsidRDefault="004150A0" w:rsidP="004150A0">
      <w:pPr>
        <w:spacing w:line="259" w:lineRule="auto"/>
        <w:jc w:val="both"/>
        <w:rPr>
          <w:rFonts w:ascii="Calibri" w:eastAsia="Calibri" w:hAnsi="Calibri" w:cs="Times New Roman"/>
          <w:bCs/>
          <w:sz w:val="24"/>
          <w:szCs w:val="24"/>
          <w:lang w:eastAsia="en-US"/>
        </w:rPr>
      </w:pPr>
    </w:p>
    <w:p w14:paraId="24A2D93B" w14:textId="77777777"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He faces one charge under Greyhounds Australasia Rule (“GAR”) 141(1), regarding the presentation of the greyhound</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Saint Bogan</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for an event</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being Race 2 at Warrnambool on 28 February 2023</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while not free of a prohibited substance.</w:t>
      </w:r>
    </w:p>
    <w:p w14:paraId="167477E4" w14:textId="77777777" w:rsidR="004150A0" w:rsidRPr="004150A0" w:rsidRDefault="004150A0" w:rsidP="004150A0">
      <w:pPr>
        <w:pStyle w:val="ListParagraph"/>
        <w:rPr>
          <w:rFonts w:ascii="Calibri" w:eastAsia="Calibri" w:hAnsi="Calibri" w:cs="Times New Roman"/>
          <w:bCs/>
          <w:sz w:val="24"/>
          <w:szCs w:val="24"/>
          <w:lang w:eastAsia="en-US"/>
        </w:rPr>
      </w:pPr>
    </w:p>
    <w:p w14:paraId="41C070E3" w14:textId="635471D4"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 xml:space="preserve">He also faces a charge that he failed to produce adequate treatment records for any of </w:t>
      </w:r>
      <w:r w:rsidR="00352A10">
        <w:rPr>
          <w:rFonts w:ascii="Calibri" w:eastAsia="Calibri" w:hAnsi="Calibri" w:cs="Times New Roman"/>
          <w:bCs/>
          <w:sz w:val="24"/>
          <w:szCs w:val="24"/>
          <w:lang w:eastAsia="en-US"/>
        </w:rPr>
        <w:t xml:space="preserve">the </w:t>
      </w:r>
      <w:r w:rsidRPr="004150A0">
        <w:rPr>
          <w:rFonts w:ascii="Calibri" w:eastAsia="Calibri" w:hAnsi="Calibri" w:cs="Times New Roman"/>
          <w:bCs/>
          <w:sz w:val="24"/>
          <w:szCs w:val="24"/>
          <w:lang w:eastAsia="en-US"/>
        </w:rPr>
        <w:t xml:space="preserve">greyhounds under his care when requested </w:t>
      </w:r>
      <w:r>
        <w:rPr>
          <w:rFonts w:ascii="Calibri" w:eastAsia="Calibri" w:hAnsi="Calibri" w:cs="Times New Roman"/>
          <w:bCs/>
          <w:sz w:val="24"/>
          <w:szCs w:val="24"/>
          <w:lang w:eastAsia="en-US"/>
        </w:rPr>
        <w:t xml:space="preserve">pursuant </w:t>
      </w:r>
      <w:r w:rsidRPr="004150A0">
        <w:rPr>
          <w:rFonts w:ascii="Calibri" w:eastAsia="Calibri" w:hAnsi="Calibri" w:cs="Times New Roman"/>
          <w:bCs/>
          <w:sz w:val="24"/>
          <w:szCs w:val="24"/>
          <w:lang w:eastAsia="en-US"/>
        </w:rPr>
        <w:t>GAR 151(1).</w:t>
      </w:r>
    </w:p>
    <w:p w14:paraId="0EB79799" w14:textId="77777777" w:rsidR="004150A0" w:rsidRPr="004150A0" w:rsidRDefault="004150A0" w:rsidP="004150A0">
      <w:pPr>
        <w:pStyle w:val="ListParagraph"/>
        <w:rPr>
          <w:rFonts w:ascii="Calibri" w:eastAsia="Calibri" w:hAnsi="Calibri" w:cs="Times New Roman"/>
          <w:bCs/>
          <w:sz w:val="24"/>
          <w:szCs w:val="24"/>
          <w:lang w:eastAsia="en-US"/>
        </w:rPr>
      </w:pPr>
    </w:p>
    <w:p w14:paraId="550B73B8" w14:textId="325A273B"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Mr Harding has pleaded guilty to each of the offences</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w:t>
      </w:r>
    </w:p>
    <w:p w14:paraId="336347EA" w14:textId="77777777" w:rsidR="004150A0" w:rsidRPr="004150A0" w:rsidRDefault="004150A0" w:rsidP="004150A0">
      <w:pPr>
        <w:pStyle w:val="ListParagraph"/>
        <w:rPr>
          <w:rFonts w:ascii="Calibri" w:eastAsia="Calibri" w:hAnsi="Calibri" w:cs="Times New Roman"/>
          <w:bCs/>
          <w:sz w:val="24"/>
          <w:szCs w:val="24"/>
          <w:lang w:eastAsia="en-US"/>
        </w:rPr>
      </w:pPr>
    </w:p>
    <w:p w14:paraId="27C7A5D5" w14:textId="6C5C6682"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We will deal first with the presentation offence.</w:t>
      </w:r>
      <w:r>
        <w:rPr>
          <w:rFonts w:ascii="Calibri" w:eastAsia="Calibri" w:hAnsi="Calibri" w:cs="Times New Roman"/>
          <w:bCs/>
          <w:sz w:val="24"/>
          <w:szCs w:val="24"/>
          <w:lang w:eastAsia="en-US"/>
        </w:rPr>
        <w:t xml:space="preserve"> </w:t>
      </w:r>
      <w:r w:rsidRPr="004150A0">
        <w:rPr>
          <w:rFonts w:ascii="Calibri" w:eastAsia="Calibri" w:hAnsi="Calibri" w:cs="Times New Roman"/>
          <w:bCs/>
          <w:sz w:val="24"/>
          <w:szCs w:val="24"/>
          <w:lang w:eastAsia="en-US"/>
        </w:rPr>
        <w:t>Lignocaine and its variant</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w:t>
      </w:r>
      <w:proofErr w:type="spellStart"/>
      <w:r>
        <w:rPr>
          <w:rFonts w:ascii="Calibri" w:eastAsia="Calibri" w:hAnsi="Calibri" w:cs="Times New Roman"/>
          <w:bCs/>
          <w:sz w:val="24"/>
          <w:szCs w:val="24"/>
          <w:lang w:eastAsia="en-US"/>
        </w:rPr>
        <w:t>n</w:t>
      </w:r>
      <w:r w:rsidRPr="004150A0">
        <w:rPr>
          <w:rFonts w:ascii="Calibri" w:eastAsia="Calibri" w:hAnsi="Calibri" w:cs="Times New Roman"/>
          <w:bCs/>
          <w:sz w:val="24"/>
          <w:szCs w:val="24"/>
          <w:lang w:eastAsia="en-US"/>
        </w:rPr>
        <w:t>orlignocaine</w:t>
      </w:r>
      <w:proofErr w:type="spellEnd"/>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are both local anaesthetics. They are used by veterinarians for pain relief and are available only on prescription, although there are some non-prescription substances in which there is a small amount of </w:t>
      </w:r>
      <w:r>
        <w:rPr>
          <w:rFonts w:ascii="Calibri" w:eastAsia="Calibri" w:hAnsi="Calibri" w:cs="Times New Roman"/>
          <w:bCs/>
          <w:sz w:val="24"/>
          <w:szCs w:val="24"/>
          <w:lang w:eastAsia="en-US"/>
        </w:rPr>
        <w:t>l</w:t>
      </w:r>
      <w:r w:rsidRPr="004150A0">
        <w:rPr>
          <w:rFonts w:ascii="Calibri" w:eastAsia="Calibri" w:hAnsi="Calibri" w:cs="Times New Roman"/>
          <w:bCs/>
          <w:sz w:val="24"/>
          <w:szCs w:val="24"/>
          <w:lang w:eastAsia="en-US"/>
        </w:rPr>
        <w:t>ignocaine present. This substance is only traceable when injected</w:t>
      </w:r>
      <w:r w:rsidR="004972D7">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rather than being taken orally. </w:t>
      </w:r>
    </w:p>
    <w:p w14:paraId="3131B03A" w14:textId="77777777" w:rsidR="004150A0" w:rsidRPr="004150A0" w:rsidRDefault="004150A0" w:rsidP="004150A0">
      <w:pPr>
        <w:pStyle w:val="ListParagraph"/>
        <w:rPr>
          <w:rFonts w:ascii="Calibri" w:eastAsia="Calibri" w:hAnsi="Calibri" w:cs="Times New Roman"/>
          <w:bCs/>
          <w:sz w:val="24"/>
          <w:szCs w:val="24"/>
          <w:lang w:eastAsia="en-US"/>
        </w:rPr>
      </w:pPr>
    </w:p>
    <w:p w14:paraId="4A6A2F2F" w14:textId="2FD57EA4"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Lignocaine and its variant</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w:t>
      </w:r>
      <w:proofErr w:type="spellStart"/>
      <w:r>
        <w:rPr>
          <w:rFonts w:ascii="Calibri" w:eastAsia="Calibri" w:hAnsi="Calibri" w:cs="Times New Roman"/>
          <w:bCs/>
          <w:sz w:val="24"/>
          <w:szCs w:val="24"/>
          <w:lang w:eastAsia="en-US"/>
        </w:rPr>
        <w:t>n</w:t>
      </w:r>
      <w:r w:rsidRPr="004150A0">
        <w:rPr>
          <w:rFonts w:ascii="Calibri" w:eastAsia="Calibri" w:hAnsi="Calibri" w:cs="Times New Roman"/>
          <w:bCs/>
          <w:sz w:val="24"/>
          <w:szCs w:val="24"/>
          <w:lang w:eastAsia="en-US"/>
        </w:rPr>
        <w:t>orlignocaine</w:t>
      </w:r>
      <w:proofErr w:type="spellEnd"/>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w:t>
      </w:r>
      <w:proofErr w:type="gramStart"/>
      <w:r w:rsidRPr="004150A0">
        <w:rPr>
          <w:rFonts w:ascii="Calibri" w:eastAsia="Calibri" w:hAnsi="Calibri" w:cs="Times New Roman"/>
          <w:bCs/>
          <w:sz w:val="24"/>
          <w:szCs w:val="24"/>
          <w:lang w:eastAsia="en-US"/>
        </w:rPr>
        <w:t>are capable of affecting</w:t>
      </w:r>
      <w:proofErr w:type="gramEnd"/>
      <w:r w:rsidRPr="004150A0">
        <w:rPr>
          <w:rFonts w:ascii="Calibri" w:eastAsia="Calibri" w:hAnsi="Calibri" w:cs="Times New Roman"/>
          <w:bCs/>
          <w:sz w:val="24"/>
          <w:szCs w:val="24"/>
          <w:lang w:eastAsia="en-US"/>
        </w:rPr>
        <w:t xml:space="preserve"> the condition or performance of a greyhound in a positive way</w:t>
      </w:r>
      <w:r w:rsidR="004972D7">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because they can induce an artificially pain free state. They are both prohibited and classified as therapeutic substances under the </w:t>
      </w:r>
      <w:r>
        <w:rPr>
          <w:rFonts w:ascii="Calibri" w:eastAsia="Calibri" w:hAnsi="Calibri" w:cs="Times New Roman"/>
          <w:bCs/>
          <w:sz w:val="24"/>
          <w:szCs w:val="24"/>
          <w:lang w:eastAsia="en-US"/>
        </w:rPr>
        <w:t>GARs</w:t>
      </w:r>
      <w:r w:rsidRPr="004150A0">
        <w:rPr>
          <w:rFonts w:ascii="Calibri" w:eastAsia="Calibri" w:hAnsi="Calibri" w:cs="Times New Roman"/>
          <w:bCs/>
          <w:sz w:val="24"/>
          <w:szCs w:val="24"/>
          <w:lang w:eastAsia="en-US"/>
        </w:rPr>
        <w:t>.</w:t>
      </w:r>
    </w:p>
    <w:p w14:paraId="66A0EA20" w14:textId="77777777" w:rsidR="004150A0" w:rsidRPr="004150A0" w:rsidRDefault="004150A0" w:rsidP="004150A0">
      <w:pPr>
        <w:pStyle w:val="ListParagraph"/>
        <w:rPr>
          <w:rFonts w:ascii="Calibri" w:eastAsia="Calibri" w:hAnsi="Calibri" w:cs="Times New Roman"/>
          <w:bCs/>
          <w:sz w:val="24"/>
          <w:szCs w:val="24"/>
          <w:lang w:eastAsia="en-US"/>
        </w:rPr>
      </w:pPr>
    </w:p>
    <w:p w14:paraId="0FEC591B" w14:textId="77777777"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Mr Harding was adamant that he had never used either of these substances on his dogs</w:t>
      </w:r>
      <w:r>
        <w:rPr>
          <w:rFonts w:ascii="Calibri" w:eastAsia="Calibri" w:hAnsi="Calibri" w:cs="Times New Roman"/>
          <w:bCs/>
          <w:sz w:val="24"/>
          <w:szCs w:val="24"/>
          <w:lang w:eastAsia="en-US"/>
        </w:rPr>
        <w:t xml:space="preserve"> </w:t>
      </w:r>
      <w:r w:rsidRPr="004150A0">
        <w:rPr>
          <w:rFonts w:ascii="Calibri" w:eastAsia="Calibri" w:hAnsi="Calibri" w:cs="Times New Roman"/>
          <w:bCs/>
          <w:sz w:val="24"/>
          <w:szCs w:val="24"/>
          <w:lang w:eastAsia="en-US"/>
        </w:rPr>
        <w:t>at all. His practice was to buy packaged meat and he had no knowledge of that packaged meat being contaminated with these substances. The packaged meat he bought was knackery meat from the Seymour knackery.</w:t>
      </w:r>
    </w:p>
    <w:p w14:paraId="79232930" w14:textId="77777777" w:rsidR="004150A0" w:rsidRPr="004150A0" w:rsidRDefault="004150A0" w:rsidP="004150A0">
      <w:pPr>
        <w:pStyle w:val="ListParagraph"/>
        <w:rPr>
          <w:rFonts w:ascii="Calibri" w:eastAsia="Calibri" w:hAnsi="Calibri" w:cs="Times New Roman"/>
          <w:bCs/>
          <w:sz w:val="24"/>
          <w:szCs w:val="24"/>
          <w:lang w:eastAsia="en-US"/>
        </w:rPr>
      </w:pPr>
    </w:p>
    <w:p w14:paraId="560A425D" w14:textId="2C682555"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The veterinary advice that has been presented to us is that it is most likely that these substances were in the knackery meat</w:t>
      </w:r>
      <w:r w:rsidR="004972D7">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rather than being absorbed from any other source.</w:t>
      </w:r>
    </w:p>
    <w:p w14:paraId="62A0CF29" w14:textId="77777777" w:rsidR="004150A0" w:rsidRPr="004150A0" w:rsidRDefault="004150A0" w:rsidP="004150A0">
      <w:pPr>
        <w:pStyle w:val="ListParagraph"/>
        <w:rPr>
          <w:rFonts w:ascii="Calibri" w:eastAsia="Calibri" w:hAnsi="Calibri" w:cs="Times New Roman"/>
          <w:bCs/>
          <w:sz w:val="24"/>
          <w:szCs w:val="24"/>
          <w:lang w:eastAsia="en-US"/>
        </w:rPr>
      </w:pPr>
    </w:p>
    <w:p w14:paraId="330CD8A9" w14:textId="1587EE93"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 xml:space="preserve">When the </w:t>
      </w:r>
      <w:r>
        <w:rPr>
          <w:rFonts w:ascii="Calibri" w:eastAsia="Calibri" w:hAnsi="Calibri" w:cs="Times New Roman"/>
          <w:bCs/>
          <w:sz w:val="24"/>
          <w:szCs w:val="24"/>
          <w:lang w:eastAsia="en-US"/>
        </w:rPr>
        <w:t>S</w:t>
      </w:r>
      <w:r w:rsidRPr="004150A0">
        <w:rPr>
          <w:rFonts w:ascii="Calibri" w:eastAsia="Calibri" w:hAnsi="Calibri" w:cs="Times New Roman"/>
          <w:bCs/>
          <w:sz w:val="24"/>
          <w:szCs w:val="24"/>
          <w:lang w:eastAsia="en-US"/>
        </w:rPr>
        <w:t xml:space="preserve">tewards inspected Mr Harding’s property on 12 April 2023, they ascertained that </w:t>
      </w:r>
      <w:r w:rsidR="004972D7">
        <w:rPr>
          <w:rFonts w:ascii="Calibri" w:eastAsia="Calibri" w:hAnsi="Calibri" w:cs="Times New Roman"/>
          <w:bCs/>
          <w:sz w:val="24"/>
          <w:szCs w:val="24"/>
          <w:lang w:eastAsia="en-US"/>
        </w:rPr>
        <w:t>he</w:t>
      </w:r>
      <w:r w:rsidRPr="004150A0">
        <w:rPr>
          <w:rFonts w:ascii="Calibri" w:eastAsia="Calibri" w:hAnsi="Calibri" w:cs="Times New Roman"/>
          <w:bCs/>
          <w:sz w:val="24"/>
          <w:szCs w:val="24"/>
          <w:lang w:eastAsia="en-US"/>
        </w:rPr>
        <w:t xml:space="preserve"> had been keeping incomplete records. In particular, he had not made any record of worming the dogs</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although he agreed that he had administered worming treatments. He could offer no excuse for this oversight.</w:t>
      </w:r>
    </w:p>
    <w:p w14:paraId="0EE0A922" w14:textId="77777777" w:rsidR="004150A0" w:rsidRPr="004150A0" w:rsidRDefault="004150A0" w:rsidP="004150A0">
      <w:pPr>
        <w:pStyle w:val="ListParagraph"/>
        <w:rPr>
          <w:rFonts w:ascii="Calibri" w:eastAsia="Calibri" w:hAnsi="Calibri" w:cs="Times New Roman"/>
          <w:bCs/>
          <w:sz w:val="24"/>
          <w:szCs w:val="24"/>
          <w:lang w:eastAsia="en-US"/>
        </w:rPr>
      </w:pPr>
    </w:p>
    <w:p w14:paraId="449BF46F" w14:textId="77777777"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Mr Harding has been a public trainer since 2007. He has a very good record, having committed no prior offences, except for two very minor matters of little relevance to our sentencing today.</w:t>
      </w:r>
    </w:p>
    <w:p w14:paraId="2DFD15F9" w14:textId="77777777" w:rsidR="004150A0" w:rsidRPr="004150A0" w:rsidRDefault="004150A0" w:rsidP="004150A0">
      <w:pPr>
        <w:pStyle w:val="ListParagraph"/>
        <w:rPr>
          <w:rFonts w:ascii="Calibri" w:eastAsia="Calibri" w:hAnsi="Calibri" w:cs="Times New Roman"/>
          <w:bCs/>
          <w:sz w:val="24"/>
          <w:szCs w:val="24"/>
          <w:lang w:eastAsia="en-US"/>
        </w:rPr>
      </w:pPr>
    </w:p>
    <w:p w14:paraId="52B65252" w14:textId="77777777"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lastRenderedPageBreak/>
        <w:t>In setting penalties</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we </w:t>
      </w:r>
      <w:proofErr w:type="gramStart"/>
      <w:r w:rsidRPr="004150A0">
        <w:rPr>
          <w:rFonts w:ascii="Calibri" w:eastAsia="Calibri" w:hAnsi="Calibri" w:cs="Times New Roman"/>
          <w:bCs/>
          <w:sz w:val="24"/>
          <w:szCs w:val="24"/>
          <w:lang w:eastAsia="en-US"/>
        </w:rPr>
        <w:t>take into account</w:t>
      </w:r>
      <w:proofErr w:type="gramEnd"/>
      <w:r w:rsidRPr="004150A0">
        <w:rPr>
          <w:rFonts w:ascii="Calibri" w:eastAsia="Calibri" w:hAnsi="Calibri" w:cs="Times New Roman"/>
          <w:bCs/>
          <w:sz w:val="24"/>
          <w:szCs w:val="24"/>
          <w:lang w:eastAsia="en-US"/>
        </w:rPr>
        <w:t xml:space="preserve"> general and specific deterrence and the importance of keeping a level playing field by aiming for a drug free industry. We also acknowledge the need for sentencing consistency, </w:t>
      </w:r>
      <w:proofErr w:type="gramStart"/>
      <w:r w:rsidRPr="004150A0">
        <w:rPr>
          <w:rFonts w:ascii="Calibri" w:eastAsia="Calibri" w:hAnsi="Calibri" w:cs="Times New Roman"/>
          <w:bCs/>
          <w:sz w:val="24"/>
          <w:szCs w:val="24"/>
          <w:lang w:eastAsia="en-US"/>
        </w:rPr>
        <w:t>so as to</w:t>
      </w:r>
      <w:proofErr w:type="gramEnd"/>
      <w:r w:rsidRPr="004150A0">
        <w:rPr>
          <w:rFonts w:ascii="Calibri" w:eastAsia="Calibri" w:hAnsi="Calibri" w:cs="Times New Roman"/>
          <w:bCs/>
          <w:sz w:val="24"/>
          <w:szCs w:val="24"/>
          <w:lang w:eastAsia="en-US"/>
        </w:rPr>
        <w:t xml:space="preserve"> deliver a coherent message to the industry that instances of this nature will be dealt with fairly but firmly.</w:t>
      </w:r>
      <w:r>
        <w:rPr>
          <w:rFonts w:ascii="Calibri" w:eastAsia="Calibri" w:hAnsi="Calibri" w:cs="Times New Roman"/>
          <w:bCs/>
          <w:sz w:val="24"/>
          <w:szCs w:val="24"/>
          <w:lang w:eastAsia="en-US"/>
        </w:rPr>
        <w:t xml:space="preserve"> </w:t>
      </w:r>
      <w:r w:rsidRPr="004150A0">
        <w:rPr>
          <w:rFonts w:ascii="Calibri" w:eastAsia="Calibri" w:hAnsi="Calibri" w:cs="Times New Roman"/>
          <w:bCs/>
          <w:sz w:val="24"/>
          <w:szCs w:val="24"/>
          <w:lang w:eastAsia="en-US"/>
        </w:rPr>
        <w:t xml:space="preserve">We also </w:t>
      </w:r>
      <w:proofErr w:type="gramStart"/>
      <w:r w:rsidRPr="004150A0">
        <w:rPr>
          <w:rFonts w:ascii="Calibri" w:eastAsia="Calibri" w:hAnsi="Calibri" w:cs="Times New Roman"/>
          <w:bCs/>
          <w:sz w:val="24"/>
          <w:szCs w:val="24"/>
          <w:lang w:eastAsia="en-US"/>
        </w:rPr>
        <w:t>take into account</w:t>
      </w:r>
      <w:proofErr w:type="gramEnd"/>
      <w:r w:rsidRPr="004150A0">
        <w:rPr>
          <w:rFonts w:ascii="Calibri" w:eastAsia="Calibri" w:hAnsi="Calibri" w:cs="Times New Roman"/>
          <w:bCs/>
          <w:sz w:val="24"/>
          <w:szCs w:val="24"/>
          <w:lang w:eastAsia="en-US"/>
        </w:rPr>
        <w:t xml:space="preserve"> the guilty pleas and Mr Harding’s total cooperation with the </w:t>
      </w:r>
      <w:r>
        <w:rPr>
          <w:rFonts w:ascii="Calibri" w:eastAsia="Calibri" w:hAnsi="Calibri" w:cs="Times New Roman"/>
          <w:bCs/>
          <w:sz w:val="24"/>
          <w:szCs w:val="24"/>
          <w:lang w:eastAsia="en-US"/>
        </w:rPr>
        <w:t>S</w:t>
      </w:r>
      <w:r w:rsidRPr="004150A0">
        <w:rPr>
          <w:rFonts w:ascii="Calibri" w:eastAsia="Calibri" w:hAnsi="Calibri" w:cs="Times New Roman"/>
          <w:bCs/>
          <w:sz w:val="24"/>
          <w:szCs w:val="24"/>
          <w:lang w:eastAsia="en-US"/>
        </w:rPr>
        <w:t xml:space="preserve">tewards. </w:t>
      </w:r>
    </w:p>
    <w:p w14:paraId="3780F4DC" w14:textId="77777777" w:rsidR="004150A0" w:rsidRPr="004150A0" w:rsidRDefault="004150A0" w:rsidP="004150A0">
      <w:pPr>
        <w:pStyle w:val="ListParagraph"/>
        <w:rPr>
          <w:rFonts w:ascii="Calibri" w:eastAsia="Calibri" w:hAnsi="Calibri" w:cs="Times New Roman"/>
          <w:bCs/>
          <w:sz w:val="24"/>
          <w:szCs w:val="24"/>
          <w:lang w:eastAsia="en-US"/>
        </w:rPr>
      </w:pPr>
    </w:p>
    <w:p w14:paraId="336BCAEC" w14:textId="1AD82CAF"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We are also conscious that Greyhound Racing Victoria has</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on countless occasions</w:t>
      </w:r>
      <w:r>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advised the industry that it does not support the feeding of knackery meat to greyhounds</w:t>
      </w:r>
      <w:r w:rsidR="004972D7">
        <w:rPr>
          <w:rFonts w:ascii="Calibri" w:eastAsia="Calibri" w:hAnsi="Calibri" w:cs="Times New Roman"/>
          <w:bCs/>
          <w:sz w:val="24"/>
          <w:szCs w:val="24"/>
          <w:lang w:eastAsia="en-US"/>
        </w:rPr>
        <w:t>,</w:t>
      </w:r>
      <w:r w:rsidRPr="004150A0">
        <w:rPr>
          <w:rFonts w:ascii="Calibri" w:eastAsia="Calibri" w:hAnsi="Calibri" w:cs="Times New Roman"/>
          <w:bCs/>
          <w:sz w:val="24"/>
          <w:szCs w:val="24"/>
          <w:lang w:eastAsia="en-US"/>
        </w:rPr>
        <w:t xml:space="preserve"> as this contains the risk that prohibited substances may be inadvertently administered through the meat. It is apparent to us that Mr Harding has ignored these many warnings.</w:t>
      </w:r>
    </w:p>
    <w:p w14:paraId="495488B7" w14:textId="77777777" w:rsidR="004150A0" w:rsidRPr="004150A0" w:rsidRDefault="004150A0" w:rsidP="004150A0">
      <w:pPr>
        <w:pStyle w:val="ListParagraph"/>
        <w:rPr>
          <w:rFonts w:ascii="Calibri" w:eastAsia="Calibri" w:hAnsi="Calibri" w:cs="Times New Roman"/>
          <w:bCs/>
          <w:sz w:val="24"/>
          <w:szCs w:val="24"/>
          <w:lang w:eastAsia="en-US"/>
        </w:rPr>
      </w:pPr>
    </w:p>
    <w:p w14:paraId="04182E4B" w14:textId="01ABA3DB"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4150A0">
        <w:rPr>
          <w:rFonts w:ascii="Calibri" w:eastAsia="Calibri" w:hAnsi="Calibri" w:cs="Times New Roman"/>
          <w:bCs/>
          <w:sz w:val="24"/>
          <w:szCs w:val="24"/>
          <w:lang w:eastAsia="en-US"/>
        </w:rPr>
        <w:t xml:space="preserve">Harding is retired and living on a pension. He no longer engages in training greyhounds and has only </w:t>
      </w:r>
      <w:r>
        <w:rPr>
          <w:rFonts w:ascii="Calibri" w:eastAsia="Calibri" w:hAnsi="Calibri" w:cs="Times New Roman"/>
          <w:bCs/>
          <w:sz w:val="24"/>
          <w:szCs w:val="24"/>
          <w:lang w:eastAsia="en-US"/>
        </w:rPr>
        <w:t>two</w:t>
      </w:r>
      <w:r w:rsidRPr="004150A0">
        <w:rPr>
          <w:rFonts w:ascii="Calibri" w:eastAsia="Calibri" w:hAnsi="Calibri" w:cs="Times New Roman"/>
          <w:bCs/>
          <w:sz w:val="24"/>
          <w:szCs w:val="24"/>
          <w:lang w:eastAsia="en-US"/>
        </w:rPr>
        <w:t xml:space="preserve"> dogs. He does not intend to become further involved in the industry into the future.</w:t>
      </w:r>
    </w:p>
    <w:p w14:paraId="2EB4B3B0" w14:textId="77777777" w:rsidR="004150A0" w:rsidRPr="004150A0" w:rsidRDefault="004150A0" w:rsidP="004150A0">
      <w:pPr>
        <w:pStyle w:val="ListParagraph"/>
        <w:rPr>
          <w:rFonts w:ascii="Calibri" w:eastAsia="Calibri" w:hAnsi="Calibri" w:cs="Times New Roman"/>
          <w:bCs/>
          <w:sz w:val="24"/>
          <w:szCs w:val="24"/>
          <w:lang w:eastAsia="en-US"/>
        </w:rPr>
      </w:pPr>
    </w:p>
    <w:p w14:paraId="4F7B97FC" w14:textId="140CFF2C" w:rsid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In all the circumstances, we impose the following penalties:</w:t>
      </w:r>
    </w:p>
    <w:p w14:paraId="689135D1" w14:textId="77777777" w:rsidR="004150A0" w:rsidRPr="004150A0" w:rsidRDefault="004150A0" w:rsidP="004150A0">
      <w:pPr>
        <w:pStyle w:val="ListParagraph"/>
        <w:rPr>
          <w:rFonts w:ascii="Calibri" w:eastAsia="Calibri" w:hAnsi="Calibri" w:cs="Times New Roman"/>
          <w:bCs/>
          <w:sz w:val="24"/>
          <w:szCs w:val="24"/>
          <w:lang w:eastAsia="en-US"/>
        </w:rPr>
      </w:pPr>
    </w:p>
    <w:p w14:paraId="51A6016B" w14:textId="6CBDCA09" w:rsidR="004150A0" w:rsidRDefault="004150A0" w:rsidP="004150A0">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$1,500 fine with $500 suspended for a period of 24 months pending no further breaches of the relevant Rule in that time.</w:t>
      </w:r>
    </w:p>
    <w:p w14:paraId="47FCB481" w14:textId="44A58ECE" w:rsidR="004150A0" w:rsidRDefault="004150A0" w:rsidP="004150A0">
      <w:pPr>
        <w:pStyle w:val="ListParagraph"/>
        <w:spacing w:line="259" w:lineRule="auto"/>
        <w:ind w:left="426"/>
        <w:jc w:val="both"/>
        <w:rPr>
          <w:rFonts w:ascii="Calibri" w:eastAsia="Calibri" w:hAnsi="Calibri" w:cs="Times New Roman"/>
          <w:bCs/>
          <w:sz w:val="24"/>
          <w:szCs w:val="24"/>
          <w:lang w:eastAsia="en-US"/>
        </w:rPr>
      </w:pPr>
    </w:p>
    <w:p w14:paraId="1E645BCA" w14:textId="3352891A" w:rsidR="004150A0" w:rsidRDefault="004150A0" w:rsidP="004150A0">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$300 fine.</w:t>
      </w:r>
    </w:p>
    <w:p w14:paraId="7CB54B8E" w14:textId="77777777" w:rsidR="004150A0" w:rsidRPr="004150A0" w:rsidRDefault="004150A0" w:rsidP="004150A0">
      <w:pPr>
        <w:pStyle w:val="ListParagraph"/>
        <w:rPr>
          <w:rFonts w:ascii="Calibri" w:eastAsia="Calibri" w:hAnsi="Calibri" w:cs="Times New Roman"/>
          <w:bCs/>
          <w:sz w:val="24"/>
          <w:szCs w:val="24"/>
          <w:lang w:eastAsia="en-US"/>
        </w:rPr>
      </w:pPr>
    </w:p>
    <w:p w14:paraId="4C50D52C" w14:textId="13518FFA" w:rsidR="0019553C" w:rsidRPr="004150A0" w:rsidRDefault="004150A0" w:rsidP="004150A0">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4150A0">
        <w:rPr>
          <w:rFonts w:ascii="Calibri" w:eastAsia="Calibri" w:hAnsi="Calibri" w:cs="Times New Roman"/>
          <w:bCs/>
          <w:sz w:val="24"/>
          <w:szCs w:val="24"/>
          <w:lang w:eastAsia="en-US"/>
        </w:rPr>
        <w:t>In addition, the greyhound</w:t>
      </w:r>
      <w:r>
        <w:rPr>
          <w:rFonts w:ascii="Calibri" w:eastAsia="Calibri" w:hAnsi="Calibri" w:cs="Times New Roman"/>
          <w:bCs/>
          <w:sz w:val="24"/>
          <w:szCs w:val="24"/>
          <w:lang w:eastAsia="en-US"/>
        </w:rPr>
        <w:t>, Saint Bogan,</w:t>
      </w:r>
      <w:r w:rsidRPr="004150A0">
        <w:rPr>
          <w:rFonts w:ascii="Calibri" w:eastAsia="Calibri" w:hAnsi="Calibri" w:cs="Times New Roman"/>
          <w:bCs/>
          <w:sz w:val="24"/>
          <w:szCs w:val="24"/>
          <w:lang w:eastAsia="en-US"/>
        </w:rPr>
        <w:t xml:space="preserve"> is disqualified from </w:t>
      </w:r>
      <w:r>
        <w:rPr>
          <w:rFonts w:ascii="Calibri" w:eastAsia="Calibri" w:hAnsi="Calibri" w:cs="Times New Roman"/>
          <w:bCs/>
          <w:sz w:val="24"/>
          <w:szCs w:val="24"/>
          <w:lang w:eastAsia="en-US"/>
        </w:rPr>
        <w:t>R</w:t>
      </w:r>
      <w:r w:rsidRPr="004150A0">
        <w:rPr>
          <w:rFonts w:ascii="Calibri" w:eastAsia="Calibri" w:hAnsi="Calibri" w:cs="Times New Roman"/>
          <w:bCs/>
          <w:sz w:val="24"/>
          <w:szCs w:val="24"/>
          <w:lang w:eastAsia="en-US"/>
        </w:rPr>
        <w:t>ace 2 at Warrnambool on 28 February 2023</w:t>
      </w:r>
      <w:r w:rsidR="004972D7">
        <w:rPr>
          <w:rFonts w:ascii="Calibri" w:eastAsia="Calibri" w:hAnsi="Calibri" w:cs="Times New Roman"/>
          <w:bCs/>
          <w:sz w:val="24"/>
          <w:szCs w:val="24"/>
          <w:lang w:eastAsia="en-US"/>
        </w:rPr>
        <w:t xml:space="preserve"> and the finishing order is amended accordingly</w:t>
      </w:r>
      <w:r w:rsidRPr="004150A0">
        <w:rPr>
          <w:rFonts w:ascii="Calibri" w:eastAsia="Calibri" w:hAnsi="Calibri" w:cs="Times New Roman"/>
          <w:bCs/>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3A4466CD"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A1711E">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E566E80"/>
    <w:multiLevelType w:val="hybridMultilevel"/>
    <w:tmpl w:val="EF040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8"/>
  </w:num>
  <w:num w:numId="3" w16cid:durableId="698700703">
    <w:abstractNumId w:val="18"/>
  </w:num>
  <w:num w:numId="4" w16cid:durableId="224529062">
    <w:abstractNumId w:val="15"/>
  </w:num>
  <w:num w:numId="5" w16cid:durableId="302660549">
    <w:abstractNumId w:val="4"/>
  </w:num>
  <w:num w:numId="6" w16cid:durableId="1573546654">
    <w:abstractNumId w:val="10"/>
  </w:num>
  <w:num w:numId="7" w16cid:durableId="1913198248">
    <w:abstractNumId w:val="16"/>
  </w:num>
  <w:num w:numId="8" w16cid:durableId="975182852">
    <w:abstractNumId w:val="2"/>
  </w:num>
  <w:num w:numId="9" w16cid:durableId="1093011373">
    <w:abstractNumId w:val="13"/>
  </w:num>
  <w:num w:numId="10" w16cid:durableId="808324942">
    <w:abstractNumId w:val="11"/>
  </w:num>
  <w:num w:numId="11" w16cid:durableId="508570201">
    <w:abstractNumId w:val="6"/>
  </w:num>
  <w:num w:numId="12" w16cid:durableId="689910902">
    <w:abstractNumId w:val="9"/>
  </w:num>
  <w:num w:numId="13" w16cid:durableId="2021851426">
    <w:abstractNumId w:val="3"/>
  </w:num>
  <w:num w:numId="14" w16cid:durableId="247033683">
    <w:abstractNumId w:val="0"/>
  </w:num>
  <w:num w:numId="15" w16cid:durableId="413936585">
    <w:abstractNumId w:val="17"/>
  </w:num>
  <w:num w:numId="16" w16cid:durableId="1623613131">
    <w:abstractNumId w:val="12"/>
  </w:num>
  <w:num w:numId="17" w16cid:durableId="402872749">
    <w:abstractNumId w:val="1"/>
  </w:num>
  <w:num w:numId="18" w16cid:durableId="1843668094">
    <w:abstractNumId w:val="7"/>
  </w:num>
  <w:num w:numId="19" w16cid:durableId="215821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7915"/>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4C76"/>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5238"/>
    <w:rsid w:val="00250BCB"/>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2A10"/>
    <w:rsid w:val="00356BAC"/>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150A0"/>
    <w:rsid w:val="004208B8"/>
    <w:rsid w:val="004235E9"/>
    <w:rsid w:val="004258E8"/>
    <w:rsid w:val="00425AD7"/>
    <w:rsid w:val="00434C95"/>
    <w:rsid w:val="004435FB"/>
    <w:rsid w:val="00447020"/>
    <w:rsid w:val="004773C3"/>
    <w:rsid w:val="004823A6"/>
    <w:rsid w:val="00483162"/>
    <w:rsid w:val="004841FB"/>
    <w:rsid w:val="004972D7"/>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51855"/>
    <w:rsid w:val="00654511"/>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7B2E"/>
    <w:rsid w:val="006F0207"/>
    <w:rsid w:val="006F1848"/>
    <w:rsid w:val="006F5129"/>
    <w:rsid w:val="00700DD7"/>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1711E"/>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7336D"/>
    <w:rsid w:val="00A855AC"/>
    <w:rsid w:val="00A86237"/>
    <w:rsid w:val="00A862F4"/>
    <w:rsid w:val="00A86E51"/>
    <w:rsid w:val="00A910E4"/>
    <w:rsid w:val="00A9472F"/>
    <w:rsid w:val="00A952E7"/>
    <w:rsid w:val="00AA3C25"/>
    <w:rsid w:val="00AB114E"/>
    <w:rsid w:val="00AB145F"/>
    <w:rsid w:val="00AB5D17"/>
    <w:rsid w:val="00AB5FFD"/>
    <w:rsid w:val="00AC1060"/>
    <w:rsid w:val="00AC1C4F"/>
    <w:rsid w:val="00AC2BA7"/>
    <w:rsid w:val="00AC6E17"/>
    <w:rsid w:val="00AD62DF"/>
    <w:rsid w:val="00AE33FE"/>
    <w:rsid w:val="00B01F4C"/>
    <w:rsid w:val="00B04302"/>
    <w:rsid w:val="00B104AE"/>
    <w:rsid w:val="00B10F3F"/>
    <w:rsid w:val="00B22F6F"/>
    <w:rsid w:val="00B2760E"/>
    <w:rsid w:val="00B308E0"/>
    <w:rsid w:val="00B30C4A"/>
    <w:rsid w:val="00B327BB"/>
    <w:rsid w:val="00B430BD"/>
    <w:rsid w:val="00B43134"/>
    <w:rsid w:val="00B45872"/>
    <w:rsid w:val="00B552F2"/>
    <w:rsid w:val="00B61069"/>
    <w:rsid w:val="00B67001"/>
    <w:rsid w:val="00B705E3"/>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2469E"/>
    <w:rsid w:val="00D317E0"/>
    <w:rsid w:val="00D3257D"/>
    <w:rsid w:val="00D3532D"/>
    <w:rsid w:val="00D43E2D"/>
    <w:rsid w:val="00D45632"/>
    <w:rsid w:val="00D52796"/>
    <w:rsid w:val="00D56A33"/>
    <w:rsid w:val="00D6290B"/>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DAA"/>
    <w:rsid w:val="00F14511"/>
    <w:rsid w:val="00F15E6C"/>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terms/"/>
    <ds:schemaRef ds:uri="72567383-1e26-4692-bdad-5f5be69e1590"/>
    <ds:schemaRef ds:uri="http://schemas.microsoft.com/office/2006/documentManagement/types"/>
    <ds:schemaRef ds:uri="http://schemas.openxmlformats.org/package/2006/metadata/core-properties"/>
    <ds:schemaRef ds:uri="1211962b-e7f0-4e86-a0d1-2328247b4c11"/>
    <ds:schemaRef ds:uri="http://purl.org/dc/elements/1.1/"/>
    <ds:schemaRef ds:uri="http://schemas.microsoft.com/office/2006/metadata/properties"/>
    <ds:schemaRef ds:uri="http://schemas.microsoft.com/office/infopath/2007/PartnerControl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12</cp:revision>
  <cp:lastPrinted>2024-01-22T00:22:00Z</cp:lastPrinted>
  <dcterms:created xsi:type="dcterms:W3CDTF">2024-01-08T03:16:00Z</dcterms:created>
  <dcterms:modified xsi:type="dcterms:W3CDTF">2024-01-22T00:22:00Z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