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E52844B" w:rsidR="00DA77A1" w:rsidRDefault="001D09C4" w:rsidP="007868CF">
      <w:pPr>
        <w:pStyle w:val="Reference"/>
      </w:pPr>
      <w:r>
        <w:t>2</w:t>
      </w:r>
      <w:r w:rsidR="00D13A3D">
        <w:t>4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593322F2" w:rsidR="005E5788" w:rsidRDefault="007142B3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TIM BRITTON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E6B5639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bCs/>
          <w:sz w:val="24"/>
          <w:szCs w:val="24"/>
          <w:lang w:eastAsia="en-US"/>
        </w:rPr>
        <w:t>16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614D92C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8F589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C103242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0E28490C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7142B3">
        <w:rPr>
          <w:rFonts w:ascii="Calibri" w:eastAsia="Calibri" w:hAnsi="Calibri" w:cs="Times New Roman"/>
          <w:bCs/>
          <w:sz w:val="24"/>
          <w:szCs w:val="24"/>
          <w:lang w:eastAsia="en-US"/>
        </w:rPr>
        <w:t>Tim Britton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DB2839" w14:textId="3FE2514B" w:rsidR="004752EE" w:rsidRPr="004752EE" w:rsidRDefault="007868CF" w:rsidP="004752E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752EE"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752EE"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CA3007A" w14:textId="77777777" w:rsidR="004752EE" w:rsidRPr="004752EE" w:rsidRDefault="004752EE" w:rsidP="004752E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4562634" w14:textId="3293DEDB" w:rsidR="004752EE" w:rsidRPr="004752EE" w:rsidRDefault="004752EE" w:rsidP="004752E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“Colden Mandella”.</w:t>
      </w:r>
    </w:p>
    <w:p w14:paraId="28048996" w14:textId="77777777" w:rsidR="004752EE" w:rsidRPr="004752EE" w:rsidRDefault="004752EE" w:rsidP="004752E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11EFA29" w14:textId="45C27CA8" w:rsidR="004752EE" w:rsidRPr="004752EE" w:rsidRDefault="004752EE" w:rsidP="004752E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Colden Mandella was nominated to compete in Race 9, GREYHOUND CLUBS VICTORIA, Mixed 3/7, conducted by the Geelong Greyhound Racing Club at Geelong on 16 June 2023 (the Event). </w:t>
      </w:r>
    </w:p>
    <w:p w14:paraId="2C6FD95A" w14:textId="77777777" w:rsidR="004752EE" w:rsidRPr="004752EE" w:rsidRDefault="004752EE" w:rsidP="004752E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9F21F18" w14:textId="50F7F0D0" w:rsidR="004752EE" w:rsidRPr="004752EE" w:rsidRDefault="004752EE" w:rsidP="004752E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16 June 2023, you presented Colden Mandella at the Event not free of any prohibited substance, given that: </w:t>
      </w:r>
    </w:p>
    <w:p w14:paraId="389FCDE9" w14:textId="4C953DB9" w:rsidR="004752EE" w:rsidRPr="004752EE" w:rsidRDefault="004752EE" w:rsidP="004752E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blood was taken from Colden Mandella at the Event (the Sample); </w:t>
      </w:r>
    </w:p>
    <w:p w14:paraId="19FFE8DE" w14:textId="77777777" w:rsidR="004752EE" w:rsidRDefault="004752EE" w:rsidP="004752E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B7FF7A" w14:textId="0F17AACB" w:rsidR="00767817" w:rsidRPr="004752EE" w:rsidRDefault="004752EE" w:rsidP="004752E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4752EE">
        <w:rPr>
          <w:rFonts w:ascii="Calibri" w:eastAsia="Calibri" w:hAnsi="Calibri" w:cs="Times New Roman"/>
          <w:bCs/>
          <w:sz w:val="24"/>
          <w:szCs w:val="24"/>
          <w:lang w:eastAsia="en-US"/>
        </w:rPr>
        <w:t>Carprofen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517E7E39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6105CC5B" w14:textId="73417C95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Britton is a trainer licensed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with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(“GRV”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He has been licensed as a trainer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approximately five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 He is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Colden Mandella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3FE858F" w14:textId="77777777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A670AA" w14:textId="32556162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Colden Mandella was nominated to compete in Race 9 conducted by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Geelong Greyhound Racing Club at Geelong on 16 June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any prohibited substance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post-race sample of blood detected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carprofen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Britton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been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charged with a presentation offence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He has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guilty to the charge.</w:t>
      </w:r>
    </w:p>
    <w:p w14:paraId="7983C27E" w14:textId="77777777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73CFEE0" w14:textId="62A8CB32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4 September 2023.  Dr Karamatic said a product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containing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arprofen was found during the kennel inspection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Treatment records were not made available for his review, but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arprofen would need to be recorded if given to a greyhound.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0883A60" w14:textId="77777777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0ABE66" w14:textId="35A6ACEA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Britton’s evidence was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arprofen was administered to other greyhounds on his property, but not to Colden Mandella.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use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arprofen on Colden Mandella could only be inadvertent.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Mr Britton was in Queensland at the time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returning after the meeting on 16 June 2023. 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His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evidence was that another greyhound in his care had acidosis and was 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arprofen at the time and was not eating.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 food was returned to the fridge and when Colden Mandella was fed at night,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given the wrong meal.</w:t>
      </w:r>
    </w:p>
    <w:p w14:paraId="143D9CBD" w14:textId="77777777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3745E4" w14:textId="5A073F2D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Mr Britton is 33 years old.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His family have been involved in greyhound racing and he trained greyhounds in America.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He recently relocated to Queensland.</w:t>
      </w:r>
    </w:p>
    <w:p w14:paraId="67F22432" w14:textId="77777777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A1CD5C" w14:textId="62523CDE" w:rsidR="00357DD1" w:rsidRP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Mr Britton pleaded guilty and has cooperated throughout the investigation</w:t>
      </w:r>
      <w:r w:rsidR="001D09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I have taken into account his guilty plea, his cooperation with the Stewards and the importance of specific and general deterrence.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I also acknowledge the importance of maintaining a level playing field by having a drug free industry.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I take into account recent penalties in like matters.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I accept Mr Britton’s evidence that this was inadvertent.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This is his first offence.</w:t>
      </w:r>
    </w:p>
    <w:p w14:paraId="69502E8B" w14:textId="0C741B5B" w:rsidR="00357DD1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 all the circumstances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 impose a penalty of a fine of $1,000 with $500 being suspended for 24 months, pending no further breaches of </w:t>
      </w:r>
      <w:r w:rsidR="004A5B19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ules relating to prohibited substances.</w:t>
      </w:r>
    </w:p>
    <w:p w14:paraId="5D4A22FC" w14:textId="77777777" w:rsidR="004A5B19" w:rsidRPr="00357DD1" w:rsidRDefault="004A5B19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44166875" w:rsidR="0019553C" w:rsidRPr="0056394F" w:rsidRDefault="00357DD1" w:rsidP="00357DD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57DD1">
        <w:rPr>
          <w:rFonts w:ascii="Calibri" w:eastAsia="Calibri" w:hAnsi="Calibri" w:cs="Times New Roman"/>
          <w:bCs/>
          <w:sz w:val="24"/>
          <w:szCs w:val="24"/>
          <w:lang w:eastAsia="en-US"/>
        </w:rPr>
        <w:t>Colden Mandella is disqualified from Race 9 at Geelong on 16 June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09C4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9B7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8F589E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3A3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2024-01-23T23:46:00Z</cp:lastPrinted>
  <dcterms:created xsi:type="dcterms:W3CDTF">2024-01-17T22:04:00Z</dcterms:created>
  <dcterms:modified xsi:type="dcterms:W3CDTF">2024-01-23T23:46:00Z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