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4D9385CE" w:rsidR="0074696E" w:rsidRPr="004C6EEE" w:rsidRDefault="00F1694F" w:rsidP="00AD784C">
      <w:pPr>
        <w:pStyle w:val="Spacerparatopoffirstpage"/>
      </w:pPr>
      <w:r>
        <w:drawing>
          <wp:anchor distT="0" distB="0" distL="114300" distR="114300" simplePos="0" relativeHeight="251658240" behindDoc="1" locked="1" layoutInCell="1" allowOverlap="1" wp14:anchorId="2F81113E" wp14:editId="518700FD">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7654115">
        <w:trPr>
          <w:trHeight w:val="1304"/>
        </w:trPr>
        <w:tc>
          <w:tcPr>
            <w:tcW w:w="11907" w:type="dxa"/>
            <w:vAlign w:val="bottom"/>
          </w:tcPr>
          <w:p w14:paraId="10559EA9" w14:textId="32690686" w:rsidR="00AD784C" w:rsidRPr="00161AA0" w:rsidRDefault="001D1888" w:rsidP="00CE12AF">
            <w:pPr>
              <w:pStyle w:val="Documenttitle"/>
            </w:pPr>
            <w:bookmarkStart w:id="0" w:name="_Hlk97811416"/>
            <w:r>
              <w:t xml:space="preserve">Pride Events and Festivals Fund </w:t>
            </w:r>
            <w:r w:rsidR="007419D8">
              <w:t>202</w:t>
            </w:r>
            <w:r w:rsidR="587CEACA">
              <w:t>3</w:t>
            </w:r>
            <w:r w:rsidR="007419D8">
              <w:t>-2</w:t>
            </w:r>
            <w:r w:rsidR="1C3BFD69">
              <w:t>4</w:t>
            </w:r>
          </w:p>
        </w:tc>
      </w:tr>
      <w:tr w:rsidR="00CE12AF" w14:paraId="20148B84" w14:textId="77777777" w:rsidTr="07654115">
        <w:trPr>
          <w:trHeight w:val="1191"/>
        </w:trPr>
        <w:tc>
          <w:tcPr>
            <w:tcW w:w="11907" w:type="dxa"/>
          </w:tcPr>
          <w:p w14:paraId="092308C8" w14:textId="6DE5B314" w:rsidR="00CE12AF" w:rsidRPr="00A1389F" w:rsidRDefault="002355DA" w:rsidP="00CE12AF">
            <w:pPr>
              <w:pStyle w:val="Documentsubtitle"/>
            </w:pPr>
            <w:bookmarkStart w:id="1" w:name="_Hlk97811350"/>
            <w:r>
              <w:t>Successful applicants</w:t>
            </w:r>
          </w:p>
        </w:tc>
      </w:tr>
      <w:bookmarkEnd w:id="0"/>
      <w:bookmarkEnd w:id="1"/>
      <w:tr w:rsidR="00CE12AF" w14:paraId="5D166424" w14:textId="77777777" w:rsidTr="07654115">
        <w:trPr>
          <w:trHeight w:val="284"/>
        </w:trPr>
        <w:tc>
          <w:tcPr>
            <w:tcW w:w="11907" w:type="dxa"/>
          </w:tcPr>
          <w:p w14:paraId="4F391CE5" w14:textId="77777777" w:rsidR="00CE12AF" w:rsidRPr="00250DC4" w:rsidRDefault="002355DA" w:rsidP="00CE12AF">
            <w:pPr>
              <w:pStyle w:val="Bannermarking"/>
            </w:pPr>
            <w:r>
              <w:fldChar w:fldCharType="begin"/>
            </w:r>
            <w:r>
              <w:instrText xml:space="preserve"> FILLIN  "Type the protective marking" \d OFFICIAL \o  \* MERGEFORMAT </w:instrText>
            </w:r>
            <w:r>
              <w:fldChar w:fldCharType="separate"/>
            </w:r>
            <w:r w:rsidR="00CE12AF">
              <w:t>OFFICIAL</w:t>
            </w:r>
            <w:r>
              <w:fldChar w:fldCharType="end"/>
            </w:r>
          </w:p>
        </w:tc>
      </w:tr>
    </w:tbl>
    <w:tbl>
      <w:tblPr>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9255"/>
        <w:gridCol w:w="1408"/>
        <w:gridCol w:w="1353"/>
      </w:tblGrid>
      <w:tr w:rsidR="00504E70" w:rsidRPr="007C2F52" w14:paraId="5FA42AA9" w14:textId="77777777" w:rsidTr="247DB560">
        <w:trPr>
          <w:trHeight w:val="290"/>
        </w:trPr>
        <w:tc>
          <w:tcPr>
            <w:tcW w:w="2940" w:type="dxa"/>
            <w:shd w:val="clear" w:color="auto" w:fill="auto"/>
            <w:noWrap/>
            <w:vAlign w:val="bottom"/>
            <w:hideMark/>
          </w:tcPr>
          <w:p w14:paraId="4D95AA39" w14:textId="77777777" w:rsidR="00504E70" w:rsidRPr="007C2F52" w:rsidRDefault="0BE429F9" w:rsidP="07654115">
            <w:pPr>
              <w:spacing w:after="0" w:line="240" w:lineRule="auto"/>
              <w:rPr>
                <w:rFonts w:asciiTheme="minorHAnsi" w:hAnsiTheme="minorHAnsi" w:cstheme="minorBidi"/>
                <w:b/>
                <w:bCs/>
                <w:color w:val="000000"/>
                <w:sz w:val="20"/>
                <w:lang w:eastAsia="en-AU"/>
              </w:rPr>
            </w:pPr>
            <w:bookmarkStart w:id="2" w:name="_Hlk37240926"/>
            <w:r w:rsidRPr="07654115">
              <w:rPr>
                <w:rFonts w:asciiTheme="minorHAnsi" w:hAnsiTheme="minorHAnsi" w:cstheme="minorBidi"/>
                <w:b/>
                <w:bCs/>
                <w:color w:val="000000" w:themeColor="text1"/>
                <w:sz w:val="20"/>
                <w:lang w:eastAsia="en-AU"/>
              </w:rPr>
              <w:t>Organisation</w:t>
            </w:r>
          </w:p>
        </w:tc>
        <w:tc>
          <w:tcPr>
            <w:tcW w:w="9255" w:type="dxa"/>
            <w:shd w:val="clear" w:color="auto" w:fill="auto"/>
            <w:noWrap/>
            <w:vAlign w:val="bottom"/>
            <w:hideMark/>
          </w:tcPr>
          <w:p w14:paraId="607B3B3C" w14:textId="77777777" w:rsidR="00504E70" w:rsidRPr="007C2F52" w:rsidRDefault="00504E70" w:rsidP="00D11834">
            <w:pPr>
              <w:spacing w:after="0" w:line="240" w:lineRule="auto"/>
              <w:rPr>
                <w:rFonts w:asciiTheme="minorHAnsi" w:hAnsiTheme="minorHAnsi" w:cstheme="minorHAnsi"/>
                <w:b/>
                <w:bCs/>
                <w:color w:val="000000"/>
                <w:sz w:val="20"/>
                <w:lang w:eastAsia="en-AU"/>
              </w:rPr>
            </w:pPr>
            <w:r w:rsidRPr="007C2F52">
              <w:rPr>
                <w:rFonts w:asciiTheme="minorHAnsi" w:hAnsiTheme="minorHAnsi" w:cstheme="minorHAnsi"/>
                <w:b/>
                <w:bCs/>
                <w:color w:val="000000"/>
                <w:sz w:val="20"/>
                <w:lang w:eastAsia="en-AU"/>
              </w:rPr>
              <w:t>Project description</w:t>
            </w:r>
          </w:p>
        </w:tc>
        <w:tc>
          <w:tcPr>
            <w:tcW w:w="1408" w:type="dxa"/>
            <w:shd w:val="clear" w:color="auto" w:fill="auto"/>
            <w:noWrap/>
            <w:vAlign w:val="bottom"/>
            <w:hideMark/>
          </w:tcPr>
          <w:p w14:paraId="729C4656" w14:textId="189F953D" w:rsidR="00504E70" w:rsidRPr="007C2F52" w:rsidRDefault="0BE429F9" w:rsidP="07654115">
            <w:pPr>
              <w:spacing w:after="0" w:line="240" w:lineRule="auto"/>
              <w:rPr>
                <w:rFonts w:asciiTheme="minorHAnsi" w:hAnsiTheme="minorHAnsi" w:cstheme="minorBidi"/>
                <w:b/>
                <w:bCs/>
                <w:color w:val="000000"/>
                <w:sz w:val="20"/>
                <w:lang w:eastAsia="en-AU"/>
              </w:rPr>
            </w:pPr>
            <w:r w:rsidRPr="07654115">
              <w:rPr>
                <w:rFonts w:asciiTheme="minorHAnsi" w:hAnsiTheme="minorHAnsi" w:cstheme="minorBidi"/>
                <w:b/>
                <w:bCs/>
                <w:color w:val="000000" w:themeColor="text1"/>
                <w:sz w:val="20"/>
                <w:lang w:eastAsia="en-AU"/>
              </w:rPr>
              <w:t>Loca</w:t>
            </w:r>
            <w:r w:rsidR="5CF958BF" w:rsidRPr="07654115">
              <w:rPr>
                <w:rFonts w:asciiTheme="minorHAnsi" w:hAnsiTheme="minorHAnsi" w:cstheme="minorBidi"/>
                <w:b/>
                <w:bCs/>
                <w:color w:val="000000" w:themeColor="text1"/>
                <w:sz w:val="20"/>
                <w:lang w:eastAsia="en-AU"/>
              </w:rPr>
              <w:t>l Government Area</w:t>
            </w:r>
          </w:p>
        </w:tc>
        <w:tc>
          <w:tcPr>
            <w:tcW w:w="1353" w:type="dxa"/>
            <w:shd w:val="clear" w:color="auto" w:fill="auto"/>
            <w:noWrap/>
            <w:vAlign w:val="bottom"/>
            <w:hideMark/>
          </w:tcPr>
          <w:p w14:paraId="67FB7F0E" w14:textId="77777777" w:rsidR="00504E70" w:rsidRDefault="00504E70" w:rsidP="00D11834">
            <w:pPr>
              <w:spacing w:after="0" w:line="240" w:lineRule="auto"/>
              <w:rPr>
                <w:rFonts w:asciiTheme="minorHAnsi" w:hAnsiTheme="minorHAnsi" w:cstheme="minorHAnsi"/>
                <w:b/>
                <w:bCs/>
                <w:color w:val="000000"/>
                <w:sz w:val="20"/>
                <w:lang w:eastAsia="en-AU"/>
              </w:rPr>
            </w:pPr>
            <w:r w:rsidRPr="007C2F52">
              <w:rPr>
                <w:rFonts w:asciiTheme="minorHAnsi" w:hAnsiTheme="minorHAnsi" w:cstheme="minorHAnsi"/>
                <w:b/>
                <w:bCs/>
                <w:color w:val="000000"/>
                <w:sz w:val="20"/>
                <w:lang w:eastAsia="en-AU"/>
              </w:rPr>
              <w:t xml:space="preserve">Amount </w:t>
            </w:r>
          </w:p>
          <w:p w14:paraId="70434468" w14:textId="483658DA" w:rsidR="00504E70" w:rsidRPr="007C2F52" w:rsidRDefault="00504E70" w:rsidP="00D11834">
            <w:pPr>
              <w:spacing w:after="0" w:line="240" w:lineRule="auto"/>
              <w:rPr>
                <w:rFonts w:asciiTheme="minorHAnsi" w:hAnsiTheme="minorHAnsi" w:cstheme="minorHAnsi"/>
                <w:b/>
                <w:bCs/>
                <w:color w:val="000000"/>
                <w:sz w:val="20"/>
                <w:lang w:eastAsia="en-AU"/>
              </w:rPr>
            </w:pPr>
            <w:r w:rsidRPr="007C2F52">
              <w:rPr>
                <w:rFonts w:asciiTheme="minorHAnsi" w:hAnsiTheme="minorHAnsi" w:cstheme="minorHAnsi"/>
                <w:b/>
                <w:bCs/>
                <w:color w:val="000000"/>
                <w:sz w:val="20"/>
                <w:lang w:eastAsia="en-AU"/>
              </w:rPr>
              <w:t>(excl. GST)</w:t>
            </w:r>
          </w:p>
        </w:tc>
      </w:tr>
      <w:tr w:rsidR="07654115" w14:paraId="243D4390" w14:textId="77777777" w:rsidTr="247DB560">
        <w:trPr>
          <w:trHeight w:val="290"/>
        </w:trPr>
        <w:tc>
          <w:tcPr>
            <w:tcW w:w="14956" w:type="dxa"/>
            <w:gridSpan w:val="4"/>
            <w:shd w:val="clear" w:color="auto" w:fill="EAF1DD" w:themeFill="accent3" w:themeFillTint="33"/>
            <w:noWrap/>
            <w:vAlign w:val="bottom"/>
            <w:hideMark/>
          </w:tcPr>
          <w:p w14:paraId="50331365" w14:textId="2AF55D14" w:rsidR="4FBCAC42" w:rsidRDefault="4FBCAC42" w:rsidP="07654115">
            <w:pPr>
              <w:spacing w:line="240" w:lineRule="auto"/>
              <w:rPr>
                <w:rFonts w:asciiTheme="minorHAnsi" w:hAnsiTheme="minorHAnsi" w:cstheme="minorBidi"/>
                <w:b/>
                <w:bCs/>
                <w:color w:val="000000" w:themeColor="text1"/>
                <w:sz w:val="20"/>
                <w:lang w:eastAsia="en-AU"/>
              </w:rPr>
            </w:pPr>
            <w:r w:rsidRPr="07654115">
              <w:rPr>
                <w:rFonts w:asciiTheme="minorHAnsi" w:hAnsiTheme="minorHAnsi" w:cstheme="minorBidi"/>
                <w:b/>
                <w:bCs/>
                <w:color w:val="000000" w:themeColor="text1"/>
                <w:sz w:val="20"/>
                <w:lang w:eastAsia="en-AU"/>
              </w:rPr>
              <w:t>Small Stream</w:t>
            </w:r>
          </w:p>
        </w:tc>
      </w:tr>
      <w:tr w:rsidR="00987B0A" w:rsidRPr="007C2F52" w14:paraId="22C160BE" w14:textId="77777777" w:rsidTr="247DB560">
        <w:trPr>
          <w:trHeight w:val="416"/>
        </w:trPr>
        <w:tc>
          <w:tcPr>
            <w:tcW w:w="2940" w:type="dxa"/>
            <w:shd w:val="clear" w:color="auto" w:fill="auto"/>
          </w:tcPr>
          <w:p w14:paraId="7C79BF24" w14:textId="375264E8"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3CR Community Radio</w:t>
            </w:r>
          </w:p>
        </w:tc>
        <w:tc>
          <w:tcPr>
            <w:tcW w:w="9255" w:type="dxa"/>
            <w:shd w:val="clear" w:color="auto" w:fill="auto"/>
          </w:tcPr>
          <w:p w14:paraId="65A6CEDF" w14:textId="7634B371" w:rsidR="00987B0A" w:rsidRPr="07654115" w:rsidRDefault="00987B0A" w:rsidP="247DB560">
            <w:pPr>
              <w:spacing w:after="0"/>
              <w:rPr>
                <w:rFonts w:ascii="Calibri" w:eastAsia="Calibri" w:hAnsi="Calibri" w:cs="Calibri"/>
                <w:color w:val="000000" w:themeColor="text1"/>
                <w:sz w:val="20"/>
              </w:rPr>
            </w:pPr>
            <w:r w:rsidRPr="247DB560">
              <w:rPr>
                <w:rFonts w:ascii="Calibri" w:eastAsia="Calibri" w:hAnsi="Calibri" w:cs="Calibri"/>
                <w:color w:val="000000" w:themeColor="text1"/>
                <w:sz w:val="20"/>
              </w:rPr>
              <w:t xml:space="preserve">In partnership with </w:t>
            </w:r>
            <w:r w:rsidR="59A85937" w:rsidRPr="247DB560">
              <w:rPr>
                <w:rFonts w:ascii="Calibri" w:eastAsia="Calibri" w:hAnsi="Calibri" w:cs="Calibri"/>
                <w:color w:val="000000" w:themeColor="text1"/>
                <w:sz w:val="20"/>
              </w:rPr>
              <w:t>Trans Sisters United</w:t>
            </w:r>
            <w:r w:rsidRPr="247DB560">
              <w:rPr>
                <w:rFonts w:ascii="Calibri" w:eastAsia="Calibri" w:hAnsi="Calibri" w:cs="Calibri"/>
                <w:color w:val="000000" w:themeColor="text1"/>
                <w:sz w:val="20"/>
              </w:rPr>
              <w:t xml:space="preserve">, 3CR LGBTIQA+ broadcasters and community will </w:t>
            </w:r>
            <w:r w:rsidR="23A33E43" w:rsidRPr="247DB560">
              <w:rPr>
                <w:rFonts w:ascii="Calibri" w:eastAsia="Calibri" w:hAnsi="Calibri" w:cs="Calibri"/>
                <w:color w:val="000000" w:themeColor="text1"/>
                <w:sz w:val="20"/>
              </w:rPr>
              <w:t>deliver</w:t>
            </w:r>
            <w:r w:rsidRPr="247DB560">
              <w:rPr>
                <w:rFonts w:ascii="Calibri" w:eastAsia="Calibri" w:hAnsi="Calibri" w:cs="Calibri"/>
                <w:color w:val="000000" w:themeColor="text1"/>
                <w:sz w:val="20"/>
              </w:rPr>
              <w:t xml:space="preserve"> </w:t>
            </w:r>
            <w:r w:rsidR="36AFB2DD" w:rsidRPr="247DB560">
              <w:rPr>
                <w:rFonts w:ascii="Calibri" w:eastAsia="Calibri" w:hAnsi="Calibri" w:cs="Calibri"/>
                <w:color w:val="000000" w:themeColor="text1"/>
                <w:sz w:val="20"/>
              </w:rPr>
              <w:t xml:space="preserve">a </w:t>
            </w:r>
            <w:r w:rsidRPr="247DB560">
              <w:rPr>
                <w:rFonts w:ascii="Calibri" w:eastAsia="Calibri" w:hAnsi="Calibri" w:cs="Calibri"/>
                <w:color w:val="000000" w:themeColor="text1"/>
                <w:sz w:val="20"/>
              </w:rPr>
              <w:t xml:space="preserve">live </w:t>
            </w:r>
            <w:r w:rsidR="1C627568" w:rsidRPr="247DB560">
              <w:rPr>
                <w:rFonts w:ascii="Calibri" w:eastAsia="Calibri" w:hAnsi="Calibri" w:cs="Calibri"/>
                <w:color w:val="000000" w:themeColor="text1"/>
                <w:sz w:val="20"/>
              </w:rPr>
              <w:t xml:space="preserve">four-hour </w:t>
            </w:r>
            <w:r w:rsidRPr="247DB560">
              <w:rPr>
                <w:rFonts w:ascii="Calibri" w:eastAsia="Calibri" w:hAnsi="Calibri" w:cs="Calibri"/>
                <w:color w:val="000000" w:themeColor="text1"/>
                <w:sz w:val="20"/>
              </w:rPr>
              <w:t xml:space="preserve">broadcast </w:t>
            </w:r>
            <w:r w:rsidR="7092B199" w:rsidRPr="247DB560">
              <w:rPr>
                <w:rFonts w:ascii="Calibri" w:eastAsia="Calibri" w:hAnsi="Calibri" w:cs="Calibri"/>
                <w:color w:val="000000" w:themeColor="text1"/>
                <w:sz w:val="20"/>
              </w:rPr>
              <w:t>on</w:t>
            </w:r>
            <w:r w:rsidRPr="247DB560">
              <w:rPr>
                <w:rFonts w:ascii="Calibri" w:eastAsia="Calibri" w:hAnsi="Calibri" w:cs="Calibri"/>
                <w:color w:val="000000" w:themeColor="text1"/>
                <w:sz w:val="20"/>
              </w:rPr>
              <w:t xml:space="preserve"> </w:t>
            </w:r>
            <w:r w:rsidR="44FEF6DF" w:rsidRPr="247DB560">
              <w:rPr>
                <w:rFonts w:ascii="Calibri" w:eastAsia="Calibri" w:hAnsi="Calibri" w:cs="Calibri"/>
                <w:color w:val="000000" w:themeColor="text1"/>
                <w:sz w:val="20"/>
              </w:rPr>
              <w:t>Transgender Day of Visibility</w:t>
            </w:r>
            <w:r w:rsidRPr="247DB560">
              <w:rPr>
                <w:rFonts w:ascii="Calibri" w:eastAsia="Calibri" w:hAnsi="Calibri" w:cs="Calibri"/>
                <w:color w:val="000000" w:themeColor="text1"/>
                <w:sz w:val="20"/>
              </w:rPr>
              <w:t xml:space="preserve"> on </w:t>
            </w:r>
            <w:r w:rsidR="0EB4257A" w:rsidRPr="247DB560">
              <w:rPr>
                <w:rFonts w:ascii="Calibri" w:eastAsia="Calibri" w:hAnsi="Calibri" w:cs="Calibri"/>
                <w:color w:val="000000" w:themeColor="text1"/>
                <w:sz w:val="20"/>
              </w:rPr>
              <w:t>31st</w:t>
            </w:r>
            <w:r w:rsidRPr="247DB560">
              <w:rPr>
                <w:rFonts w:ascii="Calibri" w:eastAsia="Calibri" w:hAnsi="Calibri" w:cs="Calibri"/>
                <w:color w:val="000000" w:themeColor="text1"/>
                <w:sz w:val="20"/>
              </w:rPr>
              <w:t xml:space="preserve"> </w:t>
            </w:r>
            <w:r w:rsidR="2376EA15" w:rsidRPr="247DB560">
              <w:rPr>
                <w:rFonts w:ascii="Calibri" w:eastAsia="Calibri" w:hAnsi="Calibri" w:cs="Calibri"/>
                <w:color w:val="000000" w:themeColor="text1"/>
                <w:sz w:val="20"/>
              </w:rPr>
              <w:t>March</w:t>
            </w:r>
            <w:r w:rsidRPr="247DB560">
              <w:rPr>
                <w:rFonts w:ascii="Calibri" w:eastAsia="Calibri" w:hAnsi="Calibri" w:cs="Calibri"/>
                <w:color w:val="000000" w:themeColor="text1"/>
                <w:sz w:val="20"/>
              </w:rPr>
              <w:t xml:space="preserve"> 2024</w:t>
            </w:r>
            <w:r w:rsidR="5E00FF43" w:rsidRPr="247DB560">
              <w:rPr>
                <w:rFonts w:ascii="Calibri" w:eastAsia="Calibri" w:hAnsi="Calibri" w:cs="Calibri"/>
                <w:color w:val="000000" w:themeColor="text1"/>
                <w:sz w:val="20"/>
              </w:rPr>
              <w:t>, featuring trans and gender diverse presenters and community.</w:t>
            </w:r>
          </w:p>
        </w:tc>
        <w:tc>
          <w:tcPr>
            <w:tcW w:w="1408" w:type="dxa"/>
            <w:shd w:val="clear" w:color="auto" w:fill="auto"/>
          </w:tcPr>
          <w:p w14:paraId="4B5B3886" w14:textId="6DE5EEF4"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Yarra</w:t>
            </w:r>
          </w:p>
        </w:tc>
        <w:tc>
          <w:tcPr>
            <w:tcW w:w="1353" w:type="dxa"/>
            <w:shd w:val="clear" w:color="auto" w:fill="auto"/>
            <w:noWrap/>
          </w:tcPr>
          <w:p w14:paraId="05943BA8" w14:textId="290D0918"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$8,700.00 </w:t>
            </w:r>
          </w:p>
        </w:tc>
      </w:tr>
      <w:tr w:rsidR="00987B0A" w:rsidRPr="007C2F52" w14:paraId="17D2A8B1" w14:textId="77777777" w:rsidTr="247DB560">
        <w:trPr>
          <w:trHeight w:val="416"/>
        </w:trPr>
        <w:tc>
          <w:tcPr>
            <w:tcW w:w="2940" w:type="dxa"/>
            <w:shd w:val="clear" w:color="auto" w:fill="auto"/>
          </w:tcPr>
          <w:p w14:paraId="1DC39916" w14:textId="2D2B8534"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All the Queens Men</w:t>
            </w:r>
          </w:p>
        </w:tc>
        <w:tc>
          <w:tcPr>
            <w:tcW w:w="9255" w:type="dxa"/>
            <w:shd w:val="clear" w:color="auto" w:fill="auto"/>
          </w:tcPr>
          <w:p w14:paraId="73D49118" w14:textId="79A1F62D"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Play Date is a new performance event celebrating rainbow families and allyship. It is a live music and dance experience for children aged five to eight years and their rainbow parents / guardians / adults and friends.</w:t>
            </w:r>
          </w:p>
        </w:tc>
        <w:tc>
          <w:tcPr>
            <w:tcW w:w="1408" w:type="dxa"/>
            <w:shd w:val="clear" w:color="auto" w:fill="auto"/>
          </w:tcPr>
          <w:p w14:paraId="3CCF3716" w14:textId="556E17D4"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Melbourne</w:t>
            </w:r>
          </w:p>
        </w:tc>
        <w:tc>
          <w:tcPr>
            <w:tcW w:w="1353" w:type="dxa"/>
            <w:shd w:val="clear" w:color="auto" w:fill="auto"/>
            <w:noWrap/>
          </w:tcPr>
          <w:p w14:paraId="74811A16" w14:textId="7B95070A"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987B0A" w:rsidRPr="007C2F52" w14:paraId="5454B225" w14:textId="77777777" w:rsidTr="247DB560">
        <w:trPr>
          <w:trHeight w:val="416"/>
        </w:trPr>
        <w:tc>
          <w:tcPr>
            <w:tcW w:w="2940" w:type="dxa"/>
            <w:shd w:val="clear" w:color="auto" w:fill="auto"/>
          </w:tcPr>
          <w:p w14:paraId="1CEF373A" w14:textId="4C11D000"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Ballarat Frolic Festival Inc</w:t>
            </w:r>
          </w:p>
        </w:tc>
        <w:tc>
          <w:tcPr>
            <w:tcW w:w="9255" w:type="dxa"/>
            <w:shd w:val="clear" w:color="auto" w:fill="auto"/>
          </w:tcPr>
          <w:p w14:paraId="202668B1" w14:textId="62656F3B"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The Ballarat Frolic Festival will include a series of diverse events to support and celebrate the local queer community including Rainbow Storytime events, a neurodiverse/sensory friendly games event, an art show, film night and social sport activity in February.</w:t>
            </w:r>
          </w:p>
        </w:tc>
        <w:tc>
          <w:tcPr>
            <w:tcW w:w="1408" w:type="dxa"/>
            <w:shd w:val="clear" w:color="auto" w:fill="auto"/>
          </w:tcPr>
          <w:p w14:paraId="7C8AFFC0" w14:textId="68692577"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Ballarat</w:t>
            </w:r>
          </w:p>
        </w:tc>
        <w:tc>
          <w:tcPr>
            <w:tcW w:w="1353" w:type="dxa"/>
            <w:shd w:val="clear" w:color="auto" w:fill="auto"/>
            <w:noWrap/>
          </w:tcPr>
          <w:p w14:paraId="7B826474" w14:textId="24CF29D0"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987B0A" w:rsidRPr="007C2F52" w14:paraId="48CE6E61" w14:textId="77777777" w:rsidTr="247DB560">
        <w:trPr>
          <w:trHeight w:val="416"/>
        </w:trPr>
        <w:tc>
          <w:tcPr>
            <w:tcW w:w="2940" w:type="dxa"/>
            <w:shd w:val="clear" w:color="auto" w:fill="auto"/>
          </w:tcPr>
          <w:p w14:paraId="3304029C" w14:textId="109FBA37"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Body Safety Australia</w:t>
            </w:r>
          </w:p>
        </w:tc>
        <w:tc>
          <w:tcPr>
            <w:tcW w:w="9255" w:type="dxa"/>
            <w:shd w:val="clear" w:color="auto" w:fill="auto"/>
          </w:tcPr>
          <w:p w14:paraId="3BE4EA3F" w14:textId="5AB78926"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Partnering with Trans Justice Project, Body Safety will deliver a one-day forum to discuss how to combat rising discrimination for LGBTQIA+ communities in Victorian school environments. </w:t>
            </w:r>
          </w:p>
        </w:tc>
        <w:tc>
          <w:tcPr>
            <w:tcW w:w="1408" w:type="dxa"/>
            <w:shd w:val="clear" w:color="auto" w:fill="auto"/>
          </w:tcPr>
          <w:p w14:paraId="57FB48FA" w14:textId="4E156759"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Moreland</w:t>
            </w:r>
          </w:p>
        </w:tc>
        <w:tc>
          <w:tcPr>
            <w:tcW w:w="1353" w:type="dxa"/>
            <w:shd w:val="clear" w:color="auto" w:fill="auto"/>
            <w:noWrap/>
          </w:tcPr>
          <w:p w14:paraId="5E2B93B5" w14:textId="262A946E"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$9,350.00 </w:t>
            </w:r>
          </w:p>
        </w:tc>
      </w:tr>
      <w:tr w:rsidR="00987B0A" w:rsidRPr="007C2F52" w14:paraId="293ED7E8" w14:textId="77777777" w:rsidTr="247DB560">
        <w:trPr>
          <w:trHeight w:val="416"/>
        </w:trPr>
        <w:tc>
          <w:tcPr>
            <w:tcW w:w="2940" w:type="dxa"/>
            <w:shd w:val="clear" w:color="auto" w:fill="auto"/>
          </w:tcPr>
          <w:p w14:paraId="374A3953" w14:textId="598D1545"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Castlemaine Community House</w:t>
            </w:r>
          </w:p>
        </w:tc>
        <w:tc>
          <w:tcPr>
            <w:tcW w:w="9255" w:type="dxa"/>
            <w:shd w:val="clear" w:color="auto" w:fill="auto"/>
          </w:tcPr>
          <w:p w14:paraId="3585E7D7" w14:textId="1475D415"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Collaborating with Q+ Hub, Castlemaine Pride will host five new activities to inter-connect LGBTIQA+ community groups; nurture formation of new groups; extend celebration of diversity of LGBTIQA+ communities; promote LGBTIQA+ arts/culture, improve sustainability of Castlemaine Pride and enable inclusion.</w:t>
            </w:r>
          </w:p>
        </w:tc>
        <w:tc>
          <w:tcPr>
            <w:tcW w:w="1408" w:type="dxa"/>
            <w:shd w:val="clear" w:color="auto" w:fill="auto"/>
          </w:tcPr>
          <w:p w14:paraId="6D1BEFE8" w14:textId="0755DF35"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Mount Alexander</w:t>
            </w:r>
          </w:p>
        </w:tc>
        <w:tc>
          <w:tcPr>
            <w:tcW w:w="1353" w:type="dxa"/>
            <w:shd w:val="clear" w:color="auto" w:fill="auto"/>
            <w:noWrap/>
          </w:tcPr>
          <w:p w14:paraId="63CF7816" w14:textId="0460A2DD"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987B0A" w:rsidRPr="007C2F52" w14:paraId="003E2ADE" w14:textId="77777777" w:rsidTr="247DB560">
        <w:trPr>
          <w:trHeight w:val="416"/>
        </w:trPr>
        <w:tc>
          <w:tcPr>
            <w:tcW w:w="2940" w:type="dxa"/>
            <w:shd w:val="clear" w:color="auto" w:fill="auto"/>
          </w:tcPr>
          <w:p w14:paraId="17CE34C8" w14:textId="606BAC05"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Echuca Regional Health</w:t>
            </w:r>
          </w:p>
        </w:tc>
        <w:tc>
          <w:tcPr>
            <w:tcW w:w="9255" w:type="dxa"/>
            <w:shd w:val="clear" w:color="auto" w:fill="auto"/>
          </w:tcPr>
          <w:p w14:paraId="5CCB9587" w14:textId="1DB32E29"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Partnering with Thorne Harbour Health, Echuca Health will run a one-day Youth Pride event, which will be co-designed with LGBTQIA+ young people living in the region.</w:t>
            </w:r>
          </w:p>
        </w:tc>
        <w:tc>
          <w:tcPr>
            <w:tcW w:w="1408" w:type="dxa"/>
            <w:shd w:val="clear" w:color="auto" w:fill="auto"/>
          </w:tcPr>
          <w:p w14:paraId="093430B7" w14:textId="7DFE9569"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Echuca</w:t>
            </w:r>
          </w:p>
        </w:tc>
        <w:tc>
          <w:tcPr>
            <w:tcW w:w="1353" w:type="dxa"/>
            <w:shd w:val="clear" w:color="auto" w:fill="auto"/>
            <w:noWrap/>
          </w:tcPr>
          <w:p w14:paraId="323D99B3" w14:textId="2AB6D807"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w:t>
            </w:r>
          </w:p>
        </w:tc>
      </w:tr>
      <w:tr w:rsidR="00987B0A" w:rsidRPr="007C2F52" w14:paraId="13993E12" w14:textId="77777777" w:rsidTr="247DB560">
        <w:trPr>
          <w:trHeight w:val="416"/>
        </w:trPr>
        <w:tc>
          <w:tcPr>
            <w:tcW w:w="2940" w:type="dxa"/>
            <w:shd w:val="clear" w:color="auto" w:fill="auto"/>
          </w:tcPr>
          <w:p w14:paraId="4B2D2A07" w14:textId="4D4FA0F7"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Geelong Pride Film Festival</w:t>
            </w:r>
          </w:p>
        </w:tc>
        <w:tc>
          <w:tcPr>
            <w:tcW w:w="9255" w:type="dxa"/>
            <w:shd w:val="clear" w:color="auto" w:fill="auto"/>
          </w:tcPr>
          <w:p w14:paraId="1EB2375F" w14:textId="02DF0E82"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Geelong Pride Film Festival is a volunteer-run film festival that screens LGBTIQ+ themed feature films, short films, and documentaries. The event runs in April each year in venues in Geelong and also includes online on-demand screenings.</w:t>
            </w:r>
          </w:p>
        </w:tc>
        <w:tc>
          <w:tcPr>
            <w:tcW w:w="1408" w:type="dxa"/>
            <w:shd w:val="clear" w:color="auto" w:fill="auto"/>
          </w:tcPr>
          <w:p w14:paraId="3602EF69" w14:textId="423C3E7C"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Greater Geelong</w:t>
            </w:r>
          </w:p>
        </w:tc>
        <w:tc>
          <w:tcPr>
            <w:tcW w:w="1353" w:type="dxa"/>
            <w:shd w:val="clear" w:color="auto" w:fill="auto"/>
            <w:noWrap/>
          </w:tcPr>
          <w:p w14:paraId="29A755F4" w14:textId="1C35E9CD"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$9,385.00 </w:t>
            </w:r>
          </w:p>
        </w:tc>
      </w:tr>
      <w:tr w:rsidR="00987B0A" w:rsidRPr="007C2F52" w14:paraId="7DE4B900" w14:textId="77777777" w:rsidTr="247DB560">
        <w:trPr>
          <w:trHeight w:val="416"/>
        </w:trPr>
        <w:tc>
          <w:tcPr>
            <w:tcW w:w="2940" w:type="dxa"/>
            <w:shd w:val="clear" w:color="auto" w:fill="auto"/>
          </w:tcPr>
          <w:p w14:paraId="66F032A1" w14:textId="3A49962F"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lastRenderedPageBreak/>
              <w:t>Gippsland Lakes Community Health</w:t>
            </w:r>
          </w:p>
        </w:tc>
        <w:tc>
          <w:tcPr>
            <w:tcW w:w="9255" w:type="dxa"/>
            <w:shd w:val="clear" w:color="auto" w:fill="auto"/>
          </w:tcPr>
          <w:p w14:paraId="27D338EF" w14:textId="3413690F"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Partnering with Gippsland Pride Initiative, Gippsland Lakes Community Health will host a Rainbow Ball for young LGBTIQA+ people living in the Gippsland region, in partnership with a range of organisations.</w:t>
            </w:r>
          </w:p>
        </w:tc>
        <w:tc>
          <w:tcPr>
            <w:tcW w:w="1408" w:type="dxa"/>
            <w:shd w:val="clear" w:color="auto" w:fill="auto"/>
          </w:tcPr>
          <w:p w14:paraId="6D3BF89F" w14:textId="67B23213"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Gippsland</w:t>
            </w:r>
          </w:p>
        </w:tc>
        <w:tc>
          <w:tcPr>
            <w:tcW w:w="1353" w:type="dxa"/>
            <w:shd w:val="clear" w:color="auto" w:fill="auto"/>
            <w:noWrap/>
          </w:tcPr>
          <w:p w14:paraId="30BDD6C3" w14:textId="3A37E3A3"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987B0A" w:rsidRPr="007C2F52" w14:paraId="1CA8134E" w14:textId="77777777" w:rsidTr="247DB560">
        <w:trPr>
          <w:trHeight w:val="416"/>
        </w:trPr>
        <w:tc>
          <w:tcPr>
            <w:tcW w:w="2940" w:type="dxa"/>
            <w:shd w:val="clear" w:color="auto" w:fill="auto"/>
          </w:tcPr>
          <w:p w14:paraId="20F14C79" w14:textId="010F8BF9"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Gippsland Ranges Roller Derby Inc.</w:t>
            </w:r>
          </w:p>
        </w:tc>
        <w:tc>
          <w:tcPr>
            <w:tcW w:w="9255" w:type="dxa"/>
            <w:shd w:val="clear" w:color="auto" w:fill="auto"/>
          </w:tcPr>
          <w:p w14:paraId="640F7A7F" w14:textId="4C797AFD"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The Pride Cup is a Roller Derby bout that will invite trans and gender diverse skaters, in the team "The Gender Ending Story" to compete against the Gippsland Ranges Roller Derby (GRRD) club. </w:t>
            </w:r>
          </w:p>
        </w:tc>
        <w:tc>
          <w:tcPr>
            <w:tcW w:w="1408" w:type="dxa"/>
            <w:shd w:val="clear" w:color="auto" w:fill="auto"/>
          </w:tcPr>
          <w:p w14:paraId="40DB5159" w14:textId="6B702A34"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Baw </w:t>
            </w:r>
            <w:proofErr w:type="spellStart"/>
            <w:r w:rsidRPr="07654115">
              <w:rPr>
                <w:rFonts w:ascii="Calibri" w:eastAsia="Calibri" w:hAnsi="Calibri" w:cs="Calibri"/>
                <w:color w:val="000000" w:themeColor="text1"/>
                <w:sz w:val="20"/>
              </w:rPr>
              <w:t>Baw</w:t>
            </w:r>
            <w:proofErr w:type="spellEnd"/>
          </w:p>
        </w:tc>
        <w:tc>
          <w:tcPr>
            <w:tcW w:w="1353" w:type="dxa"/>
            <w:shd w:val="clear" w:color="auto" w:fill="auto"/>
            <w:noWrap/>
          </w:tcPr>
          <w:p w14:paraId="38CC9CCC" w14:textId="49100094"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$7,493.00 </w:t>
            </w:r>
          </w:p>
        </w:tc>
      </w:tr>
      <w:tr w:rsidR="00987B0A" w:rsidRPr="007C2F52" w14:paraId="6A3F15AE" w14:textId="77777777" w:rsidTr="247DB560">
        <w:trPr>
          <w:trHeight w:val="416"/>
        </w:trPr>
        <w:tc>
          <w:tcPr>
            <w:tcW w:w="2940" w:type="dxa"/>
            <w:shd w:val="clear" w:color="auto" w:fill="auto"/>
          </w:tcPr>
          <w:p w14:paraId="5982B4F5" w14:textId="211F7527"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Guide Dogs Victoria</w:t>
            </w:r>
          </w:p>
        </w:tc>
        <w:tc>
          <w:tcPr>
            <w:tcW w:w="9255" w:type="dxa"/>
            <w:shd w:val="clear" w:color="auto" w:fill="auto"/>
          </w:tcPr>
          <w:p w14:paraId="0665015C" w14:textId="4EDE11F7"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In partnership with </w:t>
            </w:r>
            <w:proofErr w:type="spellStart"/>
            <w:r w:rsidRPr="07654115">
              <w:rPr>
                <w:rFonts w:ascii="Calibri" w:eastAsia="Calibri" w:hAnsi="Calibri" w:cs="Calibri"/>
                <w:color w:val="000000" w:themeColor="text1"/>
                <w:sz w:val="20"/>
              </w:rPr>
              <w:t>Midsumma</w:t>
            </w:r>
            <w:proofErr w:type="spellEnd"/>
            <w:r w:rsidRPr="07654115">
              <w:rPr>
                <w:rFonts w:ascii="Calibri" w:eastAsia="Calibri" w:hAnsi="Calibri" w:cs="Calibri"/>
                <w:color w:val="000000" w:themeColor="text1"/>
                <w:sz w:val="20"/>
              </w:rPr>
              <w:t xml:space="preserve"> and Chill Out Festivals, Guide Dogs Victoria (GDV) will participate in the 2024 </w:t>
            </w:r>
            <w:proofErr w:type="spellStart"/>
            <w:r w:rsidRPr="07654115">
              <w:rPr>
                <w:rFonts w:ascii="Calibri" w:eastAsia="Calibri" w:hAnsi="Calibri" w:cs="Calibri"/>
                <w:color w:val="000000" w:themeColor="text1"/>
                <w:sz w:val="20"/>
              </w:rPr>
              <w:t>Midsumma</w:t>
            </w:r>
            <w:proofErr w:type="spellEnd"/>
            <w:r w:rsidRPr="07654115">
              <w:rPr>
                <w:rFonts w:ascii="Calibri" w:eastAsia="Calibri" w:hAnsi="Calibri" w:cs="Calibri"/>
                <w:color w:val="000000" w:themeColor="text1"/>
                <w:sz w:val="20"/>
              </w:rPr>
              <w:t xml:space="preserve"> Pride March and Daylesford Chill Out Festival with staff, families, volunteers and working guide dogs marching behind a Guide Dogs banner. GDV will provide resources, to ensure people with low vision or blindness can actively participate in the parades/events.</w:t>
            </w:r>
          </w:p>
        </w:tc>
        <w:tc>
          <w:tcPr>
            <w:tcW w:w="1408" w:type="dxa"/>
            <w:shd w:val="clear" w:color="auto" w:fill="auto"/>
          </w:tcPr>
          <w:p w14:paraId="6BF1DE8A" w14:textId="3863FE6F"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Boroondara</w:t>
            </w:r>
          </w:p>
        </w:tc>
        <w:tc>
          <w:tcPr>
            <w:tcW w:w="1353" w:type="dxa"/>
            <w:shd w:val="clear" w:color="auto" w:fill="auto"/>
            <w:noWrap/>
          </w:tcPr>
          <w:p w14:paraId="38F35636" w14:textId="6F24A9A9"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$9,120.00 </w:t>
            </w:r>
          </w:p>
        </w:tc>
      </w:tr>
      <w:tr w:rsidR="00987B0A" w:rsidRPr="007C2F52" w14:paraId="1CAC967B" w14:textId="77777777" w:rsidTr="247DB560">
        <w:trPr>
          <w:trHeight w:val="416"/>
        </w:trPr>
        <w:tc>
          <w:tcPr>
            <w:tcW w:w="2940" w:type="dxa"/>
            <w:shd w:val="clear" w:color="auto" w:fill="auto"/>
          </w:tcPr>
          <w:p w14:paraId="2DB106BB" w14:textId="4F40C00C"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Hockey Victoria</w:t>
            </w:r>
          </w:p>
        </w:tc>
        <w:tc>
          <w:tcPr>
            <w:tcW w:w="9255" w:type="dxa"/>
            <w:shd w:val="clear" w:color="auto" w:fill="auto"/>
          </w:tcPr>
          <w:p w14:paraId="7B5BF857" w14:textId="02145F29"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Partnering with Proud 2 Play, the Stand Out Cup is a one-day social hockey event that is aimed to celebrate diversity and to communicate/promote the importance of making sports a safe place for all participants. The event in 2024 will expand to include junior players, increasing the opportunity for connection and engagement for younger generations.</w:t>
            </w:r>
          </w:p>
        </w:tc>
        <w:tc>
          <w:tcPr>
            <w:tcW w:w="1408" w:type="dxa"/>
            <w:shd w:val="clear" w:color="auto" w:fill="auto"/>
          </w:tcPr>
          <w:p w14:paraId="12531B98" w14:textId="6293505B"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Maribyrnong</w:t>
            </w:r>
          </w:p>
        </w:tc>
        <w:tc>
          <w:tcPr>
            <w:tcW w:w="1353" w:type="dxa"/>
            <w:shd w:val="clear" w:color="auto" w:fill="auto"/>
            <w:noWrap/>
          </w:tcPr>
          <w:p w14:paraId="19563E9C" w14:textId="487E9032"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$5,000.00 </w:t>
            </w:r>
          </w:p>
        </w:tc>
      </w:tr>
      <w:tr w:rsidR="00987B0A" w:rsidRPr="007C2F52" w14:paraId="01746E8C" w14:textId="77777777" w:rsidTr="247DB560">
        <w:trPr>
          <w:trHeight w:val="416"/>
        </w:trPr>
        <w:tc>
          <w:tcPr>
            <w:tcW w:w="2940" w:type="dxa"/>
            <w:shd w:val="clear" w:color="auto" w:fill="auto"/>
          </w:tcPr>
          <w:p w14:paraId="4741124E" w14:textId="4C0C11FD"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Junction Support Services LTD</w:t>
            </w:r>
          </w:p>
        </w:tc>
        <w:tc>
          <w:tcPr>
            <w:tcW w:w="9255" w:type="dxa"/>
            <w:shd w:val="clear" w:color="auto" w:fill="auto"/>
          </w:tcPr>
          <w:p w14:paraId="26681081" w14:textId="061AF89F"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In collaboration with LINE Wangaratta and Way Out Wodonga, Junction would like to host a 'Pride Cup' event in 2024 to merge sports and LGBTQIA+ awareness together. The Pride Cup will take over a round of the Ovens and Murray football and netball league and is an awareness raising and celebration event that highlights experiences of the LGBTIQ+ communities while encouraging participation.</w:t>
            </w:r>
          </w:p>
        </w:tc>
        <w:tc>
          <w:tcPr>
            <w:tcW w:w="1408" w:type="dxa"/>
            <w:shd w:val="clear" w:color="auto" w:fill="auto"/>
          </w:tcPr>
          <w:p w14:paraId="014DFA5C" w14:textId="53C099D7"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Wodonga</w:t>
            </w:r>
          </w:p>
        </w:tc>
        <w:tc>
          <w:tcPr>
            <w:tcW w:w="1353" w:type="dxa"/>
            <w:shd w:val="clear" w:color="auto" w:fill="auto"/>
            <w:noWrap/>
          </w:tcPr>
          <w:p w14:paraId="278A5891" w14:textId="1EDAC225"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987B0A" w:rsidRPr="007C2F52" w14:paraId="68661CB0" w14:textId="77777777" w:rsidTr="247DB560">
        <w:trPr>
          <w:trHeight w:val="416"/>
        </w:trPr>
        <w:tc>
          <w:tcPr>
            <w:tcW w:w="2940" w:type="dxa"/>
            <w:shd w:val="clear" w:color="auto" w:fill="auto"/>
          </w:tcPr>
          <w:p w14:paraId="471D7866" w14:textId="2D7B47F0"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Latrobe Community Health Service</w:t>
            </w:r>
          </w:p>
        </w:tc>
        <w:tc>
          <w:tcPr>
            <w:tcW w:w="9255" w:type="dxa"/>
            <w:shd w:val="clear" w:color="auto" w:fill="auto"/>
          </w:tcPr>
          <w:p w14:paraId="50A0B5F3" w14:textId="6D8396DB"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In collaboration with the Healthy Equal Youth project, Whatever (LGBTIQA+) support group and partner organisations headspace aim to deliver an annual PRIDE Party in June 2024.</w:t>
            </w:r>
          </w:p>
        </w:tc>
        <w:tc>
          <w:tcPr>
            <w:tcW w:w="1408" w:type="dxa"/>
            <w:shd w:val="clear" w:color="auto" w:fill="auto"/>
          </w:tcPr>
          <w:p w14:paraId="4070FD66" w14:textId="6C3F3323"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Monash</w:t>
            </w:r>
          </w:p>
        </w:tc>
        <w:tc>
          <w:tcPr>
            <w:tcW w:w="1353" w:type="dxa"/>
            <w:shd w:val="clear" w:color="auto" w:fill="auto"/>
            <w:noWrap/>
          </w:tcPr>
          <w:p w14:paraId="49B60EE4" w14:textId="4F99AEFD"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987B0A" w:rsidRPr="007C2F52" w14:paraId="012146A6" w14:textId="77777777" w:rsidTr="247DB560">
        <w:trPr>
          <w:trHeight w:val="416"/>
        </w:trPr>
        <w:tc>
          <w:tcPr>
            <w:tcW w:w="2940" w:type="dxa"/>
            <w:shd w:val="clear" w:color="auto" w:fill="auto"/>
          </w:tcPr>
          <w:p w14:paraId="72F8B2EE" w14:textId="24110C64"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Living Positive Victoria</w:t>
            </w:r>
          </w:p>
        </w:tc>
        <w:tc>
          <w:tcPr>
            <w:tcW w:w="9255" w:type="dxa"/>
            <w:shd w:val="clear" w:color="auto" w:fill="auto"/>
          </w:tcPr>
          <w:p w14:paraId="49F542E8" w14:textId="3D152248"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In honour of Cinco de Mayo, LAHRC is hosting a celebration of Latin culture, diversity, and LGBTQ+ pride. The immersive party will bring together immigrant queer individuals from Latin America and will feature a blend of music from various Latin American countries.</w:t>
            </w:r>
          </w:p>
        </w:tc>
        <w:tc>
          <w:tcPr>
            <w:tcW w:w="1408" w:type="dxa"/>
            <w:shd w:val="clear" w:color="auto" w:fill="auto"/>
          </w:tcPr>
          <w:p w14:paraId="61148E3A" w14:textId="6ED108B5"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Yarra</w:t>
            </w:r>
          </w:p>
        </w:tc>
        <w:tc>
          <w:tcPr>
            <w:tcW w:w="1353" w:type="dxa"/>
            <w:shd w:val="clear" w:color="auto" w:fill="auto"/>
            <w:noWrap/>
          </w:tcPr>
          <w:p w14:paraId="6CA14001" w14:textId="6447FED0" w:rsidR="00987B0A" w:rsidRPr="07654115" w:rsidRDefault="00987B0A" w:rsidP="00987B0A">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$7,000.00 </w:t>
            </w:r>
          </w:p>
        </w:tc>
      </w:tr>
      <w:tr w:rsidR="0027045D" w:rsidRPr="007C2F52" w14:paraId="54A5EFAE" w14:textId="77777777" w:rsidTr="247DB560">
        <w:trPr>
          <w:trHeight w:val="416"/>
        </w:trPr>
        <w:tc>
          <w:tcPr>
            <w:tcW w:w="2940" w:type="dxa"/>
            <w:shd w:val="clear" w:color="auto" w:fill="auto"/>
          </w:tcPr>
          <w:p w14:paraId="308DAD68" w14:textId="757C20B2"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Pleasure Project (</w:t>
            </w:r>
            <w:proofErr w:type="spellStart"/>
            <w:r w:rsidRPr="07654115">
              <w:rPr>
                <w:rFonts w:ascii="Calibri" w:eastAsia="Calibri" w:hAnsi="Calibri" w:cs="Calibri"/>
                <w:color w:val="000000" w:themeColor="text1"/>
                <w:sz w:val="20"/>
              </w:rPr>
              <w:t>Auspiced</w:t>
            </w:r>
            <w:proofErr w:type="spellEnd"/>
            <w:r w:rsidRPr="07654115">
              <w:rPr>
                <w:rFonts w:ascii="Calibri" w:eastAsia="Calibri" w:hAnsi="Calibri" w:cs="Calibri"/>
                <w:color w:val="000000" w:themeColor="text1"/>
                <w:sz w:val="20"/>
              </w:rPr>
              <w:t xml:space="preserve"> by Auspicious Arts Projects Inc.)</w:t>
            </w:r>
          </w:p>
        </w:tc>
        <w:tc>
          <w:tcPr>
            <w:tcW w:w="9255" w:type="dxa"/>
            <w:shd w:val="clear" w:color="auto" w:fill="auto"/>
          </w:tcPr>
          <w:p w14:paraId="46423D28" w14:textId="35FF5256"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Created by the curatorial initiative Pleasure Project is hosting 'Not Just A Phrase', a two-part curatorial project featuring queer women and gender diverse artists, that will be staged at Unassigned Gallery as part of </w:t>
            </w:r>
            <w:proofErr w:type="spellStart"/>
            <w:r w:rsidRPr="07654115">
              <w:rPr>
                <w:rFonts w:ascii="Calibri" w:eastAsia="Calibri" w:hAnsi="Calibri" w:cs="Calibri"/>
                <w:color w:val="000000" w:themeColor="text1"/>
                <w:sz w:val="20"/>
              </w:rPr>
              <w:t>Midsumma</w:t>
            </w:r>
            <w:proofErr w:type="spellEnd"/>
            <w:r w:rsidRPr="07654115">
              <w:rPr>
                <w:rFonts w:ascii="Calibri" w:eastAsia="Calibri" w:hAnsi="Calibri" w:cs="Calibri"/>
                <w:color w:val="000000" w:themeColor="text1"/>
                <w:sz w:val="20"/>
              </w:rPr>
              <w:t xml:space="preserve"> Festival open access program in 2024.</w:t>
            </w:r>
          </w:p>
        </w:tc>
        <w:tc>
          <w:tcPr>
            <w:tcW w:w="1408" w:type="dxa"/>
            <w:shd w:val="clear" w:color="auto" w:fill="auto"/>
          </w:tcPr>
          <w:p w14:paraId="76310138" w14:textId="1F0688E2"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Moreland</w:t>
            </w:r>
          </w:p>
        </w:tc>
        <w:tc>
          <w:tcPr>
            <w:tcW w:w="1353" w:type="dxa"/>
            <w:shd w:val="clear" w:color="auto" w:fill="auto"/>
            <w:noWrap/>
          </w:tcPr>
          <w:p w14:paraId="5108AB71" w14:textId="58BDFF32"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$7,590.00 </w:t>
            </w:r>
          </w:p>
        </w:tc>
      </w:tr>
      <w:tr w:rsidR="0027045D" w:rsidRPr="007C2F52" w14:paraId="1469F842" w14:textId="77777777" w:rsidTr="247DB560">
        <w:trPr>
          <w:trHeight w:val="416"/>
        </w:trPr>
        <w:tc>
          <w:tcPr>
            <w:tcW w:w="2940" w:type="dxa"/>
            <w:shd w:val="clear" w:color="auto" w:fill="auto"/>
          </w:tcPr>
          <w:p w14:paraId="60BE74A2" w14:textId="0C8422A3"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Pride Goldfields (</w:t>
            </w:r>
            <w:proofErr w:type="spellStart"/>
            <w:r w:rsidRPr="07654115">
              <w:rPr>
                <w:rFonts w:ascii="Calibri" w:eastAsia="Calibri" w:hAnsi="Calibri" w:cs="Calibri"/>
                <w:color w:val="000000" w:themeColor="text1"/>
                <w:sz w:val="20"/>
              </w:rPr>
              <w:t>auspiced</w:t>
            </w:r>
            <w:proofErr w:type="spellEnd"/>
            <w:r w:rsidRPr="07654115">
              <w:rPr>
                <w:rFonts w:ascii="Calibri" w:eastAsia="Calibri" w:hAnsi="Calibri" w:cs="Calibri"/>
                <w:color w:val="000000" w:themeColor="text1"/>
                <w:sz w:val="20"/>
              </w:rPr>
              <w:t xml:space="preserve"> by Mill House Neighbourhood House)</w:t>
            </w:r>
          </w:p>
        </w:tc>
        <w:tc>
          <w:tcPr>
            <w:tcW w:w="9255" w:type="dxa"/>
            <w:shd w:val="clear" w:color="auto" w:fill="auto"/>
          </w:tcPr>
          <w:p w14:paraId="058D4F7C" w14:textId="44317273"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Pride Goldfields, </w:t>
            </w:r>
            <w:proofErr w:type="spellStart"/>
            <w:r w:rsidRPr="07654115">
              <w:rPr>
                <w:rFonts w:ascii="Calibri" w:eastAsia="Calibri" w:hAnsi="Calibri" w:cs="Calibri"/>
                <w:color w:val="000000" w:themeColor="text1"/>
                <w:sz w:val="20"/>
              </w:rPr>
              <w:t>auspiced</w:t>
            </w:r>
            <w:proofErr w:type="spellEnd"/>
            <w:r w:rsidRPr="07654115">
              <w:rPr>
                <w:rFonts w:ascii="Calibri" w:eastAsia="Calibri" w:hAnsi="Calibri" w:cs="Calibri"/>
                <w:color w:val="000000" w:themeColor="text1"/>
                <w:sz w:val="20"/>
              </w:rPr>
              <w:t xml:space="preserve"> by Mill House Neighbourhood House, will host "Outburst", a rural Pride Festival for Maryborough. The event will feature performances, community arts and culture activities, and a marquee as part of the pride parade.</w:t>
            </w:r>
          </w:p>
        </w:tc>
        <w:tc>
          <w:tcPr>
            <w:tcW w:w="1408" w:type="dxa"/>
            <w:shd w:val="clear" w:color="auto" w:fill="auto"/>
          </w:tcPr>
          <w:p w14:paraId="192EF95A" w14:textId="38007833"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Central Goldfields</w:t>
            </w:r>
          </w:p>
        </w:tc>
        <w:tc>
          <w:tcPr>
            <w:tcW w:w="1353" w:type="dxa"/>
            <w:shd w:val="clear" w:color="auto" w:fill="auto"/>
            <w:noWrap/>
          </w:tcPr>
          <w:p w14:paraId="3A20B91A" w14:textId="05100EE1"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27045D" w:rsidRPr="007C2F52" w14:paraId="5613B25B" w14:textId="77777777" w:rsidTr="247DB560">
        <w:trPr>
          <w:trHeight w:val="416"/>
        </w:trPr>
        <w:tc>
          <w:tcPr>
            <w:tcW w:w="2940" w:type="dxa"/>
            <w:shd w:val="clear" w:color="auto" w:fill="auto"/>
          </w:tcPr>
          <w:p w14:paraId="5CDBE921" w14:textId="5682CCF7"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The Equality Project</w:t>
            </w:r>
          </w:p>
        </w:tc>
        <w:tc>
          <w:tcPr>
            <w:tcW w:w="9255" w:type="dxa"/>
            <w:shd w:val="clear" w:color="auto" w:fill="auto"/>
          </w:tcPr>
          <w:p w14:paraId="7B8B7DB6" w14:textId="72FDF55F"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The Equality Project will host a one-day faith/religious based pre-conference event for facilitated workshops, networking and opportunities for connection. Leading faith-based organisations and services will be included to foster connection and build support for organisation.</w:t>
            </w:r>
          </w:p>
        </w:tc>
        <w:tc>
          <w:tcPr>
            <w:tcW w:w="1408" w:type="dxa"/>
            <w:shd w:val="clear" w:color="auto" w:fill="auto"/>
          </w:tcPr>
          <w:p w14:paraId="3162B072" w14:textId="13BB2EF5"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Melbourne</w:t>
            </w:r>
          </w:p>
        </w:tc>
        <w:tc>
          <w:tcPr>
            <w:tcW w:w="1353" w:type="dxa"/>
            <w:shd w:val="clear" w:color="auto" w:fill="auto"/>
            <w:noWrap/>
          </w:tcPr>
          <w:p w14:paraId="3217CCAC" w14:textId="0F0520C8"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27045D" w:rsidRPr="007C2F52" w14:paraId="2D1CEB26" w14:textId="77777777" w:rsidTr="247DB560">
        <w:trPr>
          <w:trHeight w:val="416"/>
        </w:trPr>
        <w:tc>
          <w:tcPr>
            <w:tcW w:w="2940" w:type="dxa"/>
            <w:shd w:val="clear" w:color="auto" w:fill="auto"/>
            <w:hideMark/>
          </w:tcPr>
          <w:p w14:paraId="2539D241" w14:textId="4E7A473C"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lastRenderedPageBreak/>
              <w:t>The Village Festival of New Performance Inc.</w:t>
            </w:r>
          </w:p>
        </w:tc>
        <w:tc>
          <w:tcPr>
            <w:tcW w:w="9255" w:type="dxa"/>
            <w:shd w:val="clear" w:color="auto" w:fill="auto"/>
            <w:hideMark/>
          </w:tcPr>
          <w:p w14:paraId="75D58D91" w14:textId="63C67338"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Q-Lit is a writers' festival with a regional focus, that empowers LGBTQIA+ creatives. The event will feature workshops, panels and an exclusive showcase to highlight the talents of local LGBTIQA+ creatives in Sale and Wodonga. </w:t>
            </w:r>
          </w:p>
        </w:tc>
        <w:tc>
          <w:tcPr>
            <w:tcW w:w="1408" w:type="dxa"/>
            <w:shd w:val="clear" w:color="auto" w:fill="auto"/>
            <w:hideMark/>
          </w:tcPr>
          <w:p w14:paraId="37017002" w14:textId="164A730E"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Mount Alexander</w:t>
            </w:r>
          </w:p>
        </w:tc>
        <w:tc>
          <w:tcPr>
            <w:tcW w:w="1353" w:type="dxa"/>
            <w:shd w:val="clear" w:color="auto" w:fill="auto"/>
            <w:noWrap/>
            <w:hideMark/>
          </w:tcPr>
          <w:p w14:paraId="6B5DA8FB" w14:textId="239197FE"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27045D" w:rsidRPr="007C2F52" w14:paraId="68C91C88" w14:textId="77777777" w:rsidTr="247DB560">
        <w:trPr>
          <w:trHeight w:val="920"/>
        </w:trPr>
        <w:tc>
          <w:tcPr>
            <w:tcW w:w="2940" w:type="dxa"/>
            <w:shd w:val="clear" w:color="auto" w:fill="auto"/>
          </w:tcPr>
          <w:p w14:paraId="2C6FCC5B" w14:textId="294B0117"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Tiny Pride Incorporated</w:t>
            </w:r>
          </w:p>
        </w:tc>
        <w:tc>
          <w:tcPr>
            <w:tcW w:w="9255" w:type="dxa"/>
            <w:shd w:val="clear" w:color="auto" w:fill="auto"/>
          </w:tcPr>
          <w:p w14:paraId="429B9DE6" w14:textId="3D7593EA"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The Biggest Games Day is a community day aimed at bringing together young people, families and the broader LGBTIQA+ community to play outdoor games in an inclusive and accessible setting. </w:t>
            </w:r>
          </w:p>
        </w:tc>
        <w:tc>
          <w:tcPr>
            <w:tcW w:w="1408" w:type="dxa"/>
            <w:shd w:val="clear" w:color="auto" w:fill="auto"/>
          </w:tcPr>
          <w:p w14:paraId="1A5FA55B" w14:textId="62B85990"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Ballarat</w:t>
            </w:r>
          </w:p>
        </w:tc>
        <w:tc>
          <w:tcPr>
            <w:tcW w:w="1353" w:type="dxa"/>
            <w:shd w:val="clear" w:color="auto" w:fill="auto"/>
            <w:noWrap/>
          </w:tcPr>
          <w:p w14:paraId="76E25226" w14:textId="5550D62F"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$4,100.00 </w:t>
            </w:r>
          </w:p>
        </w:tc>
      </w:tr>
      <w:tr w:rsidR="0027045D" w:rsidRPr="007C2F52" w14:paraId="7BECC7EE" w14:textId="77777777" w:rsidTr="247DB560">
        <w:trPr>
          <w:trHeight w:val="651"/>
        </w:trPr>
        <w:tc>
          <w:tcPr>
            <w:tcW w:w="2940" w:type="dxa"/>
            <w:shd w:val="clear" w:color="auto" w:fill="auto"/>
          </w:tcPr>
          <w:p w14:paraId="73E7C61C" w14:textId="5712590A"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Your Community Health</w:t>
            </w:r>
          </w:p>
        </w:tc>
        <w:tc>
          <w:tcPr>
            <w:tcW w:w="9255" w:type="dxa"/>
            <w:shd w:val="clear" w:color="auto" w:fill="auto"/>
          </w:tcPr>
          <w:p w14:paraId="0F1617A7" w14:textId="75EEBAE8"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In partnership with </w:t>
            </w:r>
            <w:proofErr w:type="spellStart"/>
            <w:r w:rsidRPr="07654115">
              <w:rPr>
                <w:rFonts w:ascii="Calibri" w:eastAsia="Calibri" w:hAnsi="Calibri" w:cs="Calibri"/>
                <w:color w:val="000000" w:themeColor="text1"/>
                <w:sz w:val="20"/>
              </w:rPr>
              <w:t>Trangender</w:t>
            </w:r>
            <w:proofErr w:type="spellEnd"/>
            <w:r w:rsidRPr="07654115">
              <w:rPr>
                <w:rFonts w:ascii="Calibri" w:eastAsia="Calibri" w:hAnsi="Calibri" w:cs="Calibri"/>
                <w:color w:val="000000" w:themeColor="text1"/>
                <w:sz w:val="20"/>
              </w:rPr>
              <w:t xml:space="preserve"> Victoria, Your Community Health will host an open day festival-vibe event, featuring gender-diverse First Nations performers, and artists - and opportunity for health services to share their culturally safe(r) gender-affirming care pathways. This event is designed to provide a welcoming and inclusive space for Trans and Gender Diverse Aboriginal and Torres Strait Islander people by fostering lasting social connections and networks within these communities, while emphasising a health promotion perspective. </w:t>
            </w:r>
          </w:p>
        </w:tc>
        <w:tc>
          <w:tcPr>
            <w:tcW w:w="1408" w:type="dxa"/>
            <w:shd w:val="clear" w:color="auto" w:fill="auto"/>
          </w:tcPr>
          <w:p w14:paraId="1A65FEB6" w14:textId="62855429"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Darebin</w:t>
            </w:r>
          </w:p>
        </w:tc>
        <w:tc>
          <w:tcPr>
            <w:tcW w:w="1353" w:type="dxa"/>
            <w:shd w:val="clear" w:color="auto" w:fill="auto"/>
            <w:noWrap/>
          </w:tcPr>
          <w:p w14:paraId="28F1B607" w14:textId="2FFA88BB"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$10,000.00 </w:t>
            </w:r>
          </w:p>
        </w:tc>
      </w:tr>
      <w:tr w:rsidR="0027045D" w14:paraId="10F55AE2" w14:textId="77777777" w:rsidTr="247DB560">
        <w:trPr>
          <w:trHeight w:val="405"/>
        </w:trPr>
        <w:tc>
          <w:tcPr>
            <w:tcW w:w="14956" w:type="dxa"/>
            <w:gridSpan w:val="4"/>
            <w:shd w:val="clear" w:color="auto" w:fill="EAF1DD" w:themeFill="accent3" w:themeFillTint="33"/>
            <w:hideMark/>
          </w:tcPr>
          <w:p w14:paraId="0189BCB5" w14:textId="34768860" w:rsidR="0027045D" w:rsidRDefault="0027045D" w:rsidP="0027045D">
            <w:pPr>
              <w:spacing w:line="240" w:lineRule="auto"/>
              <w:rPr>
                <w:rFonts w:asciiTheme="minorHAnsi" w:hAnsiTheme="minorHAnsi" w:cstheme="minorBidi"/>
                <w:b/>
                <w:bCs/>
                <w:color w:val="000000" w:themeColor="text1"/>
                <w:sz w:val="20"/>
                <w:lang w:eastAsia="en-AU"/>
              </w:rPr>
            </w:pPr>
            <w:r w:rsidRPr="07654115">
              <w:rPr>
                <w:rFonts w:asciiTheme="minorHAnsi" w:hAnsiTheme="minorHAnsi" w:cstheme="minorBidi"/>
                <w:b/>
                <w:bCs/>
                <w:color w:val="000000" w:themeColor="text1"/>
                <w:sz w:val="20"/>
                <w:lang w:eastAsia="en-AU"/>
              </w:rPr>
              <w:t>Large Stream</w:t>
            </w:r>
          </w:p>
        </w:tc>
      </w:tr>
      <w:tr w:rsidR="0027045D" w:rsidRPr="007C2F52" w14:paraId="057E0648" w14:textId="77777777" w:rsidTr="247DB560">
        <w:trPr>
          <w:trHeight w:val="844"/>
        </w:trPr>
        <w:tc>
          <w:tcPr>
            <w:tcW w:w="2940" w:type="dxa"/>
            <w:shd w:val="clear" w:color="auto" w:fill="auto"/>
          </w:tcPr>
          <w:p w14:paraId="6F4515D2" w14:textId="3AEDC81D"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Better Health Network (Formally Star Health)</w:t>
            </w:r>
          </w:p>
        </w:tc>
        <w:tc>
          <w:tcPr>
            <w:tcW w:w="9255" w:type="dxa"/>
            <w:shd w:val="clear" w:color="auto" w:fill="auto"/>
          </w:tcPr>
          <w:p w14:paraId="4862FC6B" w14:textId="4F22C133"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Partnering with Victorian Pride Centre, Thorne Harbour Health and Resourcing health &amp; Education (</w:t>
            </w:r>
            <w:proofErr w:type="spellStart"/>
            <w:r w:rsidRPr="07654115">
              <w:rPr>
                <w:rFonts w:ascii="Calibri" w:eastAsia="Calibri" w:hAnsi="Calibri" w:cs="Calibri"/>
                <w:color w:val="000000" w:themeColor="text1"/>
                <w:sz w:val="20"/>
              </w:rPr>
              <w:t>RhED</w:t>
            </w:r>
            <w:proofErr w:type="spellEnd"/>
            <w:r w:rsidRPr="07654115">
              <w:rPr>
                <w:rFonts w:ascii="Calibri" w:eastAsia="Calibri" w:hAnsi="Calibri" w:cs="Calibri"/>
                <w:color w:val="000000" w:themeColor="text1"/>
                <w:sz w:val="20"/>
              </w:rPr>
              <w:t xml:space="preserve">), the 'Pride in Sex Work' tour will include a standalone event at the Victorian Pride Centre, featuring panel discussions, artwork exhibitions, singing performances, storytelling sessions and networking, and participation in the </w:t>
            </w:r>
            <w:proofErr w:type="spellStart"/>
            <w:r w:rsidRPr="07654115">
              <w:rPr>
                <w:rFonts w:ascii="Calibri" w:eastAsia="Calibri" w:hAnsi="Calibri" w:cs="Calibri"/>
                <w:color w:val="000000" w:themeColor="text1"/>
                <w:sz w:val="20"/>
              </w:rPr>
              <w:t>Midsumma</w:t>
            </w:r>
            <w:proofErr w:type="spellEnd"/>
            <w:r w:rsidRPr="07654115">
              <w:rPr>
                <w:rFonts w:ascii="Calibri" w:eastAsia="Calibri" w:hAnsi="Calibri" w:cs="Calibri"/>
                <w:color w:val="000000" w:themeColor="text1"/>
                <w:sz w:val="20"/>
              </w:rPr>
              <w:t xml:space="preserve"> Pride March, Bendigo Pride Festival and </w:t>
            </w:r>
            <w:proofErr w:type="spellStart"/>
            <w:r w:rsidRPr="07654115">
              <w:rPr>
                <w:rFonts w:ascii="Calibri" w:eastAsia="Calibri" w:hAnsi="Calibri" w:cs="Calibri"/>
                <w:color w:val="000000" w:themeColor="text1"/>
                <w:sz w:val="20"/>
              </w:rPr>
              <w:t>ChillOut</w:t>
            </w:r>
            <w:proofErr w:type="spellEnd"/>
            <w:r w:rsidRPr="07654115">
              <w:rPr>
                <w:rFonts w:ascii="Calibri" w:eastAsia="Calibri" w:hAnsi="Calibri" w:cs="Calibri"/>
                <w:color w:val="000000" w:themeColor="text1"/>
                <w:sz w:val="20"/>
              </w:rPr>
              <w:t xml:space="preserve"> Festival. The purpose of the event will be to provide a welcoming space for LGBTIQA+ sex workers to actively engage, educate and advocate for their rights.</w:t>
            </w:r>
          </w:p>
        </w:tc>
        <w:tc>
          <w:tcPr>
            <w:tcW w:w="1408" w:type="dxa"/>
            <w:shd w:val="clear" w:color="auto" w:fill="auto"/>
          </w:tcPr>
          <w:p w14:paraId="187A7AB4" w14:textId="035A9201"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Port Phillip</w:t>
            </w:r>
          </w:p>
        </w:tc>
        <w:tc>
          <w:tcPr>
            <w:tcW w:w="1353" w:type="dxa"/>
            <w:shd w:val="clear" w:color="auto" w:fill="auto"/>
            <w:noWrap/>
          </w:tcPr>
          <w:p w14:paraId="2DC1F919" w14:textId="449FE6FC"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$21,145.00 </w:t>
            </w:r>
          </w:p>
        </w:tc>
      </w:tr>
      <w:tr w:rsidR="0027045D" w:rsidRPr="007C2F52" w14:paraId="6430F6B6" w14:textId="77777777" w:rsidTr="247DB560">
        <w:trPr>
          <w:trHeight w:val="844"/>
        </w:trPr>
        <w:tc>
          <w:tcPr>
            <w:tcW w:w="2940" w:type="dxa"/>
            <w:shd w:val="clear" w:color="auto" w:fill="auto"/>
          </w:tcPr>
          <w:p w14:paraId="0563E50D" w14:textId="0EEDE87A" w:rsidR="0027045D" w:rsidRPr="07654115" w:rsidRDefault="0027045D" w:rsidP="0027045D">
            <w:pPr>
              <w:spacing w:after="0"/>
              <w:rPr>
                <w:rFonts w:ascii="Calibri" w:eastAsia="Calibri" w:hAnsi="Calibri" w:cs="Calibri"/>
                <w:color w:val="000000" w:themeColor="text1"/>
                <w:sz w:val="20"/>
              </w:rPr>
            </w:pPr>
            <w:proofErr w:type="spellStart"/>
            <w:r w:rsidRPr="07654115">
              <w:rPr>
                <w:rFonts w:ascii="Calibri" w:eastAsia="Calibri" w:hAnsi="Calibri" w:cs="Calibri"/>
                <w:color w:val="000000" w:themeColor="text1"/>
                <w:sz w:val="20"/>
              </w:rPr>
              <w:t>ChillOut</w:t>
            </w:r>
            <w:proofErr w:type="spellEnd"/>
            <w:r w:rsidRPr="07654115">
              <w:rPr>
                <w:rFonts w:ascii="Calibri" w:eastAsia="Calibri" w:hAnsi="Calibri" w:cs="Calibri"/>
                <w:color w:val="000000" w:themeColor="text1"/>
                <w:sz w:val="20"/>
              </w:rPr>
              <w:t xml:space="preserve"> Daylesford Inc</w:t>
            </w:r>
          </w:p>
        </w:tc>
        <w:tc>
          <w:tcPr>
            <w:tcW w:w="9255" w:type="dxa"/>
            <w:shd w:val="clear" w:color="auto" w:fill="auto"/>
          </w:tcPr>
          <w:p w14:paraId="6456E894" w14:textId="57FC5866" w:rsidR="0027045D" w:rsidRPr="07654115" w:rsidRDefault="0027045D" w:rsidP="0027045D">
            <w:pPr>
              <w:spacing w:after="0"/>
              <w:rPr>
                <w:rFonts w:ascii="Calibri" w:eastAsia="Calibri" w:hAnsi="Calibri" w:cs="Calibri"/>
                <w:color w:val="000000" w:themeColor="text1"/>
                <w:sz w:val="20"/>
              </w:rPr>
            </w:pPr>
            <w:proofErr w:type="spellStart"/>
            <w:r w:rsidRPr="07654115">
              <w:rPr>
                <w:rFonts w:ascii="Calibri" w:eastAsia="Calibri" w:hAnsi="Calibri" w:cs="Calibri"/>
                <w:color w:val="000000" w:themeColor="text1"/>
                <w:sz w:val="20"/>
              </w:rPr>
              <w:t>ChillOut</w:t>
            </w:r>
            <w:proofErr w:type="spellEnd"/>
            <w:r w:rsidRPr="07654115">
              <w:rPr>
                <w:rFonts w:ascii="Calibri" w:eastAsia="Calibri" w:hAnsi="Calibri" w:cs="Calibri"/>
                <w:color w:val="000000" w:themeColor="text1"/>
                <w:sz w:val="20"/>
              </w:rPr>
              <w:t xml:space="preserve"> Festival is the largest and longest running LGBTIQA+ Festival in regional Australia. 2024 will be its 27th year. Application is for artist fess, security, signage, labour bump in/out, admin, </w:t>
            </w:r>
            <w:proofErr w:type="spellStart"/>
            <w:r w:rsidRPr="07654115">
              <w:rPr>
                <w:rFonts w:ascii="Calibri" w:eastAsia="Calibri" w:hAnsi="Calibri" w:cs="Calibri"/>
                <w:color w:val="000000" w:themeColor="text1"/>
                <w:sz w:val="20"/>
              </w:rPr>
              <w:t>Auslan</w:t>
            </w:r>
            <w:proofErr w:type="spellEnd"/>
            <w:r w:rsidRPr="07654115">
              <w:rPr>
                <w:rFonts w:ascii="Calibri" w:eastAsia="Calibri" w:hAnsi="Calibri" w:cs="Calibri"/>
                <w:color w:val="000000" w:themeColor="text1"/>
                <w:sz w:val="20"/>
              </w:rPr>
              <w:t>, Welcome to country, and decorations.</w:t>
            </w:r>
          </w:p>
        </w:tc>
        <w:tc>
          <w:tcPr>
            <w:tcW w:w="1408" w:type="dxa"/>
            <w:shd w:val="clear" w:color="auto" w:fill="auto"/>
          </w:tcPr>
          <w:p w14:paraId="75257331" w14:textId="06D83738"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Hepburn</w:t>
            </w:r>
          </w:p>
        </w:tc>
        <w:tc>
          <w:tcPr>
            <w:tcW w:w="1353" w:type="dxa"/>
            <w:shd w:val="clear" w:color="auto" w:fill="auto"/>
            <w:noWrap/>
          </w:tcPr>
          <w:p w14:paraId="38C1218D" w14:textId="2FCB23FB"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$25,000.00 </w:t>
            </w:r>
          </w:p>
        </w:tc>
      </w:tr>
      <w:tr w:rsidR="0027045D" w:rsidRPr="007C2F52" w14:paraId="0F03BFE7" w14:textId="77777777" w:rsidTr="247DB560">
        <w:trPr>
          <w:trHeight w:val="844"/>
        </w:trPr>
        <w:tc>
          <w:tcPr>
            <w:tcW w:w="2940" w:type="dxa"/>
            <w:shd w:val="clear" w:color="auto" w:fill="auto"/>
          </w:tcPr>
          <w:p w14:paraId="03842FD3" w14:textId="3C13F978"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Lance TV Inc</w:t>
            </w:r>
          </w:p>
        </w:tc>
        <w:tc>
          <w:tcPr>
            <w:tcW w:w="9255" w:type="dxa"/>
            <w:shd w:val="clear" w:color="auto" w:fill="auto"/>
          </w:tcPr>
          <w:p w14:paraId="012B55FF" w14:textId="65564CAE"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The Festival of Australian Queer Theatre will be held over four days and feature a range of daytime activities including script readings of classic queer Australian plays, open rehearsals of new productions in development, and theatre workshops led by leading queer theatre makers. The evening program will include a short early show, major headline work, a late show, and social and networking events. The festival will also seek to commission new works to be created for staging in the following year.</w:t>
            </w:r>
          </w:p>
        </w:tc>
        <w:tc>
          <w:tcPr>
            <w:tcW w:w="1408" w:type="dxa"/>
            <w:shd w:val="clear" w:color="auto" w:fill="auto"/>
          </w:tcPr>
          <w:p w14:paraId="768ECEC8" w14:textId="3AC8921E"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Ballarat</w:t>
            </w:r>
          </w:p>
        </w:tc>
        <w:tc>
          <w:tcPr>
            <w:tcW w:w="1353" w:type="dxa"/>
            <w:shd w:val="clear" w:color="auto" w:fill="auto"/>
            <w:noWrap/>
          </w:tcPr>
          <w:p w14:paraId="5F9FC2DF" w14:textId="3B9A59BF"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$25,000.00 </w:t>
            </w:r>
          </w:p>
        </w:tc>
      </w:tr>
      <w:tr w:rsidR="0027045D" w:rsidRPr="007C2F52" w14:paraId="107B1CA7" w14:textId="77777777" w:rsidTr="247DB560">
        <w:trPr>
          <w:trHeight w:val="844"/>
        </w:trPr>
        <w:tc>
          <w:tcPr>
            <w:tcW w:w="2940" w:type="dxa"/>
            <w:shd w:val="clear" w:color="auto" w:fill="auto"/>
            <w:hideMark/>
          </w:tcPr>
          <w:p w14:paraId="2BF77D5F" w14:textId="459937F5"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LINE Wangaratta</w:t>
            </w:r>
          </w:p>
        </w:tc>
        <w:tc>
          <w:tcPr>
            <w:tcW w:w="9255" w:type="dxa"/>
            <w:shd w:val="clear" w:color="auto" w:fill="auto"/>
            <w:hideMark/>
          </w:tcPr>
          <w:p w14:paraId="422B20EB" w14:textId="3CF26A7D"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LINE (LGBTQIA+ In the North East) Wangaratta, supported and partnered with a variety of local organisations and Local Government, will expand Pride Fair Day event currently held in Wangaratta, bringing a free family-friendly pride event to Mansfield, Indigo and Alpine Shire Councils in 2024, providing an opportunity for regional and geographically-isolated LGBTQIA+ people to celebrate LGBTQIA+ community arts, culture and music and form social connections.</w:t>
            </w:r>
          </w:p>
        </w:tc>
        <w:tc>
          <w:tcPr>
            <w:tcW w:w="1408" w:type="dxa"/>
            <w:shd w:val="clear" w:color="auto" w:fill="auto"/>
            <w:hideMark/>
          </w:tcPr>
          <w:p w14:paraId="2B8C43FD" w14:textId="669B9147"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Wangaratta</w:t>
            </w:r>
          </w:p>
        </w:tc>
        <w:tc>
          <w:tcPr>
            <w:tcW w:w="1353" w:type="dxa"/>
            <w:shd w:val="clear" w:color="auto" w:fill="auto"/>
            <w:noWrap/>
            <w:hideMark/>
          </w:tcPr>
          <w:p w14:paraId="738F2084" w14:textId="22361E00"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$25,000.00 </w:t>
            </w:r>
          </w:p>
        </w:tc>
      </w:tr>
      <w:tr w:rsidR="0027045D" w:rsidRPr="007C2F52" w14:paraId="4787A7AA" w14:textId="77777777" w:rsidTr="247DB560">
        <w:trPr>
          <w:trHeight w:val="864"/>
        </w:trPr>
        <w:tc>
          <w:tcPr>
            <w:tcW w:w="2940" w:type="dxa"/>
            <w:shd w:val="clear" w:color="auto" w:fill="auto"/>
            <w:noWrap/>
            <w:hideMark/>
          </w:tcPr>
          <w:p w14:paraId="1D2C7A24" w14:textId="1013007D" w:rsidR="0027045D" w:rsidRDefault="0027045D" w:rsidP="0027045D">
            <w:pPr>
              <w:spacing w:after="0"/>
              <w:rPr>
                <w:rFonts w:ascii="Calibri" w:eastAsia="Calibri" w:hAnsi="Calibri" w:cs="Calibri"/>
                <w:color w:val="000000" w:themeColor="text1"/>
                <w:sz w:val="20"/>
              </w:rPr>
            </w:pPr>
            <w:proofErr w:type="spellStart"/>
            <w:r w:rsidRPr="07654115">
              <w:rPr>
                <w:rFonts w:ascii="Calibri" w:eastAsia="Calibri" w:hAnsi="Calibri" w:cs="Calibri"/>
                <w:color w:val="000000" w:themeColor="text1"/>
                <w:sz w:val="20"/>
              </w:rPr>
              <w:lastRenderedPageBreak/>
              <w:t>Midsumma</w:t>
            </w:r>
            <w:proofErr w:type="spellEnd"/>
            <w:r w:rsidRPr="07654115">
              <w:rPr>
                <w:rFonts w:ascii="Calibri" w:eastAsia="Calibri" w:hAnsi="Calibri" w:cs="Calibri"/>
                <w:color w:val="000000" w:themeColor="text1"/>
                <w:sz w:val="20"/>
              </w:rPr>
              <w:t xml:space="preserve"> Festival Inc</w:t>
            </w:r>
          </w:p>
        </w:tc>
        <w:tc>
          <w:tcPr>
            <w:tcW w:w="9255" w:type="dxa"/>
            <w:shd w:val="clear" w:color="auto" w:fill="auto"/>
            <w:hideMark/>
          </w:tcPr>
          <w:p w14:paraId="44442E71" w14:textId="6A2C989E"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This funding will support the delivery of the Victorian Pride March 2024 and cover the costs of infrastructure, event traffic management and professional security to ensure the safe and successful delivery of the march. The Pride March is one of the most significant LGBTIQA+ events in the Victorian calendar and is now its in 29th year.</w:t>
            </w:r>
          </w:p>
        </w:tc>
        <w:tc>
          <w:tcPr>
            <w:tcW w:w="1408" w:type="dxa"/>
            <w:shd w:val="clear" w:color="auto" w:fill="auto"/>
            <w:hideMark/>
          </w:tcPr>
          <w:p w14:paraId="0B15EAA5" w14:textId="0D2FE802"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Melbourne</w:t>
            </w:r>
          </w:p>
        </w:tc>
        <w:tc>
          <w:tcPr>
            <w:tcW w:w="1353" w:type="dxa"/>
            <w:shd w:val="clear" w:color="auto" w:fill="auto"/>
            <w:noWrap/>
            <w:hideMark/>
          </w:tcPr>
          <w:p w14:paraId="4C032138" w14:textId="4B9C2784"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$25,000.00 </w:t>
            </w:r>
          </w:p>
        </w:tc>
      </w:tr>
      <w:tr w:rsidR="0027045D" w:rsidRPr="007C2F52" w14:paraId="56572718" w14:textId="77777777" w:rsidTr="247DB560">
        <w:trPr>
          <w:trHeight w:val="880"/>
        </w:trPr>
        <w:tc>
          <w:tcPr>
            <w:tcW w:w="2940" w:type="dxa"/>
            <w:shd w:val="clear" w:color="auto" w:fill="auto"/>
            <w:noWrap/>
            <w:hideMark/>
          </w:tcPr>
          <w:p w14:paraId="7210AE83" w14:textId="2296F30D"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Minus18 Foundation Inc.</w:t>
            </w:r>
          </w:p>
        </w:tc>
        <w:tc>
          <w:tcPr>
            <w:tcW w:w="9255" w:type="dxa"/>
            <w:shd w:val="clear" w:color="auto" w:fill="auto"/>
            <w:hideMark/>
          </w:tcPr>
          <w:p w14:paraId="15A1A2EC" w14:textId="311CA830"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Wear It Purple Pride Party is a free, accessible and safe LGBTQIA+ youth event hosted at the Victorian Pride Centre by Minus 18 for 300 attendees aged 12 - 19. LGBTIQA+ young people will have access to friendship facilitation activities with queer youth workers and volunteers, LGBTQIA+ performers and creators, a safe space to dance, and a chill out space with activities for those wanting a quiet space to make social connections.</w:t>
            </w:r>
          </w:p>
        </w:tc>
        <w:tc>
          <w:tcPr>
            <w:tcW w:w="1408" w:type="dxa"/>
            <w:shd w:val="clear" w:color="auto" w:fill="auto"/>
            <w:hideMark/>
          </w:tcPr>
          <w:p w14:paraId="08A1A653" w14:textId="389253FA"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Port Phillip</w:t>
            </w:r>
          </w:p>
        </w:tc>
        <w:tc>
          <w:tcPr>
            <w:tcW w:w="1353" w:type="dxa"/>
            <w:shd w:val="clear" w:color="auto" w:fill="auto"/>
            <w:noWrap/>
            <w:hideMark/>
          </w:tcPr>
          <w:p w14:paraId="620747AB" w14:textId="4EC579B7"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$13,950.00 </w:t>
            </w:r>
          </w:p>
        </w:tc>
      </w:tr>
      <w:tr w:rsidR="0027045D" w:rsidRPr="007C2F52" w14:paraId="6F920B0E" w14:textId="77777777" w:rsidTr="247DB560">
        <w:trPr>
          <w:trHeight w:val="684"/>
        </w:trPr>
        <w:tc>
          <w:tcPr>
            <w:tcW w:w="2940" w:type="dxa"/>
            <w:shd w:val="clear" w:color="auto" w:fill="auto"/>
          </w:tcPr>
          <w:p w14:paraId="1B220DBB" w14:textId="24574190"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Pride Cup</w:t>
            </w:r>
          </w:p>
        </w:tc>
        <w:tc>
          <w:tcPr>
            <w:tcW w:w="9255" w:type="dxa"/>
            <w:shd w:val="clear" w:color="auto" w:fill="auto"/>
          </w:tcPr>
          <w:p w14:paraId="700879A4" w14:textId="427AF44C"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Pride Cup will host 15 separate Pride Cup events throughout regional and peri-urban Victoria to support teams to host their first ever Pride Cup event. This series will reduce the financial burden on teams/clubs as the first Pride Cup is the most expensive due to the costs associated with purchasing reusable gear/items and will encourage clubs to host annual events.</w:t>
            </w:r>
          </w:p>
        </w:tc>
        <w:tc>
          <w:tcPr>
            <w:tcW w:w="1408" w:type="dxa"/>
            <w:shd w:val="clear" w:color="auto" w:fill="auto"/>
          </w:tcPr>
          <w:p w14:paraId="3BEA7C9E" w14:textId="01FAF04A"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Bass Coast</w:t>
            </w:r>
          </w:p>
        </w:tc>
        <w:tc>
          <w:tcPr>
            <w:tcW w:w="1353" w:type="dxa"/>
            <w:shd w:val="clear" w:color="auto" w:fill="auto"/>
            <w:noWrap/>
          </w:tcPr>
          <w:p w14:paraId="7387ED87" w14:textId="12E0F0D9"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$25,000.00 </w:t>
            </w:r>
          </w:p>
        </w:tc>
      </w:tr>
      <w:tr w:rsidR="00AB245A" w:rsidRPr="007C2F52" w14:paraId="7A1D8E60" w14:textId="77777777" w:rsidTr="247DB560">
        <w:trPr>
          <w:trHeight w:val="675"/>
        </w:trPr>
        <w:tc>
          <w:tcPr>
            <w:tcW w:w="2940" w:type="dxa"/>
            <w:shd w:val="clear" w:color="auto" w:fill="auto"/>
          </w:tcPr>
          <w:p w14:paraId="7285A265" w14:textId="61ED321B" w:rsidR="00AB245A" w:rsidRPr="07654115" w:rsidRDefault="00AB245A" w:rsidP="0027045D">
            <w:pPr>
              <w:spacing w:after="0"/>
              <w:rPr>
                <w:rFonts w:ascii="Calibri" w:eastAsia="Calibri" w:hAnsi="Calibri" w:cs="Calibri"/>
                <w:color w:val="000000" w:themeColor="text1"/>
                <w:sz w:val="20"/>
              </w:rPr>
            </w:pPr>
            <w:r>
              <w:rPr>
                <w:rFonts w:ascii="Calibri" w:eastAsia="Calibri" w:hAnsi="Calibri" w:cs="Calibri"/>
                <w:color w:val="000000" w:themeColor="text1"/>
                <w:sz w:val="20"/>
              </w:rPr>
              <w:t>The Equality Project</w:t>
            </w:r>
          </w:p>
        </w:tc>
        <w:tc>
          <w:tcPr>
            <w:tcW w:w="9255" w:type="dxa"/>
            <w:shd w:val="clear" w:color="auto" w:fill="auto"/>
          </w:tcPr>
          <w:p w14:paraId="0BB3F4E1" w14:textId="49271E70" w:rsidR="00AB245A" w:rsidRPr="07654115" w:rsidRDefault="00AB245A" w:rsidP="0027045D">
            <w:pPr>
              <w:spacing w:after="0"/>
              <w:rPr>
                <w:rFonts w:ascii="Calibri" w:eastAsia="Calibri" w:hAnsi="Calibri" w:cs="Calibri"/>
                <w:color w:val="000000" w:themeColor="text1"/>
                <w:sz w:val="20"/>
              </w:rPr>
            </w:pPr>
            <w:r>
              <w:rPr>
                <w:rFonts w:ascii="Calibri" w:eastAsia="Calibri" w:hAnsi="Calibri" w:cs="Calibri"/>
                <w:color w:val="000000" w:themeColor="text1"/>
                <w:sz w:val="20"/>
              </w:rPr>
              <w:t xml:space="preserve">The Equality Project will host a ‘Rainbow Seniors ABBA Celebration’ in Geelong, a day for Victoria’s Rainbow Seniors to gather together socially and celebrate with the music of ABBA performed by the ABBA Museum Choir from Sweden. Funding will support venue hire, promotion and event staff. </w:t>
            </w:r>
          </w:p>
        </w:tc>
        <w:tc>
          <w:tcPr>
            <w:tcW w:w="1408" w:type="dxa"/>
            <w:shd w:val="clear" w:color="auto" w:fill="auto"/>
          </w:tcPr>
          <w:p w14:paraId="11C61CB4" w14:textId="1656DA5C" w:rsidR="00AB245A" w:rsidRPr="07654115" w:rsidRDefault="00AB245A" w:rsidP="0027045D">
            <w:pPr>
              <w:spacing w:after="0"/>
              <w:rPr>
                <w:rFonts w:ascii="Calibri" w:eastAsia="Calibri" w:hAnsi="Calibri" w:cs="Calibri"/>
                <w:color w:val="000000" w:themeColor="text1"/>
                <w:sz w:val="20"/>
              </w:rPr>
            </w:pPr>
            <w:r>
              <w:rPr>
                <w:rFonts w:ascii="Calibri" w:eastAsia="Calibri" w:hAnsi="Calibri" w:cs="Calibri"/>
                <w:color w:val="000000" w:themeColor="text1"/>
                <w:sz w:val="20"/>
              </w:rPr>
              <w:t>Greater Geelong</w:t>
            </w:r>
          </w:p>
        </w:tc>
        <w:tc>
          <w:tcPr>
            <w:tcW w:w="1353" w:type="dxa"/>
            <w:shd w:val="clear" w:color="auto" w:fill="auto"/>
            <w:noWrap/>
          </w:tcPr>
          <w:p w14:paraId="7847EB5F" w14:textId="1E5D5BA7" w:rsidR="00AB245A" w:rsidRPr="07654115" w:rsidRDefault="00AB245A" w:rsidP="00AB245A">
            <w:pPr>
              <w:spacing w:after="0"/>
              <w:jc w:val="center"/>
              <w:rPr>
                <w:rFonts w:ascii="Calibri" w:eastAsia="Calibri" w:hAnsi="Calibri" w:cs="Calibri"/>
                <w:color w:val="000000" w:themeColor="text1"/>
                <w:sz w:val="20"/>
              </w:rPr>
            </w:pPr>
            <w:r>
              <w:rPr>
                <w:rFonts w:ascii="Calibri" w:eastAsia="Calibri" w:hAnsi="Calibri" w:cs="Calibri"/>
                <w:color w:val="000000" w:themeColor="text1"/>
                <w:sz w:val="20"/>
              </w:rPr>
              <w:t>$22,167.00</w:t>
            </w:r>
          </w:p>
        </w:tc>
      </w:tr>
      <w:tr w:rsidR="0027045D" w:rsidRPr="007C2F52" w14:paraId="70A3954B" w14:textId="77777777" w:rsidTr="247DB560">
        <w:trPr>
          <w:trHeight w:val="675"/>
        </w:trPr>
        <w:tc>
          <w:tcPr>
            <w:tcW w:w="2940" w:type="dxa"/>
            <w:shd w:val="clear" w:color="auto" w:fill="auto"/>
          </w:tcPr>
          <w:p w14:paraId="168BB6A2" w14:textId="0BCEF069"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tilde: Melbourne Trans and Gender Diverse Film Festival (</w:t>
            </w:r>
            <w:proofErr w:type="spellStart"/>
            <w:r w:rsidRPr="07654115">
              <w:rPr>
                <w:rFonts w:ascii="Calibri" w:eastAsia="Calibri" w:hAnsi="Calibri" w:cs="Calibri"/>
                <w:color w:val="000000" w:themeColor="text1"/>
                <w:sz w:val="20"/>
              </w:rPr>
              <w:t>Auspiced</w:t>
            </w:r>
            <w:proofErr w:type="spellEnd"/>
            <w:r w:rsidRPr="07654115">
              <w:rPr>
                <w:rFonts w:ascii="Calibri" w:eastAsia="Calibri" w:hAnsi="Calibri" w:cs="Calibri"/>
                <w:color w:val="000000" w:themeColor="text1"/>
                <w:sz w:val="20"/>
              </w:rPr>
              <w:t xml:space="preserve"> by Footscray Community Arts Centre)</w:t>
            </w:r>
          </w:p>
        </w:tc>
        <w:tc>
          <w:tcPr>
            <w:tcW w:w="9255" w:type="dxa"/>
            <w:shd w:val="clear" w:color="auto" w:fill="auto"/>
          </w:tcPr>
          <w:p w14:paraId="08EA2A17" w14:textId="1CE99BF4"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tilde will host a Trans and Gender Diverse Film Festival over three days in May at Footscray Arts Centre showcasing local TGD screen/digital content over 7 session events under the theme of 'Healing - creating a safe, welcoming and meaningful event, that brings TGD filmmakers, artists and audiences together with radical empathy'.</w:t>
            </w:r>
          </w:p>
        </w:tc>
        <w:tc>
          <w:tcPr>
            <w:tcW w:w="1408" w:type="dxa"/>
            <w:shd w:val="clear" w:color="auto" w:fill="auto"/>
          </w:tcPr>
          <w:p w14:paraId="1A5D618A" w14:textId="49108EC5"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Maribyrnong</w:t>
            </w:r>
          </w:p>
        </w:tc>
        <w:tc>
          <w:tcPr>
            <w:tcW w:w="1353" w:type="dxa"/>
            <w:shd w:val="clear" w:color="auto" w:fill="auto"/>
            <w:noWrap/>
          </w:tcPr>
          <w:p w14:paraId="0B73B2EB" w14:textId="1B41FF13" w:rsidR="0027045D" w:rsidRPr="07654115"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$25,000.00 </w:t>
            </w:r>
          </w:p>
        </w:tc>
      </w:tr>
      <w:tr w:rsidR="0027045D" w:rsidRPr="007C2F52" w14:paraId="58C04717" w14:textId="77777777" w:rsidTr="247DB560">
        <w:trPr>
          <w:trHeight w:val="675"/>
        </w:trPr>
        <w:tc>
          <w:tcPr>
            <w:tcW w:w="2940" w:type="dxa"/>
            <w:shd w:val="clear" w:color="auto" w:fill="auto"/>
            <w:hideMark/>
          </w:tcPr>
          <w:p w14:paraId="0D4890BD" w14:textId="31ECEEBE"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Transgender Victoria</w:t>
            </w:r>
          </w:p>
        </w:tc>
        <w:tc>
          <w:tcPr>
            <w:tcW w:w="9255" w:type="dxa"/>
            <w:shd w:val="clear" w:color="auto" w:fill="auto"/>
            <w:hideMark/>
          </w:tcPr>
          <w:p w14:paraId="3C2D8B87" w14:textId="0185A927"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Transgender Victoria will hold an event for Transgender Day of Visibility (</w:t>
            </w:r>
            <w:proofErr w:type="spellStart"/>
            <w:r w:rsidRPr="07654115">
              <w:rPr>
                <w:rFonts w:ascii="Calibri" w:eastAsia="Calibri" w:hAnsi="Calibri" w:cs="Calibri"/>
                <w:color w:val="000000" w:themeColor="text1"/>
                <w:sz w:val="20"/>
              </w:rPr>
              <w:t>TDoV</w:t>
            </w:r>
            <w:proofErr w:type="spellEnd"/>
            <w:r w:rsidRPr="07654115">
              <w:rPr>
                <w:rFonts w:ascii="Calibri" w:eastAsia="Calibri" w:hAnsi="Calibri" w:cs="Calibri"/>
                <w:color w:val="000000" w:themeColor="text1"/>
                <w:sz w:val="20"/>
              </w:rPr>
              <w:t xml:space="preserve">) on 31 March. The </w:t>
            </w:r>
            <w:proofErr w:type="spellStart"/>
            <w:r w:rsidRPr="07654115">
              <w:rPr>
                <w:rFonts w:ascii="Calibri" w:eastAsia="Calibri" w:hAnsi="Calibri" w:cs="Calibri"/>
                <w:color w:val="000000" w:themeColor="text1"/>
                <w:sz w:val="20"/>
              </w:rPr>
              <w:t>TDoV</w:t>
            </w:r>
            <w:proofErr w:type="spellEnd"/>
            <w:r w:rsidRPr="07654115">
              <w:rPr>
                <w:rFonts w:ascii="Calibri" w:eastAsia="Calibri" w:hAnsi="Calibri" w:cs="Calibri"/>
                <w:color w:val="000000" w:themeColor="text1"/>
                <w:sz w:val="20"/>
              </w:rPr>
              <w:t xml:space="preserve"> event will include keynote speakers, art exhibition, workshops and a community showcase. </w:t>
            </w:r>
          </w:p>
        </w:tc>
        <w:tc>
          <w:tcPr>
            <w:tcW w:w="1408" w:type="dxa"/>
            <w:shd w:val="clear" w:color="auto" w:fill="auto"/>
            <w:hideMark/>
          </w:tcPr>
          <w:p w14:paraId="12D16498" w14:textId="3E6A4FD6"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Yarra</w:t>
            </w:r>
          </w:p>
        </w:tc>
        <w:tc>
          <w:tcPr>
            <w:tcW w:w="1353" w:type="dxa"/>
            <w:shd w:val="clear" w:color="auto" w:fill="auto"/>
            <w:noWrap/>
            <w:hideMark/>
          </w:tcPr>
          <w:p w14:paraId="0BFAF3D1" w14:textId="32AF8851" w:rsidR="0027045D" w:rsidRDefault="0027045D" w:rsidP="0027045D">
            <w:pPr>
              <w:spacing w:after="0"/>
              <w:rPr>
                <w:rFonts w:ascii="Calibri" w:eastAsia="Calibri" w:hAnsi="Calibri" w:cs="Calibri"/>
                <w:color w:val="000000" w:themeColor="text1"/>
                <w:sz w:val="20"/>
              </w:rPr>
            </w:pPr>
            <w:r w:rsidRPr="07654115">
              <w:rPr>
                <w:rFonts w:ascii="Calibri" w:eastAsia="Calibri" w:hAnsi="Calibri" w:cs="Calibri"/>
                <w:color w:val="000000" w:themeColor="text1"/>
                <w:sz w:val="20"/>
              </w:rPr>
              <w:t xml:space="preserve"> $15,000.00 </w:t>
            </w:r>
          </w:p>
        </w:tc>
      </w:tr>
    </w:tbl>
    <w:p w14:paraId="085F7529" w14:textId="77777777" w:rsidR="001D1888" w:rsidRPr="00504E70" w:rsidRDefault="001D1888" w:rsidP="00F32368">
      <w:pPr>
        <w:pStyle w:val="Body"/>
        <w:rPr>
          <w:sz w:val="10"/>
          <w:szCs w:val="8"/>
        </w:rPr>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74F97541">
        <w:tc>
          <w:tcPr>
            <w:tcW w:w="15163" w:type="dxa"/>
          </w:tcPr>
          <w:p w14:paraId="7C86561C" w14:textId="016F85CF" w:rsidR="0055119B" w:rsidRPr="0055119B" w:rsidRDefault="5ECA3D41" w:rsidP="0055119B">
            <w:pPr>
              <w:pStyle w:val="Accessibilitypara"/>
            </w:pPr>
            <w:r>
              <w:t xml:space="preserve">If you would like to receive this publication in an alternative format, please </w:t>
            </w:r>
            <w:hyperlink r:id="rId18">
              <w:r w:rsidRPr="07654115">
                <w:rPr>
                  <w:rStyle w:val="Hyperlink"/>
                </w:rPr>
                <w:t>email the Equality Programs team</w:t>
              </w:r>
            </w:hyperlink>
            <w:r>
              <w:t xml:space="preserve"> &lt;equality</w:t>
            </w:r>
            <w:r w:rsidR="39C60A2A">
              <w:t>-grants</w:t>
            </w:r>
            <w:r>
              <w:t>@dffh.vic.gov.au&gt; at the Department of Families, Fairness and Housing.</w:t>
            </w:r>
          </w:p>
          <w:p w14:paraId="0EBB430A" w14:textId="77777777" w:rsidR="00FD2A22" w:rsidRPr="00B264D5" w:rsidRDefault="0055119B" w:rsidP="00C975CA">
            <w:pPr>
              <w:pStyle w:val="Imprint"/>
              <w:rPr>
                <w:color w:val="auto"/>
              </w:rPr>
            </w:pPr>
            <w:r w:rsidRPr="00B264D5">
              <w:rPr>
                <w:color w:val="auto"/>
              </w:rPr>
              <w:t>Authorised and published by the Victorian Government, 1 Treasury Place, Melbourne.</w:t>
            </w:r>
          </w:p>
          <w:p w14:paraId="23504402" w14:textId="1B6A1E05" w:rsidR="00FD2A22" w:rsidRPr="00B264D5" w:rsidRDefault="3AE2481B" w:rsidP="00C975CA">
            <w:pPr>
              <w:pStyle w:val="Imprint"/>
              <w:rPr>
                <w:color w:val="auto"/>
              </w:rPr>
            </w:pPr>
            <w:r w:rsidRPr="74F97541">
              <w:rPr>
                <w:color w:val="auto"/>
              </w:rPr>
              <w:t xml:space="preserve">© State of Victoria, Australia, Department of </w:t>
            </w:r>
            <w:r w:rsidR="05F24CBE" w:rsidRPr="74F97541">
              <w:rPr>
                <w:color w:val="auto"/>
              </w:rPr>
              <w:t>Families, Fairness and Housing</w:t>
            </w:r>
            <w:r w:rsidRPr="74F97541">
              <w:rPr>
                <w:color w:val="auto"/>
              </w:rPr>
              <w:t xml:space="preserve">, </w:t>
            </w:r>
            <w:r w:rsidR="3F6EBC8D" w:rsidRPr="74F97541">
              <w:rPr>
                <w:color w:val="auto"/>
              </w:rPr>
              <w:t>February</w:t>
            </w:r>
            <w:r w:rsidR="5711094C" w:rsidRPr="74F97541">
              <w:rPr>
                <w:color w:val="auto"/>
              </w:rPr>
              <w:t xml:space="preserve"> 2024</w:t>
            </w:r>
            <w:r w:rsidRPr="74F97541">
              <w:rPr>
                <w:color w:val="auto"/>
              </w:rPr>
              <w:t>.</w:t>
            </w:r>
            <w:bookmarkStart w:id="3" w:name="_Hlk62746129"/>
          </w:p>
          <w:p w14:paraId="4BF4F6D8" w14:textId="7A20B384" w:rsidR="0055119B" w:rsidRDefault="0055119B" w:rsidP="00B264D5">
            <w:pPr>
              <w:pStyle w:val="Imprint"/>
            </w:pPr>
            <w:r w:rsidRPr="00B264D5">
              <w:rPr>
                <w:color w:val="auto"/>
              </w:rPr>
              <w:t xml:space="preserve">Available at </w:t>
            </w:r>
            <w:hyperlink r:id="rId19" w:history="1">
              <w:r w:rsidR="00B264D5" w:rsidRPr="00B264D5">
                <w:rPr>
                  <w:rStyle w:val="Hyperlink"/>
                </w:rPr>
                <w:t>Pride Events and Festivals Fund - successful applicants</w:t>
              </w:r>
            </w:hyperlink>
            <w:r w:rsidR="00B264D5" w:rsidRPr="00B264D5">
              <w:rPr>
                <w:color w:val="auto"/>
              </w:rPr>
              <w:t xml:space="preserve"> </w:t>
            </w:r>
            <w:r w:rsidRPr="0055119B">
              <w:t>&lt;</w:t>
            </w:r>
            <w:r w:rsidR="00B264D5">
              <w:t xml:space="preserve"> </w:t>
            </w:r>
            <w:r w:rsidR="00B264D5" w:rsidRPr="002355DA">
              <w:t>https://www.vic.gov.au/successful-recipients-pride-events-and-festivals-fund</w:t>
            </w:r>
            <w:bookmarkEnd w:id="3"/>
            <w:r w:rsidR="00B264D5">
              <w:rPr>
                <w:color w:val="004C97"/>
              </w:rPr>
              <w:t xml:space="preserve"> &gt;</w:t>
            </w:r>
          </w:p>
        </w:tc>
      </w:tr>
      <w:bookmarkEnd w:id="2"/>
    </w:tbl>
    <w:p w14:paraId="36D1F17E" w14:textId="77777777" w:rsidR="00162CA9" w:rsidRDefault="00162CA9" w:rsidP="00162CA9">
      <w:pPr>
        <w:pStyle w:val="Body"/>
      </w:pPr>
    </w:p>
    <w:sectPr w:rsidR="00162CA9" w:rsidSect="00502603">
      <w:headerReference w:type="default" r:id="rId20"/>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CDC6" w14:textId="77777777" w:rsidR="0032758F" w:rsidRDefault="0032758F">
      <w:r>
        <w:separator/>
      </w:r>
    </w:p>
    <w:p w14:paraId="580BF4A7" w14:textId="77777777" w:rsidR="0032758F" w:rsidRDefault="0032758F"/>
  </w:endnote>
  <w:endnote w:type="continuationSeparator" w:id="0">
    <w:p w14:paraId="19302F50" w14:textId="77777777" w:rsidR="0032758F" w:rsidRDefault="0032758F">
      <w:r>
        <w:continuationSeparator/>
      </w:r>
    </w:p>
    <w:p w14:paraId="6893D212" w14:textId="77777777" w:rsidR="0032758F" w:rsidRDefault="00327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1BA1" w14:textId="77777777" w:rsidR="006E62CD" w:rsidRDefault="006E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DAF9877">
              <v:stroke joinstyle="miter"/>
              <v:path gradientshapeok="t" o:connecttype="rect"/>
            </v:shapetype>
            <v:shape id="MSIPCM8ea24d44a1de5e7b7b649357"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v:textbox inset=",0,,0">
                <w:txbxContent>
                  <w:p w:rsidRPr="00925DD5" w:rsidR="00925DD5" w:rsidP="00925DD5" w:rsidRDefault="00DB3D79" w14:paraId="6BD85FA2" w14:textId="04C520DA">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7923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77184"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6EFE7C8">
              <v:stroke joinstyle="miter"/>
              <v:path gradientshapeok="t" o:connecttype="rect"/>
            </v:shapetype>
            <v:shape id="MSIPCM5a7b446289f68fdfbcc5827c" style="position:absolute;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v:textbox inset=",0,,0">
                <w:txbxContent>
                  <w:p w:rsidRPr="00925DD5" w:rsidR="00925DD5" w:rsidP="00925DD5" w:rsidRDefault="00925DD5" w14:paraId="33F43B7F" w14:textId="6027AF08">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40C7" w14:textId="77777777" w:rsidR="0032758F" w:rsidRDefault="0032758F" w:rsidP="00207717">
      <w:pPr>
        <w:spacing w:before="120"/>
      </w:pPr>
      <w:r>
        <w:separator/>
      </w:r>
    </w:p>
  </w:footnote>
  <w:footnote w:type="continuationSeparator" w:id="0">
    <w:p w14:paraId="7D1A0DB5" w14:textId="77777777" w:rsidR="0032758F" w:rsidRDefault="0032758F">
      <w:r>
        <w:continuationSeparator/>
      </w:r>
    </w:p>
    <w:p w14:paraId="6B8CD103" w14:textId="77777777" w:rsidR="0032758F" w:rsidRDefault="00327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D106" w14:textId="77777777" w:rsidR="006E62CD" w:rsidRDefault="006E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77A5" w14:textId="77777777" w:rsidR="006E62CD" w:rsidRDefault="006E6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2D6D4F28" w:rsidR="00E261B3" w:rsidRPr="001D1888" w:rsidRDefault="74F97541" w:rsidP="001D1888">
    <w:pPr>
      <w:pStyle w:val="Header"/>
      <w:tabs>
        <w:tab w:val="left" w:pos="3700"/>
      </w:tabs>
    </w:pPr>
    <w:r>
      <w:t>Pride Events and Festivals Fund 2023-24 -  Celebrating Diversity and Connection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78354861">
    <w:abstractNumId w:val="10"/>
  </w:num>
  <w:num w:numId="2" w16cid:durableId="595477499">
    <w:abstractNumId w:val="17"/>
  </w:num>
  <w:num w:numId="3" w16cid:durableId="2132822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679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317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653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785362">
    <w:abstractNumId w:val="21"/>
  </w:num>
  <w:num w:numId="8" w16cid:durableId="516508521">
    <w:abstractNumId w:val="16"/>
  </w:num>
  <w:num w:numId="9" w16cid:durableId="1441027875">
    <w:abstractNumId w:val="20"/>
  </w:num>
  <w:num w:numId="10" w16cid:durableId="107429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4369833">
    <w:abstractNumId w:val="22"/>
  </w:num>
  <w:num w:numId="12" w16cid:durableId="909998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811084">
    <w:abstractNumId w:val="18"/>
  </w:num>
  <w:num w:numId="14" w16cid:durableId="174314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4263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3285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603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1239676">
    <w:abstractNumId w:val="24"/>
  </w:num>
  <w:num w:numId="19" w16cid:durableId="773596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673332">
    <w:abstractNumId w:val="14"/>
  </w:num>
  <w:num w:numId="21" w16cid:durableId="1589463604">
    <w:abstractNumId w:val="12"/>
  </w:num>
  <w:num w:numId="22" w16cid:durableId="1085417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3029460">
    <w:abstractNumId w:val="15"/>
  </w:num>
  <w:num w:numId="24" w16cid:durableId="671298751">
    <w:abstractNumId w:val="25"/>
  </w:num>
  <w:num w:numId="25" w16cid:durableId="557326126">
    <w:abstractNumId w:val="23"/>
  </w:num>
  <w:num w:numId="26" w16cid:durableId="1746799359">
    <w:abstractNumId w:val="19"/>
  </w:num>
  <w:num w:numId="27" w16cid:durableId="199901066">
    <w:abstractNumId w:val="11"/>
  </w:num>
  <w:num w:numId="28" w16cid:durableId="495150875">
    <w:abstractNumId w:val="26"/>
  </w:num>
  <w:num w:numId="29" w16cid:durableId="1639531422">
    <w:abstractNumId w:val="9"/>
  </w:num>
  <w:num w:numId="30" w16cid:durableId="319970786">
    <w:abstractNumId w:val="7"/>
  </w:num>
  <w:num w:numId="31" w16cid:durableId="704061880">
    <w:abstractNumId w:val="6"/>
  </w:num>
  <w:num w:numId="32" w16cid:durableId="56049033">
    <w:abstractNumId w:val="5"/>
  </w:num>
  <w:num w:numId="33" w16cid:durableId="496305480">
    <w:abstractNumId w:val="4"/>
  </w:num>
  <w:num w:numId="34" w16cid:durableId="1861624263">
    <w:abstractNumId w:val="8"/>
  </w:num>
  <w:num w:numId="35" w16cid:durableId="2076706290">
    <w:abstractNumId w:val="3"/>
  </w:num>
  <w:num w:numId="36" w16cid:durableId="1818261729">
    <w:abstractNumId w:val="2"/>
  </w:num>
  <w:num w:numId="37" w16cid:durableId="533885256">
    <w:abstractNumId w:val="1"/>
  </w:num>
  <w:num w:numId="38" w16cid:durableId="529877004">
    <w:abstractNumId w:val="0"/>
  </w:num>
  <w:num w:numId="39" w16cid:durableId="1359427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0862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888"/>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5DA"/>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45D"/>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88C"/>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58F"/>
    <w:rsid w:val="00327870"/>
    <w:rsid w:val="0033259D"/>
    <w:rsid w:val="003333D2"/>
    <w:rsid w:val="00337339"/>
    <w:rsid w:val="003406C6"/>
    <w:rsid w:val="003418CC"/>
    <w:rsid w:val="0034288F"/>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4E70"/>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2CD"/>
    <w:rsid w:val="006F0330"/>
    <w:rsid w:val="006F1FDC"/>
    <w:rsid w:val="006F35FD"/>
    <w:rsid w:val="006F6A31"/>
    <w:rsid w:val="006F6B8C"/>
    <w:rsid w:val="007013EF"/>
    <w:rsid w:val="007055BD"/>
    <w:rsid w:val="007173CA"/>
    <w:rsid w:val="007216AA"/>
    <w:rsid w:val="00721AB5"/>
    <w:rsid w:val="00721CFB"/>
    <w:rsid w:val="00721DEF"/>
    <w:rsid w:val="00724A43"/>
    <w:rsid w:val="007273AC"/>
    <w:rsid w:val="00731AD4"/>
    <w:rsid w:val="007346E4"/>
    <w:rsid w:val="00740F22"/>
    <w:rsid w:val="007419D8"/>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F5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B0A"/>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1D8E"/>
    <w:rsid w:val="00AA310B"/>
    <w:rsid w:val="00AA6054"/>
    <w:rsid w:val="00AA63D4"/>
    <w:rsid w:val="00AB06E8"/>
    <w:rsid w:val="00AB1CD3"/>
    <w:rsid w:val="00AB245A"/>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4D5"/>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1834"/>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3D79"/>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B90"/>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020DFB03"/>
    <w:rsid w:val="0341CA70"/>
    <w:rsid w:val="05F24CBE"/>
    <w:rsid w:val="07654115"/>
    <w:rsid w:val="091B3677"/>
    <w:rsid w:val="09996316"/>
    <w:rsid w:val="0BE429F9"/>
    <w:rsid w:val="0EB4257A"/>
    <w:rsid w:val="13CFEF1D"/>
    <w:rsid w:val="16C6D9DB"/>
    <w:rsid w:val="17088C0F"/>
    <w:rsid w:val="19FE7A9D"/>
    <w:rsid w:val="1B35EE9A"/>
    <w:rsid w:val="1B627A92"/>
    <w:rsid w:val="1C3BFD69"/>
    <w:rsid w:val="1C627568"/>
    <w:rsid w:val="200976B2"/>
    <w:rsid w:val="2376EA15"/>
    <w:rsid w:val="23A33E43"/>
    <w:rsid w:val="247DB560"/>
    <w:rsid w:val="2CE82F26"/>
    <w:rsid w:val="31455224"/>
    <w:rsid w:val="320349B7"/>
    <w:rsid w:val="347CF2E6"/>
    <w:rsid w:val="3489EAD1"/>
    <w:rsid w:val="36AFB2DD"/>
    <w:rsid w:val="39506409"/>
    <w:rsid w:val="39C60A2A"/>
    <w:rsid w:val="3AE2481B"/>
    <w:rsid w:val="3F6EBC8D"/>
    <w:rsid w:val="44FEF6DF"/>
    <w:rsid w:val="4B0A45BA"/>
    <w:rsid w:val="4CA6161B"/>
    <w:rsid w:val="4FBCAC42"/>
    <w:rsid w:val="539A1899"/>
    <w:rsid w:val="5711094C"/>
    <w:rsid w:val="57139732"/>
    <w:rsid w:val="57A10CEE"/>
    <w:rsid w:val="587CEACA"/>
    <w:rsid w:val="59A85937"/>
    <w:rsid w:val="5BFA6CA2"/>
    <w:rsid w:val="5CF958BF"/>
    <w:rsid w:val="5E00FF43"/>
    <w:rsid w:val="5ECA3D41"/>
    <w:rsid w:val="60CE753D"/>
    <w:rsid w:val="6278750E"/>
    <w:rsid w:val="640390A6"/>
    <w:rsid w:val="641F3E5C"/>
    <w:rsid w:val="668DBBCD"/>
    <w:rsid w:val="6A755783"/>
    <w:rsid w:val="6B9B7755"/>
    <w:rsid w:val="7092B199"/>
    <w:rsid w:val="74F97541"/>
    <w:rsid w:val="776EE139"/>
    <w:rsid w:val="7AE574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07934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ality@dff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successful-recipients-pride-events-and-festivals-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8" ma:contentTypeDescription="Create a new document." ma:contentTypeScope="" ma:versionID="a19464367fc7a0e0b1f55ac7df49171b">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70c694ace748913ea53cdacbb5a216cc"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e4350b-c9ec-4cf9-8bf5-5701c567b7cd">
      <Terms xmlns="http://schemas.microsoft.com/office/infopath/2007/PartnerControls"/>
    </lcf76f155ced4ddcb4097134ff3c332f>
    <SharedWithUsers xmlns="81a669a9-4c03-4d16-87ee-6a524753b854">
      <UserInfo>
        <DisplayName/>
        <AccountId xsi:nil="true"/>
        <AccountType/>
      </UserInfo>
    </SharedWithUsers>
    <MediaLengthInSeconds xmlns="12e4350b-c9ec-4cf9-8bf5-5701c567b7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3DE48-5284-4F92-877C-50B5EB5D5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CDE79-2C63-494E-A421-F764448C0B48}">
  <ds:schemaRefs>
    <ds:schemaRef ds:uri="http://schemas.microsoft.com/sharepoint/v3/contenttype/forms"/>
  </ds:schemaRefs>
</ds:datastoreItem>
</file>

<file path=customXml/itemProps3.xml><?xml version="1.0" encoding="utf-8"?>
<ds:datastoreItem xmlns:ds="http://schemas.openxmlformats.org/officeDocument/2006/customXml" ds:itemID="{9B088F0E-7A56-432E-A0F4-86125C53CD45}">
  <ds:schemaRefs>
    <ds:schemaRef ds:uri="http://schemas.microsoft.com/office/2006/metadata/properties"/>
    <ds:schemaRef ds:uri="http://schemas.microsoft.com/office/infopath/2007/PartnerControls"/>
    <ds:schemaRef ds:uri="5ce0f2b5-5be5-4508-bce9-d7011ece0659"/>
    <ds:schemaRef ds:uri="12e4350b-c9ec-4cf9-8bf5-5701c567b7cd"/>
    <ds:schemaRef ds:uri="81a669a9-4c03-4d16-87ee-6a524753b854"/>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2023-24 successful applicants</dc:title>
  <dc:creator/>
  <cp:lastModifiedBy/>
  <cp:revision>5</cp:revision>
  <dcterms:created xsi:type="dcterms:W3CDTF">2022-10-24T05:32:00Z</dcterms:created>
  <dcterms:modified xsi:type="dcterms:W3CDTF">2024-02-02T00:34:00Z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2022-10-24T05:31:59Z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99ab8194-6283-4e84-b38f-b144a5ac5e6f</vt:lpwstr>
  </property>
  <property fmtid="{D5CDD505-2E9C-101B-9397-08002B2CF9AE}" pid="8" name="MSIP_Label_43e64453-338c-4f93-8a4d-0039a0a41f2a_ContentBits">
    <vt:lpwstr>2</vt:lpwstr>
  </property>
  <property fmtid="{D5CDD505-2E9C-101B-9397-08002B2CF9AE}" pid="9" name="ContentTypeId">
    <vt:lpwstr>0x010100E57296EA1D751A4798FB6B0DFFB81F87</vt:lpwstr>
  </property>
  <property fmtid="{D5CDD505-2E9C-101B-9397-08002B2CF9AE}" pid="10" name="Order">
    <vt:r8>1063300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