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8F57062" w:rsidR="00DA77A1" w:rsidRDefault="00D045C4" w:rsidP="007868CF">
      <w:pPr>
        <w:pStyle w:val="Reference"/>
      </w:pPr>
      <w:r>
        <w:t>26</w:t>
      </w:r>
      <w:r w:rsidR="00ED35CE">
        <w:t xml:space="preserve"> February</w:t>
      </w:r>
      <w:r w:rsidR="00FA4C93">
        <w:t xml:space="preserve"> </w:t>
      </w:r>
      <w:r w:rsidR="000A1957">
        <w:t>202</w:t>
      </w:r>
      <w:r w:rsidR="00FA4C93">
        <w:t>4</w:t>
      </w:r>
    </w:p>
    <w:p w14:paraId="4668DD1D" w14:textId="77777777" w:rsidR="00D459F1" w:rsidRDefault="00D459F1" w:rsidP="007868CF">
      <w:pPr>
        <w:spacing w:after="160" w:line="259" w:lineRule="auto"/>
        <w:jc w:val="center"/>
        <w:rPr>
          <w:rFonts w:ascii="Calibri" w:eastAsia="Calibri" w:hAnsi="Calibri" w:cs="Times New Roman"/>
          <w:b/>
          <w:sz w:val="40"/>
          <w:szCs w:val="40"/>
          <w:lang w:eastAsia="en-US"/>
        </w:rPr>
      </w:pPr>
    </w:p>
    <w:p w14:paraId="0B7AC0BD" w14:textId="031E8F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EF55032" w:rsidR="005E5788" w:rsidRDefault="00D045C4"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AZZOPARDI</w:t>
      </w:r>
    </w:p>
    <w:p w14:paraId="1430DB75" w14:textId="77777777" w:rsidR="00D459F1" w:rsidRDefault="00D459F1" w:rsidP="00CE49D2">
      <w:pPr>
        <w:spacing w:after="160" w:line="259" w:lineRule="auto"/>
        <w:jc w:val="center"/>
        <w:rPr>
          <w:rFonts w:ascii="Calibri" w:eastAsia="Calibri" w:hAnsi="Calibri" w:cs="Times New Roman"/>
          <w:b/>
          <w:sz w:val="28"/>
          <w:szCs w:val="28"/>
          <w:lang w:eastAsia="en-US"/>
        </w:rPr>
      </w:pPr>
    </w:p>
    <w:p w14:paraId="706A3341" w14:textId="50A31136"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D045C4">
        <w:rPr>
          <w:rFonts w:ascii="Calibri" w:eastAsia="Calibri" w:hAnsi="Calibri" w:cs="Times New Roman"/>
          <w:bCs/>
          <w:sz w:val="24"/>
          <w:szCs w:val="24"/>
          <w:lang w:eastAsia="en-US"/>
        </w:rPr>
        <w:t xml:space="preserve">19 October </w:t>
      </w:r>
      <w:r w:rsidR="00CE49D2">
        <w:rPr>
          <w:rFonts w:ascii="Calibri" w:eastAsia="Calibri" w:hAnsi="Calibri" w:cs="Times New Roman"/>
          <w:bCs/>
          <w:sz w:val="24"/>
          <w:szCs w:val="24"/>
          <w:lang w:eastAsia="en-US"/>
        </w:rPr>
        <w:t>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3FDF2D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AD49B5">
        <w:rPr>
          <w:rFonts w:ascii="Calibri" w:eastAsia="Calibri" w:hAnsi="Calibri" w:cs="Times New Roman"/>
          <w:sz w:val="24"/>
          <w:szCs w:val="24"/>
          <w:lang w:eastAsia="en-US"/>
        </w:rPr>
        <w:t xml:space="preserve">dge </w:t>
      </w:r>
      <w:r w:rsidR="00B57A57">
        <w:rPr>
          <w:rFonts w:ascii="Calibri" w:eastAsia="Calibri" w:hAnsi="Calibri" w:cs="Times New Roman"/>
          <w:sz w:val="24"/>
          <w:szCs w:val="24"/>
          <w:lang w:eastAsia="en-US"/>
        </w:rPr>
        <w:t>John Bowman</w:t>
      </w:r>
      <w:r w:rsidR="00AD49B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D49B5">
        <w:rPr>
          <w:rFonts w:ascii="Calibri" w:eastAsia="Calibri" w:hAnsi="Calibri" w:cs="Times New Roman"/>
          <w:sz w:val="24"/>
          <w:szCs w:val="24"/>
          <w:lang w:eastAsia="en-US"/>
        </w:rPr>
        <w:t>M</w:t>
      </w:r>
      <w:r w:rsidR="00D045C4">
        <w:rPr>
          <w:rFonts w:ascii="Calibri" w:eastAsia="Calibri" w:hAnsi="Calibri" w:cs="Times New Roman"/>
          <w:sz w:val="24"/>
          <w:szCs w:val="24"/>
          <w:lang w:eastAsia="en-US"/>
        </w:rPr>
        <w:t xml:space="preserve">s Melissa </w:t>
      </w:r>
      <w:proofErr w:type="spellStart"/>
      <w:r w:rsidR="00D045C4">
        <w:rPr>
          <w:rFonts w:ascii="Calibri" w:eastAsia="Calibri" w:hAnsi="Calibri" w:cs="Times New Roman"/>
          <w:sz w:val="24"/>
          <w:szCs w:val="24"/>
          <w:lang w:eastAsia="en-US"/>
        </w:rPr>
        <w:t>Mahady</w:t>
      </w:r>
      <w:proofErr w:type="spellEnd"/>
      <w:r w:rsidR="00D045C4">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59450E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AD49B5">
        <w:rPr>
          <w:rFonts w:ascii="Calibri" w:eastAsia="Calibri" w:hAnsi="Calibri" w:cs="Times New Roman"/>
          <w:sz w:val="24"/>
          <w:szCs w:val="24"/>
          <w:lang w:eastAsia="en-US"/>
        </w:rPr>
        <w:t xml:space="preserve">Anthony Pearce </w:t>
      </w:r>
      <w:r w:rsidRPr="007868CF">
        <w:rPr>
          <w:rFonts w:ascii="Calibri" w:eastAsia="Calibri" w:hAnsi="Calibri" w:cs="Times New Roman"/>
          <w:sz w:val="24"/>
          <w:szCs w:val="24"/>
          <w:lang w:eastAsia="en-US"/>
        </w:rPr>
        <w:t>appeared on behalf of the Stewards.</w:t>
      </w:r>
    </w:p>
    <w:p w14:paraId="5688DBC9" w14:textId="1EB9BAA0"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D045C4">
        <w:rPr>
          <w:rFonts w:ascii="Calibri" w:eastAsia="Calibri" w:hAnsi="Calibri" w:cs="Times New Roman"/>
          <w:sz w:val="24"/>
          <w:szCs w:val="24"/>
          <w:lang w:eastAsia="en-US"/>
        </w:rPr>
        <w:t xml:space="preserve">r Anthony Azzopardi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D045C4">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7777777" w:rsidR="000C4ED8" w:rsidRPr="007E5D3C"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141(1)</w:t>
      </w:r>
      <w:r w:rsidRPr="007E5D3C">
        <w:rPr>
          <w:rFonts w:ascii="Calibri" w:eastAsia="Calibri" w:hAnsi="Calibri" w:cs="Times New Roman"/>
          <w:bCs/>
          <w:sz w:val="24"/>
          <w:szCs w:val="24"/>
          <w:lang w:eastAsia="en-US"/>
        </w:rPr>
        <w:t xml:space="preserve"> states:</w:t>
      </w:r>
    </w:p>
    <w:p w14:paraId="2C1468BF"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 xml:space="preserve">The owner, </w:t>
      </w:r>
      <w:proofErr w:type="gramStart"/>
      <w:r w:rsidRPr="004823A6">
        <w:rPr>
          <w:rFonts w:ascii="Calibri" w:eastAsia="Calibri" w:hAnsi="Calibri" w:cs="Times New Roman"/>
          <w:bCs/>
          <w:sz w:val="24"/>
          <w:szCs w:val="24"/>
          <w:lang w:eastAsia="en-US"/>
        </w:rPr>
        <w:t>trainer</w:t>
      </w:r>
      <w:proofErr w:type="gramEnd"/>
      <w:r w:rsidRPr="004823A6">
        <w:rPr>
          <w:rFonts w:ascii="Calibri" w:eastAsia="Calibri" w:hAnsi="Calibri" w:cs="Times New Roman"/>
          <w:bCs/>
          <w:sz w:val="24"/>
          <w:szCs w:val="24"/>
          <w:lang w:eastAsia="en-US"/>
        </w:rPr>
        <w:t xml:space="preserve"> or other person in charge of a greyhound:</w:t>
      </w:r>
    </w:p>
    <w:p w14:paraId="260340EE" w14:textId="77777777" w:rsidR="000C4ED8" w:rsidRPr="004823A6"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 xml:space="preserve">nominated to compete in an </w:t>
      </w:r>
      <w:proofErr w:type="gramStart"/>
      <w:r w:rsidRPr="004823A6">
        <w:rPr>
          <w:rFonts w:ascii="Calibri" w:eastAsia="Calibri" w:hAnsi="Calibri" w:cs="Times New Roman"/>
          <w:bCs/>
          <w:sz w:val="24"/>
          <w:szCs w:val="24"/>
          <w:lang w:eastAsia="en-US"/>
        </w:rPr>
        <w:t>Event;</w:t>
      </w:r>
      <w:proofErr w:type="gramEnd"/>
    </w:p>
    <w:p w14:paraId="65DEA042" w14:textId="77777777" w:rsidR="000C4ED8"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(b)presented for a satisfactory trial or such other trial as provided for by the Rules; or</w:t>
      </w:r>
    </w:p>
    <w:p w14:paraId="28B6EDDA" w14:textId="77777777" w:rsidR="000C4ED8" w:rsidRPr="004823A6" w:rsidRDefault="000C4ED8" w:rsidP="000C4ED8">
      <w:pPr>
        <w:spacing w:line="259" w:lineRule="auto"/>
        <w:ind w:left="288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823A6">
        <w:rPr>
          <w:rFonts w:ascii="Calibri" w:eastAsia="Calibri" w:hAnsi="Calibri" w:cs="Times New Roman"/>
          <w:bCs/>
          <w:sz w:val="24"/>
          <w:szCs w:val="24"/>
          <w:lang w:eastAsia="en-US"/>
        </w:rPr>
        <w:t>presented for any test or examination for the purpose of a stand-down period being varied or revoked,</w:t>
      </w:r>
    </w:p>
    <w:p w14:paraId="0CCF90ED" w14:textId="2E5BB046" w:rsidR="000C4ED8" w:rsidRDefault="000C4ED8" w:rsidP="000C4ED8">
      <w:pPr>
        <w:spacing w:line="259" w:lineRule="auto"/>
        <w:ind w:left="2160" w:firstLine="720"/>
        <w:jc w:val="both"/>
        <w:rPr>
          <w:rFonts w:ascii="Calibri" w:eastAsia="Calibri" w:hAnsi="Calibri" w:cs="Times New Roman"/>
          <w:bCs/>
          <w:sz w:val="24"/>
          <w:szCs w:val="24"/>
          <w:lang w:eastAsia="en-US"/>
        </w:rPr>
      </w:pPr>
      <w:r w:rsidRPr="004823A6">
        <w:rPr>
          <w:rFonts w:ascii="Calibri" w:eastAsia="Calibri" w:hAnsi="Calibri" w:cs="Times New Roman"/>
          <w:bCs/>
          <w:sz w:val="24"/>
          <w:szCs w:val="24"/>
          <w:lang w:eastAsia="en-US"/>
        </w:rPr>
        <w:t>must present the greyhound free of any prohibited substance.</w:t>
      </w:r>
    </w:p>
    <w:p w14:paraId="0E863238" w14:textId="4D413814" w:rsidR="00CC422D" w:rsidRDefault="00CC422D" w:rsidP="000C4ED8">
      <w:pPr>
        <w:spacing w:line="259" w:lineRule="auto"/>
        <w:ind w:left="2160" w:firstLine="720"/>
        <w:jc w:val="both"/>
        <w:rPr>
          <w:rFonts w:ascii="Calibri" w:eastAsia="Calibri" w:hAnsi="Calibri" w:cs="Times New Roman"/>
          <w:bCs/>
          <w:sz w:val="24"/>
          <w:szCs w:val="24"/>
          <w:lang w:eastAsia="en-US"/>
        </w:rPr>
      </w:pPr>
    </w:p>
    <w:p w14:paraId="72AB3608" w14:textId="2CFB930D" w:rsidR="00CA5C5B" w:rsidRDefault="000C4ED8" w:rsidP="00CA5C5B">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CA5C5B">
        <w:rPr>
          <w:rFonts w:ascii="Calibri" w:eastAsia="Calibri" w:hAnsi="Calibri" w:cs="Times New Roman"/>
          <w:b/>
          <w:sz w:val="24"/>
          <w:szCs w:val="24"/>
          <w:lang w:eastAsia="en-US"/>
        </w:rPr>
        <w:t xml:space="preserve">Charge 1: GAR 141(1) </w:t>
      </w:r>
    </w:p>
    <w:p w14:paraId="40933979" w14:textId="77777777" w:rsidR="00CA5C5B" w:rsidRDefault="00CA5C5B" w:rsidP="00CA5C5B">
      <w:pPr>
        <w:spacing w:line="259" w:lineRule="auto"/>
        <w:ind w:left="2835" w:hanging="2835"/>
        <w:jc w:val="both"/>
        <w:rPr>
          <w:rFonts w:ascii="Calibri" w:eastAsia="Calibri" w:hAnsi="Calibri" w:cs="Times New Roman"/>
          <w:b/>
          <w:sz w:val="24"/>
          <w:szCs w:val="24"/>
          <w:lang w:eastAsia="en-US"/>
        </w:rPr>
      </w:pPr>
    </w:p>
    <w:p w14:paraId="2D243DB7" w14:textId="30B902F1" w:rsidR="00D045C4" w:rsidRDefault="00D045C4" w:rsidP="00D045C4">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D045C4">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5E6ADA1" w14:textId="04A27FA9" w:rsidR="00D045C4" w:rsidRDefault="00D045C4" w:rsidP="00D045C4">
      <w:pPr>
        <w:spacing w:line="259" w:lineRule="auto"/>
        <w:ind w:left="2835"/>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 xml:space="preserve">2. </w:t>
      </w:r>
      <w:r w:rsidRPr="00D045C4">
        <w:rPr>
          <w:rFonts w:ascii="Calibri" w:eastAsia="Calibri" w:hAnsi="Calibri" w:cs="Times New Roman"/>
          <w:bCs/>
          <w:sz w:val="24"/>
          <w:szCs w:val="24"/>
          <w:lang w:eastAsia="en-US"/>
        </w:rPr>
        <w:t xml:space="preserve">You were, at all relevant times, the trainer of the greyhound </w:t>
      </w:r>
      <w:r w:rsidRPr="00D045C4">
        <w:rPr>
          <w:rFonts w:ascii="Calibri" w:eastAsia="Calibri" w:hAnsi="Calibri" w:cs="Times New Roman"/>
          <w:bCs/>
          <w:i/>
          <w:sz w:val="24"/>
          <w:szCs w:val="24"/>
          <w:lang w:eastAsia="en-US"/>
        </w:rPr>
        <w:t>“Head the Charge”.</w:t>
      </w:r>
    </w:p>
    <w:p w14:paraId="767AE15E" w14:textId="77777777" w:rsidR="00D045C4" w:rsidRDefault="00D045C4" w:rsidP="00D045C4">
      <w:pPr>
        <w:spacing w:line="259" w:lineRule="auto"/>
        <w:ind w:left="2835"/>
        <w:jc w:val="both"/>
        <w:rPr>
          <w:rFonts w:ascii="Calibri" w:eastAsia="Calibri" w:hAnsi="Calibri" w:cs="Times New Roman"/>
          <w:bCs/>
          <w:i/>
          <w:sz w:val="24"/>
          <w:szCs w:val="24"/>
          <w:lang w:eastAsia="en-US"/>
        </w:rPr>
      </w:pPr>
    </w:p>
    <w:p w14:paraId="16C5F756" w14:textId="59717E16" w:rsidR="00D045C4" w:rsidRDefault="00D045C4" w:rsidP="00D045C4">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iCs/>
          <w:sz w:val="24"/>
          <w:szCs w:val="24"/>
          <w:lang w:eastAsia="en-US"/>
        </w:rPr>
        <w:t xml:space="preserve">3. </w:t>
      </w:r>
      <w:r w:rsidRPr="00D045C4">
        <w:rPr>
          <w:rFonts w:ascii="Calibri" w:eastAsia="Calibri" w:hAnsi="Calibri" w:cs="Times New Roman"/>
          <w:bCs/>
          <w:i/>
          <w:iCs/>
          <w:sz w:val="24"/>
          <w:szCs w:val="24"/>
          <w:lang w:eastAsia="en-US"/>
        </w:rPr>
        <w:t>“</w:t>
      </w:r>
      <w:r w:rsidRPr="00D045C4">
        <w:rPr>
          <w:rFonts w:ascii="Calibri" w:eastAsia="Calibri" w:hAnsi="Calibri" w:cs="Times New Roman"/>
          <w:bCs/>
          <w:i/>
          <w:sz w:val="24"/>
          <w:szCs w:val="24"/>
          <w:lang w:eastAsia="en-US"/>
        </w:rPr>
        <w:t>Head the Charge</w:t>
      </w:r>
      <w:r w:rsidRPr="00D045C4">
        <w:rPr>
          <w:rFonts w:ascii="Calibri" w:eastAsia="Calibri" w:hAnsi="Calibri" w:cs="Times New Roman"/>
          <w:bCs/>
          <w:i/>
          <w:iCs/>
          <w:sz w:val="24"/>
          <w:szCs w:val="24"/>
          <w:lang w:eastAsia="en-US"/>
        </w:rPr>
        <w:t>”</w:t>
      </w:r>
      <w:r w:rsidRPr="00D045C4">
        <w:rPr>
          <w:rFonts w:ascii="Calibri" w:eastAsia="Calibri" w:hAnsi="Calibri" w:cs="Times New Roman"/>
          <w:bCs/>
          <w:sz w:val="24"/>
          <w:szCs w:val="24"/>
          <w:lang w:eastAsia="en-US"/>
        </w:rPr>
        <w:t xml:space="preserve"> was nominated to compete in Race 5, JARROD LARKIN CONCRETING, Mixed 4/5, conducted by the Bendigo Greyhound Racing Association at Bendigo on 4 November 2022 (</w:t>
      </w:r>
      <w:r w:rsidRPr="00D045C4">
        <w:rPr>
          <w:rFonts w:ascii="Calibri" w:eastAsia="Calibri" w:hAnsi="Calibri" w:cs="Times New Roman"/>
          <w:b/>
          <w:bCs/>
          <w:sz w:val="24"/>
          <w:szCs w:val="24"/>
          <w:lang w:eastAsia="en-US"/>
        </w:rPr>
        <w:t>the Event</w:t>
      </w:r>
      <w:r w:rsidRPr="00D045C4">
        <w:rPr>
          <w:rFonts w:ascii="Calibri" w:eastAsia="Calibri" w:hAnsi="Calibri" w:cs="Times New Roman"/>
          <w:bCs/>
          <w:sz w:val="24"/>
          <w:szCs w:val="24"/>
          <w:lang w:eastAsia="en-US"/>
        </w:rPr>
        <w:t xml:space="preserve">). </w:t>
      </w:r>
    </w:p>
    <w:p w14:paraId="5D286AD9" w14:textId="77777777" w:rsidR="00D045C4" w:rsidRDefault="00D045C4" w:rsidP="00D045C4">
      <w:pPr>
        <w:spacing w:line="259" w:lineRule="auto"/>
        <w:ind w:left="2835"/>
        <w:jc w:val="both"/>
        <w:rPr>
          <w:rFonts w:ascii="Calibri" w:eastAsia="Calibri" w:hAnsi="Calibri" w:cs="Times New Roman"/>
          <w:bCs/>
          <w:sz w:val="24"/>
          <w:szCs w:val="24"/>
          <w:lang w:eastAsia="en-US"/>
        </w:rPr>
      </w:pPr>
    </w:p>
    <w:p w14:paraId="15DA3F78" w14:textId="262B020D" w:rsidR="00D045C4" w:rsidRPr="00D045C4" w:rsidRDefault="00D045C4" w:rsidP="00D045C4">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4. </w:t>
      </w:r>
      <w:r w:rsidRPr="00D045C4">
        <w:rPr>
          <w:rFonts w:ascii="Calibri" w:eastAsia="Calibri" w:hAnsi="Calibri" w:cs="Times New Roman"/>
          <w:bCs/>
          <w:sz w:val="24"/>
          <w:szCs w:val="24"/>
          <w:lang w:eastAsia="en-US"/>
        </w:rPr>
        <w:t xml:space="preserve">On 4 November 2022, you presented </w:t>
      </w:r>
      <w:r w:rsidRPr="00D045C4">
        <w:rPr>
          <w:rFonts w:ascii="Calibri" w:eastAsia="Calibri" w:hAnsi="Calibri" w:cs="Times New Roman"/>
          <w:bCs/>
          <w:i/>
          <w:sz w:val="24"/>
          <w:szCs w:val="24"/>
          <w:lang w:eastAsia="en-US"/>
        </w:rPr>
        <w:t xml:space="preserve">“Head the Charge” </w:t>
      </w:r>
      <w:r w:rsidRPr="00D045C4">
        <w:rPr>
          <w:rFonts w:ascii="Calibri" w:eastAsia="Calibri" w:hAnsi="Calibri" w:cs="Times New Roman"/>
          <w:bCs/>
          <w:iCs/>
          <w:sz w:val="24"/>
          <w:szCs w:val="24"/>
          <w:lang w:eastAsia="en-US"/>
        </w:rPr>
        <w:t>at the</w:t>
      </w:r>
      <w:r w:rsidRPr="00D045C4">
        <w:rPr>
          <w:rFonts w:ascii="Calibri" w:eastAsia="Calibri" w:hAnsi="Calibri" w:cs="Times New Roman"/>
          <w:bCs/>
          <w:sz w:val="24"/>
          <w:szCs w:val="24"/>
          <w:lang w:eastAsia="en-US"/>
        </w:rPr>
        <w:t xml:space="preserve"> Event not free of any prohibited substance, given that: </w:t>
      </w:r>
    </w:p>
    <w:p w14:paraId="70C1A207" w14:textId="77777777" w:rsidR="00D045C4" w:rsidRPr="00D045C4" w:rsidRDefault="00D045C4" w:rsidP="00D045C4">
      <w:pPr>
        <w:numPr>
          <w:ilvl w:val="1"/>
          <w:numId w:val="46"/>
        </w:numPr>
        <w:spacing w:line="259" w:lineRule="auto"/>
        <w:ind w:left="2835"/>
        <w:jc w:val="both"/>
        <w:rPr>
          <w:rFonts w:ascii="Calibri" w:eastAsia="Calibri" w:hAnsi="Calibri" w:cs="Times New Roman"/>
          <w:bCs/>
          <w:sz w:val="24"/>
          <w:szCs w:val="24"/>
          <w:lang w:eastAsia="en-US"/>
        </w:rPr>
      </w:pPr>
      <w:r w:rsidRPr="00D045C4">
        <w:rPr>
          <w:rFonts w:ascii="Calibri" w:eastAsia="Calibri" w:hAnsi="Calibri" w:cs="Times New Roman"/>
          <w:bCs/>
          <w:sz w:val="24"/>
          <w:szCs w:val="24"/>
          <w:lang w:eastAsia="en-US"/>
        </w:rPr>
        <w:t xml:space="preserve">A pre-race sample of urine was taken from </w:t>
      </w:r>
      <w:r w:rsidRPr="00D045C4">
        <w:rPr>
          <w:rFonts w:ascii="Calibri" w:eastAsia="Calibri" w:hAnsi="Calibri" w:cs="Times New Roman"/>
          <w:bCs/>
          <w:i/>
          <w:sz w:val="24"/>
          <w:szCs w:val="24"/>
          <w:lang w:eastAsia="en-US"/>
        </w:rPr>
        <w:t>“Head the Charge”</w:t>
      </w:r>
      <w:r w:rsidRPr="00D045C4">
        <w:rPr>
          <w:rFonts w:ascii="Calibri" w:eastAsia="Calibri" w:hAnsi="Calibri" w:cs="Times New Roman"/>
          <w:bCs/>
          <w:sz w:val="24"/>
          <w:szCs w:val="24"/>
          <w:lang w:eastAsia="en-US"/>
        </w:rPr>
        <w:t xml:space="preserve"> at the Event (</w:t>
      </w:r>
      <w:r w:rsidRPr="00D045C4">
        <w:rPr>
          <w:rFonts w:ascii="Calibri" w:eastAsia="Calibri" w:hAnsi="Calibri" w:cs="Times New Roman"/>
          <w:b/>
          <w:bCs/>
          <w:sz w:val="24"/>
          <w:szCs w:val="24"/>
          <w:lang w:eastAsia="en-US"/>
        </w:rPr>
        <w:t>the Sample</w:t>
      </w:r>
      <w:proofErr w:type="gramStart"/>
      <w:r w:rsidRPr="00D045C4">
        <w:rPr>
          <w:rFonts w:ascii="Calibri" w:eastAsia="Calibri" w:hAnsi="Calibri" w:cs="Times New Roman"/>
          <w:bCs/>
          <w:sz w:val="24"/>
          <w:szCs w:val="24"/>
          <w:lang w:eastAsia="en-US"/>
        </w:rPr>
        <w:t>);</w:t>
      </w:r>
      <w:proofErr w:type="gramEnd"/>
      <w:r w:rsidRPr="00D045C4">
        <w:rPr>
          <w:rFonts w:ascii="Calibri" w:eastAsia="Calibri" w:hAnsi="Calibri" w:cs="Times New Roman"/>
          <w:bCs/>
          <w:sz w:val="24"/>
          <w:szCs w:val="24"/>
          <w:lang w:eastAsia="en-US"/>
        </w:rPr>
        <w:t xml:space="preserve"> </w:t>
      </w:r>
    </w:p>
    <w:p w14:paraId="4F71D2AA" w14:textId="77777777" w:rsidR="00D045C4" w:rsidRPr="00D045C4" w:rsidRDefault="00D045C4" w:rsidP="00D045C4">
      <w:pPr>
        <w:numPr>
          <w:ilvl w:val="1"/>
          <w:numId w:val="46"/>
        </w:numPr>
        <w:spacing w:line="259" w:lineRule="auto"/>
        <w:ind w:firstLine="444"/>
        <w:jc w:val="both"/>
        <w:rPr>
          <w:rFonts w:ascii="Calibri" w:eastAsia="Calibri" w:hAnsi="Calibri" w:cs="Times New Roman"/>
          <w:bCs/>
          <w:sz w:val="24"/>
          <w:szCs w:val="24"/>
          <w:lang w:eastAsia="en-US"/>
        </w:rPr>
      </w:pPr>
      <w:r w:rsidRPr="00D045C4">
        <w:rPr>
          <w:rFonts w:ascii="Calibri" w:eastAsia="Calibri" w:hAnsi="Calibri" w:cs="Times New Roman"/>
          <w:bCs/>
          <w:sz w:val="24"/>
          <w:szCs w:val="24"/>
          <w:lang w:eastAsia="en-US"/>
        </w:rPr>
        <w:t xml:space="preserve">Metformin was detected in the Sample. </w:t>
      </w:r>
    </w:p>
    <w:p w14:paraId="5AD26FC1" w14:textId="1B224F1E" w:rsidR="00CA5C5B" w:rsidRPr="004823A6" w:rsidRDefault="00CA5C5B" w:rsidP="00D045C4">
      <w:pPr>
        <w:spacing w:line="259" w:lineRule="auto"/>
        <w:ind w:left="2835" w:hanging="2835"/>
        <w:jc w:val="both"/>
        <w:rPr>
          <w:rFonts w:ascii="Calibri" w:eastAsia="Calibri" w:hAnsi="Calibri" w:cs="Times New Roman"/>
          <w:bCs/>
          <w:sz w:val="24"/>
          <w:szCs w:val="24"/>
          <w:lang w:eastAsia="en-US"/>
        </w:rPr>
      </w:pPr>
      <w:r>
        <w:rPr>
          <w:rFonts w:ascii="Calibri" w:eastAsia="Arial" w:hAnsi="Calibri"/>
          <w:color w:val="000000"/>
        </w:rPr>
        <w:tab/>
      </w:r>
    </w:p>
    <w:p w14:paraId="07E56721" w14:textId="13605775"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68A70E3" w14:textId="77777777" w:rsidR="00AD49B5" w:rsidRDefault="00AD49B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87473C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7C8383EB" w14:textId="08F6715B" w:rsidR="00CF1032" w:rsidRDefault="008C0473" w:rsidP="00D045C4">
      <w:pPr>
        <w:spacing w:line="259" w:lineRule="auto"/>
        <w:jc w:val="both"/>
        <w:rPr>
          <w:rFonts w:ascii="Calibri" w:eastAsia="Calibri" w:hAnsi="Calibri" w:cs="Calibri"/>
          <w:kern w:val="2"/>
          <w:sz w:val="24"/>
          <w:szCs w:val="24"/>
          <w:lang w:eastAsia="en-US"/>
          <w14:ligatures w14:val="standardContextual"/>
        </w:rPr>
      </w:pPr>
      <w:r w:rsidRPr="008C0473">
        <w:rPr>
          <w:rFonts w:ascii="Calibri" w:eastAsia="Calibri" w:hAnsi="Calibri" w:cs="Calibri"/>
          <w:kern w:val="2"/>
          <w:sz w:val="24"/>
          <w:szCs w:val="24"/>
          <w:lang w:eastAsia="en-US"/>
          <w14:ligatures w14:val="standardContextual"/>
        </w:rPr>
        <w:t>M</w:t>
      </w:r>
      <w:r w:rsidR="00D045C4">
        <w:rPr>
          <w:rFonts w:ascii="Calibri" w:eastAsia="Calibri" w:hAnsi="Calibri" w:cs="Calibri"/>
          <w:kern w:val="2"/>
          <w:sz w:val="24"/>
          <w:szCs w:val="24"/>
          <w:lang w:eastAsia="en-US"/>
          <w14:ligatures w14:val="standardContextual"/>
        </w:rPr>
        <w:t xml:space="preserve">r Anthony Azzopardi, </w:t>
      </w:r>
      <w:r w:rsidR="00B57A57">
        <w:rPr>
          <w:rFonts w:ascii="Calibri" w:eastAsia="Calibri" w:hAnsi="Calibri" w:cs="Calibri"/>
          <w:kern w:val="2"/>
          <w:sz w:val="24"/>
          <w:szCs w:val="24"/>
          <w:lang w:eastAsia="en-US"/>
          <w14:ligatures w14:val="standardContextual"/>
        </w:rPr>
        <w:t xml:space="preserve">you </w:t>
      </w:r>
      <w:r w:rsidR="00D332D8">
        <w:rPr>
          <w:rFonts w:ascii="Calibri" w:eastAsia="Calibri" w:hAnsi="Calibri" w:cs="Calibri"/>
          <w:kern w:val="2"/>
          <w:sz w:val="24"/>
          <w:szCs w:val="24"/>
          <w:lang w:eastAsia="en-US"/>
          <w14:ligatures w14:val="standardContextual"/>
        </w:rPr>
        <w:t>have pleaded guilty to a breach of GAR 141(1) a charge in relation to the presentation of “Head the Charge” in Race 5 at Bendigo on 4 November 2022 in which it ran a close third.</w:t>
      </w:r>
    </w:p>
    <w:p w14:paraId="2406AB9A" w14:textId="77777777" w:rsidR="00D332D8" w:rsidRDefault="00D332D8" w:rsidP="00D045C4">
      <w:pPr>
        <w:spacing w:line="259" w:lineRule="auto"/>
        <w:jc w:val="both"/>
        <w:rPr>
          <w:rFonts w:ascii="Calibri" w:eastAsia="Calibri" w:hAnsi="Calibri" w:cs="Calibri"/>
          <w:kern w:val="2"/>
          <w:sz w:val="24"/>
          <w:szCs w:val="24"/>
          <w:lang w:eastAsia="en-US"/>
          <w14:ligatures w14:val="standardContextual"/>
        </w:rPr>
      </w:pPr>
    </w:p>
    <w:p w14:paraId="6F98E58A" w14:textId="77777777" w:rsidR="00D332D8" w:rsidRDefault="00D332D8"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pre-race urine sample taken from the greyhound tested positive to the prohibited substance metformin. This is the substance the presence of which could lead to a reduced performance. The most likely source of the substance was from personal medication taken by you and dispensed by hand. </w:t>
      </w:r>
    </w:p>
    <w:p w14:paraId="4D0B08D2" w14:textId="77777777" w:rsidR="00D332D8" w:rsidRDefault="00D332D8" w:rsidP="00D045C4">
      <w:pPr>
        <w:spacing w:line="259" w:lineRule="auto"/>
        <w:jc w:val="both"/>
        <w:rPr>
          <w:rFonts w:ascii="Calibri" w:eastAsia="Calibri" w:hAnsi="Calibri" w:cs="Calibri"/>
          <w:kern w:val="2"/>
          <w:sz w:val="24"/>
          <w:szCs w:val="24"/>
          <w:lang w:eastAsia="en-US"/>
          <w14:ligatures w14:val="standardContextual"/>
        </w:rPr>
      </w:pPr>
    </w:p>
    <w:p w14:paraId="6D9F0F9C" w14:textId="72DBA542" w:rsidR="00D332D8" w:rsidRDefault="00D332D8"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suffer from diabetes and the personal medication taken twice daily by you in essence contains metformin. Dr Karamatic, Chief Veterinarian employed by Greyhound Racing Victoria (“GRV”) is of the opinion that this is a possible</w:t>
      </w:r>
      <w:r w:rsidR="00F9797F">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if not likely cause</w:t>
      </w:r>
      <w:r w:rsidR="00FC4AFF">
        <w:rPr>
          <w:rFonts w:ascii="Calibri" w:eastAsia="Calibri" w:hAnsi="Calibri" w:cs="Calibri"/>
          <w:kern w:val="2"/>
          <w:sz w:val="24"/>
          <w:szCs w:val="24"/>
          <w:lang w:eastAsia="en-US"/>
          <w14:ligatures w14:val="standardContextual"/>
        </w:rPr>
        <w:t xml:space="preserve">. </w:t>
      </w:r>
    </w:p>
    <w:p w14:paraId="0FF69654" w14:textId="77777777" w:rsidR="00FC4AFF" w:rsidRDefault="00FC4AFF" w:rsidP="00D045C4">
      <w:pPr>
        <w:spacing w:line="259" w:lineRule="auto"/>
        <w:jc w:val="both"/>
        <w:rPr>
          <w:rFonts w:ascii="Calibri" w:eastAsia="Calibri" w:hAnsi="Calibri" w:cs="Calibri"/>
          <w:kern w:val="2"/>
          <w:sz w:val="24"/>
          <w:szCs w:val="24"/>
          <w:lang w:eastAsia="en-US"/>
          <w14:ligatures w14:val="standardContextual"/>
        </w:rPr>
      </w:pPr>
    </w:p>
    <w:p w14:paraId="33C30ABF" w14:textId="146F2E04" w:rsidR="00FC4AFF" w:rsidRDefault="00FC4AFF"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Normally you wash your hands after taking the medication but at the time you had suffered a hand injury and the hand which you use was in a cast, hence was not washed. Stewards do not challenge this proposition as the likely cause of the reading and indeed Mr Spence the Steward conducting the interview with you made a specific reference to it. </w:t>
      </w:r>
    </w:p>
    <w:p w14:paraId="5C3D62BC" w14:textId="77777777" w:rsidR="00FC4AFF" w:rsidRDefault="00FC4AFF" w:rsidP="00D045C4">
      <w:pPr>
        <w:spacing w:line="259" w:lineRule="auto"/>
        <w:jc w:val="both"/>
        <w:rPr>
          <w:rFonts w:ascii="Calibri" w:eastAsia="Calibri" w:hAnsi="Calibri" w:cs="Calibri"/>
          <w:kern w:val="2"/>
          <w:sz w:val="24"/>
          <w:szCs w:val="24"/>
          <w:lang w:eastAsia="en-US"/>
          <w14:ligatures w14:val="standardContextual"/>
        </w:rPr>
      </w:pPr>
    </w:p>
    <w:p w14:paraId="6AB138A9" w14:textId="6F5FC285" w:rsidR="00FC4AFF" w:rsidRDefault="00FC4AFF"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You do have a record of a prior offence this being on 25 May 2016 and dealt with by the GRV RADB. That was an offence of a different nature involving non-human consumption meat, you were fined $1,500 with $500 suspended for 12 months. We regard that prior offence as being at least a slightly different nature</w:t>
      </w:r>
      <w:r w:rsidR="00F9797F">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involving as it does a conscious decision to risk committing an offence in the interests of economy. The present offence involves a completely accidental passing on of the substance in question as the result of dealing with and consuming medication for personal human illness. </w:t>
      </w:r>
    </w:p>
    <w:p w14:paraId="36070922" w14:textId="77777777" w:rsidR="00FC4AFF" w:rsidRDefault="00FC4AFF" w:rsidP="00D045C4">
      <w:pPr>
        <w:spacing w:line="259" w:lineRule="auto"/>
        <w:jc w:val="both"/>
        <w:rPr>
          <w:rFonts w:ascii="Calibri" w:eastAsia="Calibri" w:hAnsi="Calibri" w:cs="Calibri"/>
          <w:kern w:val="2"/>
          <w:sz w:val="24"/>
          <w:szCs w:val="24"/>
          <w:lang w:eastAsia="en-US"/>
          <w14:ligatures w14:val="standardContextual"/>
        </w:rPr>
      </w:pPr>
    </w:p>
    <w:p w14:paraId="6C689EB9" w14:textId="47B657BC" w:rsidR="00FC4AFF" w:rsidRDefault="00FC4AFF"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Apart from the 2016 offence you have a very good record and were a very successful public trainer </w:t>
      </w:r>
      <w:r w:rsidR="00A3686D">
        <w:rPr>
          <w:rFonts w:ascii="Calibri" w:eastAsia="Calibri" w:hAnsi="Calibri" w:cs="Calibri"/>
          <w:kern w:val="2"/>
          <w:sz w:val="24"/>
          <w:szCs w:val="24"/>
          <w:lang w:eastAsia="en-US"/>
          <w14:ligatures w14:val="standardContextual"/>
        </w:rPr>
        <w:t>and have been in this state since 2016</w:t>
      </w:r>
      <w:r w:rsidR="00F9797F">
        <w:rPr>
          <w:rFonts w:ascii="Calibri" w:eastAsia="Calibri" w:hAnsi="Calibri" w:cs="Calibri"/>
          <w:kern w:val="2"/>
          <w:sz w:val="24"/>
          <w:szCs w:val="24"/>
          <w:lang w:eastAsia="en-US"/>
          <w14:ligatures w14:val="standardContextual"/>
        </w:rPr>
        <w:t>,</w:t>
      </w:r>
      <w:r w:rsidR="00A3686D">
        <w:rPr>
          <w:rFonts w:ascii="Calibri" w:eastAsia="Calibri" w:hAnsi="Calibri" w:cs="Calibri"/>
          <w:kern w:val="2"/>
          <w:sz w:val="24"/>
          <w:szCs w:val="24"/>
          <w:lang w:eastAsia="en-US"/>
          <w14:ligatures w14:val="standardContextual"/>
        </w:rPr>
        <w:t xml:space="preserve"> although it would appear from the records that you were a public trainer in New South Wales for some 16 years before that. You consistently </w:t>
      </w:r>
      <w:r w:rsidR="00A3686D">
        <w:rPr>
          <w:rFonts w:ascii="Calibri" w:eastAsia="Calibri" w:hAnsi="Calibri" w:cs="Calibri"/>
          <w:kern w:val="2"/>
          <w:sz w:val="24"/>
          <w:szCs w:val="24"/>
          <w:lang w:eastAsia="en-US"/>
          <w14:ligatures w14:val="standardContextual"/>
        </w:rPr>
        <w:lastRenderedPageBreak/>
        <w:t xml:space="preserve">have something in the order of 30 racing dogs in your kennels in addition to puppies. Your training establishment is on some 80 acres at Rowsley. </w:t>
      </w:r>
    </w:p>
    <w:p w14:paraId="096CDDD9" w14:textId="77777777" w:rsidR="00A3686D" w:rsidRDefault="00A3686D" w:rsidP="00D045C4">
      <w:pPr>
        <w:spacing w:line="259" w:lineRule="auto"/>
        <w:jc w:val="both"/>
        <w:rPr>
          <w:rFonts w:ascii="Calibri" w:eastAsia="Calibri" w:hAnsi="Calibri" w:cs="Calibri"/>
          <w:kern w:val="2"/>
          <w:sz w:val="24"/>
          <w:szCs w:val="24"/>
          <w:lang w:eastAsia="en-US"/>
          <w14:ligatures w14:val="standardContextual"/>
        </w:rPr>
      </w:pPr>
    </w:p>
    <w:p w14:paraId="40922A36" w14:textId="77777777" w:rsidR="00F9797F" w:rsidRDefault="00A3686D"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A relevant case </w:t>
      </w:r>
      <w:proofErr w:type="gramStart"/>
      <w:r>
        <w:rPr>
          <w:rFonts w:ascii="Calibri" w:eastAsia="Calibri" w:hAnsi="Calibri" w:cs="Calibri"/>
          <w:kern w:val="2"/>
          <w:sz w:val="24"/>
          <w:szCs w:val="24"/>
          <w:lang w:eastAsia="en-US"/>
          <w14:ligatures w14:val="standardContextual"/>
        </w:rPr>
        <w:t>similar to</w:t>
      </w:r>
      <w:proofErr w:type="gramEnd"/>
      <w:r>
        <w:rPr>
          <w:rFonts w:ascii="Calibri" w:eastAsia="Calibri" w:hAnsi="Calibri" w:cs="Calibri"/>
          <w:kern w:val="2"/>
          <w:sz w:val="24"/>
          <w:szCs w:val="24"/>
          <w:lang w:eastAsia="en-US"/>
          <w14:ligatures w14:val="standardContextual"/>
        </w:rPr>
        <w:t xml:space="preserve"> yours is of Angela Galea, which was heard by this Tribunal on 30 August 2023, </w:t>
      </w:r>
      <w:r w:rsidR="00F9797F">
        <w:rPr>
          <w:rFonts w:ascii="Calibri" w:eastAsia="Calibri" w:hAnsi="Calibri" w:cs="Calibri"/>
          <w:kern w:val="2"/>
          <w:sz w:val="24"/>
          <w:szCs w:val="24"/>
          <w:lang w:eastAsia="en-US"/>
          <w14:ligatures w14:val="standardContextual"/>
        </w:rPr>
        <w:t>also</w:t>
      </w:r>
      <w:r>
        <w:rPr>
          <w:rFonts w:ascii="Calibri" w:eastAsia="Calibri" w:hAnsi="Calibri" w:cs="Calibri"/>
          <w:kern w:val="2"/>
          <w:sz w:val="24"/>
          <w:szCs w:val="24"/>
          <w:lang w:eastAsia="en-US"/>
          <w14:ligatures w14:val="standardContextual"/>
        </w:rPr>
        <w:t xml:space="preserve"> involved metformin. Ms Galea also had one prior conviction, it being in 2015. </w:t>
      </w:r>
    </w:p>
    <w:p w14:paraId="7C0346AD" w14:textId="77777777" w:rsidR="00F9797F" w:rsidRDefault="00F9797F" w:rsidP="00D045C4">
      <w:pPr>
        <w:spacing w:line="259" w:lineRule="auto"/>
        <w:jc w:val="both"/>
        <w:rPr>
          <w:rFonts w:ascii="Calibri" w:eastAsia="Calibri" w:hAnsi="Calibri" w:cs="Calibri"/>
          <w:kern w:val="2"/>
          <w:sz w:val="24"/>
          <w:szCs w:val="24"/>
          <w:lang w:eastAsia="en-US"/>
          <w14:ligatures w14:val="standardContextual"/>
        </w:rPr>
      </w:pPr>
    </w:p>
    <w:p w14:paraId="58E30C18" w14:textId="426A1DBA" w:rsidR="00A3686D" w:rsidRDefault="00A3686D"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the present case we </w:t>
      </w:r>
      <w:proofErr w:type="gramStart"/>
      <w:r>
        <w:rPr>
          <w:rFonts w:ascii="Calibri" w:eastAsia="Calibri" w:hAnsi="Calibri" w:cs="Calibri"/>
          <w:kern w:val="2"/>
          <w:sz w:val="24"/>
          <w:szCs w:val="24"/>
          <w:lang w:eastAsia="en-US"/>
          <w14:ligatures w14:val="standardContextual"/>
        </w:rPr>
        <w:t>take into account</w:t>
      </w:r>
      <w:proofErr w:type="gramEnd"/>
      <w:r>
        <w:rPr>
          <w:rFonts w:ascii="Calibri" w:eastAsia="Calibri" w:hAnsi="Calibri" w:cs="Calibri"/>
          <w:kern w:val="2"/>
          <w:sz w:val="24"/>
          <w:szCs w:val="24"/>
          <w:lang w:eastAsia="en-US"/>
          <w14:ligatures w14:val="standardContextual"/>
        </w:rPr>
        <w:t xml:space="preserve"> the various factors set out in the decision in Galea, including your guilty plea, your co-operation, the importance of playing on a level playing field, a drug free industry and the need for general deterrence. We do not believe that specific deterrence has any sizable role to play. We </w:t>
      </w:r>
      <w:proofErr w:type="gramStart"/>
      <w:r>
        <w:rPr>
          <w:rFonts w:ascii="Calibri" w:eastAsia="Calibri" w:hAnsi="Calibri" w:cs="Calibri"/>
          <w:kern w:val="2"/>
          <w:sz w:val="24"/>
          <w:szCs w:val="24"/>
          <w:lang w:eastAsia="en-US"/>
          <w14:ligatures w14:val="standardContextual"/>
        </w:rPr>
        <w:t>take into account</w:t>
      </w:r>
      <w:proofErr w:type="gramEnd"/>
      <w:r>
        <w:rPr>
          <w:rFonts w:ascii="Calibri" w:eastAsia="Calibri" w:hAnsi="Calibri" w:cs="Calibri"/>
          <w:kern w:val="2"/>
          <w:sz w:val="24"/>
          <w:szCs w:val="24"/>
          <w:lang w:eastAsia="en-US"/>
          <w14:ligatures w14:val="standardContextual"/>
        </w:rPr>
        <w:t xml:space="preserve"> your good record over the years, save for the one offence of a different factual nature. We also emphasise that care must be taken when personal medication is being used. </w:t>
      </w:r>
    </w:p>
    <w:p w14:paraId="71470E9F" w14:textId="77777777" w:rsidR="00A3686D" w:rsidRDefault="00A3686D" w:rsidP="00D045C4">
      <w:pPr>
        <w:spacing w:line="259" w:lineRule="auto"/>
        <w:jc w:val="both"/>
        <w:rPr>
          <w:rFonts w:ascii="Calibri" w:eastAsia="Calibri" w:hAnsi="Calibri" w:cs="Calibri"/>
          <w:kern w:val="2"/>
          <w:sz w:val="24"/>
          <w:szCs w:val="24"/>
          <w:lang w:eastAsia="en-US"/>
          <w14:ligatures w14:val="standardContextual"/>
        </w:rPr>
      </w:pPr>
    </w:p>
    <w:p w14:paraId="0ACA6515" w14:textId="5DF40F76" w:rsidR="00D332D8" w:rsidRDefault="00A3686D"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In all the circumstances, we believe it appropriate that you receive a similar penalty to that in the case of Galea, namely, a fine of $1,</w:t>
      </w:r>
      <w:r w:rsidR="00F9797F">
        <w:rPr>
          <w:rFonts w:ascii="Calibri" w:eastAsia="Calibri" w:hAnsi="Calibri" w:cs="Calibri"/>
          <w:kern w:val="2"/>
          <w:sz w:val="24"/>
          <w:szCs w:val="24"/>
          <w:lang w:eastAsia="en-US"/>
          <w14:ligatures w14:val="standardContextual"/>
        </w:rPr>
        <w:t>5</w:t>
      </w:r>
      <w:r>
        <w:rPr>
          <w:rFonts w:ascii="Calibri" w:eastAsia="Calibri" w:hAnsi="Calibri" w:cs="Calibri"/>
          <w:kern w:val="2"/>
          <w:sz w:val="24"/>
          <w:szCs w:val="24"/>
          <w:lang w:eastAsia="en-US"/>
          <w14:ligatures w14:val="standardContextual"/>
        </w:rPr>
        <w:t>00</w:t>
      </w:r>
      <w:r w:rsidR="00F9797F">
        <w:rPr>
          <w:rFonts w:ascii="Calibri" w:eastAsia="Calibri" w:hAnsi="Calibri" w:cs="Calibri"/>
          <w:kern w:val="2"/>
          <w:sz w:val="24"/>
          <w:szCs w:val="24"/>
          <w:lang w:eastAsia="en-US"/>
          <w14:ligatures w14:val="standardContextual"/>
        </w:rPr>
        <w:t xml:space="preserve"> with $750 suspended for a period of 24 months. Further, Head the Charge is disqualified from Race 5 at Bendigo on 4 November 2022 and the finishing order is amended accordingly. </w:t>
      </w:r>
      <w:r>
        <w:rPr>
          <w:rFonts w:ascii="Calibri" w:eastAsia="Calibri" w:hAnsi="Calibri" w:cs="Calibri"/>
          <w:kern w:val="2"/>
          <w:sz w:val="24"/>
          <w:szCs w:val="24"/>
          <w:lang w:eastAsia="en-US"/>
          <w14:ligatures w14:val="standardContextual"/>
        </w:rPr>
        <w:t xml:space="preserve"> </w:t>
      </w:r>
    </w:p>
    <w:p w14:paraId="14466AB3" w14:textId="1D02AD98" w:rsidR="00D332D8" w:rsidRPr="008C0473" w:rsidRDefault="00D332D8" w:rsidP="00D045C4">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DB1329"/>
    <w:multiLevelType w:val="hybridMultilevel"/>
    <w:tmpl w:val="2F46E2A0"/>
    <w:lvl w:ilvl="0" w:tplc="95A09CF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1B1530"/>
    <w:multiLevelType w:val="hybridMultilevel"/>
    <w:tmpl w:val="97CAB308"/>
    <w:lvl w:ilvl="0" w:tplc="FFFFFFFF">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53843B72"/>
    <w:multiLevelType w:val="hybridMultilevel"/>
    <w:tmpl w:val="C94C0A18"/>
    <w:lvl w:ilvl="0" w:tplc="CBCC0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40"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4D2D43"/>
    <w:multiLevelType w:val="hybridMultilevel"/>
    <w:tmpl w:val="0C2C62F6"/>
    <w:lvl w:ilvl="0" w:tplc="20B896CE">
      <w:start w:val="1"/>
      <w:numFmt w:val="decimal"/>
      <w:lvlText w:val="%1."/>
      <w:lvlJc w:val="left"/>
      <w:pPr>
        <w:ind w:left="167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39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4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7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6"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6"/>
  </w:num>
  <w:num w:numId="2" w16cid:durableId="765348296">
    <w:abstractNumId w:val="18"/>
  </w:num>
  <w:num w:numId="3" w16cid:durableId="954946922">
    <w:abstractNumId w:val="47"/>
  </w:num>
  <w:num w:numId="4" w16cid:durableId="614943763">
    <w:abstractNumId w:val="37"/>
  </w:num>
  <w:num w:numId="5" w16cid:durableId="916014010">
    <w:abstractNumId w:val="6"/>
  </w:num>
  <w:num w:numId="6" w16cid:durableId="1993362159">
    <w:abstractNumId w:val="21"/>
  </w:num>
  <w:num w:numId="7" w16cid:durableId="1274510115">
    <w:abstractNumId w:val="38"/>
  </w:num>
  <w:num w:numId="8" w16cid:durableId="1955285907">
    <w:abstractNumId w:val="3"/>
  </w:num>
  <w:num w:numId="9" w16cid:durableId="991832803">
    <w:abstractNumId w:val="33"/>
  </w:num>
  <w:num w:numId="10" w16cid:durableId="1752121767">
    <w:abstractNumId w:val="26"/>
  </w:num>
  <w:num w:numId="11" w16cid:durableId="508639362">
    <w:abstractNumId w:val="12"/>
  </w:num>
  <w:num w:numId="12" w16cid:durableId="953441380">
    <w:abstractNumId w:val="20"/>
  </w:num>
  <w:num w:numId="13" w16cid:durableId="466432173">
    <w:abstractNumId w:val="5"/>
  </w:num>
  <w:num w:numId="14" w16cid:durableId="1675263715">
    <w:abstractNumId w:val="11"/>
  </w:num>
  <w:num w:numId="15" w16cid:durableId="1823306749">
    <w:abstractNumId w:val="1"/>
  </w:num>
  <w:num w:numId="16" w16cid:durableId="707728430">
    <w:abstractNumId w:val="40"/>
  </w:num>
  <w:num w:numId="17" w16cid:durableId="852954588">
    <w:abstractNumId w:val="45"/>
  </w:num>
  <w:num w:numId="18" w16cid:durableId="108210219">
    <w:abstractNumId w:val="15"/>
  </w:num>
  <w:num w:numId="19" w16cid:durableId="2075352183">
    <w:abstractNumId w:val="0"/>
  </w:num>
  <w:num w:numId="20" w16cid:durableId="1541744576">
    <w:abstractNumId w:val="8"/>
  </w:num>
  <w:num w:numId="21" w16cid:durableId="528757910">
    <w:abstractNumId w:val="17"/>
  </w:num>
  <w:num w:numId="22" w16cid:durableId="20535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39"/>
  </w:num>
  <w:num w:numId="24" w16cid:durableId="641230807">
    <w:abstractNumId w:val="32"/>
  </w:num>
  <w:num w:numId="25" w16cid:durableId="1685938216">
    <w:abstractNumId w:val="9"/>
  </w:num>
  <w:num w:numId="26" w16cid:durableId="619528644">
    <w:abstractNumId w:val="42"/>
  </w:num>
  <w:num w:numId="27" w16cid:durableId="1153447678">
    <w:abstractNumId w:val="24"/>
  </w:num>
  <w:num w:numId="28" w16cid:durableId="1894341103">
    <w:abstractNumId w:val="7"/>
  </w:num>
  <w:num w:numId="29" w16cid:durableId="1809738155">
    <w:abstractNumId w:val="4"/>
  </w:num>
  <w:num w:numId="30" w16cid:durableId="350960022">
    <w:abstractNumId w:val="10"/>
  </w:num>
  <w:num w:numId="31" w16cid:durableId="2083063443">
    <w:abstractNumId w:val="46"/>
  </w:num>
  <w:num w:numId="32" w16cid:durableId="1465805914">
    <w:abstractNumId w:val="14"/>
  </w:num>
  <w:num w:numId="33" w16cid:durableId="322314730">
    <w:abstractNumId w:val="13"/>
  </w:num>
  <w:num w:numId="34" w16cid:durableId="1490756447">
    <w:abstractNumId w:val="31"/>
  </w:num>
  <w:num w:numId="35" w16cid:durableId="814106312">
    <w:abstractNumId w:val="29"/>
  </w:num>
  <w:num w:numId="36" w16cid:durableId="786434793">
    <w:abstractNumId w:val="19"/>
  </w:num>
  <w:num w:numId="37" w16cid:durableId="1298292369">
    <w:abstractNumId w:val="48"/>
  </w:num>
  <w:num w:numId="38" w16cid:durableId="973415572">
    <w:abstractNumId w:val="44"/>
  </w:num>
  <w:num w:numId="39" w16cid:durableId="75171010">
    <w:abstractNumId w:val="2"/>
  </w:num>
  <w:num w:numId="40" w16cid:durableId="1930387137">
    <w:abstractNumId w:val="25"/>
  </w:num>
  <w:num w:numId="41" w16cid:durableId="1710640851">
    <w:abstractNumId w:val="16"/>
  </w:num>
  <w:num w:numId="42" w16cid:durableId="452820785">
    <w:abstractNumId w:val="22"/>
  </w:num>
  <w:num w:numId="43" w16cid:durableId="1684014840">
    <w:abstractNumId w:val="28"/>
  </w:num>
  <w:num w:numId="44" w16cid:durableId="631135827">
    <w:abstractNumId w:val="35"/>
  </w:num>
  <w:num w:numId="45" w16cid:durableId="727537586">
    <w:abstractNumId w:val="27"/>
  </w:num>
  <w:num w:numId="46" w16cid:durableId="355888904">
    <w:abstractNumId w:val="43"/>
  </w:num>
  <w:num w:numId="47" w16cid:durableId="1258558903">
    <w:abstractNumId w:val="23"/>
  </w:num>
  <w:num w:numId="48" w16cid:durableId="385689185">
    <w:abstractNumId w:val="34"/>
  </w:num>
  <w:num w:numId="49" w16cid:durableId="3475681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5069F"/>
    <w:rsid w:val="00552283"/>
    <w:rsid w:val="005531C4"/>
    <w:rsid w:val="00557158"/>
    <w:rsid w:val="005626C9"/>
    <w:rsid w:val="00571F56"/>
    <w:rsid w:val="00572FEA"/>
    <w:rsid w:val="00573D70"/>
    <w:rsid w:val="00574661"/>
    <w:rsid w:val="005829EA"/>
    <w:rsid w:val="00582A28"/>
    <w:rsid w:val="00584BAA"/>
    <w:rsid w:val="0058735B"/>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3686D"/>
    <w:rsid w:val="00A533ED"/>
    <w:rsid w:val="00A53899"/>
    <w:rsid w:val="00A5519D"/>
    <w:rsid w:val="00A55BAC"/>
    <w:rsid w:val="00A57594"/>
    <w:rsid w:val="00A57CD0"/>
    <w:rsid w:val="00A60AF7"/>
    <w:rsid w:val="00A62729"/>
    <w:rsid w:val="00A640B4"/>
    <w:rsid w:val="00A64410"/>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45C4"/>
    <w:rsid w:val="00D052F4"/>
    <w:rsid w:val="00D06E95"/>
    <w:rsid w:val="00D10903"/>
    <w:rsid w:val="00D10E3C"/>
    <w:rsid w:val="00D11CDD"/>
    <w:rsid w:val="00D1737F"/>
    <w:rsid w:val="00D22002"/>
    <w:rsid w:val="00D2379C"/>
    <w:rsid w:val="00D3257D"/>
    <w:rsid w:val="00D332D8"/>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35CE"/>
    <w:rsid w:val="00ED73A9"/>
    <w:rsid w:val="00EE16A7"/>
    <w:rsid w:val="00EE4B93"/>
    <w:rsid w:val="00EF09D1"/>
    <w:rsid w:val="00EF292A"/>
    <w:rsid w:val="00EF2D08"/>
    <w:rsid w:val="00EF74A5"/>
    <w:rsid w:val="00F04203"/>
    <w:rsid w:val="00F14511"/>
    <w:rsid w:val="00F177CF"/>
    <w:rsid w:val="00F21D43"/>
    <w:rsid w:val="00F236D3"/>
    <w:rsid w:val="00F2745C"/>
    <w:rsid w:val="00F32004"/>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5109"/>
    <w:rsid w:val="00F91E35"/>
    <w:rsid w:val="00F92E17"/>
    <w:rsid w:val="00F9797F"/>
    <w:rsid w:val="00FA1224"/>
    <w:rsid w:val="00FA2C28"/>
    <w:rsid w:val="00FA3074"/>
    <w:rsid w:val="00FA342C"/>
    <w:rsid w:val="00FA4C93"/>
    <w:rsid w:val="00FA50FD"/>
    <w:rsid w:val="00FB2DB9"/>
    <w:rsid w:val="00FC4AFF"/>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2024-02-26T02:52:00Z</cp:lastPrinted>
  <dcterms:created xsi:type="dcterms:W3CDTF">2024-02-26T00:25:00Z</dcterms:created>
  <dcterms:modified xsi:type="dcterms:W3CDTF">2024-02-26T02:53:00Z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