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0515" w:rsidRPr="00CF765F" w:rsidRDefault="006E0515" w:rsidP="006E0515">
      <w:pPr>
        <w:pStyle w:val="Heading1"/>
        <w:rPr>
          <w:sz w:val="34"/>
          <w:szCs w:val="34"/>
        </w:rPr>
      </w:pPr>
      <w:r w:rsidRPr="00CF765F">
        <w:rPr>
          <w:sz w:val="34"/>
          <w:szCs w:val="34"/>
        </w:rPr>
        <w:t xml:space="preserve">Appendix </w:t>
      </w:r>
      <w:r>
        <w:rPr>
          <w:sz w:val="34"/>
          <w:szCs w:val="34"/>
        </w:rPr>
        <w:t>C</w:t>
      </w:r>
      <w:r w:rsidRPr="00CF765F">
        <w:rPr>
          <w:sz w:val="34"/>
          <w:szCs w:val="34"/>
        </w:rPr>
        <w:t>: Reconstruction</w:t>
      </w:r>
      <w:r>
        <w:rPr>
          <w:sz w:val="34"/>
          <w:szCs w:val="34"/>
        </w:rPr>
        <w:t xml:space="preserve"> p</w:t>
      </w:r>
      <w:r w:rsidRPr="00CF765F">
        <w:rPr>
          <w:sz w:val="34"/>
          <w:szCs w:val="34"/>
        </w:rPr>
        <w:t xml:space="preserve">hoto </w:t>
      </w:r>
      <w:r>
        <w:rPr>
          <w:sz w:val="34"/>
          <w:szCs w:val="34"/>
        </w:rPr>
        <w:t>r</w:t>
      </w:r>
      <w:r w:rsidRPr="00CF765F">
        <w:rPr>
          <w:sz w:val="34"/>
          <w:szCs w:val="34"/>
        </w:rPr>
        <w:t>eport</w:t>
      </w:r>
      <w:r w:rsidR="004158F1">
        <w:rPr>
          <w:sz w:val="34"/>
          <w:szCs w:val="34"/>
        </w:rPr>
        <w:t xml:space="preserve"> </w:t>
      </w:r>
      <w:bookmarkStart w:id="0" w:name="_GoBack"/>
      <w:bookmarkEnd w:id="0"/>
      <w:r w:rsidR="004158F1">
        <w:rPr>
          <w:sz w:val="34"/>
          <w:szCs w:val="34"/>
        </w:rPr>
        <w:t xml:space="preserve"> </w:t>
      </w:r>
    </w:p>
    <w:p w:rsidR="006E0515" w:rsidRDefault="006E0515" w:rsidP="00DA71F9">
      <w:pPr>
        <w:sectPr w:rsidR="006E0515" w:rsidSect="006B6CF9">
          <w:headerReference w:type="even" r:id="rId8"/>
          <w:headerReference w:type="default" r:id="rId9"/>
          <w:footerReference w:type="even" r:id="rId10"/>
          <w:footerReference w:type="default" r:id="rId11"/>
          <w:type w:val="continuous"/>
          <w:pgSz w:w="11906" w:h="16838" w:code="9"/>
          <w:pgMar w:top="2160" w:right="1440" w:bottom="1138" w:left="1440" w:header="706" w:footer="461" w:gutter="0"/>
          <w:cols w:space="708"/>
          <w:docGrid w:linePitch="360"/>
        </w:sectPr>
      </w:pPr>
    </w:p>
    <w:p w:rsidR="006E0515" w:rsidRDefault="006E0515" w:rsidP="006E0515">
      <w:pPr>
        <w:pStyle w:val="Heading2"/>
        <w:spacing w:before="0" w:after="0"/>
      </w:pPr>
      <w:r>
        <w:t>Pre-disaster</w:t>
      </w:r>
    </w:p>
    <w:p w:rsidR="006E0515" w:rsidRDefault="006E0515" w:rsidP="00DA71F9">
      <w:r>
        <w:rPr>
          <w:noProof/>
        </w:rPr>
        <w:drawing>
          <wp:inline distT="0" distB="0" distL="0" distR="0" wp14:anchorId="755AEE66">
            <wp:extent cx="2231453" cy="1867535"/>
            <wp:effectExtent l="0" t="0" r="0" b="0"/>
            <wp:docPr id="65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E374AE61-385C-4D2B-A718-75895D17AF5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E374AE61-385C-4D2B-A718-75895D17AF5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1453" cy="1867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0515" w:rsidRPr="00924AB8" w:rsidRDefault="006E0515" w:rsidP="006E0515">
      <w:pPr>
        <w:spacing w:before="0"/>
        <w:rPr>
          <w:i/>
          <w:sz w:val="18"/>
        </w:rPr>
      </w:pPr>
      <w:r w:rsidRPr="00924AB8">
        <w:rPr>
          <w:rStyle w:val="IntenseEmphasis"/>
          <w:i w:val="0"/>
          <w:sz w:val="18"/>
        </w:rPr>
        <w:t>Asset ID</w:t>
      </w:r>
      <w:r w:rsidRPr="00924AB8">
        <w:rPr>
          <w:color w:val="0063A6" w:themeColor="accent1"/>
          <w:sz w:val="18"/>
        </w:rPr>
        <w:t xml:space="preserve">: </w:t>
      </w:r>
      <w:r w:rsidR="004158F1">
        <w:rPr>
          <w:sz w:val="18"/>
        </w:rPr>
        <w:t>RDS_003819</w:t>
      </w:r>
    </w:p>
    <w:p w:rsidR="006E0515" w:rsidRPr="00924AB8" w:rsidRDefault="006E0515" w:rsidP="006E0515">
      <w:pPr>
        <w:rPr>
          <w:i/>
          <w:sz w:val="18"/>
        </w:rPr>
      </w:pPr>
      <w:r w:rsidRPr="00924AB8">
        <w:rPr>
          <w:rStyle w:val="IntenseEmphasis"/>
          <w:i w:val="0"/>
          <w:sz w:val="18"/>
        </w:rPr>
        <w:t xml:space="preserve">Asset </w:t>
      </w:r>
      <w:r>
        <w:rPr>
          <w:rStyle w:val="IntenseEmphasis"/>
          <w:i w:val="0"/>
          <w:sz w:val="18"/>
        </w:rPr>
        <w:t>d</w:t>
      </w:r>
      <w:r w:rsidRPr="00924AB8">
        <w:rPr>
          <w:rStyle w:val="IntenseEmphasis"/>
          <w:i w:val="0"/>
          <w:sz w:val="18"/>
        </w:rPr>
        <w:t>escription:</w:t>
      </w:r>
      <w:r w:rsidRPr="00924AB8">
        <w:rPr>
          <w:color w:val="0063A6" w:themeColor="accent1"/>
          <w:sz w:val="18"/>
        </w:rPr>
        <w:t xml:space="preserve"> </w:t>
      </w:r>
      <w:r w:rsidR="004158F1">
        <w:rPr>
          <w:sz w:val="18"/>
        </w:rPr>
        <w:t>Ballan Egerton Road</w:t>
      </w:r>
    </w:p>
    <w:p w:rsidR="006E0515" w:rsidRPr="00924AB8" w:rsidRDefault="006E0515" w:rsidP="006E0515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Latitude:</w:t>
      </w:r>
      <w:r w:rsidRPr="00924AB8">
        <w:rPr>
          <w:color w:val="0063A6" w:themeColor="accent1"/>
          <w:sz w:val="18"/>
          <w:szCs w:val="18"/>
        </w:rPr>
        <w:t xml:space="preserve"> </w:t>
      </w:r>
      <w:r w:rsidR="004158F1" w:rsidRPr="004158F1">
        <w:rPr>
          <w:sz w:val="18"/>
          <w:szCs w:val="18"/>
        </w:rPr>
        <w:t>-37.62954274</w:t>
      </w:r>
    </w:p>
    <w:p w:rsidR="006E0515" w:rsidRPr="00924AB8" w:rsidRDefault="006E0515" w:rsidP="006E0515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Longitude:</w:t>
      </w:r>
      <w:r w:rsidRPr="00924AB8">
        <w:rPr>
          <w:color w:val="0063A6" w:themeColor="accent1"/>
          <w:sz w:val="18"/>
          <w:szCs w:val="18"/>
        </w:rPr>
        <w:t xml:space="preserve"> </w:t>
      </w:r>
      <w:r w:rsidR="004158F1" w:rsidRPr="004158F1">
        <w:rPr>
          <w:sz w:val="18"/>
          <w:szCs w:val="18"/>
        </w:rPr>
        <w:t>144.1616481</w:t>
      </w:r>
    </w:p>
    <w:p w:rsidR="006E0515" w:rsidRPr="00924AB8" w:rsidRDefault="006E0515" w:rsidP="006E0515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 xml:space="preserve">Date </w:t>
      </w:r>
      <w:r>
        <w:rPr>
          <w:rStyle w:val="IntenseEmphasis"/>
          <w:i w:val="0"/>
          <w:sz w:val="18"/>
          <w:szCs w:val="18"/>
        </w:rPr>
        <w:t>t</w:t>
      </w:r>
      <w:r w:rsidRPr="00924AB8">
        <w:rPr>
          <w:rStyle w:val="IntenseEmphasis"/>
          <w:i w:val="0"/>
          <w:sz w:val="18"/>
          <w:szCs w:val="18"/>
        </w:rPr>
        <w:t>aken:</w:t>
      </w:r>
      <w:r w:rsidRPr="00924AB8">
        <w:rPr>
          <w:color w:val="0063A6" w:themeColor="accent1"/>
          <w:sz w:val="18"/>
          <w:szCs w:val="18"/>
        </w:rPr>
        <w:t xml:space="preserve"> </w:t>
      </w:r>
      <w:r w:rsidR="004158F1">
        <w:rPr>
          <w:sz w:val="18"/>
          <w:szCs w:val="18"/>
        </w:rPr>
        <w:t xml:space="preserve">2016 Road Condition Survey </w:t>
      </w:r>
    </w:p>
    <w:p w:rsidR="006E0515" w:rsidRDefault="006E0515" w:rsidP="00DA71F9"/>
    <w:p w:rsidR="006E0515" w:rsidRDefault="006E0515" w:rsidP="006E0515">
      <w:pPr>
        <w:pStyle w:val="Heading2"/>
        <w:spacing w:before="0" w:after="0"/>
      </w:pPr>
      <w:r>
        <w:t>Post disaster</w:t>
      </w:r>
    </w:p>
    <w:p w:rsidR="006E0515" w:rsidRDefault="006E0515" w:rsidP="00DA71F9">
      <w:r>
        <w:rPr>
          <w:noProof/>
        </w:rPr>
        <w:drawing>
          <wp:inline distT="0" distB="0" distL="0" distR="0" wp14:anchorId="6EC285E2">
            <wp:extent cx="1400651" cy="1867535"/>
            <wp:effectExtent l="0" t="0" r="9525" b="0"/>
            <wp:docPr id="66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39121D60-1567-45F5-B4B8-7D1E768148C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https://radartmr.blob.core.windows.net/images/99c48adeabb149e194bed1cfd3a4d004.jpg">
                      <a:extLst>
                        <a:ext uri="{FF2B5EF4-FFF2-40B4-BE49-F238E27FC236}">
                          <a16:creationId xmlns:a16="http://schemas.microsoft.com/office/drawing/2014/main" id="{39121D60-1567-45F5-B4B8-7D1E768148C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651" cy="186753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E0515" w:rsidRPr="00924AB8" w:rsidRDefault="006E0515" w:rsidP="006E0515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Photo ID</w:t>
      </w:r>
      <w:r w:rsidRPr="00924AB8">
        <w:rPr>
          <w:color w:val="0063A6" w:themeColor="accent1"/>
          <w:sz w:val="18"/>
          <w:szCs w:val="18"/>
        </w:rPr>
        <w:t xml:space="preserve">: </w:t>
      </w:r>
      <w:r w:rsidR="004158F1">
        <w:rPr>
          <w:sz w:val="18"/>
          <w:szCs w:val="18"/>
        </w:rPr>
        <w:t>DM00056_2.jpg</w:t>
      </w:r>
    </w:p>
    <w:p w:rsidR="006E0515" w:rsidRPr="00924AB8" w:rsidRDefault="006E0515" w:rsidP="006E0515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Chainage:</w:t>
      </w:r>
      <w:r w:rsidRPr="00924AB8">
        <w:rPr>
          <w:color w:val="0063A6" w:themeColor="accent1"/>
          <w:sz w:val="18"/>
          <w:szCs w:val="18"/>
        </w:rPr>
        <w:t xml:space="preserve"> </w:t>
      </w:r>
      <w:r w:rsidR="004158F1">
        <w:rPr>
          <w:sz w:val="18"/>
          <w:szCs w:val="18"/>
        </w:rPr>
        <w:t>4.55</w:t>
      </w:r>
    </w:p>
    <w:p w:rsidR="006E0515" w:rsidRPr="00924AB8" w:rsidRDefault="006E0515" w:rsidP="006E0515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Latitude:</w:t>
      </w:r>
      <w:r w:rsidRPr="00924AB8">
        <w:rPr>
          <w:color w:val="0063A6" w:themeColor="accent1"/>
          <w:sz w:val="18"/>
          <w:szCs w:val="18"/>
        </w:rPr>
        <w:t xml:space="preserve"> </w:t>
      </w:r>
      <w:r w:rsidR="004158F1" w:rsidRPr="004158F1">
        <w:rPr>
          <w:sz w:val="18"/>
          <w:szCs w:val="18"/>
        </w:rPr>
        <w:t>-37.62978</w:t>
      </w:r>
      <w:r w:rsidR="004158F1">
        <w:rPr>
          <w:sz w:val="18"/>
          <w:szCs w:val="18"/>
        </w:rPr>
        <w:t>9</w:t>
      </w:r>
    </w:p>
    <w:p w:rsidR="004158F1" w:rsidRDefault="006E0515" w:rsidP="006E0515">
      <w:pPr>
        <w:spacing w:before="0"/>
        <w:rPr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Longitude:</w:t>
      </w:r>
      <w:r w:rsidRPr="00924AB8">
        <w:rPr>
          <w:color w:val="0063A6" w:themeColor="accent1"/>
          <w:sz w:val="18"/>
          <w:szCs w:val="18"/>
        </w:rPr>
        <w:t xml:space="preserve"> </w:t>
      </w:r>
      <w:r w:rsidR="004158F1" w:rsidRPr="004158F1">
        <w:rPr>
          <w:sz w:val="18"/>
          <w:szCs w:val="18"/>
        </w:rPr>
        <w:t>144.1611</w:t>
      </w:r>
    </w:p>
    <w:p w:rsidR="006E0515" w:rsidRPr="00924AB8" w:rsidRDefault="006E0515" w:rsidP="006E0515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 xml:space="preserve">Date </w:t>
      </w:r>
      <w:r>
        <w:rPr>
          <w:rStyle w:val="IntenseEmphasis"/>
          <w:i w:val="0"/>
          <w:sz w:val="18"/>
          <w:szCs w:val="18"/>
        </w:rPr>
        <w:t>t</w:t>
      </w:r>
      <w:r w:rsidRPr="00924AB8">
        <w:rPr>
          <w:rStyle w:val="IntenseEmphasis"/>
          <w:i w:val="0"/>
          <w:sz w:val="18"/>
          <w:szCs w:val="18"/>
        </w:rPr>
        <w:t>aken:</w:t>
      </w:r>
      <w:r w:rsidRPr="00924AB8">
        <w:rPr>
          <w:color w:val="0063A6" w:themeColor="accent1"/>
          <w:sz w:val="18"/>
          <w:szCs w:val="18"/>
        </w:rPr>
        <w:t xml:space="preserve"> </w:t>
      </w:r>
      <w:r w:rsidR="004158F1">
        <w:rPr>
          <w:sz w:val="18"/>
          <w:szCs w:val="18"/>
        </w:rPr>
        <w:t>16 Jan 2019</w:t>
      </w:r>
    </w:p>
    <w:p w:rsidR="006E0515" w:rsidRDefault="006E0515" w:rsidP="00DA71F9"/>
    <w:p w:rsidR="006E0515" w:rsidRDefault="006E0515" w:rsidP="00DA71F9"/>
    <w:p w:rsidR="006E0515" w:rsidRDefault="006E0515" w:rsidP="00DA71F9">
      <w:pPr>
        <w:sectPr w:rsidR="006E0515" w:rsidSect="00211763">
          <w:type w:val="continuous"/>
          <w:pgSz w:w="11906" w:h="16838" w:code="9"/>
          <w:pgMar w:top="2160" w:right="1440" w:bottom="1138" w:left="1440" w:header="706" w:footer="461" w:gutter="0"/>
          <w:pgNumType w:fmt="lowerRoman" w:start="1"/>
          <w:cols w:num="2" w:space="708"/>
          <w:docGrid w:linePitch="360"/>
        </w:sectPr>
      </w:pPr>
    </w:p>
    <w:p w:rsidR="00595D50" w:rsidRDefault="00595D50" w:rsidP="00595D50">
      <w:pPr>
        <w:pStyle w:val="Heading2"/>
        <w:spacing w:before="0" w:after="0"/>
      </w:pPr>
      <w:r>
        <w:t>Pre-disaster</w:t>
      </w:r>
    </w:p>
    <w:p w:rsidR="006E0515" w:rsidRDefault="00595D50" w:rsidP="00DA71F9">
      <w:r>
        <w:rPr>
          <w:noProof/>
        </w:rPr>
        <w:drawing>
          <wp:inline distT="0" distB="0" distL="0" distR="0" wp14:anchorId="72F9FA81">
            <wp:extent cx="2505137" cy="1886585"/>
            <wp:effectExtent l="0" t="0" r="9525" b="0"/>
            <wp:docPr id="67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BCED1C08-5FC1-4BFD-BE6B-85587183BC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BCED1C08-5FC1-4BFD-BE6B-85587183BC9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5137" cy="188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8F1" w:rsidRPr="00924AB8" w:rsidRDefault="004158F1" w:rsidP="004158F1">
      <w:pPr>
        <w:spacing w:before="0"/>
        <w:rPr>
          <w:i/>
          <w:sz w:val="18"/>
        </w:rPr>
      </w:pPr>
      <w:r w:rsidRPr="00924AB8">
        <w:rPr>
          <w:rStyle w:val="IntenseEmphasis"/>
          <w:i w:val="0"/>
          <w:sz w:val="18"/>
        </w:rPr>
        <w:t>Asset ID</w:t>
      </w:r>
      <w:r w:rsidRPr="00924AB8">
        <w:rPr>
          <w:color w:val="0063A6" w:themeColor="accent1"/>
          <w:sz w:val="18"/>
        </w:rPr>
        <w:t xml:space="preserve">: </w:t>
      </w:r>
      <w:r>
        <w:rPr>
          <w:sz w:val="18"/>
        </w:rPr>
        <w:t>RDS_003819</w:t>
      </w:r>
    </w:p>
    <w:p w:rsidR="004158F1" w:rsidRPr="00924AB8" w:rsidRDefault="004158F1" w:rsidP="004158F1">
      <w:pPr>
        <w:rPr>
          <w:i/>
          <w:sz w:val="18"/>
        </w:rPr>
      </w:pPr>
      <w:r w:rsidRPr="00924AB8">
        <w:rPr>
          <w:rStyle w:val="IntenseEmphasis"/>
          <w:i w:val="0"/>
          <w:sz w:val="18"/>
        </w:rPr>
        <w:t xml:space="preserve">Asset </w:t>
      </w:r>
      <w:r>
        <w:rPr>
          <w:rStyle w:val="IntenseEmphasis"/>
          <w:i w:val="0"/>
          <w:sz w:val="18"/>
        </w:rPr>
        <w:t>d</w:t>
      </w:r>
      <w:r w:rsidRPr="00924AB8">
        <w:rPr>
          <w:rStyle w:val="IntenseEmphasis"/>
          <w:i w:val="0"/>
          <w:sz w:val="18"/>
        </w:rPr>
        <w:t>escription:</w:t>
      </w:r>
      <w:r w:rsidRPr="00924AB8">
        <w:rPr>
          <w:color w:val="0063A6" w:themeColor="accent1"/>
          <w:sz w:val="18"/>
        </w:rPr>
        <w:t xml:space="preserve"> </w:t>
      </w:r>
      <w:r>
        <w:rPr>
          <w:sz w:val="18"/>
        </w:rPr>
        <w:t>Ballan Egerton Road</w:t>
      </w:r>
    </w:p>
    <w:p w:rsidR="004158F1" w:rsidRPr="00924AB8" w:rsidRDefault="004158F1" w:rsidP="004158F1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Latitude:</w:t>
      </w:r>
      <w:r w:rsidRPr="00924AB8">
        <w:rPr>
          <w:color w:val="0063A6" w:themeColor="accent1"/>
          <w:sz w:val="18"/>
          <w:szCs w:val="18"/>
        </w:rPr>
        <w:t xml:space="preserve"> </w:t>
      </w:r>
      <w:r w:rsidRPr="004158F1">
        <w:rPr>
          <w:sz w:val="18"/>
          <w:szCs w:val="18"/>
        </w:rPr>
        <w:t>-37.62955384</w:t>
      </w:r>
    </w:p>
    <w:p w:rsidR="004158F1" w:rsidRPr="00924AB8" w:rsidRDefault="004158F1" w:rsidP="004158F1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Longitude:</w:t>
      </w:r>
      <w:r w:rsidRPr="00924AB8">
        <w:rPr>
          <w:color w:val="0063A6" w:themeColor="accent1"/>
          <w:sz w:val="18"/>
          <w:szCs w:val="18"/>
        </w:rPr>
        <w:t xml:space="preserve"> </w:t>
      </w:r>
      <w:r w:rsidRPr="004158F1">
        <w:rPr>
          <w:sz w:val="18"/>
          <w:szCs w:val="18"/>
        </w:rPr>
        <w:t>144.1615942</w:t>
      </w:r>
    </w:p>
    <w:p w:rsidR="004158F1" w:rsidRPr="00924AB8" w:rsidRDefault="004158F1" w:rsidP="004158F1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 xml:space="preserve">Date </w:t>
      </w:r>
      <w:r>
        <w:rPr>
          <w:rStyle w:val="IntenseEmphasis"/>
          <w:i w:val="0"/>
          <w:sz w:val="18"/>
          <w:szCs w:val="18"/>
        </w:rPr>
        <w:t>t</w:t>
      </w:r>
      <w:r w:rsidRPr="00924AB8">
        <w:rPr>
          <w:rStyle w:val="IntenseEmphasis"/>
          <w:i w:val="0"/>
          <w:sz w:val="18"/>
          <w:szCs w:val="18"/>
        </w:rPr>
        <w:t>aken:</w:t>
      </w:r>
      <w:r w:rsidRPr="00924AB8">
        <w:rPr>
          <w:color w:val="0063A6" w:themeColor="accent1"/>
          <w:sz w:val="18"/>
          <w:szCs w:val="18"/>
        </w:rPr>
        <w:t xml:space="preserve"> </w:t>
      </w:r>
      <w:r>
        <w:rPr>
          <w:sz w:val="18"/>
          <w:szCs w:val="18"/>
        </w:rPr>
        <w:t xml:space="preserve">2016 Road Condition Survey </w:t>
      </w:r>
    </w:p>
    <w:p w:rsidR="00595D50" w:rsidRDefault="00595D50" w:rsidP="00595D50">
      <w:pPr>
        <w:pStyle w:val="Heading2"/>
        <w:spacing w:before="0" w:after="0"/>
        <w:jc w:val="center"/>
      </w:pPr>
      <w:r>
        <w:br w:type="column"/>
      </w:r>
      <w:r>
        <w:t>Post disaster</w:t>
      </w:r>
    </w:p>
    <w:p w:rsidR="00595D50" w:rsidRDefault="00595D50" w:rsidP="00595D50">
      <w:pPr>
        <w:jc w:val="both"/>
      </w:pPr>
      <w:r>
        <w:rPr>
          <w:noProof/>
        </w:rPr>
        <w:drawing>
          <wp:inline distT="0" distB="0" distL="0" distR="0" wp14:anchorId="0F06F169">
            <wp:extent cx="1414938" cy="1886585"/>
            <wp:effectExtent l="0" t="0" r="0" b="0"/>
            <wp:docPr id="68" name="Picture 8">
              <a:extLst xmlns:a="http://schemas.openxmlformats.org/drawingml/2006/main">
                <a:ext uri="{FF2B5EF4-FFF2-40B4-BE49-F238E27FC236}">
                  <a16:creationId xmlns:a16="http://schemas.microsoft.com/office/drawing/2014/main" id="{F9850E4A-BDF8-4872-BD9B-0DF50CDCFB2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https://radartmr.blob.core.windows.net/images/c882dd4298a246a6bcf53c6b264a21bd.jpg">
                      <a:extLst>
                        <a:ext uri="{FF2B5EF4-FFF2-40B4-BE49-F238E27FC236}">
                          <a16:creationId xmlns:a16="http://schemas.microsoft.com/office/drawing/2014/main" id="{F9850E4A-BDF8-4872-BD9B-0DF50CDCFB2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938" cy="188658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4158F1" w:rsidRPr="00924AB8" w:rsidRDefault="004158F1" w:rsidP="004158F1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Photo ID</w:t>
      </w:r>
      <w:r w:rsidRPr="00924AB8">
        <w:rPr>
          <w:color w:val="0063A6" w:themeColor="accent1"/>
          <w:sz w:val="18"/>
          <w:szCs w:val="18"/>
        </w:rPr>
        <w:t xml:space="preserve">: </w:t>
      </w:r>
      <w:r>
        <w:rPr>
          <w:sz w:val="18"/>
          <w:szCs w:val="18"/>
        </w:rPr>
        <w:t>DM00056_2.jpg</w:t>
      </w:r>
    </w:p>
    <w:p w:rsidR="004158F1" w:rsidRPr="00924AB8" w:rsidRDefault="004158F1" w:rsidP="004158F1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Chainage:</w:t>
      </w:r>
      <w:r w:rsidRPr="00924AB8">
        <w:rPr>
          <w:color w:val="0063A6" w:themeColor="accent1"/>
          <w:sz w:val="18"/>
          <w:szCs w:val="18"/>
        </w:rPr>
        <w:t xml:space="preserve"> </w:t>
      </w:r>
      <w:r>
        <w:rPr>
          <w:sz w:val="18"/>
          <w:szCs w:val="18"/>
        </w:rPr>
        <w:t>4.55</w:t>
      </w:r>
    </w:p>
    <w:p w:rsidR="004158F1" w:rsidRPr="00924AB8" w:rsidRDefault="004158F1" w:rsidP="004158F1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Latitude:</w:t>
      </w:r>
      <w:r w:rsidRPr="00924AB8">
        <w:rPr>
          <w:color w:val="0063A6" w:themeColor="accent1"/>
          <w:sz w:val="18"/>
          <w:szCs w:val="18"/>
        </w:rPr>
        <w:t xml:space="preserve"> </w:t>
      </w:r>
      <w:r w:rsidRPr="004158F1">
        <w:rPr>
          <w:sz w:val="18"/>
          <w:szCs w:val="18"/>
        </w:rPr>
        <w:t>-37.629</w:t>
      </w:r>
      <w:r>
        <w:rPr>
          <w:sz w:val="18"/>
          <w:szCs w:val="18"/>
        </w:rPr>
        <w:t>584</w:t>
      </w:r>
    </w:p>
    <w:p w:rsidR="004158F1" w:rsidRDefault="004158F1" w:rsidP="004158F1">
      <w:pPr>
        <w:spacing w:before="0"/>
        <w:rPr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>Longitude:</w:t>
      </w:r>
      <w:r w:rsidRPr="00924AB8">
        <w:rPr>
          <w:color w:val="0063A6" w:themeColor="accent1"/>
          <w:sz w:val="18"/>
          <w:szCs w:val="18"/>
        </w:rPr>
        <w:t xml:space="preserve"> </w:t>
      </w:r>
      <w:r w:rsidRPr="004158F1">
        <w:rPr>
          <w:sz w:val="18"/>
          <w:szCs w:val="18"/>
        </w:rPr>
        <w:t>144.161</w:t>
      </w:r>
      <w:r>
        <w:rPr>
          <w:sz w:val="18"/>
          <w:szCs w:val="18"/>
        </w:rPr>
        <w:t>411</w:t>
      </w:r>
    </w:p>
    <w:p w:rsidR="004158F1" w:rsidRPr="00924AB8" w:rsidRDefault="004158F1" w:rsidP="004158F1">
      <w:pPr>
        <w:spacing w:before="0"/>
        <w:rPr>
          <w:i/>
          <w:sz w:val="18"/>
          <w:szCs w:val="18"/>
        </w:rPr>
      </w:pPr>
      <w:r w:rsidRPr="00924AB8">
        <w:rPr>
          <w:rStyle w:val="IntenseEmphasis"/>
          <w:i w:val="0"/>
          <w:sz w:val="18"/>
          <w:szCs w:val="18"/>
        </w:rPr>
        <w:t xml:space="preserve">Date </w:t>
      </w:r>
      <w:r>
        <w:rPr>
          <w:rStyle w:val="IntenseEmphasis"/>
          <w:i w:val="0"/>
          <w:sz w:val="18"/>
          <w:szCs w:val="18"/>
        </w:rPr>
        <w:t>t</w:t>
      </w:r>
      <w:r w:rsidRPr="00924AB8">
        <w:rPr>
          <w:rStyle w:val="IntenseEmphasis"/>
          <w:i w:val="0"/>
          <w:sz w:val="18"/>
          <w:szCs w:val="18"/>
        </w:rPr>
        <w:t>aken:</w:t>
      </w:r>
      <w:r w:rsidRPr="00924AB8">
        <w:rPr>
          <w:color w:val="0063A6" w:themeColor="accent1"/>
          <w:sz w:val="18"/>
          <w:szCs w:val="18"/>
        </w:rPr>
        <w:t xml:space="preserve"> </w:t>
      </w:r>
      <w:r>
        <w:rPr>
          <w:sz w:val="18"/>
          <w:szCs w:val="18"/>
        </w:rPr>
        <w:t>16 Jan 2019</w:t>
      </w:r>
    </w:p>
    <w:p w:rsidR="00595D50" w:rsidRDefault="00595D50" w:rsidP="00595D50">
      <w:pPr>
        <w:pStyle w:val="Header"/>
      </w:pPr>
    </w:p>
    <w:p w:rsidR="00EB10F1" w:rsidRDefault="00EB10F1" w:rsidP="00595D50">
      <w:pPr>
        <w:pStyle w:val="Heading1"/>
        <w:rPr>
          <w:sz w:val="34"/>
          <w:szCs w:val="34"/>
        </w:rPr>
        <w:sectPr w:rsidR="00EB10F1" w:rsidSect="00211763">
          <w:type w:val="continuous"/>
          <w:pgSz w:w="11906" w:h="16838" w:code="9"/>
          <w:pgMar w:top="2160" w:right="1440" w:bottom="1138" w:left="1440" w:header="706" w:footer="461" w:gutter="0"/>
          <w:pgNumType w:fmt="lowerRoman" w:start="1"/>
          <w:cols w:num="2" w:space="708"/>
          <w:docGrid w:linePitch="360"/>
        </w:sectPr>
      </w:pPr>
    </w:p>
    <w:p w:rsidR="00595D50" w:rsidRPr="00CF765F" w:rsidRDefault="00595D50" w:rsidP="00595D50">
      <w:pPr>
        <w:pStyle w:val="Heading1"/>
        <w:rPr>
          <w:sz w:val="34"/>
          <w:szCs w:val="34"/>
        </w:rPr>
      </w:pPr>
      <w:r w:rsidRPr="00CF765F">
        <w:rPr>
          <w:sz w:val="34"/>
          <w:szCs w:val="34"/>
        </w:rPr>
        <w:lastRenderedPageBreak/>
        <w:t xml:space="preserve">Appendix </w:t>
      </w:r>
      <w:r>
        <w:rPr>
          <w:sz w:val="34"/>
          <w:szCs w:val="34"/>
        </w:rPr>
        <w:t>D</w:t>
      </w:r>
      <w:r w:rsidRPr="00CF765F">
        <w:rPr>
          <w:sz w:val="34"/>
          <w:szCs w:val="34"/>
        </w:rPr>
        <w:t>: Reconstruction</w:t>
      </w:r>
      <w:r>
        <w:rPr>
          <w:sz w:val="34"/>
          <w:szCs w:val="34"/>
        </w:rPr>
        <w:t xml:space="preserve"> works closeout</w:t>
      </w:r>
      <w:r w:rsidRPr="00CF765F">
        <w:rPr>
          <w:sz w:val="34"/>
          <w:szCs w:val="34"/>
        </w:rPr>
        <w:t xml:space="preserve"> </w:t>
      </w:r>
      <w:r>
        <w:rPr>
          <w:sz w:val="34"/>
          <w:szCs w:val="34"/>
        </w:rPr>
        <w:t>p</w:t>
      </w:r>
      <w:r w:rsidRPr="00CF765F">
        <w:rPr>
          <w:sz w:val="34"/>
          <w:szCs w:val="34"/>
        </w:rPr>
        <w:t>hoto Report</w:t>
      </w:r>
    </w:p>
    <w:p w:rsidR="00EB10F1" w:rsidRDefault="00EB10F1" w:rsidP="00595D50">
      <w:pPr>
        <w:pStyle w:val="Header"/>
        <w:sectPr w:rsidR="00EB10F1" w:rsidSect="006B6CF9">
          <w:pgSz w:w="11906" w:h="16838" w:code="9"/>
          <w:pgMar w:top="2160" w:right="1440" w:bottom="1138" w:left="1440" w:header="706" w:footer="461" w:gutter="0"/>
          <w:cols w:space="708"/>
          <w:docGrid w:linePitch="360"/>
        </w:sectPr>
      </w:pPr>
    </w:p>
    <w:p w:rsidR="00EB10F1" w:rsidRPr="004D0CCE" w:rsidRDefault="00EB10F1" w:rsidP="00EB10F1">
      <w:pPr>
        <w:pStyle w:val="Heading2"/>
        <w:spacing w:before="0" w:after="0"/>
      </w:pPr>
      <w:r w:rsidRPr="004D0CCE">
        <w:t>Pre</w:t>
      </w:r>
      <w:r w:rsidR="00F21A3A" w:rsidRPr="004D0CCE">
        <w:t>-</w:t>
      </w:r>
      <w:r w:rsidRPr="004D0CCE">
        <w:t>disaster</w:t>
      </w:r>
    </w:p>
    <w:p w:rsidR="00FE1C78" w:rsidRPr="004D0CCE" w:rsidRDefault="004158F1" w:rsidP="005A101D">
      <w:pPr>
        <w:spacing w:after="0"/>
      </w:pPr>
      <w:r w:rsidRPr="004D0CCE">
        <w:rPr>
          <w:noProof/>
        </w:rPr>
        <w:drawing>
          <wp:inline distT="0" distB="0" distL="0" distR="0" wp14:anchorId="30F908FA" wp14:editId="5CDA2746">
            <wp:extent cx="1788160" cy="1496579"/>
            <wp:effectExtent l="0" t="0" r="2540" b="8890"/>
            <wp:docPr id="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E374AE61-385C-4D2B-A718-75895D17AF5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E374AE61-385C-4D2B-A718-75895D17AF5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8160" cy="1496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C78" w:rsidRPr="004D0CCE" w:rsidRDefault="00FE1C78" w:rsidP="00FE1C78">
      <w:pPr>
        <w:pStyle w:val="Heading2"/>
        <w:spacing w:before="0" w:after="0"/>
      </w:pPr>
      <w:r w:rsidRPr="004D0CCE">
        <w:br w:type="column"/>
      </w:r>
      <w:r w:rsidRPr="004D0CCE">
        <w:t>Post disaster</w:t>
      </w:r>
    </w:p>
    <w:p w:rsidR="00FE1C78" w:rsidRPr="004D0CCE" w:rsidRDefault="004158F1" w:rsidP="005A101D">
      <w:pPr>
        <w:spacing w:after="0"/>
        <w:rPr>
          <w:i/>
        </w:rPr>
      </w:pPr>
      <w:r w:rsidRPr="004D0CCE">
        <w:rPr>
          <w:noProof/>
        </w:rPr>
        <w:drawing>
          <wp:inline distT="0" distB="0" distL="0" distR="0" wp14:anchorId="2DAB7190" wp14:editId="253076A8">
            <wp:extent cx="1080000" cy="1440000"/>
            <wp:effectExtent l="0" t="0" r="6350" b="8255"/>
            <wp:docPr id="5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39121D60-1567-45F5-B4B8-7D1E768148C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https://radartmr.blob.core.windows.net/images/99c48adeabb149e194bed1cfd3a4d004.jpg">
                      <a:extLst>
                        <a:ext uri="{FF2B5EF4-FFF2-40B4-BE49-F238E27FC236}">
                          <a16:creationId xmlns:a16="http://schemas.microsoft.com/office/drawing/2014/main" id="{39121D60-1567-45F5-B4B8-7D1E768148C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FE1C78" w:rsidRPr="004D0CCE" w:rsidRDefault="00FE1C78" w:rsidP="00FE1C78">
      <w:pPr>
        <w:pStyle w:val="Heading2"/>
        <w:spacing w:before="0" w:after="0"/>
      </w:pPr>
      <w:r w:rsidRPr="004D0CCE">
        <w:br w:type="column"/>
      </w:r>
      <w:r w:rsidRPr="004D0CCE">
        <w:t>Post completion</w:t>
      </w:r>
    </w:p>
    <w:p w:rsidR="00FE1C78" w:rsidRPr="004D0CCE" w:rsidRDefault="00FE1C78" w:rsidP="005A101D">
      <w:pPr>
        <w:spacing w:after="0"/>
      </w:pPr>
      <w:r w:rsidRPr="004D0CCE">
        <w:rPr>
          <w:noProof/>
        </w:rPr>
        <w:drawing>
          <wp:inline distT="0" distB="0" distL="0" distR="0" wp14:anchorId="3430F3A7" wp14:editId="55002555">
            <wp:extent cx="1699162" cy="1499616"/>
            <wp:effectExtent l="0" t="0" r="0" b="5715"/>
            <wp:docPr id="70" name="Picture 13" descr="https://radartmr.blob.core.windows.net/after/c25849025f104a20b071541dfd7d1af2.png">
              <a:extLst xmlns:a="http://schemas.openxmlformats.org/drawingml/2006/main">
                <a:ext uri="{FF2B5EF4-FFF2-40B4-BE49-F238E27FC236}">
                  <a16:creationId xmlns:a16="http://schemas.microsoft.com/office/drawing/2014/main" id="{A9734193-362C-4BBA-BE64-437FF788365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 descr="https://radartmr.blob.core.windows.net/after/c25849025f104a20b071541dfd7d1af2.png">
                      <a:extLst>
                        <a:ext uri="{FF2B5EF4-FFF2-40B4-BE49-F238E27FC236}">
                          <a16:creationId xmlns:a16="http://schemas.microsoft.com/office/drawing/2014/main" id="{A9734193-362C-4BBA-BE64-437FF7883653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162" cy="1499616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5A101D" w:rsidRPr="004D0CCE" w:rsidRDefault="005A101D" w:rsidP="005A101D">
      <w:pPr>
        <w:spacing w:after="0"/>
        <w:sectPr w:rsidR="005A101D" w:rsidRPr="004D0CCE" w:rsidSect="00FE1C78">
          <w:type w:val="continuous"/>
          <w:pgSz w:w="11906" w:h="16838" w:code="9"/>
          <w:pgMar w:top="2160" w:right="1440" w:bottom="1138" w:left="1440" w:header="706" w:footer="461" w:gutter="0"/>
          <w:pgNumType w:fmt="lowerRoman" w:start="1"/>
          <w:cols w:num="3" w:space="288"/>
          <w:docGrid w:linePitch="360"/>
        </w:sectPr>
      </w:pPr>
    </w:p>
    <w:p w:rsidR="004158F1" w:rsidRPr="004D0CCE" w:rsidRDefault="004158F1" w:rsidP="004158F1">
      <w:pPr>
        <w:spacing w:before="0"/>
        <w:rPr>
          <w:i/>
          <w:sz w:val="18"/>
        </w:rPr>
      </w:pPr>
      <w:r w:rsidRPr="004D0CCE">
        <w:rPr>
          <w:rStyle w:val="IntenseEmphasis"/>
          <w:i w:val="0"/>
          <w:sz w:val="18"/>
        </w:rPr>
        <w:t>Asset ID</w:t>
      </w:r>
      <w:r w:rsidRPr="004D0CCE">
        <w:rPr>
          <w:color w:val="0063A6" w:themeColor="accent1"/>
          <w:sz w:val="18"/>
        </w:rPr>
        <w:t xml:space="preserve">: </w:t>
      </w:r>
      <w:r w:rsidRPr="004D0CCE">
        <w:rPr>
          <w:sz w:val="18"/>
        </w:rPr>
        <w:t>RDS_003819</w:t>
      </w:r>
    </w:p>
    <w:p w:rsidR="004158F1" w:rsidRPr="004D0CCE" w:rsidRDefault="004158F1" w:rsidP="004158F1">
      <w:pPr>
        <w:rPr>
          <w:i/>
          <w:sz w:val="18"/>
        </w:rPr>
      </w:pPr>
      <w:r w:rsidRPr="004D0CCE">
        <w:rPr>
          <w:rStyle w:val="IntenseEmphasis"/>
          <w:i w:val="0"/>
          <w:sz w:val="18"/>
        </w:rPr>
        <w:t>Asset description:</w:t>
      </w:r>
      <w:r w:rsidRPr="004D0CCE">
        <w:rPr>
          <w:color w:val="0063A6" w:themeColor="accent1"/>
          <w:sz w:val="18"/>
        </w:rPr>
        <w:t xml:space="preserve"> </w:t>
      </w:r>
      <w:r w:rsidRPr="004D0CCE">
        <w:rPr>
          <w:sz w:val="18"/>
        </w:rPr>
        <w:t>Ballan Egerton Road</w:t>
      </w:r>
    </w:p>
    <w:p w:rsidR="004158F1" w:rsidRPr="004D0CCE" w:rsidRDefault="004158F1" w:rsidP="004158F1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Latitude: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-37.62954274</w:t>
      </w:r>
    </w:p>
    <w:p w:rsidR="004158F1" w:rsidRPr="004D0CCE" w:rsidRDefault="004158F1" w:rsidP="004158F1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Longitude: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144.1616481</w:t>
      </w:r>
    </w:p>
    <w:p w:rsidR="004158F1" w:rsidRPr="004D0CCE" w:rsidRDefault="004158F1" w:rsidP="004158F1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Date taken: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 xml:space="preserve">2016 Road Condition Survey </w:t>
      </w:r>
    </w:p>
    <w:p w:rsidR="00051086" w:rsidRPr="004D0CCE" w:rsidRDefault="00FE1C78" w:rsidP="00051086">
      <w:pPr>
        <w:spacing w:before="0"/>
        <w:rPr>
          <w:i/>
          <w:sz w:val="18"/>
          <w:szCs w:val="18"/>
        </w:rPr>
      </w:pPr>
      <w:r w:rsidRPr="004D0CCE">
        <w:rPr>
          <w:i/>
        </w:rPr>
        <w:br w:type="column"/>
      </w:r>
      <w:r w:rsidR="00051086" w:rsidRPr="004D0CCE">
        <w:rPr>
          <w:rStyle w:val="IntenseEmphasis"/>
          <w:i w:val="0"/>
          <w:sz w:val="18"/>
          <w:szCs w:val="18"/>
        </w:rPr>
        <w:t>Photo ID</w:t>
      </w:r>
      <w:r w:rsidR="00051086" w:rsidRPr="004D0CCE">
        <w:rPr>
          <w:color w:val="0063A6" w:themeColor="accent1"/>
          <w:sz w:val="18"/>
          <w:szCs w:val="18"/>
        </w:rPr>
        <w:t xml:space="preserve">: </w:t>
      </w:r>
      <w:r w:rsidR="00051086" w:rsidRPr="004D0CCE">
        <w:rPr>
          <w:sz w:val="18"/>
          <w:szCs w:val="18"/>
        </w:rPr>
        <w:t>DM00056_2.jpg</w:t>
      </w:r>
    </w:p>
    <w:p w:rsidR="00051086" w:rsidRPr="004D0CCE" w:rsidRDefault="00051086" w:rsidP="00051086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Chainage: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4.55</w:t>
      </w:r>
    </w:p>
    <w:p w:rsidR="00051086" w:rsidRPr="004D0CCE" w:rsidRDefault="00051086" w:rsidP="00051086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Latitude: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-37.629789</w:t>
      </w:r>
    </w:p>
    <w:p w:rsidR="00051086" w:rsidRPr="004D0CCE" w:rsidRDefault="00051086" w:rsidP="00051086">
      <w:pPr>
        <w:spacing w:before="0"/>
        <w:rPr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Longitude: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144.1611</w:t>
      </w:r>
    </w:p>
    <w:p w:rsidR="00051086" w:rsidRPr="004D0CCE" w:rsidRDefault="00051086" w:rsidP="00051086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Date taken: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16 Jan 2019</w:t>
      </w:r>
    </w:p>
    <w:p w:rsidR="00FE1C78" w:rsidRPr="004D0CCE" w:rsidRDefault="00FE1C78" w:rsidP="00051086">
      <w:pPr>
        <w:spacing w:before="60" w:after="60"/>
        <w:rPr>
          <w:i/>
          <w:sz w:val="18"/>
          <w:szCs w:val="18"/>
        </w:rPr>
      </w:pPr>
      <w:r w:rsidRPr="004D0CCE">
        <w:rPr>
          <w:i/>
          <w:sz w:val="18"/>
          <w:szCs w:val="18"/>
        </w:rPr>
        <w:br w:type="column"/>
      </w:r>
      <w:r w:rsidRPr="004D0CCE">
        <w:rPr>
          <w:rStyle w:val="IntenseEmphasis"/>
          <w:i w:val="0"/>
          <w:sz w:val="18"/>
          <w:szCs w:val="18"/>
        </w:rPr>
        <w:t>Photo ID</w:t>
      </w:r>
      <w:r w:rsidRPr="004D0CCE">
        <w:rPr>
          <w:color w:val="0063A6" w:themeColor="accent1"/>
          <w:sz w:val="18"/>
          <w:szCs w:val="18"/>
        </w:rPr>
        <w:t xml:space="preserve">: </w:t>
      </w:r>
      <w:r w:rsidRPr="004D0CCE">
        <w:rPr>
          <w:sz w:val="18"/>
          <w:szCs w:val="18"/>
        </w:rPr>
        <w:t>[Insert photo ID]</w:t>
      </w:r>
    </w:p>
    <w:p w:rsidR="00FE1C78" w:rsidRPr="004D0CCE" w:rsidRDefault="00FE1C78" w:rsidP="000C06ED">
      <w:pPr>
        <w:spacing w:before="60" w:after="6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Latitude: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[Insert latitude]</w:t>
      </w:r>
    </w:p>
    <w:p w:rsidR="00FE1C78" w:rsidRPr="004D0CCE" w:rsidRDefault="00FE1C78" w:rsidP="000C06ED">
      <w:pPr>
        <w:spacing w:before="60" w:after="6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Longitude: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[Insert longitude]</w:t>
      </w:r>
    </w:p>
    <w:p w:rsidR="00FE1C78" w:rsidRPr="004D0CCE" w:rsidRDefault="00FE1C78" w:rsidP="00051086">
      <w:pPr>
        <w:spacing w:before="60" w:after="60"/>
        <w:rPr>
          <w:i/>
          <w:sz w:val="18"/>
          <w:szCs w:val="18"/>
        </w:rPr>
        <w:sectPr w:rsidR="00FE1C78" w:rsidRPr="004D0CCE" w:rsidSect="00FE1C78">
          <w:type w:val="continuous"/>
          <w:pgSz w:w="11906" w:h="16838" w:code="9"/>
          <w:pgMar w:top="2160" w:right="1440" w:bottom="1138" w:left="1440" w:header="706" w:footer="461" w:gutter="0"/>
          <w:pgNumType w:fmt="lowerRoman" w:start="1"/>
          <w:cols w:num="3" w:space="288"/>
          <w:docGrid w:linePitch="360"/>
        </w:sectPr>
      </w:pPr>
      <w:r w:rsidRPr="004D0CCE">
        <w:rPr>
          <w:rStyle w:val="IntenseEmphasis"/>
          <w:i w:val="0"/>
          <w:sz w:val="18"/>
          <w:szCs w:val="18"/>
        </w:rPr>
        <w:t>Date taken: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[Insert date taken]</w:t>
      </w:r>
    </w:p>
    <w:p w:rsidR="005A101D" w:rsidRPr="004D0CCE" w:rsidRDefault="005A101D" w:rsidP="005A101D">
      <w:pPr>
        <w:pStyle w:val="Heading2"/>
        <w:spacing w:before="0" w:after="0"/>
      </w:pPr>
      <w:r w:rsidRPr="004D0CCE">
        <w:t>Pre-disaster</w:t>
      </w:r>
    </w:p>
    <w:p w:rsidR="000C06ED" w:rsidRPr="004D0CCE" w:rsidRDefault="004158F1" w:rsidP="000C06ED">
      <w:r w:rsidRPr="004D0CCE">
        <w:rPr>
          <w:noProof/>
        </w:rPr>
        <w:drawing>
          <wp:inline distT="0" distB="0" distL="0" distR="0" wp14:anchorId="44D6AFDC" wp14:editId="7B25620F">
            <wp:extent cx="1908000" cy="1436925"/>
            <wp:effectExtent l="0" t="0" r="0" b="0"/>
            <wp:docPr id="4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BCED1C08-5FC1-4BFD-BE6B-85587183BC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BCED1C08-5FC1-4BFD-BE6B-85587183BC9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000" cy="143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06ED" w:rsidRPr="004D0CCE" w:rsidRDefault="000C06ED" w:rsidP="000C06ED">
      <w:pPr>
        <w:pStyle w:val="Heading2"/>
        <w:spacing w:before="0" w:after="0"/>
      </w:pPr>
      <w:r w:rsidRPr="004D0CCE">
        <w:rPr>
          <w:i/>
          <w:color w:val="auto"/>
          <w:sz w:val="18"/>
          <w:szCs w:val="18"/>
        </w:rPr>
        <w:br w:type="column"/>
      </w:r>
      <w:r w:rsidRPr="004D0CCE">
        <w:t>Post disaster</w:t>
      </w:r>
    </w:p>
    <w:p w:rsidR="00FE1C78" w:rsidRPr="004D0CCE" w:rsidRDefault="004158F1" w:rsidP="000C06ED">
      <w:pPr>
        <w:rPr>
          <w:sz w:val="18"/>
          <w:szCs w:val="18"/>
        </w:rPr>
      </w:pPr>
      <w:r w:rsidRPr="004D0CCE">
        <w:rPr>
          <w:noProof/>
        </w:rPr>
        <w:drawing>
          <wp:inline distT="0" distB="0" distL="0" distR="0" wp14:anchorId="7F984F31" wp14:editId="11231067">
            <wp:extent cx="1079999" cy="1440000"/>
            <wp:effectExtent l="0" t="0" r="6350" b="8255"/>
            <wp:docPr id="6" name="Picture 8">
              <a:extLst xmlns:a="http://schemas.openxmlformats.org/drawingml/2006/main">
                <a:ext uri="{FF2B5EF4-FFF2-40B4-BE49-F238E27FC236}">
                  <a16:creationId xmlns:a16="http://schemas.microsoft.com/office/drawing/2014/main" id="{F9850E4A-BDF8-4872-BD9B-0DF50CDCFB2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https://radartmr.blob.core.windows.net/images/c882dd4298a246a6bcf53c6b264a21bd.jpg">
                      <a:extLst>
                        <a:ext uri="{FF2B5EF4-FFF2-40B4-BE49-F238E27FC236}">
                          <a16:creationId xmlns:a16="http://schemas.microsoft.com/office/drawing/2014/main" id="{F9850E4A-BDF8-4872-BD9B-0DF50CDCFB2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999" cy="14400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0C06ED" w:rsidRPr="004D0CCE" w:rsidRDefault="000C06ED" w:rsidP="000C06ED">
      <w:pPr>
        <w:pStyle w:val="Heading2"/>
        <w:spacing w:before="0" w:after="0"/>
      </w:pPr>
      <w:r w:rsidRPr="004D0CCE">
        <w:rPr>
          <w:sz w:val="18"/>
          <w:szCs w:val="18"/>
        </w:rPr>
        <w:br w:type="column"/>
      </w:r>
      <w:r w:rsidRPr="004D0CCE">
        <w:t>Post completion</w:t>
      </w:r>
    </w:p>
    <w:p w:rsidR="000C06ED" w:rsidRPr="004D0CCE" w:rsidRDefault="000C06ED" w:rsidP="004158F1">
      <w:pPr>
        <w:rPr>
          <w:sz w:val="18"/>
          <w:szCs w:val="18"/>
        </w:rPr>
        <w:sectPr w:rsidR="000C06ED" w:rsidRPr="004D0CCE" w:rsidSect="00FE1C78">
          <w:type w:val="continuous"/>
          <w:pgSz w:w="11906" w:h="16838" w:code="9"/>
          <w:pgMar w:top="2160" w:right="1440" w:bottom="1138" w:left="1440" w:header="706" w:footer="461" w:gutter="0"/>
          <w:pgNumType w:fmt="lowerRoman" w:start="1"/>
          <w:cols w:num="3" w:space="288"/>
          <w:docGrid w:linePitch="360"/>
        </w:sectPr>
      </w:pPr>
      <w:r w:rsidRPr="004D0CCE">
        <w:rPr>
          <w:noProof/>
        </w:rPr>
        <w:drawing>
          <wp:inline distT="0" distB="0" distL="0" distR="0" wp14:anchorId="2CF7E55A">
            <wp:extent cx="1657902" cy="1440000"/>
            <wp:effectExtent l="0" t="0" r="0" b="8255"/>
            <wp:docPr id="73" name="Picture 16" descr="https://radartmr.blob.core.windows.net/after/f50d1f5872364721a5d295c9ec721bcd.jpg">
              <a:extLst xmlns:a="http://schemas.openxmlformats.org/drawingml/2006/main">
                <a:ext uri="{FF2B5EF4-FFF2-40B4-BE49-F238E27FC236}">
                  <a16:creationId xmlns:a16="http://schemas.microsoft.com/office/drawing/2014/main" id="{F2A80A18-F33B-4436-8E02-53A475C65A1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6" descr="https://radartmr.blob.core.windows.net/after/f50d1f5872364721a5d295c9ec721bcd.jpg">
                      <a:extLst>
                        <a:ext uri="{FF2B5EF4-FFF2-40B4-BE49-F238E27FC236}">
                          <a16:creationId xmlns:a16="http://schemas.microsoft.com/office/drawing/2014/main" id="{F2A80A18-F33B-4436-8E02-53A475C65A1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66" r="15883"/>
                    <a:stretch/>
                  </pic:blipFill>
                  <pic:spPr bwMode="auto">
                    <a:xfrm>
                      <a:off x="0" y="0"/>
                      <a:ext cx="1657902" cy="14400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4158F1" w:rsidRPr="004D0CCE" w:rsidRDefault="004158F1" w:rsidP="004158F1">
      <w:pPr>
        <w:spacing w:before="0"/>
        <w:rPr>
          <w:i/>
          <w:sz w:val="18"/>
        </w:rPr>
      </w:pPr>
      <w:r w:rsidRPr="004D0CCE">
        <w:rPr>
          <w:rStyle w:val="IntenseEmphasis"/>
          <w:i w:val="0"/>
          <w:sz w:val="18"/>
        </w:rPr>
        <w:t>Asset ID</w:t>
      </w:r>
      <w:r w:rsidRPr="004D0CCE">
        <w:rPr>
          <w:color w:val="0063A6" w:themeColor="accent1"/>
          <w:sz w:val="18"/>
        </w:rPr>
        <w:t xml:space="preserve">: </w:t>
      </w:r>
      <w:r w:rsidRPr="004D0CCE">
        <w:rPr>
          <w:sz w:val="18"/>
        </w:rPr>
        <w:t>RDS_003819</w:t>
      </w:r>
    </w:p>
    <w:p w:rsidR="004158F1" w:rsidRPr="004D0CCE" w:rsidRDefault="004158F1" w:rsidP="004158F1">
      <w:pPr>
        <w:rPr>
          <w:i/>
          <w:sz w:val="18"/>
        </w:rPr>
      </w:pPr>
      <w:r w:rsidRPr="004D0CCE">
        <w:rPr>
          <w:rStyle w:val="IntenseEmphasis"/>
          <w:i w:val="0"/>
          <w:sz w:val="18"/>
        </w:rPr>
        <w:t>Asset description:</w:t>
      </w:r>
      <w:r w:rsidRPr="004D0CCE">
        <w:rPr>
          <w:color w:val="0063A6" w:themeColor="accent1"/>
          <w:sz w:val="18"/>
        </w:rPr>
        <w:t xml:space="preserve"> </w:t>
      </w:r>
      <w:r w:rsidRPr="004D0CCE">
        <w:rPr>
          <w:sz w:val="18"/>
        </w:rPr>
        <w:t>Ballan Egerton Road</w:t>
      </w:r>
    </w:p>
    <w:p w:rsidR="004158F1" w:rsidRPr="004D0CCE" w:rsidRDefault="004158F1" w:rsidP="004158F1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Latitude: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-37.62955384</w:t>
      </w:r>
    </w:p>
    <w:p w:rsidR="004158F1" w:rsidRPr="004D0CCE" w:rsidRDefault="004158F1" w:rsidP="004158F1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Longitude: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144.1615942</w:t>
      </w:r>
    </w:p>
    <w:p w:rsidR="004158F1" w:rsidRPr="004D0CCE" w:rsidRDefault="004158F1" w:rsidP="004158F1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Date taken: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 xml:space="preserve">2016 Road Condition Survey </w:t>
      </w:r>
    </w:p>
    <w:p w:rsidR="00051086" w:rsidRPr="004D0CCE" w:rsidRDefault="00051086" w:rsidP="00051086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Photo ID</w:t>
      </w:r>
      <w:r w:rsidRPr="004D0CCE">
        <w:rPr>
          <w:color w:val="0063A6" w:themeColor="accent1"/>
          <w:sz w:val="18"/>
          <w:szCs w:val="18"/>
        </w:rPr>
        <w:t xml:space="preserve">: </w:t>
      </w:r>
      <w:r w:rsidRPr="004D0CCE">
        <w:rPr>
          <w:sz w:val="18"/>
          <w:szCs w:val="18"/>
        </w:rPr>
        <w:t>DM00056_2.jpg</w:t>
      </w:r>
    </w:p>
    <w:p w:rsidR="00051086" w:rsidRPr="004D0CCE" w:rsidRDefault="00051086" w:rsidP="00051086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Chainage: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4.55</w:t>
      </w:r>
    </w:p>
    <w:p w:rsidR="00051086" w:rsidRPr="004D0CCE" w:rsidRDefault="00051086" w:rsidP="00051086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Latitude: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-37.629584</w:t>
      </w:r>
    </w:p>
    <w:p w:rsidR="00051086" w:rsidRPr="004D0CCE" w:rsidRDefault="00051086" w:rsidP="00051086">
      <w:pPr>
        <w:spacing w:before="0"/>
        <w:rPr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Longitude: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144.161411</w:t>
      </w:r>
    </w:p>
    <w:p w:rsidR="00051086" w:rsidRPr="004D0CCE" w:rsidRDefault="00051086" w:rsidP="00051086">
      <w:pPr>
        <w:spacing w:before="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Date taken: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16 Jan 2019</w:t>
      </w:r>
    </w:p>
    <w:p w:rsidR="000C06ED" w:rsidRPr="004D0CCE" w:rsidRDefault="000C06ED" w:rsidP="000C06ED">
      <w:pPr>
        <w:spacing w:before="60" w:after="60"/>
        <w:rPr>
          <w:i/>
          <w:sz w:val="18"/>
          <w:szCs w:val="18"/>
        </w:rPr>
      </w:pPr>
      <w:r w:rsidRPr="004D0CCE">
        <w:br w:type="column"/>
      </w:r>
      <w:r w:rsidRPr="004D0CCE">
        <w:rPr>
          <w:rStyle w:val="IntenseEmphasis"/>
          <w:i w:val="0"/>
          <w:sz w:val="18"/>
          <w:szCs w:val="18"/>
        </w:rPr>
        <w:t>Photo ID</w:t>
      </w:r>
      <w:r w:rsidRPr="004D0CCE">
        <w:rPr>
          <w:color w:val="0063A6" w:themeColor="accent1"/>
          <w:sz w:val="18"/>
          <w:szCs w:val="18"/>
        </w:rPr>
        <w:t xml:space="preserve">: </w:t>
      </w:r>
      <w:r w:rsidRPr="004D0CCE">
        <w:rPr>
          <w:sz w:val="18"/>
          <w:szCs w:val="18"/>
        </w:rPr>
        <w:t>[Insert photo ID]</w:t>
      </w:r>
    </w:p>
    <w:p w:rsidR="000C06ED" w:rsidRPr="004D0CCE" w:rsidRDefault="000C06ED" w:rsidP="000C06ED">
      <w:pPr>
        <w:spacing w:before="60" w:after="6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Latitude: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[Insert latitude]</w:t>
      </w:r>
    </w:p>
    <w:p w:rsidR="000C06ED" w:rsidRPr="004D0CCE" w:rsidRDefault="000C06ED" w:rsidP="000C06ED">
      <w:pPr>
        <w:spacing w:before="60" w:after="60"/>
        <w:rPr>
          <w:i/>
          <w:sz w:val="18"/>
          <w:szCs w:val="18"/>
        </w:rPr>
      </w:pPr>
      <w:r w:rsidRPr="004D0CCE">
        <w:rPr>
          <w:rStyle w:val="IntenseEmphasis"/>
          <w:i w:val="0"/>
          <w:sz w:val="18"/>
          <w:szCs w:val="18"/>
        </w:rPr>
        <w:t>Longitude: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[Insert longitude]</w:t>
      </w:r>
    </w:p>
    <w:p w:rsidR="00FE1C78" w:rsidRPr="004D0CCE" w:rsidRDefault="000C06ED" w:rsidP="000C06ED">
      <w:pPr>
        <w:spacing w:before="60" w:after="60"/>
      </w:pPr>
      <w:r w:rsidRPr="004D0CCE">
        <w:rPr>
          <w:rStyle w:val="IntenseEmphasis"/>
          <w:i w:val="0"/>
          <w:sz w:val="18"/>
          <w:szCs w:val="18"/>
        </w:rPr>
        <w:t>Date taken:</w:t>
      </w:r>
      <w:r w:rsidRPr="004D0CCE">
        <w:rPr>
          <w:color w:val="0063A6" w:themeColor="accent1"/>
          <w:sz w:val="18"/>
          <w:szCs w:val="18"/>
        </w:rPr>
        <w:t xml:space="preserve"> </w:t>
      </w:r>
      <w:r w:rsidRPr="004D0CCE">
        <w:rPr>
          <w:sz w:val="18"/>
          <w:szCs w:val="18"/>
        </w:rPr>
        <w:t>[Insert date taken]</w:t>
      </w:r>
    </w:p>
    <w:p w:rsidR="006B6CF9" w:rsidRPr="00D2312F" w:rsidRDefault="006B6CF9" w:rsidP="000C06ED"/>
    <w:sectPr w:rsidR="006B6CF9" w:rsidRPr="00D2312F" w:rsidSect="000C06ED">
      <w:headerReference w:type="first" r:id="rId22"/>
      <w:type w:val="continuous"/>
      <w:pgSz w:w="11906" w:h="16838" w:code="9"/>
      <w:pgMar w:top="2160" w:right="1440" w:bottom="1138" w:left="1440" w:header="706" w:footer="461" w:gutter="0"/>
      <w:pgNumType w:start="1"/>
      <w:cols w:num="3" w:space="43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949B6" w:rsidRDefault="00A949B6" w:rsidP="002D711A">
      <w:pPr>
        <w:spacing w:after="0" w:line="240" w:lineRule="auto"/>
      </w:pPr>
      <w:r>
        <w:separator/>
      </w:r>
    </w:p>
  </w:endnote>
  <w:endnote w:type="continuationSeparator" w:id="0">
    <w:p w:rsidR="00A949B6" w:rsidRDefault="00A949B6" w:rsidP="002D71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86D6D" w:rsidRDefault="00486D6D" w:rsidP="00486D6D">
    <w:pPr>
      <w:pStyle w:val="Footer"/>
      <w:rPr>
        <w:b/>
        <w:color w:val="0063A6" w:themeColor="accent1"/>
      </w:rPr>
    </w:pPr>
    <w:r>
      <w:rPr>
        <w:b/>
        <w:color w:val="0063A6" w:themeColor="accent1"/>
      </w:rPr>
      <w:t>Moorabool Shire Council</w:t>
    </w:r>
  </w:p>
  <w:p w:rsidR="00486D6D" w:rsidRPr="007F31ED" w:rsidRDefault="00486D6D" w:rsidP="00486D6D">
    <w:pPr>
      <w:pStyle w:val="Footer"/>
      <w:rPr>
        <w:b/>
        <w:color w:val="0063A6" w:themeColor="accent1"/>
      </w:rPr>
    </w:pPr>
    <w:r>
      <w:rPr>
        <w:b/>
        <w:color w:val="0063A6" w:themeColor="accent1"/>
      </w:rPr>
      <w:t>AGRN No.830 &amp; December 2018 Floods</w:t>
    </w:r>
    <w:r>
      <w:rPr>
        <w:b/>
        <w:color w:val="0063A6" w:themeColor="accent1"/>
      </w:rPr>
      <w:tab/>
    </w:r>
    <w:r w:rsidRPr="00C022F9">
      <w:t xml:space="preserve">Page </w:t>
    </w:r>
    <w:r w:rsidRPr="00DE60CC">
      <w:rPr>
        <w:rStyle w:val="PageNumber"/>
      </w:rPr>
      <w:fldChar w:fldCharType="begin"/>
    </w:r>
    <w:r w:rsidRPr="00DE60CC">
      <w:rPr>
        <w:rStyle w:val="PageNumber"/>
      </w:rPr>
      <w:instrText xml:space="preserve"> Page </w:instrText>
    </w:r>
    <w:r w:rsidRPr="00DE60CC">
      <w:rPr>
        <w:rStyle w:val="PageNumber"/>
      </w:rPr>
      <w:fldChar w:fldCharType="separate"/>
    </w:r>
    <w:r>
      <w:rPr>
        <w:rStyle w:val="PageNumber"/>
      </w:rPr>
      <w:t>1</w:t>
    </w:r>
    <w:r w:rsidRPr="00DE60CC">
      <w:rPr>
        <w:rStyle w:val="PageNumber"/>
      </w:rPr>
      <w:fldChar w:fldCharType="end"/>
    </w:r>
  </w:p>
  <w:p w:rsidR="00486D6D" w:rsidRDefault="00486D6D" w:rsidP="00486D6D">
    <w:pPr>
      <w:pStyle w:val="Footer"/>
    </w:pPr>
    <w:r>
      <w:rPr>
        <w:b/>
        <w:color w:val="0063A6" w:themeColor="accent1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86D6D" w:rsidRDefault="00486D6D" w:rsidP="00486D6D">
    <w:pPr>
      <w:pStyle w:val="Footer"/>
      <w:rPr>
        <w:b/>
        <w:color w:val="0063A6" w:themeColor="accent1"/>
      </w:rPr>
    </w:pPr>
    <w:r>
      <w:rPr>
        <w:b/>
        <w:color w:val="0063A6" w:themeColor="accent1"/>
      </w:rPr>
      <w:t>Moorabool Shire Council</w:t>
    </w:r>
  </w:p>
  <w:p w:rsidR="00486D6D" w:rsidRPr="007F31ED" w:rsidRDefault="00486D6D" w:rsidP="00486D6D">
    <w:pPr>
      <w:pStyle w:val="Footer"/>
      <w:rPr>
        <w:b/>
        <w:color w:val="0063A6" w:themeColor="accent1"/>
      </w:rPr>
    </w:pPr>
    <w:r>
      <w:rPr>
        <w:b/>
        <w:color w:val="0063A6" w:themeColor="accent1"/>
      </w:rPr>
      <w:t>AGRN No.830 &amp; December 2018 Floods</w:t>
    </w:r>
    <w:r>
      <w:rPr>
        <w:b/>
        <w:color w:val="0063A6" w:themeColor="accent1"/>
      </w:rPr>
      <w:tab/>
    </w:r>
    <w:r w:rsidRPr="00C022F9">
      <w:t xml:space="preserve">Page </w:t>
    </w:r>
    <w:r w:rsidRPr="00DE60CC">
      <w:rPr>
        <w:rStyle w:val="PageNumber"/>
      </w:rPr>
      <w:fldChar w:fldCharType="begin"/>
    </w:r>
    <w:r w:rsidRPr="00DE60CC">
      <w:rPr>
        <w:rStyle w:val="PageNumber"/>
      </w:rPr>
      <w:instrText xml:space="preserve"> Page </w:instrText>
    </w:r>
    <w:r w:rsidRPr="00DE60CC">
      <w:rPr>
        <w:rStyle w:val="PageNumber"/>
      </w:rPr>
      <w:fldChar w:fldCharType="separate"/>
    </w:r>
    <w:r>
      <w:rPr>
        <w:rStyle w:val="PageNumber"/>
      </w:rPr>
      <w:t>1</w:t>
    </w:r>
    <w:r w:rsidRPr="00DE60CC">
      <w:rPr>
        <w:rStyle w:val="PageNumber"/>
      </w:rPr>
      <w:fldChar w:fldCharType="end"/>
    </w:r>
  </w:p>
  <w:p w:rsidR="00486D6D" w:rsidRDefault="00486D6D" w:rsidP="00486D6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949B6" w:rsidRDefault="00A949B6" w:rsidP="002D711A">
      <w:pPr>
        <w:spacing w:after="0" w:line="240" w:lineRule="auto"/>
      </w:pPr>
      <w:r>
        <w:separator/>
      </w:r>
    </w:p>
  </w:footnote>
  <w:footnote w:type="continuationSeparator" w:id="0">
    <w:p w:rsidR="00A949B6" w:rsidRDefault="00A949B6" w:rsidP="002D71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E0515" w:rsidRDefault="006E0515">
    <w:pPr>
      <w:pStyle w:val="Header"/>
    </w:pPr>
  </w:p>
  <w:p w:rsidR="006E0515" w:rsidRDefault="006E0515">
    <w:pPr>
      <w:pStyle w:val="Header"/>
    </w:pPr>
    <w:r>
      <w:rPr>
        <w:noProof/>
      </w:rPr>
      <w:drawing>
        <wp:anchor distT="0" distB="0" distL="114300" distR="114300" simplePos="0" relativeHeight="251656704" behindDoc="0" locked="0" layoutInCell="1" allowOverlap="1" wp14:anchorId="4583111A" wp14:editId="5033F700">
          <wp:simplePos x="0" y="0"/>
          <wp:positionH relativeFrom="column">
            <wp:posOffset>-932815</wp:posOffset>
          </wp:positionH>
          <wp:positionV relativeFrom="page">
            <wp:posOffset>-3546</wp:posOffset>
          </wp:positionV>
          <wp:extent cx="7591245" cy="740985"/>
          <wp:effectExtent l="0" t="0" r="0" b="2540"/>
          <wp:wrapNone/>
          <wp:docPr id="10" name="Header ev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DIUM HEADER_9545 DTF Covers A4 Final_Blue5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1245" cy="7409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86D6D" w:rsidRDefault="00486D6D">
    <w:pPr>
      <w:pStyle w:val="Header"/>
    </w:pPr>
    <w:r>
      <w:rPr>
        <w:noProof/>
      </w:rPr>
      <w:drawing>
        <wp:anchor distT="0" distB="0" distL="114300" distR="114300" simplePos="0" relativeHeight="251657728" behindDoc="0" locked="0" layoutInCell="1" allowOverlap="1" wp14:anchorId="6215CAC9" wp14:editId="79117096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91245" cy="740985"/>
          <wp:effectExtent l="0" t="0" r="0" b="2540"/>
          <wp:wrapNone/>
          <wp:docPr id="11" name="Header ev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DIUM HEADER_9545 DTF Covers A4 Final_Blue5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1245" cy="7409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93DD4" w:rsidRDefault="00D02D40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2171549" o:spid="_x0000_s2052" type="#_x0000_t136" style="position:absolute;margin-left:0;margin-top:0;width:309pt;height:41.25pt;z-index:-251657728;mso-position-horizontal:center;mso-position-horizontal-relative:margin;mso-position-vertical:center;mso-position-vertical-relative:margin" o:allowincell="f" fillcolor="silver" stroked="f">
          <v:textpath style="font-family:&quot;Arial&quot;" string="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777F72"/>
    <w:multiLevelType w:val="hybridMultilevel"/>
    <w:tmpl w:val="AD620FF2"/>
    <w:lvl w:ilvl="0" w:tplc="0D502630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6456FFD"/>
    <w:multiLevelType w:val="multilevel"/>
    <w:tmpl w:val="C0D2F066"/>
    <w:lvl w:ilvl="0">
      <w:start w:val="1"/>
      <w:numFmt w:val="bullet"/>
      <w:pStyle w:val="Tablebullet"/>
      <w:lvlText w:val=""/>
      <w:lvlJc w:val="left"/>
      <w:pPr>
        <w:ind w:left="288" w:hanging="288"/>
      </w:pPr>
      <w:rPr>
        <w:rFonts w:ascii="Symbol" w:hAnsi="Symbol" w:hint="default"/>
        <w:color w:val="auto"/>
      </w:rPr>
    </w:lvl>
    <w:lvl w:ilvl="1">
      <w:start w:val="1"/>
      <w:numFmt w:val="bullet"/>
      <w:pStyle w:val="Tabledash"/>
      <w:lvlText w:val="–"/>
      <w:lvlJc w:val="left"/>
      <w:pPr>
        <w:ind w:left="576" w:hanging="288"/>
      </w:pPr>
      <w:rPr>
        <w:rFonts w:ascii="Calibri" w:hAnsi="Calibri" w:hint="default"/>
        <w:color w:val="auto"/>
      </w:rPr>
    </w:lvl>
    <w:lvl w:ilvl="2">
      <w:start w:val="1"/>
      <w:numFmt w:val="decimal"/>
      <w:pStyle w:val="Tablenum1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lowerLetter"/>
      <w:pStyle w:val="Tablenum2"/>
      <w:lvlText w:val="(%4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43BF2BD2"/>
    <w:multiLevelType w:val="multilevel"/>
    <w:tmpl w:val="0C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446D3A6A"/>
    <w:multiLevelType w:val="multilevel"/>
    <w:tmpl w:val="D6E00412"/>
    <w:lvl w:ilvl="0">
      <w:start w:val="1"/>
      <w:numFmt w:val="bullet"/>
      <w:pStyle w:val="Bullet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  <w:vanish w:val="0"/>
        <w:color w:val="auto"/>
        <w:sz w:val="22"/>
      </w:rPr>
    </w:lvl>
    <w:lvl w:ilvl="1">
      <w:start w:val="1"/>
      <w:numFmt w:val="bullet"/>
      <w:pStyle w:val="Bullet2"/>
      <w:lvlText w:val="–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  <w:b w:val="0"/>
        <w:i w:val="0"/>
        <w:vanish w:val="0"/>
        <w:color w:val="auto"/>
        <w:sz w:val="22"/>
      </w:rPr>
    </w:lvl>
    <w:lvl w:ilvl="2">
      <w:start w:val="1"/>
      <w:numFmt w:val="bullet"/>
      <w:pStyle w:val="Bulletinden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b w:val="0"/>
        <w:i w:val="0"/>
        <w:vanish w:val="0"/>
        <w:color w:val="auto"/>
        <w:sz w:val="22"/>
      </w:rPr>
    </w:lvl>
    <w:lvl w:ilvl="3">
      <w:start w:val="1"/>
      <w:numFmt w:val="bullet"/>
      <w:pStyle w:val="Bulletindent2"/>
      <w:lvlText w:val="–"/>
      <w:lvlJc w:val="left"/>
      <w:pPr>
        <w:tabs>
          <w:tab w:val="num" w:pos="1512"/>
        </w:tabs>
        <w:ind w:left="1512" w:hanging="360"/>
      </w:pPr>
      <w:rPr>
        <w:rFonts w:ascii="Calibri" w:hAnsi="Calibri" w:hint="default"/>
        <w:b w:val="0"/>
        <w:i w:val="0"/>
        <w:vanish w:val="0"/>
        <w:color w:val="auto"/>
        <w:sz w:val="22"/>
      </w:rPr>
    </w:lvl>
    <w:lvl w:ilvl="4">
      <w:start w:val="1"/>
      <w:numFmt w:val="bullet"/>
      <w:lvlText w:val=""/>
      <w:lvlJc w:val="left"/>
      <w:pPr>
        <w:tabs>
          <w:tab w:val="num" w:pos="2211"/>
        </w:tabs>
        <w:ind w:left="2211" w:hanging="283"/>
      </w:pPr>
      <w:rPr>
        <w:rFonts w:ascii="Symbol" w:hAnsi="Symbol" w:hint="default"/>
        <w:b w:val="0"/>
        <w:i w:val="0"/>
        <w:vanish w:val="0"/>
        <w:color w:val="auto"/>
        <w:sz w:val="22"/>
      </w:rPr>
    </w:lvl>
    <w:lvl w:ilvl="5">
      <w:start w:val="1"/>
      <w:numFmt w:val="bullet"/>
      <w:lvlText w:val=""/>
      <w:lvlJc w:val="left"/>
      <w:pPr>
        <w:tabs>
          <w:tab w:val="num" w:pos="2495"/>
        </w:tabs>
        <w:ind w:left="2495" w:hanging="284"/>
      </w:pPr>
      <w:rPr>
        <w:rFonts w:ascii="Symbol" w:hAnsi="Symbol" w:hint="default"/>
        <w:b w:val="0"/>
        <w:i w:val="0"/>
        <w:vanish w:val="0"/>
        <w:color w:val="auto"/>
        <w:sz w:val="22"/>
      </w:rPr>
    </w:lvl>
    <w:lvl w:ilvl="6">
      <w:start w:val="1"/>
      <w:numFmt w:val="bullet"/>
      <w:lvlText w:val=""/>
      <w:lvlJc w:val="left"/>
      <w:pPr>
        <w:tabs>
          <w:tab w:val="num" w:pos="2778"/>
        </w:tabs>
        <w:ind w:left="2778" w:hanging="283"/>
      </w:pPr>
      <w:rPr>
        <w:rFonts w:ascii="Symbol" w:hAnsi="Symbol" w:hint="default"/>
        <w:b w:val="0"/>
        <w:i w:val="0"/>
        <w:vanish w:val="0"/>
        <w:color w:val="auto"/>
        <w:sz w:val="22"/>
      </w:rPr>
    </w:lvl>
    <w:lvl w:ilvl="7">
      <w:start w:val="1"/>
      <w:numFmt w:val="bullet"/>
      <w:lvlText w:val=""/>
      <w:lvlJc w:val="left"/>
      <w:pPr>
        <w:tabs>
          <w:tab w:val="num" w:pos="3062"/>
        </w:tabs>
        <w:ind w:left="3062" w:hanging="284"/>
      </w:pPr>
      <w:rPr>
        <w:rFonts w:ascii="Symbol" w:hAnsi="Symbol" w:hint="default"/>
        <w:b w:val="0"/>
        <w:i w:val="0"/>
        <w:vanish w:val="0"/>
        <w:color w:val="auto"/>
        <w:sz w:val="22"/>
      </w:rPr>
    </w:lvl>
    <w:lvl w:ilvl="8">
      <w:start w:val="1"/>
      <w:numFmt w:val="bullet"/>
      <w:lvlText w:val=""/>
      <w:lvlJc w:val="left"/>
      <w:pPr>
        <w:tabs>
          <w:tab w:val="num" w:pos="3345"/>
        </w:tabs>
        <w:ind w:left="3345" w:hanging="283"/>
      </w:pPr>
      <w:rPr>
        <w:rFonts w:ascii="Symbol" w:hAnsi="Symbol" w:hint="default"/>
        <w:b w:val="0"/>
        <w:i w:val="0"/>
        <w:vanish w:val="0"/>
        <w:color w:val="auto"/>
        <w:sz w:val="22"/>
      </w:rPr>
    </w:lvl>
  </w:abstractNum>
  <w:abstractNum w:abstractNumId="4" w15:restartNumberingAfterBreak="0">
    <w:nsid w:val="78B452E5"/>
    <w:multiLevelType w:val="hybridMultilevel"/>
    <w:tmpl w:val="49DC06FA"/>
    <w:lvl w:ilvl="0" w:tplc="EB84B8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A7E12E5"/>
    <w:multiLevelType w:val="hybridMultilevel"/>
    <w:tmpl w:val="3A5E8A9C"/>
    <w:lvl w:ilvl="0" w:tplc="D52C8DEE">
      <w:start w:val="1"/>
      <w:numFmt w:val="decimal"/>
      <w:pStyle w:val="Numpara"/>
      <w:lvlText w:val="%1."/>
      <w:lvlJc w:val="left"/>
      <w:pPr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FD44514"/>
    <w:multiLevelType w:val="multilevel"/>
    <w:tmpl w:val="3E300802"/>
    <w:lvl w:ilvl="0">
      <w:start w:val="1"/>
      <w:numFmt w:val="lowerLetter"/>
      <w:pStyle w:val="Listnum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Roman"/>
      <w:pStyle w:val="Listnum2"/>
      <w:lvlText w:val="(%2)"/>
      <w:lvlJc w:val="left"/>
      <w:pPr>
        <w:tabs>
          <w:tab w:val="num" w:pos="864"/>
        </w:tabs>
        <w:ind w:left="720" w:hanging="360"/>
      </w:pPr>
      <w:rPr>
        <w:rFonts w:hint="default"/>
      </w:rPr>
    </w:lvl>
    <w:lvl w:ilvl="2">
      <w:start w:val="1"/>
      <w:numFmt w:val="decimal"/>
      <w:pStyle w:val="Heading1numbered"/>
      <w:lvlText w:val="%3."/>
      <w:lvlJc w:val="left"/>
      <w:pPr>
        <w:tabs>
          <w:tab w:val="num" w:pos="792"/>
        </w:tabs>
        <w:ind w:left="792" w:hanging="792"/>
      </w:pPr>
      <w:rPr>
        <w:rFonts w:hint="default"/>
      </w:rPr>
    </w:lvl>
    <w:lvl w:ilvl="3">
      <w:start w:val="1"/>
      <w:numFmt w:val="decimal"/>
      <w:pStyle w:val="Heading2numbered"/>
      <w:lvlText w:val="%3.%4"/>
      <w:lvlJc w:val="left"/>
      <w:pPr>
        <w:tabs>
          <w:tab w:val="num" w:pos="792"/>
        </w:tabs>
        <w:ind w:left="792" w:hanging="792"/>
      </w:pPr>
      <w:rPr>
        <w:rFonts w:hint="default"/>
      </w:rPr>
    </w:lvl>
    <w:lvl w:ilvl="4">
      <w:start w:val="1"/>
      <w:numFmt w:val="decimal"/>
      <w:lvlRestart w:val="1"/>
      <w:pStyle w:val="Heading3numbered"/>
      <w:lvlText w:val="%3.%4.%5"/>
      <w:lvlJc w:val="left"/>
      <w:pPr>
        <w:tabs>
          <w:tab w:val="num" w:pos="792"/>
        </w:tabs>
        <w:ind w:left="792" w:hanging="792"/>
      </w:pPr>
      <w:rPr>
        <w:rFonts w:hint="default"/>
      </w:rPr>
    </w:lvl>
    <w:lvl w:ilvl="5">
      <w:start w:val="1"/>
      <w:numFmt w:val="decimal"/>
      <w:pStyle w:val="Heading4numbered"/>
      <w:lvlText w:val="%3.%4.%5.%6"/>
      <w:lvlJc w:val="left"/>
      <w:pPr>
        <w:tabs>
          <w:tab w:val="num" w:pos="792"/>
        </w:tabs>
        <w:ind w:left="792" w:hanging="792"/>
      </w:pPr>
      <w:rPr>
        <w:rFonts w:hint="default"/>
      </w:rPr>
    </w:lvl>
    <w:lvl w:ilvl="6">
      <w:start w:val="1"/>
      <w:numFmt w:val="lowerLetter"/>
      <w:pStyle w:val="Listnumindent"/>
      <w:lvlText w:val="(%7)"/>
      <w:lvlJc w:val="left"/>
      <w:pPr>
        <w:tabs>
          <w:tab w:val="num" w:pos="1296"/>
        </w:tabs>
        <w:ind w:left="1296" w:hanging="504"/>
      </w:pPr>
      <w:rPr>
        <w:rFonts w:hint="default"/>
      </w:rPr>
    </w:lvl>
    <w:lvl w:ilvl="7">
      <w:start w:val="1"/>
      <w:numFmt w:val="lowerRoman"/>
      <w:pStyle w:val="Listnumindent2"/>
      <w:lvlText w:val="(%8)"/>
      <w:lvlJc w:val="left"/>
      <w:pPr>
        <w:tabs>
          <w:tab w:val="num" w:pos="1800"/>
        </w:tabs>
        <w:ind w:left="1800" w:hanging="504"/>
      </w:pPr>
      <w:rPr>
        <w:rFonts w:hint="default"/>
      </w:rPr>
    </w:lvl>
    <w:lvl w:ilvl="8">
      <w:start w:val="1"/>
      <w:numFmt w:val="decimal"/>
      <w:pStyle w:val="Numparaindent"/>
      <w:lvlText w:val="%9."/>
      <w:lvlJc w:val="left"/>
      <w:pPr>
        <w:tabs>
          <w:tab w:val="num" w:pos="1296"/>
        </w:tabs>
        <w:ind w:left="1296" w:hanging="504"/>
      </w:pPr>
      <w:rPr>
        <w:rFonts w:hint="default"/>
      </w:rPr>
    </w:lvl>
  </w:abstractNum>
  <w:num w:numId="1">
    <w:abstractNumId w:val="3"/>
  </w:num>
  <w:num w:numId="2">
    <w:abstractNumId w:val="3"/>
  </w:num>
  <w:num w:numId="3">
    <w:abstractNumId w:val="3"/>
  </w:num>
  <w:num w:numId="4">
    <w:abstractNumId w:val="6"/>
  </w:num>
  <w:num w:numId="5">
    <w:abstractNumId w:val="1"/>
  </w:num>
  <w:num w:numId="6">
    <w:abstractNumId w:val="2"/>
  </w:num>
  <w:num w:numId="7">
    <w:abstractNumId w:val="5"/>
  </w:num>
  <w:num w:numId="8">
    <w:abstractNumId w:val="4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20"/>
  <w:evenAndOddHeaders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19AA"/>
    <w:rsid w:val="00012F6F"/>
    <w:rsid w:val="00014213"/>
    <w:rsid w:val="00014B55"/>
    <w:rsid w:val="00020E3E"/>
    <w:rsid w:val="00023BF3"/>
    <w:rsid w:val="00026811"/>
    <w:rsid w:val="0004185E"/>
    <w:rsid w:val="00051086"/>
    <w:rsid w:val="00056988"/>
    <w:rsid w:val="00075E6C"/>
    <w:rsid w:val="00081C12"/>
    <w:rsid w:val="000B29AD"/>
    <w:rsid w:val="000C06ED"/>
    <w:rsid w:val="000C167F"/>
    <w:rsid w:val="000C6372"/>
    <w:rsid w:val="000C644E"/>
    <w:rsid w:val="000E392D"/>
    <w:rsid w:val="000E3D05"/>
    <w:rsid w:val="000F4288"/>
    <w:rsid w:val="000F7165"/>
    <w:rsid w:val="00102379"/>
    <w:rsid w:val="00103722"/>
    <w:rsid w:val="001065D6"/>
    <w:rsid w:val="001068D5"/>
    <w:rsid w:val="00121252"/>
    <w:rsid w:val="00124609"/>
    <w:rsid w:val="001254CE"/>
    <w:rsid w:val="001422CC"/>
    <w:rsid w:val="00143DCA"/>
    <w:rsid w:val="001617B6"/>
    <w:rsid w:val="00165E66"/>
    <w:rsid w:val="001662CD"/>
    <w:rsid w:val="00196143"/>
    <w:rsid w:val="001A24FC"/>
    <w:rsid w:val="001C7BAE"/>
    <w:rsid w:val="001E31FA"/>
    <w:rsid w:val="001E48F9"/>
    <w:rsid w:val="001E64F6"/>
    <w:rsid w:val="001E7AEB"/>
    <w:rsid w:val="00204B82"/>
    <w:rsid w:val="00211763"/>
    <w:rsid w:val="00222BEB"/>
    <w:rsid w:val="00225E60"/>
    <w:rsid w:val="00226F9D"/>
    <w:rsid w:val="0023202C"/>
    <w:rsid w:val="00245043"/>
    <w:rsid w:val="00266DB3"/>
    <w:rsid w:val="0028119F"/>
    <w:rsid w:val="00284FA2"/>
    <w:rsid w:val="00292D36"/>
    <w:rsid w:val="00294407"/>
    <w:rsid w:val="00297281"/>
    <w:rsid w:val="002B03F1"/>
    <w:rsid w:val="002B5E2B"/>
    <w:rsid w:val="002B6DAA"/>
    <w:rsid w:val="002D711A"/>
    <w:rsid w:val="002D7336"/>
    <w:rsid w:val="002E3396"/>
    <w:rsid w:val="002F2953"/>
    <w:rsid w:val="0031149C"/>
    <w:rsid w:val="00351B00"/>
    <w:rsid w:val="0036778F"/>
    <w:rsid w:val="003814A0"/>
    <w:rsid w:val="003814AB"/>
    <w:rsid w:val="0038771C"/>
    <w:rsid w:val="003A430B"/>
    <w:rsid w:val="003A541A"/>
    <w:rsid w:val="003A6923"/>
    <w:rsid w:val="003C2C67"/>
    <w:rsid w:val="003C2D4C"/>
    <w:rsid w:val="003C3B3A"/>
    <w:rsid w:val="003C5BA4"/>
    <w:rsid w:val="003E3E26"/>
    <w:rsid w:val="003F1295"/>
    <w:rsid w:val="003F5102"/>
    <w:rsid w:val="003F76FC"/>
    <w:rsid w:val="004002EB"/>
    <w:rsid w:val="0040522B"/>
    <w:rsid w:val="00407A79"/>
    <w:rsid w:val="00413992"/>
    <w:rsid w:val="004158F1"/>
    <w:rsid w:val="00422DDC"/>
    <w:rsid w:val="004231B5"/>
    <w:rsid w:val="004236C8"/>
    <w:rsid w:val="00427681"/>
    <w:rsid w:val="00433DB7"/>
    <w:rsid w:val="00453750"/>
    <w:rsid w:val="00456941"/>
    <w:rsid w:val="004702EA"/>
    <w:rsid w:val="004712F1"/>
    <w:rsid w:val="0047563F"/>
    <w:rsid w:val="0048259C"/>
    <w:rsid w:val="00482D02"/>
    <w:rsid w:val="00486D6D"/>
    <w:rsid w:val="00490369"/>
    <w:rsid w:val="00493DD4"/>
    <w:rsid w:val="004A7519"/>
    <w:rsid w:val="004D01AC"/>
    <w:rsid w:val="004D0CCE"/>
    <w:rsid w:val="004D3518"/>
    <w:rsid w:val="004D62D6"/>
    <w:rsid w:val="004E1451"/>
    <w:rsid w:val="004F3F4E"/>
    <w:rsid w:val="00510167"/>
    <w:rsid w:val="00514E79"/>
    <w:rsid w:val="005171DF"/>
    <w:rsid w:val="005306A2"/>
    <w:rsid w:val="0053416C"/>
    <w:rsid w:val="00541C2F"/>
    <w:rsid w:val="00563527"/>
    <w:rsid w:val="0058124E"/>
    <w:rsid w:val="005875A3"/>
    <w:rsid w:val="00595D50"/>
    <w:rsid w:val="005A101D"/>
    <w:rsid w:val="005A3416"/>
    <w:rsid w:val="005B19AA"/>
    <w:rsid w:val="005B27FE"/>
    <w:rsid w:val="005B76DF"/>
    <w:rsid w:val="005B79CB"/>
    <w:rsid w:val="005E4C16"/>
    <w:rsid w:val="005F61DF"/>
    <w:rsid w:val="0060163A"/>
    <w:rsid w:val="006023F9"/>
    <w:rsid w:val="00610559"/>
    <w:rsid w:val="00614076"/>
    <w:rsid w:val="00632F2E"/>
    <w:rsid w:val="006332F6"/>
    <w:rsid w:val="00640DA1"/>
    <w:rsid w:val="006413F2"/>
    <w:rsid w:val="006534B2"/>
    <w:rsid w:val="0065615D"/>
    <w:rsid w:val="00657011"/>
    <w:rsid w:val="006650B5"/>
    <w:rsid w:val="006651B1"/>
    <w:rsid w:val="00665778"/>
    <w:rsid w:val="00665E46"/>
    <w:rsid w:val="00676E5F"/>
    <w:rsid w:val="006A3309"/>
    <w:rsid w:val="006A5B34"/>
    <w:rsid w:val="006B6CF9"/>
    <w:rsid w:val="006C407B"/>
    <w:rsid w:val="006C77A9"/>
    <w:rsid w:val="006D4720"/>
    <w:rsid w:val="006E0515"/>
    <w:rsid w:val="006E6CDF"/>
    <w:rsid w:val="006F37F2"/>
    <w:rsid w:val="006F6693"/>
    <w:rsid w:val="00707FE8"/>
    <w:rsid w:val="00714AAE"/>
    <w:rsid w:val="00724962"/>
    <w:rsid w:val="00724A0F"/>
    <w:rsid w:val="00726D2F"/>
    <w:rsid w:val="00736732"/>
    <w:rsid w:val="00746426"/>
    <w:rsid w:val="00750BF9"/>
    <w:rsid w:val="00750CBE"/>
    <w:rsid w:val="007650D2"/>
    <w:rsid w:val="00766B5A"/>
    <w:rsid w:val="007770A5"/>
    <w:rsid w:val="007834F2"/>
    <w:rsid w:val="00791020"/>
    <w:rsid w:val="007A04D2"/>
    <w:rsid w:val="007A5F82"/>
    <w:rsid w:val="007B7001"/>
    <w:rsid w:val="007D5F9E"/>
    <w:rsid w:val="007F1A4C"/>
    <w:rsid w:val="007F31ED"/>
    <w:rsid w:val="007F723F"/>
    <w:rsid w:val="008022C3"/>
    <w:rsid w:val="008041E6"/>
    <w:rsid w:val="00805A0D"/>
    <w:rsid w:val="008065D2"/>
    <w:rsid w:val="0082194C"/>
    <w:rsid w:val="008222FF"/>
    <w:rsid w:val="008241FF"/>
    <w:rsid w:val="008315B4"/>
    <w:rsid w:val="008411E9"/>
    <w:rsid w:val="00841617"/>
    <w:rsid w:val="0084200F"/>
    <w:rsid w:val="00843B2C"/>
    <w:rsid w:val="008668A8"/>
    <w:rsid w:val="00870A7B"/>
    <w:rsid w:val="00880AC4"/>
    <w:rsid w:val="00897447"/>
    <w:rsid w:val="008A4900"/>
    <w:rsid w:val="008A55FE"/>
    <w:rsid w:val="008B146D"/>
    <w:rsid w:val="008B42AD"/>
    <w:rsid w:val="008B5666"/>
    <w:rsid w:val="008D0281"/>
    <w:rsid w:val="008E2348"/>
    <w:rsid w:val="008F186F"/>
    <w:rsid w:val="008F6D45"/>
    <w:rsid w:val="00900B42"/>
    <w:rsid w:val="00902649"/>
    <w:rsid w:val="00922944"/>
    <w:rsid w:val="00924AB8"/>
    <w:rsid w:val="00937A10"/>
    <w:rsid w:val="00966115"/>
    <w:rsid w:val="009834C0"/>
    <w:rsid w:val="00986AAC"/>
    <w:rsid w:val="00995526"/>
    <w:rsid w:val="009A1DA2"/>
    <w:rsid w:val="009A3704"/>
    <w:rsid w:val="009A4739"/>
    <w:rsid w:val="009A674F"/>
    <w:rsid w:val="009A6D22"/>
    <w:rsid w:val="009B199C"/>
    <w:rsid w:val="009B61F1"/>
    <w:rsid w:val="009B62E0"/>
    <w:rsid w:val="009C3D88"/>
    <w:rsid w:val="009E3858"/>
    <w:rsid w:val="009E467D"/>
    <w:rsid w:val="009E70DD"/>
    <w:rsid w:val="009F2ED9"/>
    <w:rsid w:val="009F3231"/>
    <w:rsid w:val="009F5C58"/>
    <w:rsid w:val="00A023A0"/>
    <w:rsid w:val="00A10A6C"/>
    <w:rsid w:val="00A1562B"/>
    <w:rsid w:val="00A170F4"/>
    <w:rsid w:val="00A21408"/>
    <w:rsid w:val="00A21CFD"/>
    <w:rsid w:val="00A25B78"/>
    <w:rsid w:val="00A31640"/>
    <w:rsid w:val="00A46BA8"/>
    <w:rsid w:val="00A47634"/>
    <w:rsid w:val="00A612FE"/>
    <w:rsid w:val="00A77739"/>
    <w:rsid w:val="00A91808"/>
    <w:rsid w:val="00A949B6"/>
    <w:rsid w:val="00A9784A"/>
    <w:rsid w:val="00AA26B8"/>
    <w:rsid w:val="00AB0117"/>
    <w:rsid w:val="00AC0B87"/>
    <w:rsid w:val="00AC2624"/>
    <w:rsid w:val="00AD7E4E"/>
    <w:rsid w:val="00AF4D58"/>
    <w:rsid w:val="00AF6666"/>
    <w:rsid w:val="00B0227D"/>
    <w:rsid w:val="00B814C4"/>
    <w:rsid w:val="00B81B44"/>
    <w:rsid w:val="00B9053B"/>
    <w:rsid w:val="00BB0C63"/>
    <w:rsid w:val="00BB4D98"/>
    <w:rsid w:val="00BB4EBF"/>
    <w:rsid w:val="00BB59E0"/>
    <w:rsid w:val="00BC3422"/>
    <w:rsid w:val="00BC6E19"/>
    <w:rsid w:val="00BF4F96"/>
    <w:rsid w:val="00C015B9"/>
    <w:rsid w:val="00C022F9"/>
    <w:rsid w:val="00C032EA"/>
    <w:rsid w:val="00C06EB5"/>
    <w:rsid w:val="00C1145F"/>
    <w:rsid w:val="00C11CD1"/>
    <w:rsid w:val="00C33AD3"/>
    <w:rsid w:val="00C43F06"/>
    <w:rsid w:val="00C51C01"/>
    <w:rsid w:val="00C637E1"/>
    <w:rsid w:val="00C67EAC"/>
    <w:rsid w:val="00C70D50"/>
    <w:rsid w:val="00C72252"/>
    <w:rsid w:val="00C907D7"/>
    <w:rsid w:val="00C92338"/>
    <w:rsid w:val="00CA1A9A"/>
    <w:rsid w:val="00CA7CB7"/>
    <w:rsid w:val="00CB3976"/>
    <w:rsid w:val="00CD0307"/>
    <w:rsid w:val="00CD0A74"/>
    <w:rsid w:val="00CD3D1B"/>
    <w:rsid w:val="00CF765F"/>
    <w:rsid w:val="00D02663"/>
    <w:rsid w:val="00D02D40"/>
    <w:rsid w:val="00D0633E"/>
    <w:rsid w:val="00D1092E"/>
    <w:rsid w:val="00D12E74"/>
    <w:rsid w:val="00D2312F"/>
    <w:rsid w:val="00D269C1"/>
    <w:rsid w:val="00D41B2F"/>
    <w:rsid w:val="00D44953"/>
    <w:rsid w:val="00D515B9"/>
    <w:rsid w:val="00D542F3"/>
    <w:rsid w:val="00D54513"/>
    <w:rsid w:val="00D54AAE"/>
    <w:rsid w:val="00D5644B"/>
    <w:rsid w:val="00D56E25"/>
    <w:rsid w:val="00D57E89"/>
    <w:rsid w:val="00D6560D"/>
    <w:rsid w:val="00D65D77"/>
    <w:rsid w:val="00D718D7"/>
    <w:rsid w:val="00D814B7"/>
    <w:rsid w:val="00D839A2"/>
    <w:rsid w:val="00D90688"/>
    <w:rsid w:val="00DA3AAD"/>
    <w:rsid w:val="00DA71F9"/>
    <w:rsid w:val="00DB312B"/>
    <w:rsid w:val="00DC5654"/>
    <w:rsid w:val="00DC658F"/>
    <w:rsid w:val="00DC674A"/>
    <w:rsid w:val="00DD56D6"/>
    <w:rsid w:val="00DE60CC"/>
    <w:rsid w:val="00DF4404"/>
    <w:rsid w:val="00E034F9"/>
    <w:rsid w:val="00E215C3"/>
    <w:rsid w:val="00E26B32"/>
    <w:rsid w:val="00E407B6"/>
    <w:rsid w:val="00E41EF1"/>
    <w:rsid w:val="00E42942"/>
    <w:rsid w:val="00E65A0A"/>
    <w:rsid w:val="00E71BDF"/>
    <w:rsid w:val="00E75CCB"/>
    <w:rsid w:val="00E8245B"/>
    <w:rsid w:val="00E82C21"/>
    <w:rsid w:val="00E82F59"/>
    <w:rsid w:val="00E83CA7"/>
    <w:rsid w:val="00E92192"/>
    <w:rsid w:val="00E938D0"/>
    <w:rsid w:val="00E95A71"/>
    <w:rsid w:val="00EB10F1"/>
    <w:rsid w:val="00EB7014"/>
    <w:rsid w:val="00EB7499"/>
    <w:rsid w:val="00EC5CDE"/>
    <w:rsid w:val="00ED487E"/>
    <w:rsid w:val="00EE33A1"/>
    <w:rsid w:val="00EE7A0D"/>
    <w:rsid w:val="00F0222C"/>
    <w:rsid w:val="00F063D9"/>
    <w:rsid w:val="00F12312"/>
    <w:rsid w:val="00F17CE1"/>
    <w:rsid w:val="00F2115C"/>
    <w:rsid w:val="00F21A3A"/>
    <w:rsid w:val="00F22ABA"/>
    <w:rsid w:val="00F36B12"/>
    <w:rsid w:val="00F43721"/>
    <w:rsid w:val="00F60F9F"/>
    <w:rsid w:val="00F64F08"/>
    <w:rsid w:val="00F70055"/>
    <w:rsid w:val="00F734F5"/>
    <w:rsid w:val="00F73B5B"/>
    <w:rsid w:val="00F91F5A"/>
    <w:rsid w:val="00F966B1"/>
    <w:rsid w:val="00F97D48"/>
    <w:rsid w:val="00FA0311"/>
    <w:rsid w:val="00FA2661"/>
    <w:rsid w:val="00FA408A"/>
    <w:rsid w:val="00FC006A"/>
    <w:rsid w:val="00FD640F"/>
    <w:rsid w:val="00FD6B4C"/>
    <w:rsid w:val="00FE0553"/>
    <w:rsid w:val="00FE1C78"/>
    <w:rsid w:val="00FF3D5E"/>
    <w:rsid w:val="00FF4E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."/>
  <w:listSeparator w:val=","/>
  <w15:docId w15:val="{0550ACA4-130E-4E80-87F5-BDB71551FE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AU" w:eastAsia="en-A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unhideWhenUsed="1"/>
    <w:lsdException w:name="index 2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uiPriority="39" w:unhideWhenUsed="1"/>
    <w:lsdException w:name="toc 5" w:uiPriority="39" w:unhideWhenUsed="1"/>
    <w:lsdException w:name="toc 6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uiPriority="8" w:unhideWhenUsed="1" w:qFormat="1"/>
    <w:lsdException w:name="footnote text" w:semiHidden="1" w:unhideWhenUsed="1"/>
    <w:lsdException w:name="annotation text" w:semiHidden="1" w:unhideWhenUsed="1"/>
    <w:lsdException w:name="header" w:unhideWhenUsed="1"/>
    <w:lsdException w:name="footer" w:uiPriority="24" w:unhideWhenUsed="1"/>
    <w:lsdException w:name="index heading" w:unhideWhenUsed="1"/>
    <w:lsdException w:name="caption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iPriority="4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/>
    <w:lsdException w:name="toa heading" w:semiHidden="1" w:unhideWhenUsed="1"/>
    <w:lsdException w:name="List" w:semiHidden="1" w:unhideWhenUsed="1"/>
    <w:lsdException w:name="List Bullet" w:semiHidden="1"/>
    <w:lsdException w:name="List Number" w:semiHidden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7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4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98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C407B"/>
    <w:pPr>
      <w:spacing w:before="160" w:after="100"/>
    </w:pPr>
    <w:rPr>
      <w:spacing w:val="2"/>
    </w:rPr>
  </w:style>
  <w:style w:type="paragraph" w:styleId="Heading1">
    <w:name w:val="heading 1"/>
    <w:next w:val="Normal"/>
    <w:link w:val="Heading1Char"/>
    <w:qFormat/>
    <w:rsid w:val="006C407B"/>
    <w:pPr>
      <w:keepNext/>
      <w:keepLines/>
      <w:spacing w:before="600" w:after="240"/>
      <w:outlineLvl w:val="0"/>
    </w:pPr>
    <w:rPr>
      <w:rFonts w:asciiTheme="majorHAnsi" w:eastAsiaTheme="majorEastAsia" w:hAnsiTheme="majorHAnsi" w:cstheme="majorBidi"/>
      <w:b/>
      <w:bCs/>
      <w:color w:val="201547"/>
      <w:spacing w:val="-1"/>
      <w:sz w:val="36"/>
      <w:szCs w:val="28"/>
    </w:rPr>
  </w:style>
  <w:style w:type="paragraph" w:styleId="Heading2">
    <w:name w:val="heading 2"/>
    <w:basedOn w:val="Normal"/>
    <w:next w:val="Normal"/>
    <w:link w:val="Heading2Char"/>
    <w:qFormat/>
    <w:rsid w:val="006C407B"/>
    <w:pPr>
      <w:keepNext/>
      <w:keepLines/>
      <w:spacing w:before="280" w:after="240"/>
      <w:outlineLvl w:val="1"/>
    </w:pPr>
    <w:rPr>
      <w:rFonts w:asciiTheme="majorHAnsi" w:eastAsiaTheme="majorEastAsia" w:hAnsiTheme="majorHAnsi" w:cstheme="majorBidi"/>
      <w:b/>
      <w:bCs/>
      <w:color w:val="0063A6" w:themeColor="accent1"/>
      <w:sz w:val="28"/>
      <w:szCs w:val="26"/>
    </w:rPr>
  </w:style>
  <w:style w:type="paragraph" w:styleId="Heading3">
    <w:name w:val="heading 3"/>
    <w:basedOn w:val="Normal"/>
    <w:next w:val="Normal"/>
    <w:link w:val="Heading3Char"/>
    <w:qFormat/>
    <w:rsid w:val="006C407B"/>
    <w:pPr>
      <w:keepNext/>
      <w:keepLines/>
      <w:spacing w:before="240" w:after="120"/>
      <w:outlineLvl w:val="2"/>
    </w:pPr>
    <w:rPr>
      <w:rFonts w:asciiTheme="majorHAnsi" w:eastAsiaTheme="majorEastAsia" w:hAnsiTheme="majorHAnsi" w:cstheme="majorBidi"/>
      <w:b/>
      <w:bCs/>
      <w:color w:val="0063A6" w:themeColor="accent1"/>
      <w:sz w:val="22"/>
      <w:szCs w:val="22"/>
    </w:rPr>
  </w:style>
  <w:style w:type="paragraph" w:styleId="Heading4">
    <w:name w:val="heading 4"/>
    <w:basedOn w:val="Normal"/>
    <w:next w:val="Normal"/>
    <w:link w:val="Heading4Char"/>
    <w:qFormat/>
    <w:rsid w:val="006C407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Cs/>
      <w:color w:val="53565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LightShading">
    <w:name w:val="Light Shading"/>
    <w:basedOn w:val="TableNormal"/>
    <w:uiPriority w:val="60"/>
    <w:rsid w:val="006C407B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TableGrid">
    <w:name w:val="Table Grid"/>
    <w:basedOn w:val="TableNormal"/>
    <w:uiPriority w:val="59"/>
    <w:rsid w:val="006C407B"/>
    <w:pPr>
      <w:spacing w:before="20" w:after="20" w:line="240" w:lineRule="auto"/>
      <w:jc w:val="right"/>
    </w:pPr>
    <w:rPr>
      <w:rFonts w:eastAsiaTheme="minorHAnsi"/>
      <w:spacing w:val="2"/>
      <w:sz w:val="17"/>
      <w:szCs w:val="21"/>
      <w:lang w:eastAsia="en-US"/>
    </w:rPr>
    <w:tblPr>
      <w:tblStyleRowBandSize w:val="1"/>
      <w:tblStyleColBandSize w:val="1"/>
      <w:tblBorders>
        <w:bottom w:val="single" w:sz="12" w:space="0" w:color="0063A6" w:themeColor="accent1"/>
      </w:tblBorders>
      <w:tblCellMar>
        <w:left w:w="57" w:type="dxa"/>
        <w:right w:w="57" w:type="dxa"/>
      </w:tblCellMar>
    </w:tblPr>
    <w:trPr>
      <w:cantSplit/>
    </w:trPr>
    <w:tblStylePr w:type="firstRow">
      <w:pPr>
        <w:keepNext/>
        <w:keepLines/>
        <w:widowControl/>
        <w:wordWrap/>
        <w:spacing w:beforeLines="0" w:before="120" w:beforeAutospacing="0" w:afterLines="0" w:after="30" w:afterAutospacing="0"/>
        <w:jc w:val="left"/>
      </w:pPr>
      <w:rPr>
        <w:i w:val="0"/>
        <w:color w:val="FFFFFF" w:themeColor="background1"/>
      </w:rPr>
      <w:tblPr/>
      <w:tcPr>
        <w:shd w:val="clear" w:color="auto" w:fill="0063A6" w:themeFill="accent1"/>
        <w:vAlign w:val="bottom"/>
      </w:tcPr>
    </w:tblStylePr>
    <w:tblStylePr w:type="lastRow">
      <w:rPr>
        <w:b/>
      </w:rPr>
      <w:tblPr/>
      <w:tcPr>
        <w:tcBorders>
          <w:top w:val="single" w:sz="6" w:space="0" w:color="0063A6" w:themeColor="accent1"/>
          <w:left w:val="nil"/>
          <w:bottom w:val="single" w:sz="12" w:space="0" w:color="0063A6" w:themeColor="accent1"/>
          <w:right w:val="nil"/>
          <w:insideV w:val="nil"/>
        </w:tcBorders>
      </w:tcPr>
    </w:tblStylePr>
    <w:tblStylePr w:type="firstCol">
      <w:pPr>
        <w:jc w:val="left"/>
      </w:pPr>
      <w:tblPr/>
      <w:tcPr>
        <w:shd w:val="clear" w:color="auto" w:fill="E3EBF4" w:themeFill="accent3" w:themeFillTint="33"/>
      </w:tcPr>
    </w:tblStylePr>
    <w:tblStylePr w:type="band1Vert">
      <w:pPr>
        <w:jc w:val="right"/>
      </w:pPr>
    </w:tblStylePr>
    <w:tblStylePr w:type="band2Vert">
      <w:pPr>
        <w:jc w:val="right"/>
      </w:pPr>
    </w:tblStylePr>
    <w:tblStylePr w:type="band2Horz">
      <w:tblPr/>
      <w:tcPr>
        <w:shd w:val="clear" w:color="auto" w:fill="E3EBF4" w:themeFill="accent3" w:themeFillTint="33"/>
      </w:tcPr>
    </w:tblStylePr>
  </w:style>
  <w:style w:type="table" w:styleId="LightList-Accent4">
    <w:name w:val="Light List Accent 4"/>
    <w:basedOn w:val="TableNormal"/>
    <w:uiPriority w:val="61"/>
    <w:rsid w:val="006C407B"/>
    <w:pPr>
      <w:spacing w:after="0" w:line="240" w:lineRule="auto"/>
    </w:pPr>
    <w:tblPr>
      <w:tblStyleRowBandSize w:val="1"/>
      <w:tblStyleColBandSize w:val="1"/>
      <w:tblBorders>
        <w:top w:val="single" w:sz="8" w:space="0" w:color="0072CE" w:themeColor="accent4"/>
        <w:left w:val="single" w:sz="8" w:space="0" w:color="0072CE" w:themeColor="accent4"/>
        <w:bottom w:val="single" w:sz="8" w:space="0" w:color="0072CE" w:themeColor="accent4"/>
        <w:right w:val="single" w:sz="8" w:space="0" w:color="0072CE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72CE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72CE" w:themeColor="accent4"/>
          <w:left w:val="single" w:sz="8" w:space="0" w:color="0072CE" w:themeColor="accent4"/>
          <w:bottom w:val="single" w:sz="8" w:space="0" w:color="0072CE" w:themeColor="accent4"/>
          <w:right w:val="single" w:sz="8" w:space="0" w:color="0072C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72CE" w:themeColor="accent4"/>
          <w:left w:val="single" w:sz="8" w:space="0" w:color="0072CE" w:themeColor="accent4"/>
          <w:bottom w:val="single" w:sz="8" w:space="0" w:color="0072CE" w:themeColor="accent4"/>
          <w:right w:val="single" w:sz="8" w:space="0" w:color="0072CE" w:themeColor="accent4"/>
        </w:tcBorders>
      </w:tcPr>
    </w:tblStylePr>
    <w:tblStylePr w:type="band1Horz">
      <w:tblPr/>
      <w:tcPr>
        <w:tcBorders>
          <w:top w:val="single" w:sz="8" w:space="0" w:color="0072CE" w:themeColor="accent4"/>
          <w:left w:val="single" w:sz="8" w:space="0" w:color="0072CE" w:themeColor="accent4"/>
          <w:bottom w:val="single" w:sz="8" w:space="0" w:color="0072CE" w:themeColor="accent4"/>
          <w:right w:val="single" w:sz="8" w:space="0" w:color="0072CE" w:themeColor="accent4"/>
        </w:tcBorders>
      </w:tcPr>
    </w:tblStylePr>
  </w:style>
  <w:style w:type="table" w:styleId="LightList-Accent1">
    <w:name w:val="Light List Accent 1"/>
    <w:basedOn w:val="TableNormal"/>
    <w:uiPriority w:val="61"/>
    <w:rsid w:val="006C407B"/>
    <w:pPr>
      <w:spacing w:after="0" w:line="240" w:lineRule="auto"/>
    </w:pPr>
    <w:tblPr>
      <w:tblStyleRowBandSize w:val="1"/>
      <w:tblStyleColBandSize w:val="1"/>
      <w:tblBorders>
        <w:top w:val="single" w:sz="8" w:space="0" w:color="0063A6" w:themeColor="accent1"/>
        <w:left w:val="single" w:sz="8" w:space="0" w:color="0063A6" w:themeColor="accent1"/>
        <w:bottom w:val="single" w:sz="8" w:space="0" w:color="0063A6" w:themeColor="accent1"/>
        <w:right w:val="single" w:sz="8" w:space="0" w:color="0063A6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63A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63A6" w:themeColor="accent1"/>
          <w:left w:val="single" w:sz="8" w:space="0" w:color="0063A6" w:themeColor="accent1"/>
          <w:bottom w:val="single" w:sz="8" w:space="0" w:color="0063A6" w:themeColor="accent1"/>
          <w:right w:val="single" w:sz="8" w:space="0" w:color="0063A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63A6" w:themeColor="accent1"/>
          <w:left w:val="single" w:sz="8" w:space="0" w:color="0063A6" w:themeColor="accent1"/>
          <w:bottom w:val="single" w:sz="8" w:space="0" w:color="0063A6" w:themeColor="accent1"/>
          <w:right w:val="single" w:sz="8" w:space="0" w:color="0063A6" w:themeColor="accent1"/>
        </w:tcBorders>
      </w:tcPr>
    </w:tblStylePr>
    <w:tblStylePr w:type="band1Horz">
      <w:tblPr/>
      <w:tcPr>
        <w:tcBorders>
          <w:top w:val="single" w:sz="8" w:space="0" w:color="0063A6" w:themeColor="accent1"/>
          <w:left w:val="single" w:sz="8" w:space="0" w:color="0063A6" w:themeColor="accent1"/>
          <w:bottom w:val="single" w:sz="8" w:space="0" w:color="0063A6" w:themeColor="accent1"/>
          <w:right w:val="single" w:sz="8" w:space="0" w:color="0063A6" w:themeColor="accent1"/>
        </w:tcBorders>
      </w:tcPr>
    </w:tblStylePr>
  </w:style>
  <w:style w:type="paragraph" w:styleId="TOC1">
    <w:name w:val="toc 1"/>
    <w:basedOn w:val="Normal"/>
    <w:next w:val="Normal"/>
    <w:uiPriority w:val="39"/>
    <w:rsid w:val="006C407B"/>
    <w:pPr>
      <w:tabs>
        <w:tab w:val="right" w:leader="dot" w:pos="9000"/>
      </w:tabs>
      <w:ind w:right="432"/>
    </w:pPr>
    <w:rPr>
      <w:sz w:val="24"/>
      <w:szCs w:val="24"/>
    </w:rPr>
  </w:style>
  <w:style w:type="paragraph" w:styleId="TOC2">
    <w:name w:val="toc 2"/>
    <w:next w:val="Normal"/>
    <w:uiPriority w:val="39"/>
    <w:rsid w:val="006C407B"/>
    <w:pPr>
      <w:tabs>
        <w:tab w:val="right" w:leader="dot" w:pos="9000"/>
      </w:tabs>
      <w:spacing w:after="100"/>
      <w:ind w:left="446" w:right="432"/>
      <w:contextualSpacing/>
    </w:pPr>
    <w:rPr>
      <w:noProof/>
      <w:spacing w:val="2"/>
    </w:rPr>
  </w:style>
  <w:style w:type="paragraph" w:styleId="TOC3">
    <w:name w:val="toc 3"/>
    <w:basedOn w:val="Normal"/>
    <w:next w:val="Normal"/>
    <w:uiPriority w:val="39"/>
    <w:rsid w:val="006C407B"/>
    <w:pPr>
      <w:tabs>
        <w:tab w:val="right" w:leader="dot" w:pos="9000"/>
      </w:tabs>
      <w:spacing w:before="0"/>
      <w:ind w:left="1080" w:right="432"/>
      <w:contextualSpacing/>
    </w:pPr>
    <w:rPr>
      <w:noProof/>
      <w:sz w:val="18"/>
      <w:szCs w:val="18"/>
    </w:rPr>
  </w:style>
  <w:style w:type="paragraph" w:styleId="Index1">
    <w:name w:val="index 1"/>
    <w:basedOn w:val="Normal"/>
    <w:next w:val="Normal"/>
    <w:uiPriority w:val="99"/>
    <w:semiHidden/>
    <w:rsid w:val="006C407B"/>
    <w:pPr>
      <w:spacing w:after="60" w:line="240" w:lineRule="auto"/>
    </w:pPr>
    <w:rPr>
      <w:sz w:val="16"/>
    </w:rPr>
  </w:style>
  <w:style w:type="paragraph" w:styleId="Index2">
    <w:name w:val="index 2"/>
    <w:basedOn w:val="Normal"/>
    <w:next w:val="Normal"/>
    <w:uiPriority w:val="99"/>
    <w:semiHidden/>
    <w:rsid w:val="006C407B"/>
    <w:pPr>
      <w:spacing w:after="0" w:line="240" w:lineRule="auto"/>
      <w:ind w:left="216"/>
    </w:pPr>
    <w:rPr>
      <w:sz w:val="16"/>
      <w:szCs w:val="16"/>
    </w:rPr>
  </w:style>
  <w:style w:type="character" w:styleId="Hyperlink">
    <w:name w:val="Hyperlink"/>
    <w:basedOn w:val="DefaultParagraphFont"/>
    <w:uiPriority w:val="99"/>
    <w:rsid w:val="006C407B"/>
    <w:rPr>
      <w:color w:val="53565A" w:themeColor="hyperlink"/>
      <w:u w:val="none"/>
    </w:rPr>
  </w:style>
  <w:style w:type="character" w:customStyle="1" w:styleId="Heading1Char">
    <w:name w:val="Heading 1 Char"/>
    <w:basedOn w:val="DefaultParagraphFont"/>
    <w:link w:val="Heading1"/>
    <w:rsid w:val="006C407B"/>
    <w:rPr>
      <w:rFonts w:asciiTheme="majorHAnsi" w:eastAsiaTheme="majorEastAsia" w:hAnsiTheme="majorHAnsi" w:cstheme="majorBidi"/>
      <w:b/>
      <w:bCs/>
      <w:color w:val="201547"/>
      <w:spacing w:val="-1"/>
      <w:sz w:val="36"/>
      <w:szCs w:val="28"/>
    </w:rPr>
  </w:style>
  <w:style w:type="character" w:customStyle="1" w:styleId="Heading2Char">
    <w:name w:val="Heading 2 Char"/>
    <w:basedOn w:val="DefaultParagraphFont"/>
    <w:link w:val="Heading2"/>
    <w:rsid w:val="006C407B"/>
    <w:rPr>
      <w:rFonts w:asciiTheme="majorHAnsi" w:eastAsiaTheme="majorEastAsia" w:hAnsiTheme="majorHAnsi" w:cstheme="majorBidi"/>
      <w:b/>
      <w:bCs/>
      <w:color w:val="0063A6" w:themeColor="accent1"/>
      <w:spacing w:val="2"/>
      <w:sz w:val="28"/>
      <w:szCs w:val="26"/>
    </w:rPr>
  </w:style>
  <w:style w:type="paragraph" w:customStyle="1" w:styleId="Bullet1">
    <w:name w:val="Bullet 1"/>
    <w:uiPriority w:val="1"/>
    <w:qFormat/>
    <w:rsid w:val="006C407B"/>
    <w:pPr>
      <w:numPr>
        <w:numId w:val="1"/>
      </w:numPr>
      <w:spacing w:before="100" w:after="100" w:line="240" w:lineRule="auto"/>
      <w:contextualSpacing/>
    </w:pPr>
    <w:rPr>
      <w:rFonts w:eastAsia="Times New Roman" w:cs="Calibri"/>
      <w:spacing w:val="2"/>
    </w:rPr>
  </w:style>
  <w:style w:type="paragraph" w:customStyle="1" w:styleId="Bullet2">
    <w:name w:val="Bullet 2"/>
    <w:basedOn w:val="Bullet1"/>
    <w:uiPriority w:val="1"/>
    <w:qFormat/>
    <w:rsid w:val="006C407B"/>
    <w:pPr>
      <w:numPr>
        <w:ilvl w:val="1"/>
      </w:numPr>
    </w:pPr>
  </w:style>
  <w:style w:type="paragraph" w:customStyle="1" w:styleId="Bulletindent">
    <w:name w:val="Bullet indent"/>
    <w:basedOn w:val="Bullet2"/>
    <w:uiPriority w:val="9"/>
    <w:qFormat/>
    <w:rsid w:val="006C407B"/>
    <w:pPr>
      <w:numPr>
        <w:ilvl w:val="2"/>
      </w:numPr>
    </w:pPr>
  </w:style>
  <w:style w:type="paragraph" w:customStyle="1" w:styleId="Heading1numbered">
    <w:name w:val="Heading 1 numbered"/>
    <w:basedOn w:val="Heading1"/>
    <w:next w:val="NormalIndent"/>
    <w:uiPriority w:val="8"/>
    <w:qFormat/>
    <w:rsid w:val="006C407B"/>
    <w:pPr>
      <w:numPr>
        <w:ilvl w:val="2"/>
        <w:numId w:val="4"/>
      </w:numPr>
    </w:pPr>
  </w:style>
  <w:style w:type="paragraph" w:customStyle="1" w:styleId="Heading2numbered">
    <w:name w:val="Heading 2 numbered"/>
    <w:basedOn w:val="Heading2"/>
    <w:next w:val="NormalIndent"/>
    <w:uiPriority w:val="8"/>
    <w:qFormat/>
    <w:rsid w:val="006C407B"/>
    <w:pPr>
      <w:numPr>
        <w:ilvl w:val="3"/>
        <w:numId w:val="4"/>
      </w:numPr>
    </w:pPr>
  </w:style>
  <w:style w:type="paragraph" w:customStyle="1" w:styleId="Heading3numbered">
    <w:name w:val="Heading 3 numbered"/>
    <w:basedOn w:val="Heading3"/>
    <w:next w:val="NormalIndent"/>
    <w:uiPriority w:val="8"/>
    <w:qFormat/>
    <w:rsid w:val="006C407B"/>
    <w:pPr>
      <w:numPr>
        <w:ilvl w:val="4"/>
        <w:numId w:val="4"/>
      </w:numPr>
    </w:pPr>
  </w:style>
  <w:style w:type="character" w:customStyle="1" w:styleId="Heading3Char">
    <w:name w:val="Heading 3 Char"/>
    <w:basedOn w:val="DefaultParagraphFont"/>
    <w:link w:val="Heading3"/>
    <w:rsid w:val="006C407B"/>
    <w:rPr>
      <w:rFonts w:asciiTheme="majorHAnsi" w:eastAsiaTheme="majorEastAsia" w:hAnsiTheme="majorHAnsi" w:cstheme="majorBidi"/>
      <w:b/>
      <w:bCs/>
      <w:color w:val="0063A6" w:themeColor="accent1"/>
      <w:spacing w:val="2"/>
      <w:sz w:val="22"/>
      <w:szCs w:val="22"/>
    </w:rPr>
  </w:style>
  <w:style w:type="paragraph" w:customStyle="1" w:styleId="Heading4numbered">
    <w:name w:val="Heading 4 numbered"/>
    <w:basedOn w:val="Heading4"/>
    <w:next w:val="NormalIndent"/>
    <w:uiPriority w:val="8"/>
    <w:qFormat/>
    <w:rsid w:val="006C407B"/>
    <w:pPr>
      <w:numPr>
        <w:ilvl w:val="5"/>
        <w:numId w:val="4"/>
      </w:numPr>
    </w:pPr>
  </w:style>
  <w:style w:type="character" w:customStyle="1" w:styleId="Heading4Char">
    <w:name w:val="Heading 4 Char"/>
    <w:basedOn w:val="DefaultParagraphFont"/>
    <w:link w:val="Heading4"/>
    <w:rsid w:val="006C407B"/>
    <w:rPr>
      <w:rFonts w:asciiTheme="majorHAnsi" w:eastAsiaTheme="majorEastAsia" w:hAnsiTheme="majorHAnsi" w:cstheme="majorBidi"/>
      <w:b/>
      <w:bCs/>
      <w:iCs/>
      <w:color w:val="53565A"/>
      <w:spacing w:val="2"/>
    </w:rPr>
  </w:style>
  <w:style w:type="paragraph" w:styleId="NormalIndent">
    <w:name w:val="Normal Indent"/>
    <w:basedOn w:val="Normal"/>
    <w:uiPriority w:val="8"/>
    <w:qFormat/>
    <w:rsid w:val="006C407B"/>
    <w:pPr>
      <w:spacing w:line="252" w:lineRule="auto"/>
      <w:ind w:left="792"/>
    </w:pPr>
  </w:style>
  <w:style w:type="paragraph" w:customStyle="1" w:styleId="NoteNormal">
    <w:name w:val="Note Normal"/>
    <w:basedOn w:val="Normal"/>
    <w:rsid w:val="006C407B"/>
    <w:pPr>
      <w:keepNext/>
      <w:keepLines/>
      <w:spacing w:before="80" w:line="240" w:lineRule="auto"/>
    </w:pPr>
    <w:rPr>
      <w:rFonts w:eastAsia="Times New Roman" w:cstheme="minorHAnsi"/>
      <w:color w:val="000000"/>
      <w:spacing w:val="1"/>
      <w:sz w:val="16"/>
      <w:szCs w:val="16"/>
      <w:lang w:eastAsia="en-US"/>
    </w:rPr>
  </w:style>
  <w:style w:type="paragraph" w:customStyle="1" w:styleId="Spacer">
    <w:name w:val="Spacer"/>
    <w:basedOn w:val="Normal"/>
    <w:uiPriority w:val="13"/>
    <w:semiHidden/>
    <w:qFormat/>
    <w:rsid w:val="006C407B"/>
    <w:pPr>
      <w:spacing w:before="0" w:after="0" w:line="120" w:lineRule="atLeast"/>
    </w:pPr>
    <w:rPr>
      <w:rFonts w:eastAsia="Times New Roman" w:cs="Calibri"/>
      <w:spacing w:val="0"/>
      <w:sz w:val="10"/>
      <w:szCs w:val="22"/>
    </w:rPr>
  </w:style>
  <w:style w:type="paragraph" w:styleId="Subtitle">
    <w:name w:val="Subtitle"/>
    <w:link w:val="SubtitleChar"/>
    <w:uiPriority w:val="98"/>
    <w:rsid w:val="006C407B"/>
    <w:pPr>
      <w:spacing w:after="0" w:line="440" w:lineRule="exact"/>
    </w:pPr>
    <w:rPr>
      <w:rFonts w:asciiTheme="majorHAnsi" w:eastAsia="Times New Roman" w:hAnsiTheme="majorHAnsi" w:cstheme="majorHAnsi"/>
      <w:color w:val="0063A6" w:themeColor="accent1"/>
      <w:spacing w:val="-2"/>
      <w:sz w:val="40"/>
      <w:szCs w:val="24"/>
    </w:rPr>
  </w:style>
  <w:style w:type="character" w:customStyle="1" w:styleId="SubtitleChar">
    <w:name w:val="Subtitle Char"/>
    <w:basedOn w:val="DefaultParagraphFont"/>
    <w:link w:val="Subtitle"/>
    <w:uiPriority w:val="98"/>
    <w:rsid w:val="006C407B"/>
    <w:rPr>
      <w:rFonts w:asciiTheme="majorHAnsi" w:eastAsia="Times New Roman" w:hAnsiTheme="majorHAnsi" w:cstheme="majorHAnsi"/>
      <w:color w:val="0063A6" w:themeColor="accent1"/>
      <w:spacing w:val="-2"/>
      <w:sz w:val="40"/>
      <w:szCs w:val="24"/>
    </w:rPr>
  </w:style>
  <w:style w:type="paragraph" w:customStyle="1" w:styleId="TertiaryTitle">
    <w:name w:val="Tertiary Title"/>
    <w:next w:val="Normal"/>
    <w:uiPriority w:val="98"/>
    <w:rsid w:val="006C407B"/>
    <w:pPr>
      <w:spacing w:after="0" w:line="440" w:lineRule="exact"/>
    </w:pPr>
    <w:rPr>
      <w:rFonts w:asciiTheme="majorHAnsi" w:eastAsia="Times New Roman" w:hAnsiTheme="majorHAnsi" w:cstheme="majorHAnsi"/>
      <w:color w:val="0063A6" w:themeColor="accent1"/>
      <w:spacing w:val="-2"/>
      <w:sz w:val="22"/>
      <w:szCs w:val="40"/>
      <w:lang w:eastAsia="en-US"/>
    </w:rPr>
  </w:style>
  <w:style w:type="paragraph" w:styleId="Title">
    <w:name w:val="Title"/>
    <w:link w:val="TitleChar"/>
    <w:uiPriority w:val="97"/>
    <w:rsid w:val="006C407B"/>
    <w:pPr>
      <w:spacing w:after="40" w:line="252" w:lineRule="auto"/>
    </w:pPr>
    <w:rPr>
      <w:rFonts w:asciiTheme="majorHAnsi" w:eastAsia="Times New Roman" w:hAnsiTheme="majorHAnsi" w:cstheme="majorHAnsi"/>
      <w:b/>
      <w:color w:val="0063A6" w:themeColor="accent1"/>
      <w:spacing w:val="-2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7"/>
    <w:rsid w:val="006C407B"/>
    <w:rPr>
      <w:rFonts w:asciiTheme="majorHAnsi" w:eastAsia="Times New Roman" w:hAnsiTheme="majorHAnsi" w:cstheme="majorHAnsi"/>
      <w:b/>
      <w:color w:val="0063A6" w:themeColor="accent1"/>
      <w:spacing w:val="-2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semiHidden/>
    <w:rsid w:val="006C40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407B"/>
    <w:rPr>
      <w:rFonts w:ascii="Tahoma" w:hAnsi="Tahoma" w:cs="Tahoma"/>
      <w:spacing w:val="2"/>
      <w:sz w:val="16"/>
      <w:szCs w:val="16"/>
    </w:rPr>
  </w:style>
  <w:style w:type="paragraph" w:customStyle="1" w:styleId="Bulletindent2">
    <w:name w:val="Bullet indent 2"/>
    <w:basedOn w:val="Normal"/>
    <w:uiPriority w:val="9"/>
    <w:qFormat/>
    <w:rsid w:val="006C407B"/>
    <w:pPr>
      <w:numPr>
        <w:ilvl w:val="3"/>
        <w:numId w:val="1"/>
      </w:numPr>
      <w:spacing w:before="100"/>
      <w:contextualSpacing/>
    </w:pPr>
  </w:style>
  <w:style w:type="paragraph" w:styleId="IndexHeading">
    <w:name w:val="index heading"/>
    <w:basedOn w:val="Normal"/>
    <w:next w:val="Index1"/>
    <w:uiPriority w:val="99"/>
    <w:semiHidden/>
    <w:rsid w:val="006C407B"/>
    <w:rPr>
      <w:rFonts w:asciiTheme="majorHAnsi" w:eastAsiaTheme="majorEastAsia" w:hAnsiTheme="majorHAnsi" w:cstheme="majorBidi"/>
      <w:b/>
      <w:bCs/>
    </w:rPr>
  </w:style>
  <w:style w:type="paragraph" w:styleId="Header">
    <w:name w:val="header"/>
    <w:basedOn w:val="Normal"/>
    <w:link w:val="HeaderChar"/>
    <w:uiPriority w:val="99"/>
    <w:rsid w:val="006C407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C407B"/>
    <w:rPr>
      <w:spacing w:val="2"/>
    </w:rPr>
  </w:style>
  <w:style w:type="paragraph" w:styleId="Footer">
    <w:name w:val="footer"/>
    <w:basedOn w:val="Normal"/>
    <w:link w:val="FooterChar"/>
    <w:uiPriority w:val="24"/>
    <w:rsid w:val="006C407B"/>
    <w:pPr>
      <w:tabs>
        <w:tab w:val="right" w:pos="9026"/>
      </w:tabs>
      <w:spacing w:before="0" w:after="0" w:line="240" w:lineRule="auto"/>
    </w:pPr>
    <w:rPr>
      <w:noProof/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24"/>
    <w:rsid w:val="006C407B"/>
    <w:rPr>
      <w:noProof/>
      <w:spacing w:val="2"/>
      <w:sz w:val="18"/>
      <w:szCs w:val="18"/>
    </w:rPr>
  </w:style>
  <w:style w:type="character" w:styleId="PageNumber">
    <w:name w:val="page number"/>
    <w:uiPriority w:val="49"/>
    <w:semiHidden/>
    <w:rsid w:val="006C407B"/>
    <w:rPr>
      <w:b w:val="0"/>
      <w:color w:val="000000" w:themeColor="text1"/>
    </w:rPr>
  </w:style>
  <w:style w:type="paragraph" w:styleId="TOCHeading">
    <w:name w:val="TOC Heading"/>
    <w:basedOn w:val="Heading1"/>
    <w:next w:val="Normal"/>
    <w:uiPriority w:val="39"/>
    <w:rsid w:val="006C407B"/>
    <w:pPr>
      <w:spacing w:before="480" w:after="720"/>
      <w:outlineLvl w:val="9"/>
    </w:pPr>
    <w:rPr>
      <w:spacing w:val="2"/>
    </w:rPr>
  </w:style>
  <w:style w:type="paragraph" w:customStyle="1" w:styleId="NormalTight">
    <w:name w:val="Normal Tight"/>
    <w:uiPriority w:val="99"/>
    <w:semiHidden/>
    <w:rsid w:val="006C407B"/>
    <w:pPr>
      <w:spacing w:after="0" w:line="240" w:lineRule="auto"/>
      <w:ind w:right="2366"/>
    </w:pPr>
    <w:rPr>
      <w:rFonts w:eastAsia="Times New Roman" w:cs="Calibri"/>
      <w:sz w:val="18"/>
      <w:szCs w:val="19"/>
      <w:lang w:eastAsia="en-US"/>
    </w:rPr>
  </w:style>
  <w:style w:type="paragraph" w:styleId="BodyText">
    <w:name w:val="Body Text"/>
    <w:basedOn w:val="Normal"/>
    <w:link w:val="BodyTextChar"/>
    <w:uiPriority w:val="49"/>
    <w:semiHidden/>
    <w:rsid w:val="006C407B"/>
    <w:pPr>
      <w:spacing w:before="100" w:line="240" w:lineRule="auto"/>
      <w:ind w:left="794"/>
    </w:pPr>
    <w:rPr>
      <w:rFonts w:ascii="Calibri" w:eastAsia="Times New Roman" w:hAnsi="Calibri" w:cs="Calibri"/>
      <w:spacing w:val="0"/>
      <w:sz w:val="22"/>
      <w:szCs w:val="22"/>
    </w:rPr>
  </w:style>
  <w:style w:type="character" w:customStyle="1" w:styleId="BodyTextChar">
    <w:name w:val="Body Text Char"/>
    <w:basedOn w:val="DefaultParagraphFont"/>
    <w:link w:val="BodyText"/>
    <w:uiPriority w:val="49"/>
    <w:semiHidden/>
    <w:rsid w:val="006C407B"/>
    <w:rPr>
      <w:rFonts w:ascii="Calibri" w:eastAsia="Times New Roman" w:hAnsi="Calibri" w:cs="Calibri"/>
      <w:sz w:val="22"/>
      <w:szCs w:val="22"/>
    </w:rPr>
  </w:style>
  <w:style w:type="paragraph" w:customStyle="1" w:styleId="Insidecoverspacer">
    <w:name w:val="Inside cover spacer"/>
    <w:basedOn w:val="NormalTight"/>
    <w:uiPriority w:val="99"/>
    <w:semiHidden/>
    <w:qFormat/>
    <w:rsid w:val="006C407B"/>
    <w:pPr>
      <w:spacing w:before="5800"/>
      <w:ind w:right="1382"/>
    </w:pPr>
  </w:style>
  <w:style w:type="paragraph" w:styleId="TOC4">
    <w:name w:val="toc 4"/>
    <w:basedOn w:val="TOC1"/>
    <w:next w:val="Normal"/>
    <w:uiPriority w:val="39"/>
    <w:rsid w:val="006C407B"/>
    <w:pPr>
      <w:ind w:left="450" w:hanging="450"/>
    </w:pPr>
    <w:rPr>
      <w:noProof/>
      <w:lang w:eastAsia="en-US"/>
    </w:rPr>
  </w:style>
  <w:style w:type="paragraph" w:styleId="TOC5">
    <w:name w:val="toc 5"/>
    <w:basedOn w:val="TOC2"/>
    <w:next w:val="Normal"/>
    <w:uiPriority w:val="39"/>
    <w:rsid w:val="006C407B"/>
    <w:pPr>
      <w:ind w:left="1080" w:hanging="634"/>
    </w:pPr>
    <w:rPr>
      <w:lang w:eastAsia="en-US"/>
    </w:rPr>
  </w:style>
  <w:style w:type="paragraph" w:styleId="TOC6">
    <w:name w:val="toc 6"/>
    <w:basedOn w:val="TOC3"/>
    <w:next w:val="Normal"/>
    <w:uiPriority w:val="39"/>
    <w:rsid w:val="006C407B"/>
    <w:pPr>
      <w:ind w:left="1800" w:hanging="720"/>
    </w:pPr>
    <w:rPr>
      <w:lang w:eastAsia="en-US"/>
    </w:rPr>
  </w:style>
  <w:style w:type="table" w:customStyle="1" w:styleId="DTFtexttable">
    <w:name w:val="DTF text table"/>
    <w:basedOn w:val="TableGrid"/>
    <w:uiPriority w:val="99"/>
    <w:rsid w:val="006C407B"/>
    <w:pPr>
      <w:spacing w:before="30" w:after="30" w:line="264" w:lineRule="auto"/>
      <w:jc w:val="left"/>
    </w:pPr>
    <w:tblPr/>
    <w:tblStylePr w:type="firstRow">
      <w:pPr>
        <w:keepNext/>
        <w:keepLines/>
        <w:widowControl/>
        <w:wordWrap/>
        <w:spacing w:beforeLines="0" w:before="120" w:beforeAutospacing="0" w:afterLines="0" w:after="30" w:afterAutospacing="0"/>
        <w:jc w:val="left"/>
      </w:pPr>
      <w:rPr>
        <w:b/>
        <w:i w:val="0"/>
        <w:color w:val="FFFFFF" w:themeColor="background1"/>
      </w:rPr>
      <w:tblPr/>
      <w:tcPr>
        <w:shd w:val="clear" w:color="auto" w:fill="0063A6" w:themeFill="accent1"/>
        <w:vAlign w:val="bottom"/>
      </w:tcPr>
    </w:tblStylePr>
    <w:tblStylePr w:type="lastRow">
      <w:rPr>
        <w:b/>
      </w:rPr>
      <w:tblPr/>
      <w:tcPr>
        <w:tcBorders>
          <w:top w:val="single" w:sz="6" w:space="0" w:color="0063A6" w:themeColor="accent1"/>
          <w:left w:val="nil"/>
          <w:bottom w:val="single" w:sz="12" w:space="0" w:color="0063A6" w:themeColor="accent1"/>
          <w:right w:val="nil"/>
          <w:insideV w:val="nil"/>
        </w:tcBorders>
      </w:tcPr>
    </w:tblStylePr>
    <w:tblStylePr w:type="firstCol">
      <w:pPr>
        <w:jc w:val="left"/>
      </w:pPr>
      <w:tblPr/>
      <w:tcPr>
        <w:shd w:val="clear" w:color="auto" w:fill="E3EBF4" w:themeFill="accent3" w:themeFillTint="33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2Horz">
      <w:tblPr/>
      <w:tcPr>
        <w:shd w:val="clear" w:color="auto" w:fill="E3EBF4" w:themeFill="accent3" w:themeFillTint="33"/>
      </w:tcPr>
    </w:tblStylePr>
    <w:tblStylePr w:type="neCell">
      <w:pPr>
        <w:jc w:val="left"/>
      </w:pPr>
    </w:tblStylePr>
    <w:tblStylePr w:type="nwCell">
      <w:pPr>
        <w:jc w:val="left"/>
      </w:pPr>
    </w:tblStylePr>
    <w:tblStylePr w:type="seCell">
      <w:pPr>
        <w:jc w:val="left"/>
      </w:pPr>
    </w:tblStylePr>
    <w:tblStylePr w:type="swCell">
      <w:pPr>
        <w:jc w:val="left"/>
      </w:pPr>
    </w:tblStylePr>
  </w:style>
  <w:style w:type="table" w:customStyle="1" w:styleId="DTFfinancialtable">
    <w:name w:val="DTF financial table"/>
    <w:basedOn w:val="TableGrid"/>
    <w:uiPriority w:val="99"/>
    <w:rsid w:val="006C407B"/>
    <w:pPr>
      <w:spacing w:before="30" w:after="30" w:line="264" w:lineRule="auto"/>
    </w:pPr>
    <w:tblPr/>
    <w:tblStylePr w:type="firstRow">
      <w:pPr>
        <w:keepNext/>
        <w:keepLines/>
        <w:widowControl/>
        <w:wordWrap/>
        <w:spacing w:beforeLines="0" w:before="120" w:beforeAutospacing="0" w:afterLines="0" w:after="30" w:afterAutospacing="0"/>
        <w:jc w:val="right"/>
      </w:pPr>
      <w:rPr>
        <w:i w:val="0"/>
        <w:color w:val="FFFFFF" w:themeColor="background1"/>
      </w:rPr>
      <w:tblPr/>
      <w:tcPr>
        <w:shd w:val="clear" w:color="auto" w:fill="0063A6" w:themeFill="accent1"/>
        <w:vAlign w:val="bottom"/>
      </w:tcPr>
    </w:tblStylePr>
    <w:tblStylePr w:type="lastRow">
      <w:rPr>
        <w:b/>
      </w:rPr>
      <w:tblPr/>
      <w:tcPr>
        <w:tcBorders>
          <w:top w:val="single" w:sz="6" w:space="0" w:color="0063A6" w:themeColor="accent1"/>
          <w:left w:val="nil"/>
          <w:bottom w:val="single" w:sz="12" w:space="0" w:color="0063A6" w:themeColor="accent1"/>
          <w:right w:val="nil"/>
          <w:insideV w:val="nil"/>
        </w:tcBorders>
      </w:tcPr>
    </w:tblStylePr>
    <w:tblStylePr w:type="firstCol">
      <w:pPr>
        <w:jc w:val="left"/>
      </w:pPr>
      <w:tblPr/>
      <w:tcPr>
        <w:shd w:val="clear" w:color="auto" w:fill="E3EBF4" w:themeFill="accent3" w:themeFillTint="33"/>
      </w:tcPr>
    </w:tblStylePr>
    <w:tblStylePr w:type="band1Vert">
      <w:pPr>
        <w:jc w:val="right"/>
      </w:pPr>
    </w:tblStylePr>
    <w:tblStylePr w:type="band2Vert">
      <w:pPr>
        <w:jc w:val="right"/>
      </w:pPr>
    </w:tblStylePr>
    <w:tblStylePr w:type="band2Horz">
      <w:tblPr/>
      <w:tcPr>
        <w:shd w:val="clear" w:color="auto" w:fill="E3EBF4" w:themeFill="accent3" w:themeFillTint="33"/>
      </w:tcPr>
    </w:tblStylePr>
    <w:tblStylePr w:type="nwCell">
      <w:pPr>
        <w:jc w:val="left"/>
      </w:pPr>
      <w:tblPr/>
      <w:tcPr>
        <w:vAlign w:val="bottom"/>
      </w:tcPr>
    </w:tblStylePr>
  </w:style>
  <w:style w:type="paragraph" w:customStyle="1" w:styleId="Tabletext">
    <w:name w:val="Table text"/>
    <w:basedOn w:val="Normal"/>
    <w:uiPriority w:val="5"/>
    <w:qFormat/>
    <w:rsid w:val="006C407B"/>
    <w:pPr>
      <w:spacing w:before="60" w:after="60" w:line="264" w:lineRule="auto"/>
    </w:pPr>
    <w:rPr>
      <w:sz w:val="17"/>
    </w:rPr>
  </w:style>
  <w:style w:type="paragraph" w:customStyle="1" w:styleId="Tabletextright">
    <w:name w:val="Table text right"/>
    <w:basedOn w:val="Tabletext"/>
    <w:uiPriority w:val="5"/>
    <w:qFormat/>
    <w:rsid w:val="006C407B"/>
    <w:pPr>
      <w:jc w:val="right"/>
    </w:pPr>
  </w:style>
  <w:style w:type="paragraph" w:customStyle="1" w:styleId="Listnumindent2">
    <w:name w:val="List num indent 2"/>
    <w:basedOn w:val="Normal"/>
    <w:uiPriority w:val="9"/>
    <w:qFormat/>
    <w:rsid w:val="006C407B"/>
    <w:pPr>
      <w:numPr>
        <w:ilvl w:val="7"/>
        <w:numId w:val="4"/>
      </w:numPr>
      <w:spacing w:before="100"/>
      <w:contextualSpacing/>
    </w:pPr>
  </w:style>
  <w:style w:type="paragraph" w:customStyle="1" w:styleId="Listnumindent">
    <w:name w:val="List num indent"/>
    <w:basedOn w:val="Normal"/>
    <w:uiPriority w:val="9"/>
    <w:qFormat/>
    <w:rsid w:val="006C407B"/>
    <w:pPr>
      <w:numPr>
        <w:ilvl w:val="6"/>
        <w:numId w:val="4"/>
      </w:numPr>
      <w:spacing w:before="100"/>
    </w:pPr>
  </w:style>
  <w:style w:type="paragraph" w:customStyle="1" w:styleId="Listnum">
    <w:name w:val="List num"/>
    <w:basedOn w:val="Normal"/>
    <w:uiPriority w:val="1"/>
    <w:qFormat/>
    <w:rsid w:val="006C407B"/>
    <w:pPr>
      <w:numPr>
        <w:numId w:val="4"/>
      </w:numPr>
    </w:pPr>
  </w:style>
  <w:style w:type="paragraph" w:customStyle="1" w:styleId="Listnum2">
    <w:name w:val="List num 2"/>
    <w:basedOn w:val="Normal"/>
    <w:uiPriority w:val="1"/>
    <w:qFormat/>
    <w:rsid w:val="006C407B"/>
    <w:pPr>
      <w:numPr>
        <w:ilvl w:val="1"/>
        <w:numId w:val="4"/>
      </w:numPr>
    </w:pPr>
  </w:style>
  <w:style w:type="paragraph" w:customStyle="1" w:styleId="Tabletextcentred">
    <w:name w:val="Table text centred"/>
    <w:basedOn w:val="Tabletext"/>
    <w:uiPriority w:val="5"/>
    <w:qFormat/>
    <w:rsid w:val="006C407B"/>
    <w:pPr>
      <w:jc w:val="center"/>
    </w:pPr>
  </w:style>
  <w:style w:type="paragraph" w:customStyle="1" w:styleId="Tableheader">
    <w:name w:val="Table header"/>
    <w:basedOn w:val="Tabletext"/>
    <w:uiPriority w:val="5"/>
    <w:qFormat/>
    <w:rsid w:val="006C407B"/>
    <w:pPr>
      <w:keepNext/>
      <w:keepLines/>
      <w:spacing w:before="120"/>
    </w:pPr>
    <w:rPr>
      <w:rFonts w:eastAsiaTheme="minorHAnsi"/>
      <w:color w:val="FFFFFF" w:themeColor="background1"/>
      <w:sz w:val="20"/>
      <w:szCs w:val="21"/>
      <w:lang w:eastAsia="en-US"/>
    </w:rPr>
  </w:style>
  <w:style w:type="paragraph" w:customStyle="1" w:styleId="Tablebullet">
    <w:name w:val="Table bullet"/>
    <w:basedOn w:val="Tabletext"/>
    <w:uiPriority w:val="6"/>
    <w:rsid w:val="006C407B"/>
    <w:pPr>
      <w:numPr>
        <w:numId w:val="5"/>
      </w:numPr>
    </w:pPr>
  </w:style>
  <w:style w:type="paragraph" w:customStyle="1" w:styleId="Tabledash">
    <w:name w:val="Table dash"/>
    <w:basedOn w:val="Tablebullet"/>
    <w:uiPriority w:val="6"/>
    <w:rsid w:val="006C407B"/>
    <w:pPr>
      <w:numPr>
        <w:ilvl w:val="1"/>
      </w:numPr>
    </w:pPr>
  </w:style>
  <w:style w:type="paragraph" w:customStyle="1" w:styleId="Tabletextindent">
    <w:name w:val="Table text indent"/>
    <w:basedOn w:val="Tabletext"/>
    <w:uiPriority w:val="5"/>
    <w:qFormat/>
    <w:rsid w:val="006C407B"/>
    <w:pPr>
      <w:ind w:left="288"/>
    </w:pPr>
  </w:style>
  <w:style w:type="paragraph" w:styleId="ListParagraph">
    <w:name w:val="List Paragraph"/>
    <w:basedOn w:val="Normal"/>
    <w:uiPriority w:val="34"/>
    <w:semiHidden/>
    <w:qFormat/>
    <w:rsid w:val="006C407B"/>
    <w:pPr>
      <w:ind w:left="720"/>
      <w:contextualSpacing/>
    </w:pPr>
  </w:style>
  <w:style w:type="paragraph" w:customStyle="1" w:styleId="Numpara">
    <w:name w:val="Num para"/>
    <w:basedOn w:val="ListParagraph"/>
    <w:uiPriority w:val="2"/>
    <w:qFormat/>
    <w:rsid w:val="006C407B"/>
    <w:pPr>
      <w:numPr>
        <w:numId w:val="7"/>
      </w:numPr>
      <w:tabs>
        <w:tab w:val="left" w:pos="540"/>
      </w:tabs>
    </w:pPr>
  </w:style>
  <w:style w:type="paragraph" w:styleId="FootnoteText">
    <w:name w:val="footnote text"/>
    <w:basedOn w:val="Normal"/>
    <w:link w:val="FootnoteTextChar"/>
    <w:uiPriority w:val="99"/>
    <w:semiHidden/>
    <w:rsid w:val="006C407B"/>
    <w:pPr>
      <w:spacing w:before="0" w:after="0" w:line="240" w:lineRule="auto"/>
    </w:pPr>
    <w:rPr>
      <w:sz w:val="17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C407B"/>
    <w:rPr>
      <w:spacing w:val="2"/>
      <w:sz w:val="17"/>
    </w:rPr>
  </w:style>
  <w:style w:type="character" w:styleId="FootnoteReference">
    <w:name w:val="footnote reference"/>
    <w:basedOn w:val="DefaultParagraphFont"/>
    <w:uiPriority w:val="99"/>
    <w:semiHidden/>
    <w:rsid w:val="006C407B"/>
    <w:rPr>
      <w:vertAlign w:val="superscript"/>
    </w:rPr>
  </w:style>
  <w:style w:type="table" w:customStyle="1" w:styleId="DTFtexttableindent">
    <w:name w:val="DTF text table indent"/>
    <w:basedOn w:val="DTFtexttable"/>
    <w:uiPriority w:val="99"/>
    <w:rsid w:val="006C407B"/>
    <w:pPr>
      <w:spacing w:after="0" w:line="240" w:lineRule="auto"/>
    </w:pPr>
    <w:tblPr>
      <w:tblInd w:w="821" w:type="dxa"/>
    </w:tblPr>
    <w:tblStylePr w:type="firstRow">
      <w:pPr>
        <w:keepNext/>
        <w:keepLines/>
        <w:widowControl/>
        <w:wordWrap/>
        <w:spacing w:beforeLines="0" w:before="120" w:beforeAutospacing="0" w:afterLines="0" w:after="30" w:afterAutospacing="0"/>
        <w:jc w:val="left"/>
      </w:pPr>
      <w:rPr>
        <w:b/>
        <w:i w:val="0"/>
        <w:color w:val="FFFFFF" w:themeColor="background1"/>
      </w:rPr>
      <w:tblPr/>
      <w:trPr>
        <w:cantSplit w:val="0"/>
        <w:tblHeader/>
      </w:trPr>
      <w:tcPr>
        <w:shd w:val="clear" w:color="auto" w:fill="0063A6" w:themeFill="accent1"/>
        <w:vAlign w:val="bottom"/>
      </w:tcPr>
    </w:tblStylePr>
    <w:tblStylePr w:type="lastRow">
      <w:rPr>
        <w:b/>
      </w:rPr>
      <w:tblPr/>
      <w:tcPr>
        <w:tcBorders>
          <w:top w:val="single" w:sz="6" w:space="0" w:color="0063A6" w:themeColor="accent1"/>
          <w:left w:val="nil"/>
          <w:bottom w:val="single" w:sz="12" w:space="0" w:color="0063A6" w:themeColor="accent1"/>
          <w:right w:val="nil"/>
          <w:insideV w:val="nil"/>
        </w:tcBorders>
      </w:tcPr>
    </w:tblStylePr>
    <w:tblStylePr w:type="firstCol">
      <w:pPr>
        <w:jc w:val="left"/>
      </w:pPr>
      <w:tblPr/>
      <w:tcPr>
        <w:shd w:val="clear" w:color="auto" w:fill="E3EBF4" w:themeFill="accent3" w:themeFillTint="33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2Horz">
      <w:tblPr/>
      <w:tcPr>
        <w:shd w:val="clear" w:color="auto" w:fill="E3EBF4" w:themeFill="accent3" w:themeFillTint="33"/>
      </w:tcPr>
    </w:tblStylePr>
    <w:tblStylePr w:type="neCell">
      <w:pPr>
        <w:jc w:val="left"/>
      </w:pPr>
    </w:tblStylePr>
    <w:tblStylePr w:type="nwCell">
      <w:pPr>
        <w:jc w:val="left"/>
      </w:pPr>
    </w:tblStylePr>
    <w:tblStylePr w:type="seCell">
      <w:pPr>
        <w:jc w:val="left"/>
      </w:pPr>
    </w:tblStylePr>
    <w:tblStylePr w:type="swCell">
      <w:pPr>
        <w:jc w:val="left"/>
      </w:pPr>
    </w:tblStylePr>
  </w:style>
  <w:style w:type="table" w:customStyle="1" w:styleId="DTFfinancialtableindent">
    <w:name w:val="DTF financial table indent"/>
    <w:basedOn w:val="DTFfinancialtable"/>
    <w:uiPriority w:val="99"/>
    <w:rsid w:val="006C407B"/>
    <w:pPr>
      <w:spacing w:after="0" w:line="240" w:lineRule="auto"/>
    </w:pPr>
    <w:tblPr>
      <w:tblInd w:w="821" w:type="dxa"/>
    </w:tblPr>
    <w:trPr>
      <w:cantSplit w:val="0"/>
    </w:trPr>
    <w:tblStylePr w:type="firstRow">
      <w:pPr>
        <w:keepNext/>
        <w:keepLines/>
        <w:widowControl/>
        <w:wordWrap/>
        <w:spacing w:beforeLines="0" w:before="120" w:beforeAutospacing="0" w:afterLines="0" w:after="30" w:afterAutospacing="0"/>
        <w:jc w:val="right"/>
      </w:pPr>
      <w:rPr>
        <w:i w:val="0"/>
        <w:color w:val="FFFFFF" w:themeColor="background1"/>
      </w:rPr>
      <w:tblPr/>
      <w:trPr>
        <w:tblHeader/>
      </w:trPr>
      <w:tcPr>
        <w:shd w:val="clear" w:color="auto" w:fill="0063A6" w:themeFill="accent1"/>
        <w:vAlign w:val="bottom"/>
      </w:tcPr>
    </w:tblStylePr>
    <w:tblStylePr w:type="lastRow">
      <w:rPr>
        <w:b/>
      </w:rPr>
      <w:tblPr/>
      <w:tcPr>
        <w:tcBorders>
          <w:top w:val="single" w:sz="6" w:space="0" w:color="0063A6" w:themeColor="accent1"/>
          <w:left w:val="nil"/>
          <w:bottom w:val="single" w:sz="12" w:space="0" w:color="0063A6" w:themeColor="accent1"/>
          <w:right w:val="nil"/>
          <w:insideV w:val="nil"/>
        </w:tcBorders>
      </w:tcPr>
    </w:tblStylePr>
    <w:tblStylePr w:type="firstCol">
      <w:pPr>
        <w:jc w:val="left"/>
      </w:pPr>
      <w:tblPr/>
      <w:tcPr>
        <w:shd w:val="clear" w:color="auto" w:fill="E3EBF4" w:themeFill="accent3" w:themeFillTint="33"/>
      </w:tcPr>
    </w:tblStylePr>
    <w:tblStylePr w:type="band1Vert">
      <w:pPr>
        <w:jc w:val="right"/>
      </w:pPr>
    </w:tblStylePr>
    <w:tblStylePr w:type="band2Vert">
      <w:pPr>
        <w:jc w:val="right"/>
      </w:pPr>
    </w:tblStylePr>
    <w:tblStylePr w:type="band2Horz">
      <w:tblPr/>
      <w:tcPr>
        <w:shd w:val="clear" w:color="auto" w:fill="E3EBF4" w:themeFill="accent3" w:themeFillTint="33"/>
      </w:tcPr>
    </w:tblStylePr>
    <w:tblStylePr w:type="nwCell">
      <w:pPr>
        <w:jc w:val="left"/>
      </w:pPr>
      <w:tblPr/>
      <w:tcPr>
        <w:vAlign w:val="bottom"/>
      </w:tcPr>
    </w:tblStylePr>
  </w:style>
  <w:style w:type="paragraph" w:customStyle="1" w:styleId="Numparaindent">
    <w:name w:val="Num para indent"/>
    <w:basedOn w:val="Numpara"/>
    <w:uiPriority w:val="9"/>
    <w:qFormat/>
    <w:rsid w:val="006C407B"/>
    <w:pPr>
      <w:numPr>
        <w:ilvl w:val="8"/>
        <w:numId w:val="4"/>
      </w:numPr>
      <w:tabs>
        <w:tab w:val="clear" w:pos="540"/>
      </w:tabs>
    </w:pPr>
  </w:style>
  <w:style w:type="paragraph" w:customStyle="1" w:styleId="NoteNormalindent">
    <w:name w:val="Note Normal indent"/>
    <w:basedOn w:val="NoteNormal"/>
    <w:uiPriority w:val="8"/>
    <w:rsid w:val="006C407B"/>
    <w:pPr>
      <w:ind w:left="792"/>
    </w:pPr>
  </w:style>
  <w:style w:type="paragraph" w:customStyle="1" w:styleId="Tablenum1">
    <w:name w:val="Table num 1"/>
    <w:basedOn w:val="Normal"/>
    <w:uiPriority w:val="6"/>
    <w:rsid w:val="006C407B"/>
    <w:pPr>
      <w:numPr>
        <w:ilvl w:val="2"/>
        <w:numId w:val="5"/>
      </w:numPr>
    </w:pPr>
    <w:rPr>
      <w:sz w:val="17"/>
    </w:rPr>
  </w:style>
  <w:style w:type="paragraph" w:customStyle="1" w:styleId="Tablenum2">
    <w:name w:val="Table num 2"/>
    <w:basedOn w:val="Normal"/>
    <w:uiPriority w:val="6"/>
    <w:rsid w:val="006C407B"/>
    <w:pPr>
      <w:numPr>
        <w:ilvl w:val="3"/>
        <w:numId w:val="5"/>
      </w:numPr>
    </w:pPr>
    <w:rPr>
      <w:sz w:val="17"/>
    </w:rPr>
  </w:style>
  <w:style w:type="paragraph" w:styleId="Caption">
    <w:name w:val="caption"/>
    <w:basedOn w:val="Normal"/>
    <w:next w:val="Normal"/>
    <w:uiPriority w:val="35"/>
    <w:rsid w:val="006C407B"/>
    <w:pPr>
      <w:spacing w:before="0" w:after="200" w:line="240" w:lineRule="auto"/>
    </w:pPr>
    <w:rPr>
      <w:b/>
      <w:bCs/>
      <w:color w:val="383834" w:themeColor="background2" w:themeShade="40"/>
      <w:sz w:val="18"/>
      <w:szCs w:val="18"/>
    </w:rPr>
  </w:style>
  <w:style w:type="paragraph" w:customStyle="1" w:styleId="Tablechartdiagramheading">
    <w:name w:val="Table/chart/diagram heading"/>
    <w:uiPriority w:val="4"/>
    <w:qFormat/>
    <w:rsid w:val="006C407B"/>
    <w:pPr>
      <w:tabs>
        <w:tab w:val="left" w:pos="1080"/>
      </w:tabs>
      <w:spacing w:before="160" w:after="100"/>
    </w:pPr>
    <w:rPr>
      <w:b/>
      <w:bCs/>
      <w:color w:val="0063A6" w:themeColor="accent1"/>
      <w:spacing w:val="2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966115"/>
    <w:rPr>
      <w:color w:val="80808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D0A74"/>
    <w:pPr>
      <w:pBdr>
        <w:top w:val="single" w:sz="4" w:space="10" w:color="0063A6" w:themeColor="accent1"/>
        <w:bottom w:val="single" w:sz="4" w:space="10" w:color="0063A6" w:themeColor="accent1"/>
      </w:pBdr>
      <w:spacing w:before="360" w:after="360"/>
      <w:ind w:left="864" w:right="864"/>
      <w:jc w:val="center"/>
    </w:pPr>
    <w:rPr>
      <w:i/>
      <w:iCs/>
      <w:color w:val="0063A6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D0A74"/>
    <w:rPr>
      <w:i/>
      <w:iCs/>
      <w:color w:val="0063A6" w:themeColor="accent1"/>
      <w:spacing w:val="2"/>
    </w:rPr>
  </w:style>
  <w:style w:type="character" w:styleId="IntenseEmphasis">
    <w:name w:val="Intense Emphasis"/>
    <w:basedOn w:val="DefaultParagraphFont"/>
    <w:uiPriority w:val="21"/>
    <w:qFormat/>
    <w:rsid w:val="00CD0A74"/>
    <w:rPr>
      <w:i/>
      <w:iCs/>
      <w:color w:val="0063A6" w:themeColor="accent1"/>
    </w:rPr>
  </w:style>
  <w:style w:type="paragraph" w:styleId="NormalWeb">
    <w:name w:val="Normal (Web)"/>
    <w:basedOn w:val="Normal"/>
    <w:uiPriority w:val="99"/>
    <w:semiHidden/>
    <w:unhideWhenUsed/>
    <w:rsid w:val="00595D50"/>
    <w:pPr>
      <w:spacing w:before="100" w:beforeAutospacing="1" w:afterAutospacing="1" w:line="240" w:lineRule="auto"/>
    </w:pPr>
    <w:rPr>
      <w:rFonts w:ascii="Times New Roman" w:hAnsi="Times New Roman" w:cs="Times New Roman"/>
      <w:spacing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4.jpeg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DTF colours">
      <a:dk1>
        <a:sysClr val="windowText" lastClr="000000"/>
      </a:dk1>
      <a:lt1>
        <a:sysClr val="window" lastClr="FFFFFF"/>
      </a:lt1>
      <a:dk2>
        <a:srgbClr val="201547"/>
      </a:dk2>
      <a:lt2>
        <a:srgbClr val="D9D9D6"/>
      </a:lt2>
      <a:accent1>
        <a:srgbClr val="0063A6"/>
      </a:accent1>
      <a:accent2>
        <a:srgbClr val="0F0248"/>
      </a:accent2>
      <a:accent3>
        <a:srgbClr val="749CC9"/>
      </a:accent3>
      <a:accent4>
        <a:srgbClr val="0072CE"/>
      </a:accent4>
      <a:accent5>
        <a:srgbClr val="009CDE"/>
      </a:accent5>
      <a:accent6>
        <a:srgbClr val="8A2A2B"/>
      </a:accent6>
      <a:hlink>
        <a:srgbClr val="53565A"/>
      </a:hlink>
      <a:folHlink>
        <a:srgbClr val="8A2A2B"/>
      </a:folHlink>
    </a:clrScheme>
    <a:fontScheme name="DTF Aria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652433-AEC3-47FD-A1F8-3D6DE5EA10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</Pages>
  <Words>226</Words>
  <Characters>1289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Department of Treasury and Finance</Company>
  <LinksUpToDate>false</LinksUpToDate>
  <CharactersWithSpaces>1512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Brendan Devlin (DTF)</dc:creator>
  <cp:lastModifiedBy>David Huxtable</cp:lastModifiedBy>
  <cp:revision>8</cp:revision>
  <cp:lastPrinted>2018-11-01T00:39:00Z</cp:lastPrinted>
  <dcterms:created xsi:type="dcterms:W3CDTF">2019-06-14T06:41:00Z</dcterms:created>
  <dcterms:modified xsi:type="dcterms:W3CDTF">2019-08-26T06:25:00Z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520b4344-e57c-494d-8aa2-8d1ab8945e04</vt:lpwstr>
  </property>
  <property fmtid="{D5CDD505-2E9C-101B-9397-08002B2CF9AE}" pid="3" name="PSPFClassification">
    <vt:lpwstr>Do Not Mark</vt:lpwstr>
  </property>
  <property fmtid="{D5CDD505-2E9C-101B-9397-08002B2CF9AE}" pid="4" name="Classification">
    <vt:lpwstr>Do Not Mark</vt:lpwstr>
  </property>
  <property fmtid="{D5CDD505-2E9C-101B-9397-08002B2CF9AE}" pid="5" name="MSIP_Label_7158ebbd-6c5e-441f-bfc9-4eb8c11e3978_Enabled">
    <vt:lpwstr>True</vt:lpwstr>
  </property>
  <property fmtid="{D5CDD505-2E9C-101B-9397-08002B2CF9AE}" pid="6" name="MSIP_Label_7158ebbd-6c5e-441f-bfc9-4eb8c11e3978_SiteId">
    <vt:lpwstr>722ea0be-3e1c-4b11-ad6f-9401d6856e24</vt:lpwstr>
  </property>
  <property fmtid="{D5CDD505-2E9C-101B-9397-08002B2CF9AE}" pid="7" name="MSIP_Label_7158ebbd-6c5e-441f-bfc9-4eb8c11e3978_Owner">
    <vt:lpwstr>Donna.Kennedy@dtf.vic.gov.au</vt:lpwstr>
  </property>
  <property fmtid="{D5CDD505-2E9C-101B-9397-08002B2CF9AE}" pid="8" name="MSIP_Label_7158ebbd-6c5e-441f-bfc9-4eb8c11e3978_SetDate">
    <vt:lpwstr>2019-06-14T04:11:00.8740435Z</vt:lpwstr>
  </property>
  <property fmtid="{D5CDD505-2E9C-101B-9397-08002B2CF9AE}" pid="9" name="MSIP_Label_7158ebbd-6c5e-441f-bfc9-4eb8c11e3978_Name">
    <vt:lpwstr>OFFICIAL</vt:lpwstr>
  </property>
  <property fmtid="{D5CDD505-2E9C-101B-9397-08002B2CF9AE}" pid="10" name="MSIP_Label_7158ebbd-6c5e-441f-bfc9-4eb8c11e3978_Application">
    <vt:lpwstr>Microsoft Azure Information Protection</vt:lpwstr>
  </property>
  <property fmtid="{D5CDD505-2E9C-101B-9397-08002B2CF9AE}" pid="11" name="MSIP_Label_7158ebbd-6c5e-441f-bfc9-4eb8c11e3978_Extended_MSFT_Method">
    <vt:lpwstr>Manual</vt:lpwstr>
  </property>
  <property fmtid="{D5CDD505-2E9C-101B-9397-08002B2CF9AE}" pid="12" name="Sensitivity">
    <vt:lpwstr>OFFICIAL</vt:lpwstr>
  </property>
</Properties>
</file>