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732690" w:rsidR="00DA77A1" w:rsidRDefault="00890FC4" w:rsidP="007868CF">
      <w:pPr>
        <w:pStyle w:val="Reference"/>
      </w:pPr>
      <w:r>
        <w:t>9</w:t>
      </w:r>
      <w:r w:rsidR="00A91498">
        <w:t xml:space="preserve"> May </w:t>
      </w:r>
      <w:r w:rsidR="00C509A8">
        <w:t>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2D21D88" w:rsidR="005E5788" w:rsidRDefault="00A3208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ADRIAN SMIT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22B86AB8" w14:textId="17E2C9D2" w:rsidR="00DE6C90"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3208F">
        <w:rPr>
          <w:rFonts w:ascii="Calibri" w:eastAsia="Calibri" w:hAnsi="Calibri" w:cs="Times New Roman"/>
          <w:bCs/>
          <w:sz w:val="24"/>
          <w:szCs w:val="24"/>
          <w:lang w:eastAsia="en-US"/>
        </w:rPr>
        <w:t>15</w:t>
      </w:r>
      <w:r w:rsidR="007A27C3">
        <w:rPr>
          <w:rFonts w:ascii="Calibri" w:eastAsia="Calibri" w:hAnsi="Calibri" w:cs="Times New Roman"/>
          <w:bCs/>
          <w:sz w:val="24"/>
          <w:szCs w:val="24"/>
          <w:lang w:eastAsia="en-US"/>
        </w:rPr>
        <w:t xml:space="preserve">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A22953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A27C3">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A3208F">
        <w:rPr>
          <w:rFonts w:ascii="Calibri" w:eastAsia="Calibri" w:hAnsi="Calibri" w:cs="Times New Roman"/>
          <w:sz w:val="24"/>
          <w:szCs w:val="24"/>
          <w:lang w:eastAsia="en-US"/>
        </w:rPr>
        <w:t>Dr Andrew Gould</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AE580A6"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M</w:t>
      </w:r>
      <w:r w:rsidR="00D92F93">
        <w:rPr>
          <w:rFonts w:ascii="Calibri" w:eastAsia="Calibri" w:hAnsi="Calibri" w:cs="Times New Roman"/>
          <w:sz w:val="24"/>
          <w:szCs w:val="24"/>
          <w:lang w:eastAsia="en-US"/>
        </w:rPr>
        <w:t>s Amara Hughes, instructed by Mr</w:t>
      </w:r>
      <w:r w:rsidR="007142B3">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Anthony Pearce</w:t>
      </w:r>
      <w:r w:rsidR="00D92F93">
        <w:rPr>
          <w:rFonts w:ascii="Calibri" w:eastAsia="Calibri" w:hAnsi="Calibri" w:cs="Times New Roman"/>
          <w:sz w:val="24"/>
          <w:szCs w:val="24"/>
          <w:lang w:eastAsia="en-US"/>
        </w:rPr>
        <w:t>,</w:t>
      </w:r>
      <w:r w:rsidR="001615A7">
        <w:rPr>
          <w:rFonts w:ascii="Calibri" w:eastAsia="Calibri" w:hAnsi="Calibri" w:cs="Times New Roman"/>
          <w:sz w:val="24"/>
          <w:szCs w:val="24"/>
          <w:lang w:eastAsia="en-US"/>
        </w:rPr>
        <w:t xml:space="preserve"> appeared on behalf of the Stewards.</w:t>
      </w:r>
    </w:p>
    <w:p w14:paraId="0943BBCE" w14:textId="0F2FB54A"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D92F93">
        <w:rPr>
          <w:rFonts w:ascii="Calibri" w:eastAsia="Calibri" w:hAnsi="Calibri" w:cs="Times New Roman"/>
          <w:bCs/>
          <w:sz w:val="24"/>
          <w:szCs w:val="24"/>
          <w:lang w:eastAsia="en-US"/>
        </w:rPr>
        <w:t>Mr Adrian Smit</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D92F93">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7B4C3458"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B60593">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A3208F">
        <w:rPr>
          <w:rFonts w:ascii="Calibri" w:eastAsia="Calibri" w:hAnsi="Calibri" w:cs="Times New Roman"/>
          <w:bCs/>
          <w:sz w:val="24"/>
          <w:szCs w:val="24"/>
          <w:lang w:eastAsia="en-US"/>
        </w:rPr>
        <w:t>21(2)</w:t>
      </w:r>
      <w:r w:rsidR="00B10F3F">
        <w:rPr>
          <w:rFonts w:ascii="Calibri" w:eastAsia="Calibri" w:hAnsi="Calibri" w:cs="Times New Roman"/>
          <w:bCs/>
          <w:sz w:val="24"/>
          <w:szCs w:val="24"/>
          <w:lang w:eastAsia="en-US"/>
        </w:rPr>
        <w:t xml:space="preserve"> states:</w:t>
      </w:r>
    </w:p>
    <w:p w14:paraId="639AEF8B" w14:textId="35320EB4" w:rsidR="00B10F3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3EAA920F" w14:textId="77777777" w:rsidR="00363703" w:rsidRDefault="00363703" w:rsidP="00B10F3F">
      <w:pPr>
        <w:spacing w:line="259" w:lineRule="auto"/>
        <w:ind w:left="2160" w:firstLine="720"/>
        <w:jc w:val="both"/>
        <w:rPr>
          <w:rFonts w:ascii="Calibri" w:eastAsia="Calibri" w:hAnsi="Calibri" w:cs="Times New Roman"/>
          <w:bCs/>
          <w:sz w:val="24"/>
          <w:szCs w:val="24"/>
          <w:lang w:eastAsia="en-US"/>
        </w:rPr>
      </w:pPr>
    </w:p>
    <w:p w14:paraId="42CBDFC2" w14:textId="1592673D" w:rsidR="00363703" w:rsidRDefault="00363703" w:rsidP="00363703">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A3208F">
        <w:rPr>
          <w:rFonts w:ascii="Calibri" w:eastAsia="Calibri" w:hAnsi="Calibri" w:cs="Times New Roman"/>
          <w:bCs/>
          <w:sz w:val="24"/>
          <w:szCs w:val="24"/>
          <w:lang w:eastAsia="en-US"/>
        </w:rPr>
        <w:t>21</w:t>
      </w:r>
      <w:r>
        <w:rPr>
          <w:rFonts w:ascii="Calibri" w:eastAsia="Calibri" w:hAnsi="Calibri" w:cs="Times New Roman"/>
          <w:bCs/>
          <w:sz w:val="24"/>
          <w:szCs w:val="24"/>
          <w:lang w:eastAsia="en-US"/>
        </w:rPr>
        <w:t>(1)</w:t>
      </w:r>
      <w:r w:rsidR="00A3208F">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states:</w:t>
      </w:r>
    </w:p>
    <w:p w14:paraId="5677739F"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(1) A person must ensure that any greyhound in the person’s care or custody, is at all times provided with:</w:t>
      </w:r>
    </w:p>
    <w:p w14:paraId="1015B968" w14:textId="1F542E34" w:rsidR="005520E7"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(d) veterinary attention when necessary</w:t>
      </w:r>
      <w:r>
        <w:rPr>
          <w:rFonts w:ascii="Calibri" w:eastAsia="Calibri" w:hAnsi="Calibri" w:cs="Times New Roman"/>
          <w:bCs/>
          <w:sz w:val="24"/>
          <w:szCs w:val="24"/>
          <w:lang w:eastAsia="en-US"/>
        </w:rPr>
        <w:t>.</w:t>
      </w:r>
    </w:p>
    <w:p w14:paraId="251461F8" w14:textId="77777777" w:rsidR="00D47936" w:rsidRDefault="00D47936" w:rsidP="00A3208F">
      <w:pPr>
        <w:spacing w:line="259" w:lineRule="auto"/>
        <w:ind w:left="2880"/>
        <w:jc w:val="both"/>
        <w:rPr>
          <w:rFonts w:ascii="Calibri" w:eastAsia="Calibri" w:hAnsi="Calibri" w:cs="Times New Roman"/>
          <w:bCs/>
          <w:sz w:val="24"/>
          <w:szCs w:val="24"/>
          <w:lang w:eastAsia="en-US"/>
        </w:rPr>
      </w:pPr>
    </w:p>
    <w:p w14:paraId="6FD28959" w14:textId="4E09E574" w:rsidR="00D47936" w:rsidRDefault="00D47936" w:rsidP="00A3208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states:</w:t>
      </w:r>
    </w:p>
    <w:p w14:paraId="63101079" w14:textId="3F5E943B" w:rsidR="00D47936" w:rsidRDefault="00D47936" w:rsidP="00A3208F">
      <w:pPr>
        <w:spacing w:line="259" w:lineRule="auto"/>
        <w:ind w:left="2880"/>
        <w:jc w:val="both"/>
        <w:rPr>
          <w:rFonts w:ascii="Calibri" w:eastAsia="Calibri" w:hAnsi="Calibri" w:cs="Times New Roman"/>
          <w:bCs/>
          <w:sz w:val="24"/>
          <w:szCs w:val="24"/>
          <w:lang w:eastAsia="en-US"/>
        </w:rPr>
      </w:pPr>
      <w:r w:rsidRPr="00D47936">
        <w:rPr>
          <w:rFonts w:ascii="Calibri" w:eastAsia="Calibri" w:hAnsi="Calibri" w:cs="Times New Roman"/>
          <w:bCs/>
          <w:sz w:val="24"/>
          <w:szCs w:val="24"/>
          <w:lang w:eastAsia="en-US"/>
        </w:rPr>
        <w:t>(3) A person shall not cause or permit, on any premises owned or occupied by that person, any condition that is likely to be dangerous to the health, welfare or safety of that greyhound</w:t>
      </w:r>
      <w:r>
        <w:rPr>
          <w:rFonts w:ascii="Calibri" w:eastAsia="Calibri" w:hAnsi="Calibri" w:cs="Times New Roman"/>
          <w:bCs/>
          <w:sz w:val="24"/>
          <w:szCs w:val="24"/>
          <w:lang w:eastAsia="en-US"/>
        </w:rPr>
        <w:t>.</w:t>
      </w:r>
    </w:p>
    <w:p w14:paraId="42993A62" w14:textId="77777777" w:rsidR="00333CE0" w:rsidRDefault="00333CE0" w:rsidP="00A3208F">
      <w:pPr>
        <w:spacing w:line="259" w:lineRule="auto"/>
        <w:ind w:left="2880"/>
        <w:jc w:val="both"/>
        <w:rPr>
          <w:rFonts w:ascii="Calibri" w:eastAsia="Calibri" w:hAnsi="Calibri" w:cs="Times New Roman"/>
          <w:bCs/>
          <w:sz w:val="24"/>
          <w:szCs w:val="24"/>
          <w:lang w:eastAsia="en-US"/>
        </w:rPr>
      </w:pPr>
    </w:p>
    <w:p w14:paraId="394D5E77" w14:textId="6A707691" w:rsidR="00333CE0" w:rsidRDefault="00333CE0" w:rsidP="00A3208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21(1)(c) states:</w:t>
      </w:r>
    </w:p>
    <w:p w14:paraId="4BCE348E" w14:textId="78B57380" w:rsidR="00333CE0" w:rsidRPr="00333CE0" w:rsidRDefault="00333CE0" w:rsidP="00333CE0">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 person must ensure that any greyhound in the person’s care or custody, is at all times provided with:</w:t>
      </w:r>
    </w:p>
    <w:p w14:paraId="4065B1D6" w14:textId="45D14EB9" w:rsidR="00333CE0" w:rsidRDefault="00333CE0" w:rsidP="00333CE0">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(c) kennels constructed and of a standard approved by a Controlling Body which are adequate in size and which are kept in a clean and sanitary condition</w:t>
      </w:r>
      <w:r>
        <w:rPr>
          <w:rFonts w:ascii="Calibri" w:eastAsia="Calibri" w:hAnsi="Calibri" w:cs="Times New Roman"/>
          <w:bCs/>
          <w:sz w:val="24"/>
          <w:szCs w:val="24"/>
          <w:lang w:eastAsia="en-US"/>
        </w:rPr>
        <w:t>.</w:t>
      </w:r>
    </w:p>
    <w:p w14:paraId="440DAAE3" w14:textId="77777777" w:rsidR="00333CE0" w:rsidRDefault="00333CE0" w:rsidP="00333CE0">
      <w:pPr>
        <w:spacing w:line="259" w:lineRule="auto"/>
        <w:ind w:left="2880"/>
        <w:jc w:val="both"/>
        <w:rPr>
          <w:rFonts w:ascii="Calibri" w:eastAsia="Calibri" w:hAnsi="Calibri" w:cs="Times New Roman"/>
          <w:bCs/>
          <w:sz w:val="24"/>
          <w:szCs w:val="24"/>
          <w:lang w:eastAsia="en-US"/>
        </w:rPr>
      </w:pPr>
    </w:p>
    <w:p w14:paraId="4A302EF1" w14:textId="71B1A8CF" w:rsidR="00333CE0" w:rsidRDefault="00333CE0" w:rsidP="00333CE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21(1)(a) states:</w:t>
      </w:r>
    </w:p>
    <w:p w14:paraId="4E26C01B" w14:textId="132452DD" w:rsidR="00333CE0" w:rsidRPr="00333CE0" w:rsidRDefault="00333CE0" w:rsidP="00333CE0">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 person must ensure that any greyhound in the person’s care or custody, is at all times provided with:</w:t>
      </w:r>
    </w:p>
    <w:p w14:paraId="48DB7479" w14:textId="51C5ECC4" w:rsidR="00333CE0" w:rsidRDefault="00333CE0" w:rsidP="00333CE0">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(a) proper and sufficient food, drink and protective apparel</w:t>
      </w:r>
      <w:r>
        <w:rPr>
          <w:rFonts w:ascii="Calibri" w:eastAsia="Calibri" w:hAnsi="Calibri" w:cs="Times New Roman"/>
          <w:bCs/>
          <w:sz w:val="24"/>
          <w:szCs w:val="24"/>
          <w:lang w:eastAsia="en-US"/>
        </w:rPr>
        <w:t>.</w:t>
      </w:r>
    </w:p>
    <w:p w14:paraId="3990BF96" w14:textId="77777777" w:rsidR="00333CE0" w:rsidRDefault="00333CE0" w:rsidP="00333CE0">
      <w:pPr>
        <w:spacing w:line="259" w:lineRule="auto"/>
        <w:ind w:left="2880"/>
        <w:jc w:val="both"/>
        <w:rPr>
          <w:rFonts w:ascii="Calibri" w:eastAsia="Calibri" w:hAnsi="Calibri" w:cs="Times New Roman"/>
          <w:bCs/>
          <w:sz w:val="24"/>
          <w:szCs w:val="24"/>
          <w:lang w:eastAsia="en-US"/>
        </w:rPr>
      </w:pPr>
    </w:p>
    <w:p w14:paraId="43BFE431" w14:textId="18F07964" w:rsidR="00333CE0" w:rsidRDefault="00333CE0" w:rsidP="00333CE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156(h) states:</w:t>
      </w:r>
    </w:p>
    <w:p w14:paraId="29D0B84D" w14:textId="77777777" w:rsidR="00333CE0" w:rsidRDefault="00333CE0" w:rsidP="00333CE0">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 xml:space="preserve">An offence is committed if a person (including an official): </w:t>
      </w:r>
    </w:p>
    <w:p w14:paraId="799113E1" w14:textId="57B7309C" w:rsidR="00333CE0" w:rsidRDefault="00333CE0" w:rsidP="00333CE0">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(h) disobeys or fails to comply with a lawful order of a Controlling Body, the Stewards, or another person authorised by a Controlling Body with official duties in relation to greyhound racing</w:t>
      </w:r>
      <w:r>
        <w:rPr>
          <w:rFonts w:ascii="Calibri" w:eastAsia="Calibri" w:hAnsi="Calibri" w:cs="Times New Roman"/>
          <w:bCs/>
          <w:sz w:val="24"/>
          <w:szCs w:val="24"/>
          <w:lang w:eastAsia="en-US"/>
        </w:rPr>
        <w:t>.</w:t>
      </w:r>
    </w:p>
    <w:p w14:paraId="49EF1FCE" w14:textId="77777777" w:rsidR="00D92F93" w:rsidRDefault="00D92F93" w:rsidP="00333CE0">
      <w:pPr>
        <w:spacing w:line="259" w:lineRule="auto"/>
        <w:ind w:left="2880"/>
        <w:jc w:val="both"/>
        <w:rPr>
          <w:rFonts w:ascii="Calibri" w:eastAsia="Calibri" w:hAnsi="Calibri" w:cs="Times New Roman"/>
          <w:bCs/>
          <w:sz w:val="24"/>
          <w:szCs w:val="24"/>
          <w:lang w:eastAsia="en-US"/>
        </w:rPr>
      </w:pPr>
    </w:p>
    <w:p w14:paraId="2DB33C44" w14:textId="4FB7A4EA" w:rsidR="00D92F93" w:rsidRDefault="00D92F93" w:rsidP="00333CE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34(7)(a) states:</w:t>
      </w:r>
    </w:p>
    <w:p w14:paraId="2C80D4C8" w14:textId="77777777" w:rsidR="00D92F93" w:rsidRDefault="00D92F93" w:rsidP="00333CE0">
      <w:pPr>
        <w:spacing w:line="259" w:lineRule="auto"/>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(7)</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 xml:space="preserve">If a trainer or owner proposes to leave a greyhound trained by that person in the control of another trainer or attendant (who must not be a minor) for any period: </w:t>
      </w:r>
    </w:p>
    <w:p w14:paraId="20C5CECC" w14:textId="0BF8152B" w:rsidR="00D92F93" w:rsidRDefault="00D92F93" w:rsidP="00333CE0">
      <w:pPr>
        <w:spacing w:line="259" w:lineRule="auto"/>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(a) the trainer or owner must in writing seek permission from a Controlling Body to leave a greyhound trained or owned by that person in the control of a person nominated by the trainer or owner, and specify the period during which the person seeks permission for the greyhound to be left with that person</w:t>
      </w:r>
      <w:r>
        <w:rPr>
          <w:rFonts w:ascii="Calibri" w:eastAsia="Calibri" w:hAnsi="Calibri" w:cs="Times New Roman"/>
          <w:bCs/>
          <w:sz w:val="24"/>
          <w:szCs w:val="24"/>
          <w:lang w:eastAsia="en-US"/>
        </w:rPr>
        <w:t>.</w:t>
      </w:r>
    </w:p>
    <w:p w14:paraId="12763076" w14:textId="77777777" w:rsidR="00A3208F" w:rsidRPr="005520E7" w:rsidRDefault="00A3208F" w:rsidP="00A3208F">
      <w:pPr>
        <w:spacing w:line="259" w:lineRule="auto"/>
        <w:ind w:left="2880"/>
        <w:jc w:val="both"/>
        <w:rPr>
          <w:rFonts w:ascii="Calibri" w:eastAsia="Calibri" w:hAnsi="Calibri" w:cs="Times New Roman"/>
          <w:sz w:val="24"/>
          <w:szCs w:val="24"/>
          <w:lang w:eastAsia="en-US"/>
        </w:rPr>
      </w:pPr>
    </w:p>
    <w:p w14:paraId="16C3B46E" w14:textId="6E371559" w:rsidR="007A27C3" w:rsidRDefault="007868CF" w:rsidP="005520E7">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xml:space="preserve">: GAR </w:t>
      </w:r>
      <w:r w:rsidR="00A3208F">
        <w:rPr>
          <w:rFonts w:ascii="Calibri" w:eastAsia="Calibri" w:hAnsi="Calibri" w:cs="Times New Roman"/>
          <w:b/>
          <w:sz w:val="24"/>
          <w:szCs w:val="24"/>
          <w:lang w:eastAsia="en-US"/>
        </w:rPr>
        <w:t>21(2)</w:t>
      </w:r>
    </w:p>
    <w:p w14:paraId="5DC401A6" w14:textId="2E3E6170"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4380332B"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2837C7BF" w14:textId="05E56568"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What’s Her Name</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(VDUHP), </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Back Jack</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(VGKUV), Un-named (VHGRD), </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Luna Chick</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(VGAJM), Un-named (VGKUX), </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My Uncle Bob</w:t>
      </w: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(VIJRR) and Un-named (VHGRB) in your care and custody.</w:t>
      </w:r>
    </w:p>
    <w:p w14:paraId="7EF6BD07"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5ABEC328" w14:textId="15DD6E3E"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in that</w:t>
      </w:r>
      <w:r w:rsidR="004A59E5">
        <w:rPr>
          <w:rFonts w:ascii="Calibri" w:eastAsia="Calibri" w:hAnsi="Calibri" w:cs="Times New Roman"/>
          <w:bCs/>
          <w:sz w:val="24"/>
          <w:szCs w:val="24"/>
          <w:lang w:eastAsia="en-US"/>
        </w:rPr>
        <w:t>:</w:t>
      </w:r>
    </w:p>
    <w:p w14:paraId="6351BB0F"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51820D02" w14:textId="6BFABF3D" w:rsidR="00A3208F" w:rsidRPr="00A3208F" w:rsidRDefault="00A3208F" w:rsidP="00A3208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 xml:space="preserve">A Stewards inspection of your registered premises on 6 and 7 September 2022 found that the abovementioned greyhounds, </w:t>
      </w:r>
      <w:r w:rsidRPr="00A3208F">
        <w:rPr>
          <w:rFonts w:ascii="Calibri" w:eastAsia="Calibri" w:hAnsi="Calibri" w:cs="Times New Roman"/>
          <w:bCs/>
          <w:sz w:val="24"/>
          <w:szCs w:val="24"/>
          <w:lang w:eastAsia="en-US"/>
        </w:rPr>
        <w:lastRenderedPageBreak/>
        <w:t>following examination by a veterinarian, were experiencing veterinary and husbandry issues, which included</w:t>
      </w:r>
      <w:r w:rsidR="004A59E5">
        <w:rPr>
          <w:rFonts w:ascii="Calibri" w:eastAsia="Calibri" w:hAnsi="Calibri" w:cs="Times New Roman"/>
          <w:bCs/>
          <w:sz w:val="24"/>
          <w:szCs w:val="24"/>
          <w:lang w:eastAsia="en-US"/>
        </w:rPr>
        <w:t>:</w:t>
      </w:r>
    </w:p>
    <w:p w14:paraId="0539E869"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1995C017" w14:textId="206D240D"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Poor body condition</w:t>
      </w:r>
      <w:r w:rsidR="00EC7CAC">
        <w:rPr>
          <w:rFonts w:ascii="Calibri" w:eastAsia="Calibri" w:hAnsi="Calibri" w:cs="Times New Roman"/>
          <w:bCs/>
          <w:sz w:val="24"/>
          <w:szCs w:val="24"/>
          <w:lang w:eastAsia="en-US"/>
        </w:rPr>
        <w:t>.</w:t>
      </w:r>
    </w:p>
    <w:p w14:paraId="04412652"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20F6F1D2" w14:textId="5267C545"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Coats matted with faeces</w:t>
      </w:r>
      <w:r w:rsidR="00EC7CAC">
        <w:rPr>
          <w:rFonts w:ascii="Calibri" w:eastAsia="Calibri" w:hAnsi="Calibri" w:cs="Times New Roman"/>
          <w:bCs/>
          <w:sz w:val="24"/>
          <w:szCs w:val="24"/>
          <w:lang w:eastAsia="en-US"/>
        </w:rPr>
        <w:t>.</w:t>
      </w:r>
    </w:p>
    <w:p w14:paraId="301F4203"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3CA7D95C" w14:textId="3A3443C8"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Pressure sores</w:t>
      </w:r>
      <w:r w:rsidR="00EC7CAC">
        <w:rPr>
          <w:rFonts w:ascii="Calibri" w:eastAsia="Calibri" w:hAnsi="Calibri" w:cs="Times New Roman"/>
          <w:bCs/>
          <w:sz w:val="24"/>
          <w:szCs w:val="24"/>
          <w:lang w:eastAsia="en-US"/>
        </w:rPr>
        <w:t>.</w:t>
      </w:r>
    </w:p>
    <w:p w14:paraId="1B429456"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0E4A709F" w14:textId="644165BC"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Bleeding tail tip</w:t>
      </w:r>
      <w:r w:rsidR="00EC7CAC">
        <w:rPr>
          <w:rFonts w:ascii="Calibri" w:eastAsia="Calibri" w:hAnsi="Calibri" w:cs="Times New Roman"/>
          <w:bCs/>
          <w:sz w:val="24"/>
          <w:szCs w:val="24"/>
          <w:lang w:eastAsia="en-US"/>
        </w:rPr>
        <w:t>.</w:t>
      </w:r>
    </w:p>
    <w:p w14:paraId="6A47E591"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58CF4134" w14:textId="633ECB6F"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Periodontal disease</w:t>
      </w:r>
      <w:r w:rsidR="00EC7CAC">
        <w:rPr>
          <w:rFonts w:ascii="Calibri" w:eastAsia="Calibri" w:hAnsi="Calibri" w:cs="Times New Roman"/>
          <w:bCs/>
          <w:sz w:val="24"/>
          <w:szCs w:val="24"/>
          <w:lang w:eastAsia="en-US"/>
        </w:rPr>
        <w:t>.</w:t>
      </w:r>
    </w:p>
    <w:p w14:paraId="1326C2E1"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22053FA2" w14:textId="510EF732"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Severe muscle wastage</w:t>
      </w:r>
      <w:r w:rsidR="00EC7CAC">
        <w:rPr>
          <w:rFonts w:ascii="Calibri" w:eastAsia="Calibri" w:hAnsi="Calibri" w:cs="Times New Roman"/>
          <w:bCs/>
          <w:sz w:val="24"/>
          <w:szCs w:val="24"/>
          <w:lang w:eastAsia="en-US"/>
        </w:rPr>
        <w:t>.</w:t>
      </w:r>
    </w:p>
    <w:p w14:paraId="3E66F83A"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0F4DA2C3" w14:textId="2304D0AC" w:rsidR="00A3208F" w:rsidRPr="00A3208F" w:rsidRDefault="00A3208F" w:rsidP="00A3208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 xml:space="preserve">A Stewards inspection of your registered premises on 6 and 7 September 2022 found that the abovementioned greyhounds were subject to conditions that did </w:t>
      </w:r>
      <w:r w:rsidRPr="00A3208F">
        <w:rPr>
          <w:rFonts w:ascii="Calibri" w:eastAsia="Calibri" w:hAnsi="Calibri" w:cs="Times New Roman"/>
          <w:bCs/>
          <w:sz w:val="24"/>
          <w:szCs w:val="24"/>
          <w:lang w:eastAsia="en-US"/>
        </w:rPr>
        <w:tab/>
        <w:t>not comply with the ‘Code of Practice for the Keeping of Racing Greyhounds 2018’, which included</w:t>
      </w:r>
      <w:r w:rsidR="004A59E5">
        <w:rPr>
          <w:rFonts w:ascii="Calibri" w:eastAsia="Calibri" w:hAnsi="Calibri" w:cs="Times New Roman"/>
          <w:bCs/>
          <w:sz w:val="24"/>
          <w:szCs w:val="24"/>
          <w:lang w:eastAsia="en-US"/>
        </w:rPr>
        <w:t>:</w:t>
      </w:r>
    </w:p>
    <w:p w14:paraId="3069D694"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6759A708" w14:textId="462E219D"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No bedding</w:t>
      </w:r>
      <w:r w:rsidR="00EC7CAC">
        <w:rPr>
          <w:rFonts w:ascii="Calibri" w:eastAsia="Calibri" w:hAnsi="Calibri" w:cs="Times New Roman"/>
          <w:bCs/>
          <w:sz w:val="24"/>
          <w:szCs w:val="24"/>
          <w:lang w:eastAsia="en-US"/>
        </w:rPr>
        <w:t>.</w:t>
      </w:r>
    </w:p>
    <w:p w14:paraId="266ADE57"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7569D1BE" w14:textId="6CE07A28"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No drinking water</w:t>
      </w:r>
      <w:r w:rsidR="00EC7CAC">
        <w:rPr>
          <w:rFonts w:ascii="Calibri" w:eastAsia="Calibri" w:hAnsi="Calibri" w:cs="Times New Roman"/>
          <w:bCs/>
          <w:sz w:val="24"/>
          <w:szCs w:val="24"/>
          <w:lang w:eastAsia="en-US"/>
        </w:rPr>
        <w:t>.</w:t>
      </w:r>
    </w:p>
    <w:p w14:paraId="7D8B3FD5"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77A05F2E" w14:textId="621CD147"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Insufficient exercise and behavioural and environmental enrichment</w:t>
      </w:r>
      <w:r w:rsidR="00EC7CAC">
        <w:rPr>
          <w:rFonts w:ascii="Calibri" w:eastAsia="Calibri" w:hAnsi="Calibri" w:cs="Times New Roman"/>
          <w:bCs/>
          <w:sz w:val="24"/>
          <w:szCs w:val="24"/>
          <w:lang w:eastAsia="en-US"/>
        </w:rPr>
        <w:t>.</w:t>
      </w:r>
    </w:p>
    <w:p w14:paraId="2F0B84CC"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7599DC7C" w14:textId="67F25DB3" w:rsidR="007A27C3"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Being housed permanently in a dog transport trailer</w:t>
      </w:r>
      <w:r w:rsidR="00EC7CAC">
        <w:rPr>
          <w:rFonts w:ascii="Calibri" w:eastAsia="Calibri" w:hAnsi="Calibri" w:cs="Times New Roman"/>
          <w:bCs/>
          <w:sz w:val="24"/>
          <w:szCs w:val="24"/>
          <w:lang w:eastAsia="en-US"/>
        </w:rPr>
        <w:t>.</w:t>
      </w:r>
    </w:p>
    <w:p w14:paraId="6F45F7F4"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21B0DF11" w14:textId="64322D35" w:rsidR="00B60593" w:rsidRPr="00B60593" w:rsidRDefault="00B60593" w:rsidP="00B60593">
      <w:pPr>
        <w:spacing w:line="259" w:lineRule="auto"/>
        <w:ind w:left="2880"/>
        <w:jc w:val="both"/>
        <w:rPr>
          <w:rFonts w:ascii="Calibri" w:eastAsia="Calibri" w:hAnsi="Calibri" w:cs="Times New Roman"/>
          <w:b/>
          <w:sz w:val="24"/>
          <w:szCs w:val="24"/>
          <w:lang w:eastAsia="en-US"/>
        </w:rPr>
      </w:pPr>
      <w:r w:rsidRPr="00B60593">
        <w:rPr>
          <w:rFonts w:ascii="Calibri" w:eastAsia="Calibri" w:hAnsi="Calibri" w:cs="Times New Roman"/>
          <w:b/>
          <w:sz w:val="24"/>
          <w:szCs w:val="24"/>
          <w:lang w:eastAsia="en-US"/>
        </w:rPr>
        <w:t xml:space="preserve">Charge 2: GAR </w:t>
      </w:r>
      <w:r w:rsidR="00A3208F">
        <w:rPr>
          <w:rFonts w:ascii="Calibri" w:eastAsia="Calibri" w:hAnsi="Calibri" w:cs="Times New Roman"/>
          <w:b/>
          <w:sz w:val="24"/>
          <w:szCs w:val="24"/>
          <w:lang w:eastAsia="en-US"/>
        </w:rPr>
        <w:t>2</w:t>
      </w:r>
      <w:r w:rsidRPr="00B60593">
        <w:rPr>
          <w:rFonts w:ascii="Calibri" w:eastAsia="Calibri" w:hAnsi="Calibri" w:cs="Times New Roman"/>
          <w:b/>
          <w:sz w:val="24"/>
          <w:szCs w:val="24"/>
          <w:lang w:eastAsia="en-US"/>
        </w:rPr>
        <w:t>1(1)</w:t>
      </w:r>
      <w:r w:rsidR="00A3208F">
        <w:rPr>
          <w:rFonts w:ascii="Calibri" w:eastAsia="Calibri" w:hAnsi="Calibri" w:cs="Times New Roman"/>
          <w:b/>
          <w:sz w:val="24"/>
          <w:szCs w:val="24"/>
          <w:lang w:eastAsia="en-US"/>
        </w:rPr>
        <w:t>(d)</w:t>
      </w:r>
    </w:p>
    <w:p w14:paraId="6099C3F9"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16A057D9" w14:textId="60110E92"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1.</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2056E525"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40A17097" w14:textId="2D759FD8"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2.</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 xml:space="preserve">At all relevant times, you had the greyhounds, </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What’s Her Name</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(VDUHP), </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Back Jack</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(VGKUV), Un-named (VHGRD), </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Luna Chick</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(VGAJM), Un-named (VGKUX), </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My Uncle Bob</w:t>
      </w:r>
      <w:r w:rsidR="00D47936">
        <w:rPr>
          <w:rFonts w:ascii="Calibri" w:eastAsia="Calibri" w:hAnsi="Calibri" w:cs="Times New Roman"/>
          <w:bCs/>
          <w:sz w:val="24"/>
          <w:szCs w:val="24"/>
          <w:lang w:eastAsia="en-US"/>
        </w:rPr>
        <w:t>”</w:t>
      </w:r>
      <w:r w:rsidRPr="00A3208F">
        <w:rPr>
          <w:rFonts w:ascii="Calibri" w:eastAsia="Calibri" w:hAnsi="Calibri" w:cs="Times New Roman"/>
          <w:bCs/>
          <w:sz w:val="24"/>
          <w:szCs w:val="24"/>
          <w:lang w:eastAsia="en-US"/>
        </w:rPr>
        <w:t xml:space="preserve"> (VIJRR) and Un-named (VHGRB) in your care and custody.</w:t>
      </w:r>
    </w:p>
    <w:p w14:paraId="0C693AE2"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3C04A467" w14:textId="6DF6EBD1"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3.</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A Stewards inspection of your registered premises on 6 and 7 September 2022 found that the abovementioned greyhounds, following examination by a veterinarian, were experiencing veterinary and husbandry issues that required veterinary attention, which included</w:t>
      </w:r>
      <w:r w:rsidR="004A59E5">
        <w:rPr>
          <w:rFonts w:ascii="Calibri" w:eastAsia="Calibri" w:hAnsi="Calibri" w:cs="Times New Roman"/>
          <w:bCs/>
          <w:sz w:val="24"/>
          <w:szCs w:val="24"/>
          <w:lang w:eastAsia="en-US"/>
        </w:rPr>
        <w:t>:</w:t>
      </w:r>
    </w:p>
    <w:p w14:paraId="1923D504"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0EAFCCE1" w14:textId="4D04E0F2"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Poor body condition</w:t>
      </w:r>
      <w:r w:rsidR="00333CE0">
        <w:rPr>
          <w:rFonts w:ascii="Calibri" w:eastAsia="Calibri" w:hAnsi="Calibri" w:cs="Times New Roman"/>
          <w:bCs/>
          <w:sz w:val="24"/>
          <w:szCs w:val="24"/>
          <w:lang w:eastAsia="en-US"/>
        </w:rPr>
        <w:t>.</w:t>
      </w:r>
    </w:p>
    <w:p w14:paraId="7AD62C03"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09537FBA" w14:textId="056365C8"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Pressure sores</w:t>
      </w:r>
      <w:r w:rsidR="00EC7CAC">
        <w:rPr>
          <w:rFonts w:ascii="Calibri" w:eastAsia="Calibri" w:hAnsi="Calibri" w:cs="Times New Roman"/>
          <w:bCs/>
          <w:sz w:val="24"/>
          <w:szCs w:val="24"/>
          <w:lang w:eastAsia="en-US"/>
        </w:rPr>
        <w:t>.</w:t>
      </w:r>
    </w:p>
    <w:p w14:paraId="4517C5A5"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6357A795" w14:textId="3C063650"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Bleeding tail tip</w:t>
      </w:r>
      <w:r w:rsidR="00EC7CAC">
        <w:rPr>
          <w:rFonts w:ascii="Calibri" w:eastAsia="Calibri" w:hAnsi="Calibri" w:cs="Times New Roman"/>
          <w:bCs/>
          <w:sz w:val="24"/>
          <w:szCs w:val="24"/>
          <w:lang w:eastAsia="en-US"/>
        </w:rPr>
        <w:t>.</w:t>
      </w:r>
    </w:p>
    <w:p w14:paraId="2563E052"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34C4F4FE" w14:textId="03A182F5" w:rsid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Periodontal disease</w:t>
      </w:r>
      <w:r w:rsidR="00EC7CAC">
        <w:rPr>
          <w:rFonts w:ascii="Calibri" w:eastAsia="Calibri" w:hAnsi="Calibri" w:cs="Times New Roman"/>
          <w:bCs/>
          <w:sz w:val="24"/>
          <w:szCs w:val="24"/>
          <w:lang w:eastAsia="en-US"/>
        </w:rPr>
        <w:t>.</w:t>
      </w:r>
    </w:p>
    <w:p w14:paraId="67780A44" w14:textId="77777777" w:rsidR="00EC7CAC" w:rsidRPr="00A3208F" w:rsidRDefault="00EC7CAC" w:rsidP="00A3208F">
      <w:pPr>
        <w:spacing w:line="259" w:lineRule="auto"/>
        <w:ind w:left="2880"/>
        <w:jc w:val="both"/>
        <w:rPr>
          <w:rFonts w:ascii="Calibri" w:eastAsia="Calibri" w:hAnsi="Calibri" w:cs="Times New Roman"/>
          <w:bCs/>
          <w:sz w:val="24"/>
          <w:szCs w:val="24"/>
          <w:lang w:eastAsia="en-US"/>
        </w:rPr>
      </w:pPr>
    </w:p>
    <w:p w14:paraId="02F78367" w14:textId="032EC3EC" w:rsidR="00A3208F" w:rsidRPr="00A3208F"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Severe muscle wastage</w:t>
      </w:r>
      <w:r w:rsidR="00EC7CAC">
        <w:rPr>
          <w:rFonts w:ascii="Calibri" w:eastAsia="Calibri" w:hAnsi="Calibri" w:cs="Times New Roman"/>
          <w:bCs/>
          <w:sz w:val="24"/>
          <w:szCs w:val="24"/>
          <w:lang w:eastAsia="en-US"/>
        </w:rPr>
        <w:t>.</w:t>
      </w:r>
    </w:p>
    <w:p w14:paraId="6C78B2B3" w14:textId="77777777" w:rsidR="00A3208F" w:rsidRPr="00A3208F" w:rsidRDefault="00A3208F" w:rsidP="00A3208F">
      <w:pPr>
        <w:spacing w:line="259" w:lineRule="auto"/>
        <w:ind w:left="2880"/>
        <w:jc w:val="both"/>
        <w:rPr>
          <w:rFonts w:ascii="Calibri" w:eastAsia="Calibri" w:hAnsi="Calibri" w:cs="Times New Roman"/>
          <w:bCs/>
          <w:sz w:val="24"/>
          <w:szCs w:val="24"/>
          <w:lang w:eastAsia="en-US"/>
        </w:rPr>
      </w:pPr>
    </w:p>
    <w:p w14:paraId="4C85EC85" w14:textId="7C76CDA7" w:rsidR="00B60593" w:rsidRDefault="00A3208F" w:rsidP="00A3208F">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4.</w:t>
      </w:r>
      <w:r w:rsidR="00D47936">
        <w:rPr>
          <w:rFonts w:ascii="Calibri" w:eastAsia="Calibri" w:hAnsi="Calibri" w:cs="Times New Roman"/>
          <w:bCs/>
          <w:sz w:val="24"/>
          <w:szCs w:val="24"/>
          <w:lang w:eastAsia="en-US"/>
        </w:rPr>
        <w:t xml:space="preserve"> </w:t>
      </w:r>
      <w:r w:rsidRPr="00A3208F">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31E3A2C4" w14:textId="77777777" w:rsidR="005520E7" w:rsidRDefault="005520E7" w:rsidP="005520E7">
      <w:pPr>
        <w:spacing w:line="259" w:lineRule="auto"/>
        <w:ind w:left="2880"/>
        <w:jc w:val="both"/>
        <w:rPr>
          <w:rFonts w:ascii="Calibri" w:eastAsia="Calibri" w:hAnsi="Calibri" w:cs="Times New Roman"/>
          <w:bCs/>
          <w:sz w:val="24"/>
          <w:szCs w:val="24"/>
          <w:lang w:eastAsia="en-US"/>
        </w:rPr>
      </w:pPr>
    </w:p>
    <w:p w14:paraId="5F865BA3" w14:textId="61C24FB1" w:rsidR="007A27C3" w:rsidRDefault="007A27C3" w:rsidP="00D92F93">
      <w:pPr>
        <w:spacing w:after="200" w:line="276" w:lineRule="auto"/>
        <w:ind w:left="2160" w:firstLine="720"/>
        <w:jc w:val="both"/>
        <w:rPr>
          <w:rFonts w:ascii="Calibri" w:eastAsia="Calibri" w:hAnsi="Calibri" w:cs="Times New Roman"/>
          <w:bCs/>
          <w:sz w:val="24"/>
          <w:szCs w:val="24"/>
          <w:lang w:eastAsia="en-US"/>
        </w:rPr>
      </w:pPr>
      <w:r w:rsidRPr="007A27C3">
        <w:rPr>
          <w:rFonts w:ascii="Calibri" w:eastAsia="Calibri" w:hAnsi="Calibri" w:cs="Times New Roman"/>
          <w:b/>
          <w:sz w:val="24"/>
          <w:szCs w:val="24"/>
          <w:lang w:eastAsia="en-US"/>
        </w:rPr>
        <w:t xml:space="preserve">Charge </w:t>
      </w:r>
      <w:r w:rsidR="00B60593">
        <w:rPr>
          <w:rFonts w:ascii="Calibri" w:eastAsia="Calibri" w:hAnsi="Calibri" w:cs="Times New Roman"/>
          <w:b/>
          <w:sz w:val="24"/>
          <w:szCs w:val="24"/>
          <w:lang w:eastAsia="en-US"/>
        </w:rPr>
        <w:t>3</w:t>
      </w:r>
      <w:r w:rsidR="00363703">
        <w:rPr>
          <w:rFonts w:ascii="Calibri" w:eastAsia="Calibri" w:hAnsi="Calibri" w:cs="Times New Roman"/>
          <w:b/>
          <w:sz w:val="24"/>
          <w:szCs w:val="24"/>
          <w:lang w:eastAsia="en-US"/>
        </w:rPr>
        <w:t xml:space="preserve">: GAR </w:t>
      </w:r>
      <w:r w:rsidR="00D47936">
        <w:rPr>
          <w:rFonts w:ascii="Calibri" w:eastAsia="Calibri" w:hAnsi="Calibri" w:cs="Times New Roman"/>
          <w:b/>
          <w:sz w:val="24"/>
          <w:szCs w:val="24"/>
          <w:lang w:eastAsia="en-US"/>
        </w:rPr>
        <w:t>21(3)</w:t>
      </w:r>
    </w:p>
    <w:p w14:paraId="200C8F53" w14:textId="51DC145D" w:rsidR="00333CE0" w:rsidRPr="00333CE0" w:rsidRDefault="00333CE0" w:rsidP="00D92F93">
      <w:pPr>
        <w:pStyle w:val="ListParagraph"/>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1CE3155B" w14:textId="77777777" w:rsidR="00333CE0" w:rsidRPr="00333CE0" w:rsidRDefault="00333CE0" w:rsidP="00D92F93">
      <w:pPr>
        <w:pStyle w:val="ListParagraph"/>
        <w:ind w:left="2880"/>
        <w:jc w:val="both"/>
        <w:rPr>
          <w:rFonts w:ascii="Calibri" w:eastAsia="Calibri" w:hAnsi="Calibri" w:cs="Times New Roman"/>
          <w:bCs/>
          <w:sz w:val="24"/>
          <w:szCs w:val="24"/>
          <w:lang w:eastAsia="en-US"/>
        </w:rPr>
      </w:pPr>
    </w:p>
    <w:p w14:paraId="4EB7125C" w14:textId="2AA8357A" w:rsidR="00333CE0" w:rsidRPr="00333CE0" w:rsidRDefault="00333CE0" w:rsidP="00D92F93">
      <w:pPr>
        <w:pStyle w:val="ListParagraph"/>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333CE0">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xml:space="preserve"> Victoria</w:t>
      </w:r>
      <w:r w:rsidRPr="00333CE0">
        <w:rPr>
          <w:rFonts w:ascii="Calibri" w:eastAsia="Calibri" w:hAnsi="Calibri" w:cs="Times New Roman"/>
          <w:bCs/>
          <w:sz w:val="24"/>
          <w:szCs w:val="24"/>
          <w:lang w:eastAsia="en-US"/>
        </w:rPr>
        <w:t xml:space="preserve"> (registered premises).</w:t>
      </w:r>
    </w:p>
    <w:p w14:paraId="60482624" w14:textId="77777777" w:rsidR="00333CE0" w:rsidRPr="00333CE0" w:rsidRDefault="00333CE0" w:rsidP="00D92F93">
      <w:pPr>
        <w:pStyle w:val="ListParagraph"/>
        <w:ind w:left="2880"/>
        <w:jc w:val="both"/>
        <w:rPr>
          <w:rFonts w:ascii="Calibri" w:eastAsia="Calibri" w:hAnsi="Calibri" w:cs="Times New Roman"/>
          <w:bCs/>
          <w:sz w:val="24"/>
          <w:szCs w:val="24"/>
          <w:lang w:eastAsia="en-US"/>
        </w:rPr>
      </w:pPr>
    </w:p>
    <w:p w14:paraId="4AEC214C" w14:textId="43EF1160" w:rsidR="00333CE0" w:rsidRPr="00333CE0" w:rsidRDefault="00333CE0" w:rsidP="00D92F93">
      <w:pPr>
        <w:pStyle w:val="ListParagraph"/>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On 6 and 7 September 2022 inspections conducted on your registered premises established that you caused or permitted conditions at this premises likely to be dangerous to the health, welfare or safety of that greyhound, in that:</w:t>
      </w:r>
    </w:p>
    <w:p w14:paraId="5FC641DD" w14:textId="77777777" w:rsidR="00333CE0" w:rsidRPr="00333CE0" w:rsidRDefault="00333CE0" w:rsidP="00D92F93">
      <w:pPr>
        <w:pStyle w:val="ListParagraph"/>
        <w:ind w:left="2880"/>
        <w:jc w:val="both"/>
        <w:rPr>
          <w:rFonts w:ascii="Calibri" w:eastAsia="Calibri" w:hAnsi="Calibri" w:cs="Times New Roman"/>
          <w:bCs/>
          <w:sz w:val="24"/>
          <w:szCs w:val="24"/>
          <w:lang w:eastAsia="en-US"/>
        </w:rPr>
      </w:pPr>
    </w:p>
    <w:p w14:paraId="53D9B2A5" w14:textId="5B4EF636" w:rsidR="00333CE0" w:rsidRDefault="00333CE0" w:rsidP="00D92F93">
      <w:pPr>
        <w:pStyle w:val="ListParagraph"/>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7 Greyhounds were being housed permanently in a dog transport trailer</w:t>
      </w:r>
      <w:r>
        <w:rPr>
          <w:rFonts w:ascii="Calibri" w:eastAsia="Calibri" w:hAnsi="Calibri" w:cs="Times New Roman"/>
          <w:bCs/>
          <w:sz w:val="24"/>
          <w:szCs w:val="24"/>
          <w:lang w:eastAsia="en-US"/>
        </w:rPr>
        <w:t>.</w:t>
      </w:r>
    </w:p>
    <w:p w14:paraId="3552E5C6" w14:textId="77777777" w:rsidR="00333CE0" w:rsidRPr="00333CE0" w:rsidRDefault="00333CE0" w:rsidP="00D92F93">
      <w:pPr>
        <w:pStyle w:val="ListParagraph"/>
        <w:ind w:left="2880"/>
        <w:jc w:val="both"/>
        <w:rPr>
          <w:rFonts w:ascii="Calibri" w:eastAsia="Calibri" w:hAnsi="Calibri" w:cs="Times New Roman"/>
          <w:bCs/>
          <w:sz w:val="24"/>
          <w:szCs w:val="24"/>
          <w:lang w:eastAsia="en-US"/>
        </w:rPr>
      </w:pPr>
    </w:p>
    <w:p w14:paraId="61A74B57" w14:textId="7F486D33" w:rsidR="00333CE0" w:rsidRPr="00333CE0" w:rsidRDefault="00333CE0" w:rsidP="00D92F93">
      <w:pPr>
        <w:pStyle w:val="ListParagraph"/>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Greyhounds located in the trailer were in poor condition, some with body scores of 0.5-1.0</w:t>
      </w:r>
      <w:r>
        <w:rPr>
          <w:rFonts w:ascii="Calibri" w:eastAsia="Calibri" w:hAnsi="Calibri" w:cs="Times New Roman"/>
          <w:bCs/>
          <w:sz w:val="24"/>
          <w:szCs w:val="24"/>
          <w:lang w:eastAsia="en-US"/>
        </w:rPr>
        <w:t>.</w:t>
      </w:r>
    </w:p>
    <w:p w14:paraId="6A023BEB" w14:textId="189239D6" w:rsidR="00333CE0" w:rsidRDefault="00333CE0" w:rsidP="00D92F93">
      <w:pPr>
        <w:pStyle w:val="ListParagraph"/>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Pr="00333CE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 deceased greyhound was located behind a refrigerated trailer</w:t>
      </w:r>
      <w:r>
        <w:rPr>
          <w:rFonts w:ascii="Calibri" w:eastAsia="Calibri" w:hAnsi="Calibri" w:cs="Times New Roman"/>
          <w:bCs/>
          <w:sz w:val="24"/>
          <w:szCs w:val="24"/>
          <w:lang w:eastAsia="en-US"/>
        </w:rPr>
        <w:t>.</w:t>
      </w:r>
    </w:p>
    <w:p w14:paraId="593E3C20" w14:textId="77777777" w:rsidR="00333CE0" w:rsidRPr="00333CE0" w:rsidRDefault="00333CE0" w:rsidP="00D92F93">
      <w:pPr>
        <w:pStyle w:val="ListParagraph"/>
        <w:ind w:left="2880"/>
        <w:jc w:val="both"/>
        <w:rPr>
          <w:rFonts w:ascii="Calibri" w:eastAsia="Calibri" w:hAnsi="Calibri" w:cs="Times New Roman"/>
          <w:bCs/>
          <w:sz w:val="24"/>
          <w:szCs w:val="24"/>
          <w:lang w:eastAsia="en-US"/>
        </w:rPr>
      </w:pPr>
    </w:p>
    <w:p w14:paraId="72C1951D" w14:textId="3CC18768" w:rsidR="00333CE0" w:rsidRPr="00333CE0" w:rsidRDefault="00333CE0" w:rsidP="00D92F93">
      <w:pPr>
        <w:pStyle w:val="ListParagraph"/>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Approximately 20 kennels with a strong odour of urine and ammonia</w:t>
      </w:r>
      <w:r>
        <w:rPr>
          <w:rFonts w:ascii="Calibri" w:eastAsia="Calibri" w:hAnsi="Calibri" w:cs="Times New Roman"/>
          <w:bCs/>
          <w:sz w:val="24"/>
          <w:szCs w:val="24"/>
          <w:lang w:eastAsia="en-US"/>
        </w:rPr>
        <w:t>.</w:t>
      </w:r>
    </w:p>
    <w:p w14:paraId="1E40CCF0" w14:textId="77777777" w:rsidR="00333CE0" w:rsidRDefault="00333CE0" w:rsidP="00D92F93">
      <w:pPr>
        <w:pStyle w:val="ListParagraph"/>
        <w:ind w:left="2880"/>
        <w:jc w:val="both"/>
        <w:rPr>
          <w:rFonts w:ascii="Calibri" w:eastAsia="Calibri" w:hAnsi="Calibri" w:cs="Times New Roman"/>
          <w:bCs/>
          <w:sz w:val="24"/>
          <w:szCs w:val="24"/>
          <w:lang w:eastAsia="en-US"/>
        </w:rPr>
      </w:pPr>
    </w:p>
    <w:p w14:paraId="07826536" w14:textId="67747141" w:rsidR="00333CE0" w:rsidRPr="00333CE0" w:rsidRDefault="00333CE0" w:rsidP="00D92F93">
      <w:pPr>
        <w:pStyle w:val="ListParagraph"/>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Approximately 20 indoor kennels in a poor sanitary condition, with faeces and urine</w:t>
      </w:r>
      <w:r>
        <w:rPr>
          <w:rFonts w:ascii="Calibri" w:eastAsia="Calibri" w:hAnsi="Calibri" w:cs="Times New Roman"/>
          <w:bCs/>
          <w:sz w:val="24"/>
          <w:szCs w:val="24"/>
          <w:lang w:eastAsia="en-US"/>
        </w:rPr>
        <w:t>.</w:t>
      </w:r>
    </w:p>
    <w:p w14:paraId="7E57F761" w14:textId="77777777" w:rsidR="00333CE0" w:rsidRDefault="00333CE0" w:rsidP="00D92F93">
      <w:pPr>
        <w:pStyle w:val="ListParagraph"/>
        <w:ind w:left="2880"/>
        <w:jc w:val="both"/>
        <w:rPr>
          <w:rFonts w:ascii="Calibri" w:eastAsia="Calibri" w:hAnsi="Calibri" w:cs="Times New Roman"/>
          <w:bCs/>
          <w:sz w:val="24"/>
          <w:szCs w:val="24"/>
          <w:lang w:eastAsia="en-US"/>
        </w:rPr>
      </w:pPr>
    </w:p>
    <w:p w14:paraId="30717CD8" w14:textId="7929A799" w:rsidR="00333CE0" w:rsidRPr="00333CE0" w:rsidRDefault="00333CE0" w:rsidP="00D92F93">
      <w:pPr>
        <w:pStyle w:val="ListParagraph"/>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Approximately 20 greyhounds housed with insufficient bedding</w:t>
      </w:r>
      <w:r>
        <w:rPr>
          <w:rFonts w:ascii="Calibri" w:eastAsia="Calibri" w:hAnsi="Calibri" w:cs="Times New Roman"/>
          <w:bCs/>
          <w:sz w:val="24"/>
          <w:szCs w:val="24"/>
          <w:lang w:eastAsia="en-US"/>
        </w:rPr>
        <w:t>.</w:t>
      </w:r>
    </w:p>
    <w:p w14:paraId="25A70449" w14:textId="77777777" w:rsidR="00333CE0" w:rsidRDefault="00333CE0" w:rsidP="00D92F93">
      <w:pPr>
        <w:pStyle w:val="ListParagraph"/>
        <w:ind w:left="2880"/>
        <w:jc w:val="both"/>
        <w:rPr>
          <w:rFonts w:ascii="Calibri" w:eastAsia="Calibri" w:hAnsi="Calibri" w:cs="Times New Roman"/>
          <w:bCs/>
          <w:sz w:val="24"/>
          <w:szCs w:val="24"/>
          <w:lang w:eastAsia="en-US"/>
        </w:rPr>
      </w:pPr>
    </w:p>
    <w:p w14:paraId="3327DC5E" w14:textId="4E0F8261" w:rsidR="00B60593" w:rsidRDefault="00333CE0" w:rsidP="00D92F93">
      <w:pPr>
        <w:pStyle w:val="ListParagraph"/>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No (or insufficient) fresh and clean drinking water for approximately 23 greyhounds</w:t>
      </w:r>
      <w:r>
        <w:rPr>
          <w:rFonts w:ascii="Calibri" w:eastAsia="Calibri" w:hAnsi="Calibri" w:cs="Times New Roman"/>
          <w:bCs/>
          <w:sz w:val="24"/>
          <w:szCs w:val="24"/>
          <w:lang w:eastAsia="en-US"/>
        </w:rPr>
        <w:t>.</w:t>
      </w:r>
    </w:p>
    <w:p w14:paraId="0A5ECDF4" w14:textId="1EEF90C9" w:rsidR="00333CE0" w:rsidRDefault="00333CE0" w:rsidP="00333CE0">
      <w:pPr>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7138BAA5" w14:textId="09EB3A00" w:rsidR="00333CE0" w:rsidRPr="00333CE0" w:rsidRDefault="00333CE0" w:rsidP="00D92F93">
      <w:pPr>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333CE0">
        <w:rPr>
          <w:rFonts w:ascii="Calibri" w:eastAsia="Calibri" w:hAnsi="Calibri" w:cs="Times New Roman"/>
          <w:b/>
          <w:sz w:val="24"/>
          <w:szCs w:val="24"/>
          <w:lang w:eastAsia="en-US"/>
        </w:rPr>
        <w:t>Charge 4: GAR 21(1)(c)</w:t>
      </w:r>
    </w:p>
    <w:p w14:paraId="6768C602" w14:textId="77777777" w:rsidR="00333CE0" w:rsidRDefault="00333CE0" w:rsidP="00333CE0">
      <w:pPr>
        <w:rPr>
          <w:rFonts w:ascii="Calibri" w:eastAsia="Calibri" w:hAnsi="Calibri" w:cs="Times New Roman"/>
          <w:bCs/>
          <w:sz w:val="24"/>
          <w:szCs w:val="24"/>
          <w:lang w:eastAsia="en-US"/>
        </w:rPr>
      </w:pPr>
    </w:p>
    <w:p w14:paraId="530B2C6B" w14:textId="260098A7"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6EB3F603" w14:textId="77777777" w:rsidR="00333CE0" w:rsidRPr="00333CE0" w:rsidRDefault="00333CE0" w:rsidP="00D92F93">
      <w:pPr>
        <w:jc w:val="both"/>
        <w:rPr>
          <w:rFonts w:ascii="Calibri" w:eastAsia="Calibri" w:hAnsi="Calibri" w:cs="Times New Roman"/>
          <w:bCs/>
          <w:sz w:val="24"/>
          <w:szCs w:val="24"/>
          <w:lang w:eastAsia="en-US"/>
        </w:rPr>
      </w:pPr>
    </w:p>
    <w:p w14:paraId="3BCF6BD8" w14:textId="4CBD24F5" w:rsid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w:t>
      </w:r>
      <w:r>
        <w:rPr>
          <w:rFonts w:ascii="Calibri" w:eastAsia="Calibri" w:hAnsi="Calibri" w:cs="Times New Roman"/>
          <w:bCs/>
          <w:sz w:val="24"/>
          <w:szCs w:val="24"/>
          <w:lang w:eastAsia="en-US"/>
        </w:rPr>
        <w:t>in</w:t>
      </w:r>
      <w:r w:rsidRPr="00333CE0">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xml:space="preserve"> Victoria</w:t>
      </w:r>
      <w:r w:rsidRPr="00333CE0">
        <w:rPr>
          <w:rFonts w:ascii="Calibri" w:eastAsia="Calibri" w:hAnsi="Calibri" w:cs="Times New Roman"/>
          <w:bCs/>
          <w:sz w:val="24"/>
          <w:szCs w:val="24"/>
          <w:lang w:eastAsia="en-US"/>
        </w:rPr>
        <w:t xml:space="preserve"> (registered premises).</w:t>
      </w:r>
    </w:p>
    <w:p w14:paraId="1678D198" w14:textId="77777777" w:rsidR="00333CE0" w:rsidRPr="00333CE0" w:rsidRDefault="00333CE0" w:rsidP="00D92F93">
      <w:pPr>
        <w:ind w:left="2880"/>
        <w:jc w:val="both"/>
        <w:rPr>
          <w:rFonts w:ascii="Calibri" w:eastAsia="Calibri" w:hAnsi="Calibri" w:cs="Times New Roman"/>
          <w:bCs/>
          <w:sz w:val="24"/>
          <w:szCs w:val="24"/>
          <w:lang w:eastAsia="en-US"/>
        </w:rPr>
      </w:pPr>
    </w:p>
    <w:p w14:paraId="1F691417" w14:textId="034B0C78"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 kennel inspection on 6 September 2022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sidR="004A59E5">
        <w:rPr>
          <w:rFonts w:ascii="Calibri" w:eastAsia="Calibri" w:hAnsi="Calibri" w:cs="Times New Roman"/>
          <w:bCs/>
          <w:sz w:val="24"/>
          <w:szCs w:val="24"/>
          <w:lang w:eastAsia="en-US"/>
        </w:rPr>
        <w:t>:</w:t>
      </w:r>
    </w:p>
    <w:p w14:paraId="1D3468EF" w14:textId="77777777" w:rsidR="00333CE0" w:rsidRPr="00333CE0" w:rsidRDefault="00333CE0" w:rsidP="00D92F93">
      <w:pPr>
        <w:jc w:val="both"/>
        <w:rPr>
          <w:rFonts w:ascii="Calibri" w:eastAsia="Calibri" w:hAnsi="Calibri" w:cs="Times New Roman"/>
          <w:bCs/>
          <w:sz w:val="24"/>
          <w:szCs w:val="24"/>
          <w:lang w:eastAsia="en-US"/>
        </w:rPr>
      </w:pPr>
    </w:p>
    <w:p w14:paraId="7EAA6399" w14:textId="22C3A848"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7 greyhounds housed in kennels of insufficient size namely within a dog transport trailer</w:t>
      </w:r>
      <w:r>
        <w:rPr>
          <w:rFonts w:ascii="Calibri" w:eastAsia="Calibri" w:hAnsi="Calibri" w:cs="Times New Roman"/>
          <w:bCs/>
          <w:sz w:val="24"/>
          <w:szCs w:val="24"/>
          <w:lang w:eastAsia="en-US"/>
        </w:rPr>
        <w:t>.</w:t>
      </w:r>
    </w:p>
    <w:p w14:paraId="07F351BB" w14:textId="77777777" w:rsidR="00333CE0" w:rsidRDefault="00333CE0" w:rsidP="00D92F93">
      <w:pPr>
        <w:jc w:val="both"/>
        <w:rPr>
          <w:rFonts w:ascii="Calibri" w:eastAsia="Calibri" w:hAnsi="Calibri" w:cs="Times New Roman"/>
          <w:bCs/>
          <w:sz w:val="24"/>
          <w:szCs w:val="24"/>
          <w:lang w:eastAsia="en-US"/>
        </w:rPr>
      </w:pPr>
    </w:p>
    <w:p w14:paraId="69BBEF6C" w14:textId="396B61DA"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Approximately 20 kennels had a strong odour of urine and ammonia</w:t>
      </w:r>
      <w:r>
        <w:rPr>
          <w:rFonts w:ascii="Calibri" w:eastAsia="Calibri" w:hAnsi="Calibri" w:cs="Times New Roman"/>
          <w:bCs/>
          <w:sz w:val="24"/>
          <w:szCs w:val="24"/>
          <w:lang w:eastAsia="en-US"/>
        </w:rPr>
        <w:t>.</w:t>
      </w:r>
    </w:p>
    <w:p w14:paraId="7531AA1B" w14:textId="77777777" w:rsidR="00333CE0" w:rsidRDefault="00333CE0" w:rsidP="00D92F93">
      <w:pPr>
        <w:jc w:val="both"/>
        <w:rPr>
          <w:rFonts w:ascii="Calibri" w:eastAsia="Calibri" w:hAnsi="Calibri" w:cs="Times New Roman"/>
          <w:bCs/>
          <w:sz w:val="24"/>
          <w:szCs w:val="24"/>
          <w:lang w:eastAsia="en-US"/>
        </w:rPr>
      </w:pPr>
    </w:p>
    <w:p w14:paraId="69DCF266" w14:textId="0D57BC42"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Approximately 20 indoor kennels in a poor sanitary condition, with faeces and urine</w:t>
      </w:r>
      <w:r>
        <w:rPr>
          <w:rFonts w:ascii="Calibri" w:eastAsia="Calibri" w:hAnsi="Calibri" w:cs="Times New Roman"/>
          <w:bCs/>
          <w:sz w:val="24"/>
          <w:szCs w:val="24"/>
          <w:lang w:eastAsia="en-US"/>
        </w:rPr>
        <w:t>.</w:t>
      </w:r>
    </w:p>
    <w:p w14:paraId="467DB1D8" w14:textId="77777777" w:rsidR="00333CE0" w:rsidRDefault="00333CE0" w:rsidP="00D92F93">
      <w:pPr>
        <w:jc w:val="both"/>
        <w:rPr>
          <w:rFonts w:ascii="Calibri" w:eastAsia="Calibri" w:hAnsi="Calibri" w:cs="Times New Roman"/>
          <w:bCs/>
          <w:sz w:val="24"/>
          <w:szCs w:val="24"/>
          <w:lang w:eastAsia="en-US"/>
        </w:rPr>
      </w:pPr>
    </w:p>
    <w:p w14:paraId="5C4C3009" w14:textId="5F1C73A0"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Approximately 20 greyhounds housed with insufficient bedding</w:t>
      </w:r>
      <w:r>
        <w:rPr>
          <w:rFonts w:ascii="Calibri" w:eastAsia="Calibri" w:hAnsi="Calibri" w:cs="Times New Roman"/>
          <w:bCs/>
          <w:sz w:val="24"/>
          <w:szCs w:val="24"/>
          <w:lang w:eastAsia="en-US"/>
        </w:rPr>
        <w:t>.</w:t>
      </w:r>
    </w:p>
    <w:p w14:paraId="5D59621C" w14:textId="77777777" w:rsidR="00333CE0" w:rsidRDefault="00333CE0" w:rsidP="00D92F93">
      <w:pPr>
        <w:jc w:val="both"/>
        <w:rPr>
          <w:rFonts w:ascii="Calibri" w:eastAsia="Calibri" w:hAnsi="Calibri" w:cs="Times New Roman"/>
          <w:bCs/>
          <w:sz w:val="24"/>
          <w:szCs w:val="24"/>
          <w:lang w:eastAsia="en-US"/>
        </w:rPr>
      </w:pPr>
    </w:p>
    <w:p w14:paraId="71DBA235" w14:textId="4915B539"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Workbenches in the meal preparation area were covered in dirt, meat products, blood and grime</w:t>
      </w:r>
      <w:r>
        <w:rPr>
          <w:rFonts w:ascii="Calibri" w:eastAsia="Calibri" w:hAnsi="Calibri" w:cs="Times New Roman"/>
          <w:bCs/>
          <w:sz w:val="24"/>
          <w:szCs w:val="24"/>
          <w:lang w:eastAsia="en-US"/>
        </w:rPr>
        <w:t>.</w:t>
      </w:r>
    </w:p>
    <w:p w14:paraId="1077140A" w14:textId="77777777" w:rsidR="00333CE0" w:rsidRDefault="00333CE0" w:rsidP="00D92F93">
      <w:pPr>
        <w:jc w:val="both"/>
        <w:rPr>
          <w:rFonts w:ascii="Calibri" w:eastAsia="Calibri" w:hAnsi="Calibri" w:cs="Times New Roman"/>
          <w:bCs/>
          <w:sz w:val="24"/>
          <w:szCs w:val="24"/>
          <w:lang w:eastAsia="en-US"/>
        </w:rPr>
      </w:pPr>
    </w:p>
    <w:p w14:paraId="2D2914DC" w14:textId="08DFD80C" w:rsid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Approximately 20 greyhounds laying on worn and dirty blankets and bedding that was in poor condition</w:t>
      </w:r>
      <w:r>
        <w:rPr>
          <w:rFonts w:ascii="Calibri" w:eastAsia="Calibri" w:hAnsi="Calibri" w:cs="Times New Roman"/>
          <w:bCs/>
          <w:sz w:val="24"/>
          <w:szCs w:val="24"/>
          <w:lang w:eastAsia="en-US"/>
        </w:rPr>
        <w:t>.</w:t>
      </w:r>
    </w:p>
    <w:p w14:paraId="1C760895" w14:textId="77777777" w:rsidR="00EC7CAC" w:rsidRDefault="00EC7CAC" w:rsidP="00D92F93">
      <w:pPr>
        <w:ind w:left="2880"/>
        <w:jc w:val="both"/>
        <w:rPr>
          <w:rFonts w:ascii="Calibri" w:eastAsia="Calibri" w:hAnsi="Calibri" w:cs="Times New Roman"/>
          <w:b/>
          <w:sz w:val="24"/>
          <w:szCs w:val="24"/>
          <w:lang w:eastAsia="en-US"/>
        </w:rPr>
      </w:pPr>
    </w:p>
    <w:p w14:paraId="44D9E285" w14:textId="2362B2E7" w:rsidR="00333CE0" w:rsidRPr="00333CE0" w:rsidRDefault="00333CE0" w:rsidP="00D92F93">
      <w:pPr>
        <w:ind w:left="2880"/>
        <w:jc w:val="both"/>
        <w:rPr>
          <w:rFonts w:ascii="Calibri" w:eastAsia="Calibri" w:hAnsi="Calibri" w:cs="Times New Roman"/>
          <w:b/>
          <w:sz w:val="24"/>
          <w:szCs w:val="24"/>
          <w:lang w:eastAsia="en-US"/>
        </w:rPr>
      </w:pPr>
      <w:r w:rsidRPr="00333CE0">
        <w:rPr>
          <w:rFonts w:ascii="Calibri" w:eastAsia="Calibri" w:hAnsi="Calibri" w:cs="Times New Roman"/>
          <w:b/>
          <w:sz w:val="24"/>
          <w:szCs w:val="24"/>
          <w:lang w:eastAsia="en-US"/>
        </w:rPr>
        <w:t>Charge 5: GAR 21(1)(a)</w:t>
      </w:r>
    </w:p>
    <w:p w14:paraId="46345C19" w14:textId="77777777" w:rsidR="00333CE0" w:rsidRDefault="00333CE0" w:rsidP="00D92F93">
      <w:pPr>
        <w:ind w:left="2880"/>
        <w:jc w:val="both"/>
        <w:rPr>
          <w:rFonts w:ascii="Calibri" w:eastAsia="Calibri" w:hAnsi="Calibri" w:cs="Times New Roman"/>
          <w:bCs/>
          <w:sz w:val="24"/>
          <w:szCs w:val="24"/>
          <w:lang w:eastAsia="en-US"/>
        </w:rPr>
      </w:pPr>
    </w:p>
    <w:p w14:paraId="2B8AEB6D" w14:textId="3786DD9E"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0B7671F8" w14:textId="77777777" w:rsidR="00333CE0" w:rsidRPr="00333CE0" w:rsidRDefault="00333CE0" w:rsidP="00D92F93">
      <w:pPr>
        <w:ind w:left="2880"/>
        <w:jc w:val="both"/>
        <w:rPr>
          <w:rFonts w:ascii="Calibri" w:eastAsia="Calibri" w:hAnsi="Calibri" w:cs="Times New Roman"/>
          <w:bCs/>
          <w:sz w:val="24"/>
          <w:szCs w:val="24"/>
          <w:lang w:eastAsia="en-US"/>
        </w:rPr>
      </w:pPr>
    </w:p>
    <w:p w14:paraId="59FEE180" w14:textId="202B4EE3"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Longford</w:t>
      </w:r>
      <w:r w:rsidRPr="00333CE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Victoria</w:t>
      </w:r>
      <w:r w:rsidRPr="00333CE0">
        <w:rPr>
          <w:rFonts w:ascii="Calibri" w:eastAsia="Calibri" w:hAnsi="Calibri" w:cs="Times New Roman"/>
          <w:bCs/>
          <w:sz w:val="24"/>
          <w:szCs w:val="24"/>
          <w:lang w:eastAsia="en-US"/>
        </w:rPr>
        <w:t xml:space="preserve"> (registered premises).</w:t>
      </w:r>
    </w:p>
    <w:p w14:paraId="221DE45D" w14:textId="77777777" w:rsidR="00333CE0" w:rsidRPr="00333CE0" w:rsidRDefault="00333CE0" w:rsidP="00D92F93">
      <w:pPr>
        <w:ind w:left="2880"/>
        <w:jc w:val="both"/>
        <w:rPr>
          <w:rFonts w:ascii="Calibri" w:eastAsia="Calibri" w:hAnsi="Calibri" w:cs="Times New Roman"/>
          <w:bCs/>
          <w:sz w:val="24"/>
          <w:szCs w:val="24"/>
          <w:lang w:eastAsia="en-US"/>
        </w:rPr>
      </w:pPr>
    </w:p>
    <w:p w14:paraId="525F5CF0" w14:textId="55373699" w:rsid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On 6 September 2022 an inspection was conducted at your premises where it was found that approximately 23 greyhounds in your care or custody where not provided with proper and sufficient drink.</w:t>
      </w:r>
    </w:p>
    <w:p w14:paraId="5AB53C82" w14:textId="77777777" w:rsidR="00333CE0" w:rsidRDefault="00333CE0" w:rsidP="00D92F93">
      <w:pPr>
        <w:ind w:left="2880"/>
        <w:jc w:val="both"/>
        <w:rPr>
          <w:rFonts w:ascii="Calibri" w:eastAsia="Calibri" w:hAnsi="Calibri" w:cs="Times New Roman"/>
          <w:bCs/>
          <w:sz w:val="24"/>
          <w:szCs w:val="24"/>
          <w:lang w:eastAsia="en-US"/>
        </w:rPr>
      </w:pPr>
    </w:p>
    <w:p w14:paraId="0FECADD8" w14:textId="675A9177" w:rsidR="00333CE0" w:rsidRPr="00333CE0" w:rsidRDefault="00333CE0" w:rsidP="00D92F93">
      <w:pPr>
        <w:ind w:left="2880"/>
        <w:jc w:val="both"/>
        <w:rPr>
          <w:rFonts w:ascii="Calibri" w:eastAsia="Calibri" w:hAnsi="Calibri" w:cs="Times New Roman"/>
          <w:b/>
          <w:sz w:val="24"/>
          <w:szCs w:val="24"/>
          <w:lang w:eastAsia="en-US"/>
        </w:rPr>
      </w:pPr>
      <w:r w:rsidRPr="00333CE0">
        <w:rPr>
          <w:rFonts w:ascii="Calibri" w:eastAsia="Calibri" w:hAnsi="Calibri" w:cs="Times New Roman"/>
          <w:b/>
          <w:sz w:val="24"/>
          <w:szCs w:val="24"/>
          <w:lang w:eastAsia="en-US"/>
        </w:rPr>
        <w:t>Charge 6: GAR 156(h)</w:t>
      </w:r>
    </w:p>
    <w:p w14:paraId="157A67E0" w14:textId="77777777" w:rsidR="00333CE0" w:rsidRDefault="00333CE0" w:rsidP="00D92F93">
      <w:pPr>
        <w:ind w:left="2880"/>
        <w:jc w:val="both"/>
        <w:rPr>
          <w:rFonts w:ascii="Calibri" w:eastAsia="Calibri" w:hAnsi="Calibri" w:cs="Times New Roman"/>
          <w:bCs/>
          <w:sz w:val="24"/>
          <w:szCs w:val="24"/>
          <w:lang w:eastAsia="en-US"/>
        </w:rPr>
      </w:pPr>
    </w:p>
    <w:p w14:paraId="1245E942" w14:textId="2C7B92AD"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1F124A2B" w14:textId="77777777" w:rsidR="00333CE0" w:rsidRPr="00333CE0" w:rsidRDefault="00333CE0" w:rsidP="00D92F93">
      <w:pPr>
        <w:ind w:left="2880"/>
        <w:jc w:val="both"/>
        <w:rPr>
          <w:rFonts w:ascii="Calibri" w:eastAsia="Calibri" w:hAnsi="Calibri" w:cs="Times New Roman"/>
          <w:bCs/>
          <w:sz w:val="24"/>
          <w:szCs w:val="24"/>
          <w:lang w:eastAsia="en-US"/>
        </w:rPr>
      </w:pPr>
    </w:p>
    <w:p w14:paraId="1BB40826" w14:textId="2DD91686"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 xml:space="preserve">On 21 of September 2022, you were issued with a Lawful Order by a Steward by way of Directions Notice which directed you, to ensure by 28 September 2022, your kennels located </w:t>
      </w:r>
      <w:r>
        <w:rPr>
          <w:rFonts w:ascii="Calibri" w:eastAsia="Calibri" w:hAnsi="Calibri" w:cs="Times New Roman"/>
          <w:bCs/>
          <w:sz w:val="24"/>
          <w:szCs w:val="24"/>
          <w:lang w:eastAsia="en-US"/>
        </w:rPr>
        <w:t>in</w:t>
      </w:r>
      <w:r w:rsidRPr="00333CE0">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Victoria</w:t>
      </w:r>
      <w:r w:rsidRPr="00333CE0">
        <w:rPr>
          <w:rFonts w:ascii="Calibri" w:eastAsia="Calibri" w:hAnsi="Calibri" w:cs="Times New Roman"/>
          <w:bCs/>
          <w:sz w:val="24"/>
          <w:szCs w:val="24"/>
          <w:lang w:eastAsia="en-US"/>
        </w:rPr>
        <w:t xml:space="preserve"> complied with the ‘Code of Practice for the Keeping of Racing Greyhounds’’, in particular, all aspects of:</w:t>
      </w:r>
    </w:p>
    <w:p w14:paraId="64A959F1" w14:textId="77777777" w:rsidR="00333CE0" w:rsidRPr="00333CE0" w:rsidRDefault="00333CE0" w:rsidP="00D92F93">
      <w:pPr>
        <w:ind w:left="2880"/>
        <w:jc w:val="both"/>
        <w:rPr>
          <w:rFonts w:ascii="Calibri" w:eastAsia="Calibri" w:hAnsi="Calibri" w:cs="Times New Roman"/>
          <w:bCs/>
          <w:sz w:val="24"/>
          <w:szCs w:val="24"/>
          <w:lang w:eastAsia="en-US"/>
        </w:rPr>
      </w:pPr>
    </w:p>
    <w:p w14:paraId="4FEC5EF9" w14:textId="74D82927" w:rsidR="00333CE0" w:rsidRDefault="00333CE0" w:rsidP="00D92F93">
      <w:pPr>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 xml:space="preserve">Section 6.7.1, The greyhound establishment must be clean and hygienic at all times.  </w:t>
      </w:r>
    </w:p>
    <w:p w14:paraId="295C8789" w14:textId="77777777" w:rsidR="00333CE0" w:rsidRPr="00333CE0" w:rsidRDefault="00333CE0" w:rsidP="00D92F93">
      <w:pPr>
        <w:ind w:left="2880"/>
        <w:jc w:val="both"/>
        <w:rPr>
          <w:rFonts w:ascii="Calibri" w:eastAsia="Calibri" w:hAnsi="Calibri" w:cs="Times New Roman"/>
          <w:bCs/>
          <w:sz w:val="24"/>
          <w:szCs w:val="24"/>
          <w:lang w:eastAsia="en-US"/>
        </w:rPr>
      </w:pPr>
    </w:p>
    <w:p w14:paraId="3A0449EE" w14:textId="2B769F6A" w:rsidR="00333CE0" w:rsidRPr="00333CE0" w:rsidRDefault="00333CE0" w:rsidP="00D92F93">
      <w:pPr>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33CE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Section 6.7.2, Minimum housing requirements.</w:t>
      </w:r>
    </w:p>
    <w:p w14:paraId="0B68BCFC" w14:textId="77777777" w:rsidR="00333CE0" w:rsidRDefault="00333CE0" w:rsidP="00D92F93">
      <w:pPr>
        <w:ind w:left="2880"/>
        <w:jc w:val="both"/>
        <w:rPr>
          <w:rFonts w:ascii="Calibri" w:eastAsia="Calibri" w:hAnsi="Calibri" w:cs="Times New Roman"/>
          <w:bCs/>
          <w:sz w:val="24"/>
          <w:szCs w:val="24"/>
          <w:lang w:eastAsia="en-US"/>
        </w:rPr>
      </w:pPr>
    </w:p>
    <w:p w14:paraId="5194F046" w14:textId="362B6141" w:rsidR="00333CE0" w:rsidRPr="00333CE0" w:rsidRDefault="00333CE0" w:rsidP="00D92F93">
      <w:pPr>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Pr="00333CE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Section 6.7.7, Construction of indoor kennel facilities.</w:t>
      </w:r>
    </w:p>
    <w:p w14:paraId="59D28BD7" w14:textId="77777777" w:rsidR="00333CE0" w:rsidRPr="00333CE0" w:rsidRDefault="00333CE0" w:rsidP="00D92F93">
      <w:pPr>
        <w:ind w:left="2880"/>
        <w:jc w:val="both"/>
        <w:rPr>
          <w:rFonts w:ascii="Calibri" w:eastAsia="Calibri" w:hAnsi="Calibri" w:cs="Times New Roman"/>
          <w:bCs/>
          <w:sz w:val="24"/>
          <w:szCs w:val="24"/>
          <w:lang w:eastAsia="en-US"/>
        </w:rPr>
      </w:pPr>
    </w:p>
    <w:p w14:paraId="7D4B8BD9" w14:textId="6B412984" w:rsidR="00333CE0" w:rsidRP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3.</w:t>
      </w:r>
      <w:r w:rsidR="00D92F93">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This Lawful Order was explained to you verbally at the</w:t>
      </w:r>
      <w:r w:rsidR="00D92F93">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property and then later emailed to your GRV registered email address.</w:t>
      </w:r>
    </w:p>
    <w:p w14:paraId="5640EE61" w14:textId="77777777" w:rsidR="00333CE0" w:rsidRPr="00333CE0" w:rsidRDefault="00333CE0" w:rsidP="00D92F93">
      <w:pPr>
        <w:ind w:left="2880"/>
        <w:jc w:val="both"/>
        <w:rPr>
          <w:rFonts w:ascii="Calibri" w:eastAsia="Calibri" w:hAnsi="Calibri" w:cs="Times New Roman"/>
          <w:bCs/>
          <w:sz w:val="24"/>
          <w:szCs w:val="24"/>
          <w:lang w:eastAsia="en-US"/>
        </w:rPr>
      </w:pPr>
    </w:p>
    <w:p w14:paraId="1405E478" w14:textId="21115AF2" w:rsidR="00333CE0" w:rsidRDefault="00333CE0" w:rsidP="00D92F93">
      <w:pPr>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4.</w:t>
      </w:r>
      <w:r w:rsidR="00D92F93">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You failed to comply with the Lawful Order of the Stewards and did not provide evidence as requested.</w:t>
      </w:r>
      <w:r w:rsidR="00D92F93">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Items not</w:t>
      </w:r>
      <w:r w:rsidR="00D92F93">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complied with included:</w:t>
      </w:r>
    </w:p>
    <w:p w14:paraId="2EA3BBDA" w14:textId="77777777" w:rsidR="00D92F93" w:rsidRPr="00333CE0" w:rsidRDefault="00D92F93" w:rsidP="00D92F93">
      <w:pPr>
        <w:ind w:left="2880"/>
        <w:jc w:val="both"/>
        <w:rPr>
          <w:rFonts w:ascii="Calibri" w:eastAsia="Calibri" w:hAnsi="Calibri" w:cs="Times New Roman"/>
          <w:bCs/>
          <w:sz w:val="24"/>
          <w:szCs w:val="24"/>
          <w:lang w:eastAsia="en-US"/>
        </w:rPr>
      </w:pPr>
    </w:p>
    <w:p w14:paraId="411A9248" w14:textId="2EF66C64" w:rsidR="00333CE0" w:rsidRPr="00333CE0" w:rsidRDefault="00D92F93" w:rsidP="00D92F93">
      <w:pPr>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333CE0" w:rsidRPr="00333CE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00333CE0" w:rsidRPr="00333CE0">
        <w:rPr>
          <w:rFonts w:ascii="Calibri" w:eastAsia="Calibri" w:hAnsi="Calibri" w:cs="Times New Roman"/>
          <w:bCs/>
          <w:sz w:val="24"/>
          <w:szCs w:val="24"/>
          <w:lang w:eastAsia="en-US"/>
        </w:rPr>
        <w:t>The kennels in all the outdoor yards did not have sufficient and adequate bedding.</w:t>
      </w:r>
    </w:p>
    <w:p w14:paraId="74452EA8" w14:textId="77777777" w:rsidR="00D92F93" w:rsidRDefault="00D92F93" w:rsidP="00D92F93">
      <w:pPr>
        <w:ind w:left="2880"/>
        <w:jc w:val="both"/>
        <w:rPr>
          <w:rFonts w:ascii="Calibri" w:eastAsia="Calibri" w:hAnsi="Calibri" w:cs="Times New Roman"/>
          <w:bCs/>
          <w:sz w:val="24"/>
          <w:szCs w:val="24"/>
          <w:lang w:eastAsia="en-US"/>
        </w:rPr>
      </w:pPr>
    </w:p>
    <w:p w14:paraId="336AA0F5" w14:textId="0375437A" w:rsidR="00333CE0" w:rsidRPr="00333CE0" w:rsidRDefault="00D92F93" w:rsidP="00D92F93">
      <w:pPr>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333CE0" w:rsidRPr="00333CE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00333CE0" w:rsidRPr="00333CE0">
        <w:rPr>
          <w:rFonts w:ascii="Calibri" w:eastAsia="Calibri" w:hAnsi="Calibri" w:cs="Times New Roman"/>
          <w:bCs/>
          <w:sz w:val="24"/>
          <w:szCs w:val="24"/>
          <w:lang w:eastAsia="en-US"/>
        </w:rPr>
        <w:t>Half of the yards in the north east area still did not have shading.</w:t>
      </w:r>
    </w:p>
    <w:p w14:paraId="55D266CC" w14:textId="77777777" w:rsidR="00D92F93" w:rsidRDefault="00D92F93" w:rsidP="00D92F93">
      <w:pPr>
        <w:ind w:left="2880"/>
        <w:jc w:val="both"/>
        <w:rPr>
          <w:rFonts w:ascii="Calibri" w:eastAsia="Calibri" w:hAnsi="Calibri" w:cs="Times New Roman"/>
          <w:bCs/>
          <w:sz w:val="24"/>
          <w:szCs w:val="24"/>
          <w:lang w:eastAsia="en-US"/>
        </w:rPr>
      </w:pPr>
    </w:p>
    <w:p w14:paraId="1CADB7D0" w14:textId="7C1F692B" w:rsidR="00333CE0" w:rsidRPr="00333CE0" w:rsidRDefault="00D92F93" w:rsidP="00D92F93">
      <w:pPr>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333CE0" w:rsidRPr="00333CE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00333CE0" w:rsidRPr="00333CE0">
        <w:rPr>
          <w:rFonts w:ascii="Calibri" w:eastAsia="Calibri" w:hAnsi="Calibri" w:cs="Times New Roman"/>
          <w:bCs/>
          <w:sz w:val="24"/>
          <w:szCs w:val="24"/>
          <w:lang w:eastAsia="en-US"/>
        </w:rPr>
        <w:t>The outdoor yards to the north of the house still did not have shading.</w:t>
      </w:r>
    </w:p>
    <w:p w14:paraId="4E176682" w14:textId="77777777" w:rsidR="00D92F93" w:rsidRDefault="00D92F93" w:rsidP="00D92F93">
      <w:pPr>
        <w:ind w:left="2880"/>
        <w:jc w:val="both"/>
        <w:rPr>
          <w:rFonts w:ascii="Calibri" w:eastAsia="Calibri" w:hAnsi="Calibri" w:cs="Times New Roman"/>
          <w:bCs/>
          <w:sz w:val="24"/>
          <w:szCs w:val="24"/>
          <w:lang w:eastAsia="en-US"/>
        </w:rPr>
      </w:pPr>
    </w:p>
    <w:p w14:paraId="7105A427" w14:textId="7A930407" w:rsidR="00333CE0" w:rsidRDefault="00D92F93" w:rsidP="00D92F93">
      <w:pPr>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333CE0" w:rsidRPr="00333CE0">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00333CE0" w:rsidRPr="00333CE0">
        <w:rPr>
          <w:rFonts w:ascii="Calibri" w:eastAsia="Calibri" w:hAnsi="Calibri" w:cs="Times New Roman"/>
          <w:bCs/>
          <w:sz w:val="24"/>
          <w:szCs w:val="24"/>
          <w:lang w:eastAsia="en-US"/>
        </w:rPr>
        <w:t>The greyhounds in the outdoor yards to the north and the north east did not have kennels that were compliant in size.</w:t>
      </w:r>
    </w:p>
    <w:p w14:paraId="02F1860F" w14:textId="77777777" w:rsidR="00D92F93" w:rsidRDefault="00D92F93" w:rsidP="00D92F93">
      <w:pPr>
        <w:ind w:left="2880"/>
        <w:jc w:val="both"/>
        <w:rPr>
          <w:rFonts w:ascii="Calibri" w:eastAsia="Calibri" w:hAnsi="Calibri" w:cs="Times New Roman"/>
          <w:bCs/>
          <w:sz w:val="24"/>
          <w:szCs w:val="24"/>
          <w:lang w:eastAsia="en-US"/>
        </w:rPr>
      </w:pPr>
    </w:p>
    <w:p w14:paraId="3E0F78D2" w14:textId="6BF82AD4" w:rsidR="00D92F93" w:rsidRPr="00D92F93" w:rsidRDefault="00D92F93" w:rsidP="00D92F93">
      <w:pPr>
        <w:ind w:left="2880"/>
        <w:jc w:val="both"/>
        <w:rPr>
          <w:rFonts w:ascii="Calibri" w:eastAsia="Calibri" w:hAnsi="Calibri" w:cs="Times New Roman"/>
          <w:b/>
          <w:sz w:val="24"/>
          <w:szCs w:val="24"/>
          <w:lang w:eastAsia="en-US"/>
        </w:rPr>
      </w:pPr>
      <w:r w:rsidRPr="00D92F93">
        <w:rPr>
          <w:rFonts w:ascii="Calibri" w:eastAsia="Calibri" w:hAnsi="Calibri" w:cs="Times New Roman"/>
          <w:b/>
          <w:sz w:val="24"/>
          <w:szCs w:val="24"/>
          <w:lang w:eastAsia="en-US"/>
        </w:rPr>
        <w:t>Charge 7: GAR 34(7)(a)</w:t>
      </w:r>
    </w:p>
    <w:p w14:paraId="6F3BA613" w14:textId="77777777" w:rsidR="00D92F93" w:rsidRDefault="00D92F93" w:rsidP="00D92F93">
      <w:pPr>
        <w:ind w:left="2880"/>
        <w:jc w:val="both"/>
        <w:rPr>
          <w:rFonts w:ascii="Calibri" w:eastAsia="Calibri" w:hAnsi="Calibri" w:cs="Times New Roman"/>
          <w:bCs/>
          <w:sz w:val="24"/>
          <w:szCs w:val="24"/>
          <w:lang w:eastAsia="en-US"/>
        </w:rPr>
      </w:pPr>
    </w:p>
    <w:p w14:paraId="37F99206" w14:textId="6B4A51FD"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7C63C140" w14:textId="77777777" w:rsidR="00D92F93" w:rsidRPr="00D92F93" w:rsidRDefault="00D92F93" w:rsidP="00D92F93">
      <w:pPr>
        <w:ind w:left="2880"/>
        <w:jc w:val="both"/>
        <w:rPr>
          <w:rFonts w:ascii="Calibri" w:eastAsia="Calibri" w:hAnsi="Calibri" w:cs="Times New Roman"/>
          <w:bCs/>
          <w:sz w:val="24"/>
          <w:szCs w:val="24"/>
          <w:lang w:eastAsia="en-US"/>
        </w:rPr>
      </w:pPr>
    </w:p>
    <w:p w14:paraId="19F9A29F" w14:textId="401C2AEB"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92F93">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Victoria</w:t>
      </w:r>
      <w:r w:rsidRPr="00D92F93">
        <w:rPr>
          <w:rFonts w:ascii="Calibri" w:eastAsia="Calibri" w:hAnsi="Calibri" w:cs="Times New Roman"/>
          <w:bCs/>
          <w:sz w:val="24"/>
          <w:szCs w:val="24"/>
          <w:lang w:eastAsia="en-US"/>
        </w:rPr>
        <w:t xml:space="preserve"> (registered premises).</w:t>
      </w:r>
    </w:p>
    <w:p w14:paraId="18E076AB" w14:textId="77777777" w:rsidR="00D92F93" w:rsidRPr="00D92F93" w:rsidRDefault="00D92F93" w:rsidP="00D92F93">
      <w:pPr>
        <w:ind w:left="2880"/>
        <w:jc w:val="both"/>
        <w:rPr>
          <w:rFonts w:ascii="Calibri" w:eastAsia="Calibri" w:hAnsi="Calibri" w:cs="Times New Roman"/>
          <w:bCs/>
          <w:sz w:val="24"/>
          <w:szCs w:val="24"/>
          <w:lang w:eastAsia="en-US"/>
        </w:rPr>
      </w:pPr>
    </w:p>
    <w:p w14:paraId="76354DD8" w14:textId="6107A97C"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did fail to seek permission in writing from the Controlling Body (GRV) to leave your greyhounds in control of another trainer or attendant for a specified period of time.</w:t>
      </w:r>
    </w:p>
    <w:p w14:paraId="75F83B7F" w14:textId="77777777" w:rsidR="00D92F93" w:rsidRPr="00D92F93" w:rsidRDefault="00D92F93" w:rsidP="00D92F93">
      <w:pPr>
        <w:ind w:left="2880"/>
        <w:jc w:val="both"/>
        <w:rPr>
          <w:rFonts w:ascii="Calibri" w:eastAsia="Calibri" w:hAnsi="Calibri" w:cs="Times New Roman"/>
          <w:bCs/>
          <w:sz w:val="24"/>
          <w:szCs w:val="24"/>
          <w:lang w:eastAsia="en-US"/>
        </w:rPr>
      </w:pPr>
    </w:p>
    <w:p w14:paraId="4F0F63DB" w14:textId="0ED5F035"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also failed to notify the Controlling Body (GRV) that you would be out of the Country and holidaying in Bali for two (2) weeks.</w:t>
      </w:r>
    </w:p>
    <w:p w14:paraId="1C76B7FB" w14:textId="77777777" w:rsidR="00D92F93" w:rsidRPr="00D92F93" w:rsidRDefault="00D92F93" w:rsidP="00D92F93">
      <w:pPr>
        <w:ind w:left="2880"/>
        <w:jc w:val="both"/>
        <w:rPr>
          <w:rFonts w:ascii="Calibri" w:eastAsia="Calibri" w:hAnsi="Calibri" w:cs="Times New Roman"/>
          <w:bCs/>
          <w:sz w:val="24"/>
          <w:szCs w:val="24"/>
          <w:lang w:eastAsia="en-US"/>
        </w:rPr>
      </w:pPr>
    </w:p>
    <w:p w14:paraId="02CDEF99" w14:textId="5EC89534" w:rsid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 xml:space="preserve">GRV Investigative Stewards attended your registered property on 30 November 2022 where they found you had left </w:t>
      </w:r>
      <w:r w:rsidRPr="00D92F93">
        <w:rPr>
          <w:rFonts w:ascii="Calibri" w:eastAsia="Calibri" w:hAnsi="Calibri" w:cs="Times New Roman"/>
          <w:bCs/>
          <w:sz w:val="24"/>
          <w:szCs w:val="24"/>
          <w:lang w:eastAsia="en-US"/>
        </w:rPr>
        <w:lastRenderedPageBreak/>
        <w:t>Australia and were on holidays in Bali for a period of two (2) weeks without notifying them of this.</w:t>
      </w:r>
    </w:p>
    <w:p w14:paraId="14193CD6" w14:textId="77777777" w:rsidR="00D92F93" w:rsidRDefault="00D92F93" w:rsidP="00D92F93">
      <w:pPr>
        <w:ind w:left="2880"/>
        <w:jc w:val="both"/>
        <w:rPr>
          <w:rFonts w:ascii="Calibri" w:eastAsia="Calibri" w:hAnsi="Calibri" w:cs="Times New Roman"/>
          <w:bCs/>
          <w:sz w:val="24"/>
          <w:szCs w:val="24"/>
          <w:lang w:eastAsia="en-US"/>
        </w:rPr>
      </w:pPr>
    </w:p>
    <w:p w14:paraId="4F0BA7FC" w14:textId="3CAB1D81" w:rsidR="00D92F93" w:rsidRPr="00D92F93" w:rsidRDefault="00D92F93" w:rsidP="00D92F93">
      <w:pPr>
        <w:ind w:left="2880"/>
        <w:jc w:val="both"/>
        <w:rPr>
          <w:rFonts w:ascii="Calibri" w:eastAsia="Calibri" w:hAnsi="Calibri" w:cs="Times New Roman"/>
          <w:b/>
          <w:sz w:val="24"/>
          <w:szCs w:val="24"/>
          <w:lang w:eastAsia="en-US"/>
        </w:rPr>
      </w:pPr>
      <w:r w:rsidRPr="00D92F93">
        <w:rPr>
          <w:rFonts w:ascii="Calibri" w:eastAsia="Calibri" w:hAnsi="Calibri" w:cs="Times New Roman"/>
          <w:b/>
          <w:sz w:val="24"/>
          <w:szCs w:val="24"/>
          <w:lang w:eastAsia="en-US"/>
        </w:rPr>
        <w:t>Charge 8: GAR 21(1)(c)</w:t>
      </w:r>
    </w:p>
    <w:p w14:paraId="5BB23AB5" w14:textId="77777777" w:rsidR="00D92F93" w:rsidRDefault="00D92F93" w:rsidP="00D92F93">
      <w:pPr>
        <w:ind w:left="2880"/>
        <w:jc w:val="both"/>
        <w:rPr>
          <w:rFonts w:ascii="Calibri" w:eastAsia="Calibri" w:hAnsi="Calibri" w:cs="Times New Roman"/>
          <w:bCs/>
          <w:sz w:val="24"/>
          <w:szCs w:val="24"/>
          <w:lang w:eastAsia="en-US"/>
        </w:rPr>
      </w:pPr>
    </w:p>
    <w:p w14:paraId="45F99DC3" w14:textId="317B4753"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142614CA" w14:textId="77777777" w:rsidR="00D92F93" w:rsidRPr="00D92F93" w:rsidRDefault="00D92F93" w:rsidP="00D92F93">
      <w:pPr>
        <w:ind w:left="2880"/>
        <w:jc w:val="both"/>
        <w:rPr>
          <w:rFonts w:ascii="Calibri" w:eastAsia="Calibri" w:hAnsi="Calibri" w:cs="Times New Roman"/>
          <w:bCs/>
          <w:sz w:val="24"/>
          <w:szCs w:val="24"/>
          <w:lang w:eastAsia="en-US"/>
        </w:rPr>
      </w:pPr>
    </w:p>
    <w:p w14:paraId="13F83FC9" w14:textId="612BC4D6"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D92F93">
        <w:rPr>
          <w:rFonts w:ascii="Calibri" w:eastAsia="Calibri" w:hAnsi="Calibri" w:cs="Times New Roman"/>
          <w:bCs/>
          <w:sz w:val="24"/>
          <w:szCs w:val="24"/>
          <w:lang w:eastAsia="en-US"/>
        </w:rPr>
        <w:t>Longford</w:t>
      </w:r>
      <w:r>
        <w:rPr>
          <w:rFonts w:ascii="Calibri" w:eastAsia="Calibri" w:hAnsi="Calibri" w:cs="Times New Roman"/>
          <w:bCs/>
          <w:sz w:val="24"/>
          <w:szCs w:val="24"/>
          <w:lang w:eastAsia="en-US"/>
        </w:rPr>
        <w:t>,</w:t>
      </w:r>
      <w:r w:rsidRPr="00D92F9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Victoria </w:t>
      </w:r>
      <w:r w:rsidRPr="00D92F93">
        <w:rPr>
          <w:rFonts w:ascii="Calibri" w:eastAsia="Calibri" w:hAnsi="Calibri" w:cs="Times New Roman"/>
          <w:bCs/>
          <w:sz w:val="24"/>
          <w:szCs w:val="24"/>
          <w:lang w:eastAsia="en-US"/>
        </w:rPr>
        <w:t>(registered premises).</w:t>
      </w:r>
    </w:p>
    <w:p w14:paraId="35B3B08D" w14:textId="77777777" w:rsidR="00D92F93" w:rsidRPr="00D92F93" w:rsidRDefault="00D92F93" w:rsidP="00D92F93">
      <w:pPr>
        <w:ind w:left="2880"/>
        <w:jc w:val="both"/>
        <w:rPr>
          <w:rFonts w:ascii="Calibri" w:eastAsia="Calibri" w:hAnsi="Calibri" w:cs="Times New Roman"/>
          <w:bCs/>
          <w:sz w:val="24"/>
          <w:szCs w:val="24"/>
          <w:lang w:eastAsia="en-US"/>
        </w:rPr>
      </w:pPr>
    </w:p>
    <w:p w14:paraId="4988E358" w14:textId="74D1E7EC"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A kennel inspection on 30 September 2022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sidR="00A37391">
        <w:rPr>
          <w:rFonts w:ascii="Calibri" w:eastAsia="Calibri" w:hAnsi="Calibri" w:cs="Times New Roman"/>
          <w:bCs/>
          <w:sz w:val="24"/>
          <w:szCs w:val="24"/>
          <w:lang w:eastAsia="en-US"/>
        </w:rPr>
        <w:t>:</w:t>
      </w:r>
    </w:p>
    <w:p w14:paraId="238683CF" w14:textId="77777777" w:rsidR="00D92F93" w:rsidRPr="00D92F93" w:rsidRDefault="00D92F93" w:rsidP="00D92F93">
      <w:pPr>
        <w:ind w:left="2880"/>
        <w:jc w:val="both"/>
        <w:rPr>
          <w:rFonts w:ascii="Calibri" w:eastAsia="Calibri" w:hAnsi="Calibri" w:cs="Times New Roman"/>
          <w:bCs/>
          <w:sz w:val="24"/>
          <w:szCs w:val="24"/>
          <w:lang w:eastAsia="en-US"/>
        </w:rPr>
      </w:pPr>
    </w:p>
    <w:p w14:paraId="7A7B51B2" w14:textId="2A7A6457" w:rsid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Greyhounds housed with insufficient or no bedding</w:t>
      </w:r>
      <w:r>
        <w:rPr>
          <w:rFonts w:ascii="Calibri" w:eastAsia="Calibri" w:hAnsi="Calibri" w:cs="Times New Roman"/>
          <w:bCs/>
          <w:sz w:val="24"/>
          <w:szCs w:val="24"/>
          <w:lang w:eastAsia="en-US"/>
        </w:rPr>
        <w:t>.</w:t>
      </w:r>
    </w:p>
    <w:p w14:paraId="1C9FA80A" w14:textId="77777777" w:rsidR="00D92F93" w:rsidRPr="00D92F93" w:rsidRDefault="00D92F93" w:rsidP="00D92F93">
      <w:pPr>
        <w:ind w:left="2880"/>
        <w:jc w:val="both"/>
        <w:rPr>
          <w:rFonts w:ascii="Calibri" w:eastAsia="Calibri" w:hAnsi="Calibri" w:cs="Times New Roman"/>
          <w:bCs/>
          <w:sz w:val="24"/>
          <w:szCs w:val="24"/>
          <w:lang w:eastAsia="en-US"/>
        </w:rPr>
      </w:pPr>
    </w:p>
    <w:p w14:paraId="45AD865C" w14:textId="33FE386A" w:rsid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Greyhounds were housed in kennels of insufficient size for the number of greyhounds using them, including seven greyhounds being kept in an outdoor yard with a small kennel (approx. 1.5m x 2m) with no bedding</w:t>
      </w:r>
      <w:r>
        <w:rPr>
          <w:rFonts w:ascii="Calibri" w:eastAsia="Calibri" w:hAnsi="Calibri" w:cs="Times New Roman"/>
          <w:bCs/>
          <w:sz w:val="24"/>
          <w:szCs w:val="24"/>
          <w:lang w:eastAsia="en-US"/>
        </w:rPr>
        <w:t>.</w:t>
      </w:r>
    </w:p>
    <w:p w14:paraId="7E11BDCA" w14:textId="77777777" w:rsidR="00D92F93" w:rsidRDefault="00D92F93" w:rsidP="00D92F93">
      <w:pPr>
        <w:ind w:left="2880"/>
        <w:jc w:val="both"/>
        <w:rPr>
          <w:rFonts w:ascii="Calibri" w:eastAsia="Calibri" w:hAnsi="Calibri" w:cs="Times New Roman"/>
          <w:bCs/>
          <w:sz w:val="24"/>
          <w:szCs w:val="24"/>
          <w:lang w:eastAsia="en-US"/>
        </w:rPr>
      </w:pPr>
    </w:p>
    <w:p w14:paraId="7F8C8B45" w14:textId="0507C029" w:rsidR="00D92F93" w:rsidRPr="00D92F93" w:rsidRDefault="00D92F93" w:rsidP="00D92F93">
      <w:pPr>
        <w:ind w:left="2880"/>
        <w:jc w:val="both"/>
        <w:rPr>
          <w:rFonts w:ascii="Calibri" w:eastAsia="Calibri" w:hAnsi="Calibri" w:cs="Times New Roman"/>
          <w:b/>
          <w:sz w:val="24"/>
          <w:szCs w:val="24"/>
          <w:lang w:eastAsia="en-US"/>
        </w:rPr>
      </w:pPr>
      <w:r w:rsidRPr="00D92F93">
        <w:rPr>
          <w:rFonts w:ascii="Calibri" w:eastAsia="Calibri" w:hAnsi="Calibri" w:cs="Times New Roman"/>
          <w:b/>
          <w:sz w:val="24"/>
          <w:szCs w:val="24"/>
          <w:lang w:eastAsia="en-US"/>
        </w:rPr>
        <w:t>Charge 9: GAR 21(1)(a)</w:t>
      </w:r>
    </w:p>
    <w:p w14:paraId="26EADC6E" w14:textId="77777777" w:rsidR="00D92F93" w:rsidRDefault="00D92F93" w:rsidP="00D92F93">
      <w:pPr>
        <w:ind w:left="2880"/>
        <w:jc w:val="both"/>
        <w:rPr>
          <w:rFonts w:ascii="Calibri" w:eastAsia="Calibri" w:hAnsi="Calibri" w:cs="Times New Roman"/>
          <w:bCs/>
          <w:sz w:val="24"/>
          <w:szCs w:val="24"/>
          <w:lang w:eastAsia="en-US"/>
        </w:rPr>
      </w:pPr>
    </w:p>
    <w:p w14:paraId="63438FFD" w14:textId="5F5B9DC6"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were, at all relevant times, a trainer registered with Greyhound Racing Victoria (GRV) (Member No. 217047) and a person bound by the Greyhounds Australasia Rules and Local Racing Rules.</w:t>
      </w:r>
    </w:p>
    <w:p w14:paraId="31F7D792" w14:textId="77777777" w:rsidR="00D92F93" w:rsidRPr="00D92F93" w:rsidRDefault="00D92F93" w:rsidP="00D92F93">
      <w:pPr>
        <w:ind w:left="2880"/>
        <w:jc w:val="both"/>
        <w:rPr>
          <w:rFonts w:ascii="Calibri" w:eastAsia="Calibri" w:hAnsi="Calibri" w:cs="Times New Roman"/>
          <w:bCs/>
          <w:sz w:val="24"/>
          <w:szCs w:val="24"/>
          <w:lang w:eastAsia="en-US"/>
        </w:rPr>
      </w:pPr>
    </w:p>
    <w:p w14:paraId="0C15BCC8" w14:textId="1219F6E5" w:rsidR="00D92F93" w:rsidRPr="00D92F93"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92F93">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w:t>
      </w:r>
      <w:r w:rsidRPr="00D92F9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Victoria </w:t>
      </w:r>
      <w:r w:rsidRPr="00D92F93">
        <w:rPr>
          <w:rFonts w:ascii="Calibri" w:eastAsia="Calibri" w:hAnsi="Calibri" w:cs="Times New Roman"/>
          <w:bCs/>
          <w:sz w:val="24"/>
          <w:szCs w:val="24"/>
          <w:lang w:eastAsia="en-US"/>
        </w:rPr>
        <w:t>(registered premises).</w:t>
      </w:r>
    </w:p>
    <w:p w14:paraId="38F7F5BC" w14:textId="77777777" w:rsidR="00D92F93" w:rsidRPr="00D92F93" w:rsidRDefault="00D92F93" w:rsidP="00D92F93">
      <w:pPr>
        <w:ind w:left="2880"/>
        <w:jc w:val="both"/>
        <w:rPr>
          <w:rFonts w:ascii="Calibri" w:eastAsia="Calibri" w:hAnsi="Calibri" w:cs="Times New Roman"/>
          <w:bCs/>
          <w:sz w:val="24"/>
          <w:szCs w:val="24"/>
          <w:lang w:eastAsia="en-US"/>
        </w:rPr>
      </w:pPr>
    </w:p>
    <w:p w14:paraId="63308A94" w14:textId="5F23DF31" w:rsidR="00D92F93" w:rsidRPr="00333CE0" w:rsidRDefault="00D92F93" w:rsidP="00D92F93">
      <w:pPr>
        <w:ind w:left="2880"/>
        <w:jc w:val="both"/>
        <w:rPr>
          <w:rFonts w:ascii="Calibri" w:eastAsia="Calibri" w:hAnsi="Calibri" w:cs="Times New Roman"/>
          <w:bCs/>
          <w:sz w:val="24"/>
          <w:szCs w:val="24"/>
          <w:lang w:eastAsia="en-US"/>
        </w:rPr>
      </w:pPr>
      <w:r w:rsidRPr="00D92F93">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D92F93">
        <w:rPr>
          <w:rFonts w:ascii="Calibri" w:eastAsia="Calibri" w:hAnsi="Calibri" w:cs="Times New Roman"/>
          <w:bCs/>
          <w:sz w:val="24"/>
          <w:szCs w:val="24"/>
          <w:lang w:eastAsia="en-US"/>
        </w:rPr>
        <w:t>On 30 November 2022 an inspection was conducted at your premises where it was found that two greyhounds in your care or custody where not provided with proper and sufficient drink.</w:t>
      </w:r>
    </w:p>
    <w:p w14:paraId="7A1A8A18" w14:textId="77777777" w:rsidR="00333CE0" w:rsidRPr="005D6B97" w:rsidRDefault="00333CE0" w:rsidP="00333CE0">
      <w:pPr>
        <w:pStyle w:val="ListParagraph"/>
        <w:ind w:left="2880"/>
        <w:rPr>
          <w:rFonts w:ascii="Calibri" w:eastAsia="Calibri" w:hAnsi="Calibri" w:cs="Times New Roman"/>
          <w:bCs/>
          <w:sz w:val="24"/>
          <w:szCs w:val="24"/>
          <w:lang w:eastAsia="en-US"/>
        </w:rPr>
      </w:pPr>
    </w:p>
    <w:p w14:paraId="6941B9F0" w14:textId="191A2458" w:rsid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r w:rsidR="00D92F93">
        <w:rPr>
          <w:rFonts w:ascii="Calibri" w:eastAsia="Calibri" w:hAnsi="Calibri" w:cs="Times New Roman"/>
          <w:sz w:val="24"/>
          <w:szCs w:val="24"/>
          <w:lang w:eastAsia="en-US"/>
        </w:rPr>
        <w:t xml:space="preserve"> to Charges 1 – 5, 7 and 9.</w:t>
      </w:r>
    </w:p>
    <w:p w14:paraId="0123C287" w14:textId="2CC12496" w:rsidR="00D92F93" w:rsidRDefault="00D92F93"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D3B8F91" w14:textId="48ACA9F6" w:rsidR="00D92F93" w:rsidRPr="005D6B97" w:rsidRDefault="00D92F93"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Charges 6 and 8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D8F4292" w14:textId="77777777" w:rsidR="00CA3374" w:rsidRDefault="00A935E7"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 xml:space="preserve"> </w:t>
      </w:r>
      <w:r w:rsidR="00CA3374">
        <w:rPr>
          <w:rFonts w:ascii="Calibri" w:eastAsia="Calibri" w:hAnsi="Calibri" w:cs="Times New Roman"/>
          <w:bCs/>
          <w:sz w:val="24"/>
          <w:szCs w:val="24"/>
          <w:lang w:eastAsia="en-US"/>
        </w:rPr>
        <w:t xml:space="preserve">Mr </w:t>
      </w:r>
      <w:r w:rsidR="00EC7CAC" w:rsidRPr="00EC7CAC">
        <w:rPr>
          <w:rFonts w:ascii="Calibri" w:eastAsia="Calibri" w:hAnsi="Calibri" w:cs="Times New Roman"/>
          <w:bCs/>
          <w:sz w:val="24"/>
          <w:szCs w:val="24"/>
          <w:lang w:eastAsia="en-US"/>
        </w:rPr>
        <w:t xml:space="preserve">Adrian Smit has been a greyhound trainer for 10 years. </w:t>
      </w:r>
      <w:r w:rsidR="00CA3374">
        <w:rPr>
          <w:rFonts w:ascii="Calibri" w:eastAsia="Calibri" w:hAnsi="Calibri" w:cs="Times New Roman"/>
          <w:bCs/>
          <w:sz w:val="24"/>
          <w:szCs w:val="24"/>
          <w:lang w:eastAsia="en-US"/>
        </w:rPr>
        <w:t xml:space="preserve"> </w:t>
      </w:r>
      <w:r w:rsidR="00EC7CAC" w:rsidRPr="00CA3374">
        <w:rPr>
          <w:rFonts w:ascii="Calibri" w:eastAsia="Calibri" w:hAnsi="Calibri" w:cs="Times New Roman"/>
          <w:bCs/>
          <w:sz w:val="24"/>
          <w:szCs w:val="24"/>
          <w:lang w:eastAsia="en-US"/>
        </w:rPr>
        <w:t>He lives in Longford, a short distance from Sale. He is an owner and trainer and has</w:t>
      </w:r>
      <w:r w:rsidR="00CA3374">
        <w:rPr>
          <w:rFonts w:ascii="Calibri" w:eastAsia="Calibri" w:hAnsi="Calibri" w:cs="Times New Roman"/>
          <w:bCs/>
          <w:sz w:val="24"/>
          <w:szCs w:val="24"/>
          <w:lang w:eastAsia="en-US"/>
        </w:rPr>
        <w:t>,</w:t>
      </w:r>
      <w:r w:rsidR="00EC7CAC" w:rsidRPr="00CA3374">
        <w:rPr>
          <w:rFonts w:ascii="Calibri" w:eastAsia="Calibri" w:hAnsi="Calibri" w:cs="Times New Roman"/>
          <w:bCs/>
          <w:sz w:val="24"/>
          <w:szCs w:val="24"/>
          <w:lang w:eastAsia="en-US"/>
        </w:rPr>
        <w:t xml:space="preserve"> at any one time</w:t>
      </w:r>
      <w:r w:rsidR="00CA3374">
        <w:rPr>
          <w:rFonts w:ascii="Calibri" w:eastAsia="Calibri" w:hAnsi="Calibri" w:cs="Times New Roman"/>
          <w:bCs/>
          <w:sz w:val="24"/>
          <w:szCs w:val="24"/>
          <w:lang w:eastAsia="en-US"/>
        </w:rPr>
        <w:t>,</w:t>
      </w:r>
      <w:r w:rsidR="00EC7CAC" w:rsidRPr="00CA3374">
        <w:rPr>
          <w:rFonts w:ascii="Calibri" w:eastAsia="Calibri" w:hAnsi="Calibri" w:cs="Times New Roman"/>
          <w:bCs/>
          <w:sz w:val="24"/>
          <w:szCs w:val="24"/>
          <w:lang w:eastAsia="en-US"/>
        </w:rPr>
        <w:t xml:space="preserve"> between 100 and 130 greyhounds at his property</w:t>
      </w:r>
      <w:r w:rsidR="00CA3374">
        <w:rPr>
          <w:rFonts w:ascii="Calibri" w:eastAsia="Calibri" w:hAnsi="Calibri" w:cs="Times New Roman"/>
          <w:bCs/>
          <w:sz w:val="24"/>
          <w:szCs w:val="24"/>
          <w:lang w:eastAsia="en-US"/>
        </w:rPr>
        <w:t>.</w:t>
      </w:r>
    </w:p>
    <w:p w14:paraId="2820D085" w14:textId="77777777" w:rsidR="00CA3374" w:rsidRPr="00CA3374" w:rsidRDefault="00CA3374" w:rsidP="00CA3374">
      <w:pPr>
        <w:spacing w:line="259" w:lineRule="auto"/>
        <w:jc w:val="both"/>
        <w:rPr>
          <w:rFonts w:ascii="Calibri" w:eastAsia="Calibri" w:hAnsi="Calibri" w:cs="Times New Roman"/>
          <w:bCs/>
          <w:sz w:val="24"/>
          <w:szCs w:val="24"/>
          <w:lang w:eastAsia="en-US"/>
        </w:rPr>
      </w:pPr>
    </w:p>
    <w:p w14:paraId="0AA63450" w14:textId="4BD8122A"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On </w:t>
      </w:r>
      <w:r w:rsidR="00CA3374">
        <w:rPr>
          <w:rFonts w:ascii="Calibri" w:eastAsia="Calibri" w:hAnsi="Calibri" w:cs="Times New Roman"/>
          <w:bCs/>
          <w:sz w:val="24"/>
          <w:szCs w:val="24"/>
          <w:lang w:eastAsia="en-US"/>
        </w:rPr>
        <w:t>6</w:t>
      </w:r>
      <w:r w:rsidRPr="00CA3374">
        <w:rPr>
          <w:rFonts w:ascii="Calibri" w:eastAsia="Calibri" w:hAnsi="Calibri" w:cs="Times New Roman"/>
          <w:bCs/>
          <w:sz w:val="24"/>
          <w:szCs w:val="24"/>
          <w:lang w:eastAsia="en-US"/>
        </w:rPr>
        <w:t xml:space="preserve"> September 2022</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his property was inspected by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tewards.</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The inspection was extensive and ended up taking two days</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w:t>
      </w:r>
      <w:r w:rsidR="00CA3374">
        <w:rPr>
          <w:rFonts w:ascii="Calibri" w:eastAsia="Calibri" w:hAnsi="Calibri" w:cs="Times New Roman"/>
          <w:bCs/>
          <w:sz w:val="24"/>
          <w:szCs w:val="24"/>
          <w:lang w:eastAsia="en-US"/>
        </w:rPr>
        <w:t>6 and 7</w:t>
      </w:r>
      <w:r w:rsidRPr="00CA3374">
        <w:rPr>
          <w:rFonts w:ascii="Calibri" w:eastAsia="Calibri" w:hAnsi="Calibri" w:cs="Times New Roman"/>
          <w:bCs/>
          <w:sz w:val="24"/>
          <w:szCs w:val="24"/>
          <w:lang w:eastAsia="en-US"/>
        </w:rPr>
        <w:t xml:space="preserve"> September 2022. The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tewards had become concerned about the manner in which he kept his greyhounds</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having regard to a complaint which they had received.</w:t>
      </w:r>
    </w:p>
    <w:p w14:paraId="253193B7" w14:textId="77777777" w:rsidR="00CA3374" w:rsidRPr="00CA3374" w:rsidRDefault="00CA3374" w:rsidP="00CA3374">
      <w:pPr>
        <w:pStyle w:val="ListParagraph"/>
        <w:rPr>
          <w:rFonts w:ascii="Calibri" w:eastAsia="Calibri" w:hAnsi="Calibri" w:cs="Times New Roman"/>
          <w:bCs/>
          <w:sz w:val="24"/>
          <w:szCs w:val="24"/>
          <w:lang w:eastAsia="en-US"/>
        </w:rPr>
      </w:pPr>
    </w:p>
    <w:p w14:paraId="77814209" w14:textId="77777777"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When they arrived, they inspected a dog transport trailer and ascertained that seven greyhounds were living inside that trailer and that several of them were in poor condition.</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In addition, there was a dead dog found behind the trailer.</w:t>
      </w:r>
    </w:p>
    <w:p w14:paraId="34CF3F9E" w14:textId="77777777" w:rsidR="00CA3374" w:rsidRPr="00CA3374" w:rsidRDefault="00CA3374" w:rsidP="00CA3374">
      <w:pPr>
        <w:pStyle w:val="ListParagraph"/>
        <w:rPr>
          <w:rFonts w:ascii="Calibri" w:eastAsia="Calibri" w:hAnsi="Calibri" w:cs="Times New Roman"/>
          <w:bCs/>
          <w:sz w:val="24"/>
          <w:szCs w:val="24"/>
          <w:lang w:eastAsia="en-US"/>
        </w:rPr>
      </w:pPr>
    </w:p>
    <w:p w14:paraId="6E169BE3" w14:textId="32E5F4C9"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The dogs which we have described so far, with the exception of one female, were not owned by Mr Smit</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but were instead owned by a friend of his</w:t>
      </w:r>
      <w:r w:rsidR="00CA3374">
        <w:rPr>
          <w:rFonts w:ascii="Calibri" w:eastAsia="Calibri" w:hAnsi="Calibri" w:cs="Times New Roman"/>
          <w:bCs/>
          <w:sz w:val="24"/>
          <w:szCs w:val="24"/>
          <w:lang w:eastAsia="en-US"/>
        </w:rPr>
        <w:t xml:space="preserve">, Mr </w:t>
      </w:r>
      <w:r w:rsidRPr="00CA3374">
        <w:rPr>
          <w:rFonts w:ascii="Calibri" w:eastAsia="Calibri" w:hAnsi="Calibri" w:cs="Times New Roman"/>
          <w:bCs/>
          <w:sz w:val="24"/>
          <w:szCs w:val="24"/>
          <w:lang w:eastAsia="en-US"/>
        </w:rPr>
        <w:t>Brian Toner</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who he had allowed to live at the property.</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That friend had brought his greyhounds with him.</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There was no room in Mr Smit's kennels for those dogs and so they were kept in the trailer. They were kept in that way for a period of several months prior to the inspection.</w:t>
      </w:r>
    </w:p>
    <w:p w14:paraId="7467546A" w14:textId="77777777" w:rsidR="00CA3374" w:rsidRPr="00CA3374" w:rsidRDefault="00CA3374" w:rsidP="00CA3374">
      <w:pPr>
        <w:pStyle w:val="ListParagraph"/>
        <w:rPr>
          <w:rFonts w:ascii="Calibri" w:eastAsia="Calibri" w:hAnsi="Calibri" w:cs="Times New Roman"/>
          <w:bCs/>
          <w:sz w:val="24"/>
          <w:szCs w:val="24"/>
          <w:lang w:eastAsia="en-US"/>
        </w:rPr>
      </w:pPr>
    </w:p>
    <w:p w14:paraId="49F1E3C8" w14:textId="055D27E6"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Mr Smit was not charged as the owner or trainer of any of </w:t>
      </w:r>
      <w:r w:rsidR="00CA3374">
        <w:rPr>
          <w:rFonts w:ascii="Calibri" w:eastAsia="Calibri" w:hAnsi="Calibri" w:cs="Times New Roman"/>
          <w:bCs/>
          <w:sz w:val="24"/>
          <w:szCs w:val="24"/>
          <w:lang w:eastAsia="en-US"/>
        </w:rPr>
        <w:t xml:space="preserve">the </w:t>
      </w:r>
      <w:r w:rsidRPr="00CA3374">
        <w:rPr>
          <w:rFonts w:ascii="Calibri" w:eastAsia="Calibri" w:hAnsi="Calibri" w:cs="Times New Roman"/>
          <w:bCs/>
          <w:sz w:val="24"/>
          <w:szCs w:val="24"/>
          <w:lang w:eastAsia="en-US"/>
        </w:rPr>
        <w:t xml:space="preserve">greyhounds which belonged to </w:t>
      </w:r>
      <w:r w:rsidR="00CA3374">
        <w:rPr>
          <w:rFonts w:ascii="Calibri" w:eastAsia="Calibri" w:hAnsi="Calibri" w:cs="Times New Roman"/>
          <w:bCs/>
          <w:sz w:val="24"/>
          <w:szCs w:val="24"/>
          <w:lang w:eastAsia="en-US"/>
        </w:rPr>
        <w:t>Mr</w:t>
      </w:r>
      <w:r w:rsidR="00CA3374" w:rsidRPr="00CA3374">
        <w:rPr>
          <w:rFonts w:ascii="Calibri" w:eastAsia="Calibri" w:hAnsi="Calibri" w:cs="Times New Roman"/>
          <w:bCs/>
          <w:sz w:val="24"/>
          <w:szCs w:val="24"/>
          <w:lang w:eastAsia="en-US"/>
        </w:rPr>
        <w:t xml:space="preserve"> Toner</w:t>
      </w:r>
      <w:r w:rsidRPr="00CA3374">
        <w:rPr>
          <w:rFonts w:ascii="Calibri" w:eastAsia="Calibri" w:hAnsi="Calibri" w:cs="Times New Roman"/>
          <w:bCs/>
          <w:sz w:val="24"/>
          <w:szCs w:val="24"/>
          <w:lang w:eastAsia="en-US"/>
        </w:rPr>
        <w:t xml:space="preserve">. </w:t>
      </w:r>
      <w:r w:rsidR="00CA3374" w:rsidRPr="00CA3374">
        <w:rPr>
          <w:rFonts w:ascii="Calibri" w:eastAsia="Calibri" w:hAnsi="Calibri" w:cs="Times New Roman"/>
          <w:bCs/>
          <w:sz w:val="24"/>
          <w:szCs w:val="24"/>
          <w:lang w:eastAsia="en-US"/>
        </w:rPr>
        <w:t>Instead,</w:t>
      </w:r>
      <w:r w:rsidRPr="00CA3374">
        <w:rPr>
          <w:rFonts w:ascii="Calibri" w:eastAsia="Calibri" w:hAnsi="Calibri" w:cs="Times New Roman"/>
          <w:bCs/>
          <w:sz w:val="24"/>
          <w:szCs w:val="24"/>
          <w:lang w:eastAsia="en-US"/>
        </w:rPr>
        <w:t xml:space="preserve"> he </w:t>
      </w:r>
      <w:r w:rsidR="00CA3374">
        <w:rPr>
          <w:rFonts w:ascii="Calibri" w:eastAsia="Calibri" w:hAnsi="Calibri" w:cs="Times New Roman"/>
          <w:bCs/>
          <w:sz w:val="24"/>
          <w:szCs w:val="24"/>
          <w:lang w:eastAsia="en-US"/>
        </w:rPr>
        <w:t>has been</w:t>
      </w:r>
      <w:r w:rsidRPr="00CA3374">
        <w:rPr>
          <w:rFonts w:ascii="Calibri" w:eastAsia="Calibri" w:hAnsi="Calibri" w:cs="Times New Roman"/>
          <w:bCs/>
          <w:sz w:val="24"/>
          <w:szCs w:val="24"/>
          <w:lang w:eastAsia="en-US"/>
        </w:rPr>
        <w:t xml:space="preserve"> charged as a person who had the care and control of those greyhounds. At the time of the inspection</w:t>
      </w:r>
      <w:r w:rsidR="00CA3374">
        <w:rPr>
          <w:rFonts w:ascii="Calibri" w:eastAsia="Calibri" w:hAnsi="Calibri" w:cs="Times New Roman"/>
          <w:bCs/>
          <w:sz w:val="24"/>
          <w:szCs w:val="24"/>
          <w:lang w:eastAsia="en-US"/>
        </w:rPr>
        <w:t>, Mr Toner</w:t>
      </w:r>
      <w:r w:rsidRPr="00CA3374">
        <w:rPr>
          <w:rFonts w:ascii="Calibri" w:eastAsia="Calibri" w:hAnsi="Calibri" w:cs="Times New Roman"/>
          <w:bCs/>
          <w:sz w:val="24"/>
          <w:szCs w:val="24"/>
          <w:lang w:eastAsia="en-US"/>
        </w:rPr>
        <w:t xml:space="preserve"> was in hospital and unable to care for the greyhounds himself. </w:t>
      </w:r>
      <w:r w:rsidR="00CA3374">
        <w:rPr>
          <w:rFonts w:ascii="Calibri" w:eastAsia="Calibri" w:hAnsi="Calibri" w:cs="Times New Roman"/>
          <w:bCs/>
          <w:sz w:val="24"/>
          <w:szCs w:val="24"/>
          <w:lang w:eastAsia="en-US"/>
        </w:rPr>
        <w:t>Mr Toner</w:t>
      </w:r>
      <w:r w:rsidRPr="00CA3374">
        <w:rPr>
          <w:rFonts w:ascii="Calibri" w:eastAsia="Calibri" w:hAnsi="Calibri" w:cs="Times New Roman"/>
          <w:bCs/>
          <w:sz w:val="24"/>
          <w:szCs w:val="24"/>
          <w:lang w:eastAsia="en-US"/>
        </w:rPr>
        <w:t xml:space="preserve"> had not advised Mr Smit of this directly. </w:t>
      </w:r>
      <w:r w:rsidR="00CA3374" w:rsidRPr="00CA3374">
        <w:rPr>
          <w:rFonts w:ascii="Calibri" w:eastAsia="Calibri" w:hAnsi="Calibri" w:cs="Times New Roman"/>
          <w:bCs/>
          <w:sz w:val="24"/>
          <w:szCs w:val="24"/>
          <w:lang w:eastAsia="en-US"/>
        </w:rPr>
        <w:t>Instead,</w:t>
      </w:r>
      <w:r w:rsidRPr="00CA3374">
        <w:rPr>
          <w:rFonts w:ascii="Calibri" w:eastAsia="Calibri" w:hAnsi="Calibri" w:cs="Times New Roman"/>
          <w:bCs/>
          <w:sz w:val="24"/>
          <w:szCs w:val="24"/>
          <w:lang w:eastAsia="en-US"/>
        </w:rPr>
        <w:t xml:space="preserve"> he had asked one of the workers at Mr Smit's property to </w:t>
      </w:r>
      <w:r w:rsidR="00A91498">
        <w:rPr>
          <w:rFonts w:ascii="Calibri" w:eastAsia="Calibri" w:hAnsi="Calibri" w:cs="Times New Roman"/>
          <w:bCs/>
          <w:sz w:val="24"/>
          <w:szCs w:val="24"/>
          <w:lang w:eastAsia="en-US"/>
        </w:rPr>
        <w:t xml:space="preserve">take </w:t>
      </w:r>
      <w:r w:rsidRPr="00CA3374">
        <w:rPr>
          <w:rFonts w:ascii="Calibri" w:eastAsia="Calibri" w:hAnsi="Calibri" w:cs="Times New Roman"/>
          <w:bCs/>
          <w:sz w:val="24"/>
          <w:szCs w:val="24"/>
          <w:lang w:eastAsia="en-US"/>
        </w:rPr>
        <w:t xml:space="preserve">care </w:t>
      </w:r>
      <w:r w:rsidR="00A91498">
        <w:rPr>
          <w:rFonts w:ascii="Calibri" w:eastAsia="Calibri" w:hAnsi="Calibri" w:cs="Times New Roman"/>
          <w:bCs/>
          <w:sz w:val="24"/>
          <w:szCs w:val="24"/>
          <w:lang w:eastAsia="en-US"/>
        </w:rPr>
        <w:t>of</w:t>
      </w:r>
      <w:r w:rsidRPr="00CA3374">
        <w:rPr>
          <w:rFonts w:ascii="Calibri" w:eastAsia="Calibri" w:hAnsi="Calibri" w:cs="Times New Roman"/>
          <w:bCs/>
          <w:sz w:val="24"/>
          <w:szCs w:val="24"/>
          <w:lang w:eastAsia="en-US"/>
        </w:rPr>
        <w:t xml:space="preserve"> those greyhounds whilst he was unable to do so. In effect</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Mr Smit acted towards those greyhounds as a person having the care and control of them because of the absence of </w:t>
      </w:r>
      <w:r w:rsidR="00CA3374">
        <w:rPr>
          <w:rFonts w:ascii="Calibri" w:eastAsia="Calibri" w:hAnsi="Calibri" w:cs="Times New Roman"/>
          <w:bCs/>
          <w:sz w:val="24"/>
          <w:szCs w:val="24"/>
          <w:lang w:eastAsia="en-US"/>
        </w:rPr>
        <w:t xml:space="preserve">Mr </w:t>
      </w:r>
      <w:r w:rsidRPr="00CA3374">
        <w:rPr>
          <w:rFonts w:ascii="Calibri" w:eastAsia="Calibri" w:hAnsi="Calibri" w:cs="Times New Roman"/>
          <w:bCs/>
          <w:sz w:val="24"/>
          <w:szCs w:val="24"/>
          <w:lang w:eastAsia="en-US"/>
        </w:rPr>
        <w:t>Toner.</w:t>
      </w:r>
    </w:p>
    <w:p w14:paraId="5FBC5901" w14:textId="77777777" w:rsidR="00CA3374" w:rsidRPr="00CA3374" w:rsidRDefault="00CA3374" w:rsidP="00CA3374">
      <w:pPr>
        <w:pStyle w:val="ListParagraph"/>
        <w:rPr>
          <w:rFonts w:ascii="Calibri" w:eastAsia="Calibri" w:hAnsi="Calibri" w:cs="Times New Roman"/>
          <w:bCs/>
          <w:sz w:val="24"/>
          <w:szCs w:val="24"/>
          <w:lang w:eastAsia="en-US"/>
        </w:rPr>
      </w:pPr>
    </w:p>
    <w:p w14:paraId="0D6A7F9E" w14:textId="13E7F4EA"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At the time of the inspection on </w:t>
      </w:r>
      <w:r w:rsidR="00CA3374">
        <w:rPr>
          <w:rFonts w:ascii="Calibri" w:eastAsia="Calibri" w:hAnsi="Calibri" w:cs="Times New Roman"/>
          <w:bCs/>
          <w:sz w:val="24"/>
          <w:szCs w:val="24"/>
          <w:lang w:eastAsia="en-US"/>
        </w:rPr>
        <w:t>6 and 7</w:t>
      </w:r>
      <w:r w:rsidRPr="00CA3374">
        <w:rPr>
          <w:rFonts w:ascii="Calibri" w:eastAsia="Calibri" w:hAnsi="Calibri" w:cs="Times New Roman"/>
          <w:bCs/>
          <w:sz w:val="24"/>
          <w:szCs w:val="24"/>
          <w:lang w:eastAsia="en-US"/>
        </w:rPr>
        <w:t xml:space="preserve"> September 2022, the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tewards also noticed that several of Mr Smit</w:t>
      </w:r>
      <w:r w:rsidR="00A91498">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s own greyhounds were being housed in an inappropriate manner. There were many different kennels on the property. The</w:t>
      </w:r>
      <w:r w:rsidR="00CA3374">
        <w:rPr>
          <w:rFonts w:ascii="Calibri" w:eastAsia="Calibri" w:hAnsi="Calibri" w:cs="Times New Roman"/>
          <w:bCs/>
          <w:sz w:val="24"/>
          <w:szCs w:val="24"/>
          <w:lang w:eastAsia="en-US"/>
        </w:rPr>
        <w:t>re</w:t>
      </w:r>
      <w:r w:rsidRPr="00CA3374">
        <w:rPr>
          <w:rFonts w:ascii="Calibri" w:eastAsia="Calibri" w:hAnsi="Calibri" w:cs="Times New Roman"/>
          <w:bCs/>
          <w:sz w:val="24"/>
          <w:szCs w:val="24"/>
          <w:lang w:eastAsia="en-US"/>
        </w:rPr>
        <w:t xml:space="preserve"> were also toileting yards</w:t>
      </w:r>
      <w:r w:rsidR="00A91498">
        <w:rPr>
          <w:rFonts w:ascii="Calibri" w:eastAsia="Calibri" w:hAnsi="Calibri" w:cs="Times New Roman"/>
          <w:bCs/>
          <w:sz w:val="24"/>
          <w:szCs w:val="24"/>
          <w:lang w:eastAsia="en-US"/>
        </w:rPr>
        <w:t xml:space="preserve"> and </w:t>
      </w:r>
      <w:r w:rsidRPr="00CA3374">
        <w:rPr>
          <w:rFonts w:ascii="Calibri" w:eastAsia="Calibri" w:hAnsi="Calibri" w:cs="Times New Roman"/>
          <w:bCs/>
          <w:sz w:val="24"/>
          <w:szCs w:val="24"/>
          <w:lang w:eastAsia="en-US"/>
        </w:rPr>
        <w:lastRenderedPageBreak/>
        <w:t xml:space="preserve">indoor and outdoor pens. There was overcrowding of dogs in the pens and a general lack of shelter, water, and </w:t>
      </w:r>
      <w:r w:rsidR="00CA3374" w:rsidRPr="00CA3374">
        <w:rPr>
          <w:rFonts w:ascii="Calibri" w:eastAsia="Calibri" w:hAnsi="Calibri" w:cs="Times New Roman"/>
          <w:bCs/>
          <w:sz w:val="24"/>
          <w:szCs w:val="24"/>
          <w:lang w:eastAsia="en-US"/>
        </w:rPr>
        <w:t>bedding.</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 xml:space="preserve">In particular, the </w:t>
      </w:r>
      <w:r w:rsidR="00CA3374" w:rsidRP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tewards found eight of Mr Smit</w:t>
      </w:r>
      <w:r w:rsidR="00CA3374" w:rsidRP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s own greyhounds were located in small external toileting yards with no water, bedding or shelter.</w:t>
      </w:r>
    </w:p>
    <w:p w14:paraId="49AE9389" w14:textId="77777777" w:rsidR="00CA3374" w:rsidRPr="00CA3374" w:rsidRDefault="00CA3374" w:rsidP="00CA3374">
      <w:pPr>
        <w:pStyle w:val="ListParagraph"/>
        <w:rPr>
          <w:rFonts w:ascii="Calibri" w:eastAsia="Calibri" w:hAnsi="Calibri" w:cs="Times New Roman"/>
          <w:bCs/>
          <w:sz w:val="24"/>
          <w:szCs w:val="24"/>
          <w:lang w:eastAsia="en-US"/>
        </w:rPr>
      </w:pPr>
    </w:p>
    <w:p w14:paraId="47AEA0D8" w14:textId="0FE078F6"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One kennel described as the </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red kennel block</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contained workbenches</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which were very dirty and unhygienic. Several outdoor pens were very dirty with faeces and did not appear to have been cleaned.</w:t>
      </w:r>
    </w:p>
    <w:p w14:paraId="115D64C0" w14:textId="77777777" w:rsidR="00CA3374" w:rsidRPr="00CA3374" w:rsidRDefault="00CA3374" w:rsidP="00CA3374">
      <w:pPr>
        <w:pStyle w:val="ListParagraph"/>
        <w:rPr>
          <w:rFonts w:ascii="Calibri" w:eastAsia="Calibri" w:hAnsi="Calibri" w:cs="Times New Roman"/>
          <w:bCs/>
          <w:sz w:val="24"/>
          <w:szCs w:val="24"/>
          <w:lang w:eastAsia="en-US"/>
        </w:rPr>
      </w:pPr>
    </w:p>
    <w:p w14:paraId="2109BFF4" w14:textId="2858C473" w:rsidR="00CA3374" w:rsidRDefault="00CA3374"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Due to what</w:t>
      </w:r>
      <w:r w:rsidR="00EC7CAC" w:rsidRPr="00CA3374">
        <w:rPr>
          <w:rFonts w:ascii="Calibri" w:eastAsia="Calibri" w:hAnsi="Calibri" w:cs="Times New Roman"/>
          <w:bCs/>
          <w:sz w:val="24"/>
          <w:szCs w:val="24"/>
          <w:lang w:eastAsia="en-US"/>
        </w:rPr>
        <w:t xml:space="preserve"> had </w:t>
      </w:r>
      <w:r>
        <w:rPr>
          <w:rFonts w:ascii="Calibri" w:eastAsia="Calibri" w:hAnsi="Calibri" w:cs="Times New Roman"/>
          <w:bCs/>
          <w:sz w:val="24"/>
          <w:szCs w:val="24"/>
          <w:lang w:eastAsia="en-US"/>
        </w:rPr>
        <w:t xml:space="preserve">been </w:t>
      </w:r>
      <w:r w:rsidR="00EC7CAC" w:rsidRPr="00CA3374">
        <w:rPr>
          <w:rFonts w:ascii="Calibri" w:eastAsia="Calibri" w:hAnsi="Calibri" w:cs="Times New Roman"/>
          <w:bCs/>
          <w:sz w:val="24"/>
          <w:szCs w:val="24"/>
          <w:lang w:eastAsia="en-US"/>
        </w:rPr>
        <w:t xml:space="preserve">found on the first day of the inspection, the </w:t>
      </w:r>
      <w:r>
        <w:rPr>
          <w:rFonts w:ascii="Calibri" w:eastAsia="Calibri" w:hAnsi="Calibri" w:cs="Times New Roman"/>
          <w:bCs/>
          <w:sz w:val="24"/>
          <w:szCs w:val="24"/>
          <w:lang w:eastAsia="en-US"/>
        </w:rPr>
        <w:t>S</w:t>
      </w:r>
      <w:r w:rsidR="00EC7CAC" w:rsidRPr="00CA3374">
        <w:rPr>
          <w:rFonts w:ascii="Calibri" w:eastAsia="Calibri" w:hAnsi="Calibri" w:cs="Times New Roman"/>
          <w:bCs/>
          <w:sz w:val="24"/>
          <w:szCs w:val="24"/>
          <w:lang w:eastAsia="en-US"/>
        </w:rPr>
        <w:t xml:space="preserve">tewards issued a </w:t>
      </w:r>
      <w:r>
        <w:rPr>
          <w:rFonts w:ascii="Calibri" w:eastAsia="Calibri" w:hAnsi="Calibri" w:cs="Times New Roman"/>
          <w:bCs/>
          <w:sz w:val="24"/>
          <w:szCs w:val="24"/>
          <w:lang w:eastAsia="en-US"/>
        </w:rPr>
        <w:t>D</w:t>
      </w:r>
      <w:r w:rsidR="00EC7CAC" w:rsidRPr="00CA3374">
        <w:rPr>
          <w:rFonts w:ascii="Calibri" w:eastAsia="Calibri" w:hAnsi="Calibri" w:cs="Times New Roman"/>
          <w:bCs/>
          <w:sz w:val="24"/>
          <w:szCs w:val="24"/>
          <w:lang w:eastAsia="en-US"/>
        </w:rPr>
        <w:t xml:space="preserve">irections </w:t>
      </w:r>
      <w:r>
        <w:rPr>
          <w:rFonts w:ascii="Calibri" w:eastAsia="Calibri" w:hAnsi="Calibri" w:cs="Times New Roman"/>
          <w:bCs/>
          <w:sz w:val="24"/>
          <w:szCs w:val="24"/>
          <w:lang w:eastAsia="en-US"/>
        </w:rPr>
        <w:t>N</w:t>
      </w:r>
      <w:r w:rsidR="00EC7CAC" w:rsidRPr="00CA3374">
        <w:rPr>
          <w:rFonts w:ascii="Calibri" w:eastAsia="Calibri" w:hAnsi="Calibri" w:cs="Times New Roman"/>
          <w:bCs/>
          <w:sz w:val="24"/>
          <w:szCs w:val="24"/>
          <w:lang w:eastAsia="en-US"/>
        </w:rPr>
        <w:t xml:space="preserve">otice to Mr Smit. This required him immediately </w:t>
      </w:r>
      <w:r w:rsidR="00A91498">
        <w:rPr>
          <w:rFonts w:ascii="Calibri" w:eastAsia="Calibri" w:hAnsi="Calibri" w:cs="Times New Roman"/>
          <w:bCs/>
          <w:sz w:val="24"/>
          <w:szCs w:val="24"/>
          <w:lang w:eastAsia="en-US"/>
        </w:rPr>
        <w:t xml:space="preserve">to </w:t>
      </w:r>
      <w:r w:rsidR="00EC7CAC" w:rsidRPr="00CA3374">
        <w:rPr>
          <w:rFonts w:ascii="Calibri" w:eastAsia="Calibri" w:hAnsi="Calibri" w:cs="Times New Roman"/>
          <w:bCs/>
          <w:sz w:val="24"/>
          <w:szCs w:val="24"/>
          <w:lang w:eastAsia="en-US"/>
        </w:rPr>
        <w:t xml:space="preserve">provide fresh clean drinking water to all greyhounds on the property and make himself available for a full property inspection on </w:t>
      </w:r>
      <w:r>
        <w:rPr>
          <w:rFonts w:ascii="Calibri" w:eastAsia="Calibri" w:hAnsi="Calibri" w:cs="Times New Roman"/>
          <w:bCs/>
          <w:sz w:val="24"/>
          <w:szCs w:val="24"/>
          <w:lang w:eastAsia="en-US"/>
        </w:rPr>
        <w:t>7</w:t>
      </w:r>
      <w:r w:rsidR="00EC7CAC" w:rsidRPr="00CA3374">
        <w:rPr>
          <w:rFonts w:ascii="Calibri" w:eastAsia="Calibri" w:hAnsi="Calibri" w:cs="Times New Roman"/>
          <w:bCs/>
          <w:sz w:val="24"/>
          <w:szCs w:val="24"/>
          <w:lang w:eastAsia="en-US"/>
        </w:rPr>
        <w:t xml:space="preserve"> September 2022. </w:t>
      </w:r>
      <w:r w:rsidR="00A91498">
        <w:rPr>
          <w:rFonts w:ascii="Calibri" w:eastAsia="Calibri" w:hAnsi="Calibri" w:cs="Times New Roman"/>
          <w:bCs/>
          <w:sz w:val="24"/>
          <w:szCs w:val="24"/>
          <w:lang w:eastAsia="en-US"/>
        </w:rPr>
        <w:t xml:space="preserve">There was compliance with this </w:t>
      </w:r>
      <w:r w:rsidR="00EC7CAC" w:rsidRPr="00CA3374">
        <w:rPr>
          <w:rFonts w:ascii="Calibri" w:eastAsia="Calibri" w:hAnsi="Calibri" w:cs="Times New Roman"/>
          <w:bCs/>
          <w:sz w:val="24"/>
          <w:szCs w:val="24"/>
          <w:lang w:eastAsia="en-US"/>
        </w:rPr>
        <w:t>order</w:t>
      </w:r>
      <w:r w:rsidR="00A91498">
        <w:rPr>
          <w:rFonts w:ascii="Calibri" w:eastAsia="Calibri" w:hAnsi="Calibri" w:cs="Times New Roman"/>
          <w:bCs/>
          <w:sz w:val="24"/>
          <w:szCs w:val="24"/>
          <w:lang w:eastAsia="en-US"/>
        </w:rPr>
        <w:t xml:space="preserve">, but not with a </w:t>
      </w:r>
      <w:r w:rsidR="00EC7CAC" w:rsidRPr="00CA3374">
        <w:rPr>
          <w:rFonts w:ascii="Calibri" w:eastAsia="Calibri" w:hAnsi="Calibri" w:cs="Times New Roman"/>
          <w:bCs/>
          <w:sz w:val="24"/>
          <w:szCs w:val="24"/>
          <w:lang w:eastAsia="en-US"/>
        </w:rPr>
        <w:t xml:space="preserve">further order made on </w:t>
      </w:r>
      <w:r>
        <w:rPr>
          <w:rFonts w:ascii="Calibri" w:eastAsia="Calibri" w:hAnsi="Calibri" w:cs="Times New Roman"/>
          <w:bCs/>
          <w:sz w:val="24"/>
          <w:szCs w:val="24"/>
          <w:lang w:eastAsia="en-US"/>
        </w:rPr>
        <w:t>21</w:t>
      </w:r>
      <w:r w:rsidR="00EC7CAC" w:rsidRPr="00CA3374">
        <w:rPr>
          <w:rFonts w:ascii="Calibri" w:eastAsia="Calibri" w:hAnsi="Calibri" w:cs="Times New Roman"/>
          <w:bCs/>
          <w:sz w:val="24"/>
          <w:szCs w:val="24"/>
          <w:lang w:eastAsia="en-US"/>
        </w:rPr>
        <w:t xml:space="preserve"> September </w:t>
      </w:r>
      <w:r>
        <w:rPr>
          <w:rFonts w:ascii="Calibri" w:eastAsia="Calibri" w:hAnsi="Calibri" w:cs="Times New Roman"/>
          <w:bCs/>
          <w:sz w:val="24"/>
          <w:szCs w:val="24"/>
          <w:lang w:eastAsia="en-US"/>
        </w:rPr>
        <w:t xml:space="preserve">2022 </w:t>
      </w:r>
      <w:r w:rsidR="00EC7CAC" w:rsidRPr="00CA3374">
        <w:rPr>
          <w:rFonts w:ascii="Calibri" w:eastAsia="Calibri" w:hAnsi="Calibri" w:cs="Times New Roman"/>
          <w:bCs/>
          <w:sz w:val="24"/>
          <w:szCs w:val="24"/>
          <w:lang w:eastAsia="en-US"/>
        </w:rPr>
        <w:t>was not complied with.</w:t>
      </w:r>
    </w:p>
    <w:p w14:paraId="0E15C790" w14:textId="77777777" w:rsidR="00CA3374" w:rsidRPr="00CA3374" w:rsidRDefault="00CA3374" w:rsidP="00CA3374">
      <w:pPr>
        <w:pStyle w:val="ListParagraph"/>
        <w:rPr>
          <w:rFonts w:ascii="Calibri" w:eastAsia="Calibri" w:hAnsi="Calibri" w:cs="Times New Roman"/>
          <w:bCs/>
          <w:sz w:val="24"/>
          <w:szCs w:val="24"/>
          <w:lang w:eastAsia="en-US"/>
        </w:rPr>
      </w:pPr>
    </w:p>
    <w:p w14:paraId="16F8DE70" w14:textId="77777777"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When the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 xml:space="preserve">tewards returned on </w:t>
      </w:r>
      <w:r w:rsidR="00CA3374">
        <w:rPr>
          <w:rFonts w:ascii="Calibri" w:eastAsia="Calibri" w:hAnsi="Calibri" w:cs="Times New Roman"/>
          <w:bCs/>
          <w:sz w:val="24"/>
          <w:szCs w:val="24"/>
          <w:lang w:eastAsia="en-US"/>
        </w:rPr>
        <w:t>30</w:t>
      </w:r>
      <w:r w:rsidRPr="00CA3374">
        <w:rPr>
          <w:rFonts w:ascii="Calibri" w:eastAsia="Calibri" w:hAnsi="Calibri" w:cs="Times New Roman"/>
          <w:bCs/>
          <w:sz w:val="24"/>
          <w:szCs w:val="24"/>
          <w:lang w:eastAsia="en-US"/>
        </w:rPr>
        <w:t xml:space="preserve"> September </w:t>
      </w:r>
      <w:r w:rsidR="00CA3374">
        <w:rPr>
          <w:rFonts w:ascii="Calibri" w:eastAsia="Calibri" w:hAnsi="Calibri" w:cs="Times New Roman"/>
          <w:bCs/>
          <w:sz w:val="24"/>
          <w:szCs w:val="24"/>
          <w:lang w:eastAsia="en-US"/>
        </w:rPr>
        <w:t xml:space="preserve">2022, </w:t>
      </w:r>
      <w:r w:rsidRPr="00CA3374">
        <w:rPr>
          <w:rFonts w:ascii="Calibri" w:eastAsia="Calibri" w:hAnsi="Calibri" w:cs="Times New Roman"/>
          <w:bCs/>
          <w:sz w:val="24"/>
          <w:szCs w:val="24"/>
          <w:lang w:eastAsia="en-US"/>
        </w:rPr>
        <w:t xml:space="preserve">there had been some attempt made to comply with the second </w:t>
      </w:r>
      <w:r w:rsidR="00CA3374">
        <w:rPr>
          <w:rFonts w:ascii="Calibri" w:eastAsia="Calibri" w:hAnsi="Calibri" w:cs="Times New Roman"/>
          <w:bCs/>
          <w:sz w:val="24"/>
          <w:szCs w:val="24"/>
          <w:lang w:eastAsia="en-US"/>
        </w:rPr>
        <w:t>D</w:t>
      </w:r>
      <w:r w:rsidRPr="00CA3374">
        <w:rPr>
          <w:rFonts w:ascii="Calibri" w:eastAsia="Calibri" w:hAnsi="Calibri" w:cs="Times New Roman"/>
          <w:bCs/>
          <w:sz w:val="24"/>
          <w:szCs w:val="24"/>
          <w:lang w:eastAsia="en-US"/>
        </w:rPr>
        <w:t xml:space="preserve">irections </w:t>
      </w:r>
      <w:r w:rsidR="00CA3374">
        <w:rPr>
          <w:rFonts w:ascii="Calibri" w:eastAsia="Calibri" w:hAnsi="Calibri" w:cs="Times New Roman"/>
          <w:bCs/>
          <w:sz w:val="24"/>
          <w:szCs w:val="24"/>
          <w:lang w:eastAsia="en-US"/>
        </w:rPr>
        <w:t>N</w:t>
      </w:r>
      <w:r w:rsidRPr="00CA3374">
        <w:rPr>
          <w:rFonts w:ascii="Calibri" w:eastAsia="Calibri" w:hAnsi="Calibri" w:cs="Times New Roman"/>
          <w:bCs/>
          <w:sz w:val="24"/>
          <w:szCs w:val="24"/>
          <w:lang w:eastAsia="en-US"/>
        </w:rPr>
        <w:t>otice</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but they still observed outdoor kennels without bedding or access to sufficient shade.</w:t>
      </w:r>
    </w:p>
    <w:p w14:paraId="647A1E6A" w14:textId="77777777" w:rsidR="00CA3374" w:rsidRPr="00CA3374" w:rsidRDefault="00CA3374" w:rsidP="00CA3374">
      <w:pPr>
        <w:pStyle w:val="ListParagraph"/>
        <w:rPr>
          <w:rFonts w:ascii="Calibri" w:eastAsia="Calibri" w:hAnsi="Calibri" w:cs="Times New Roman"/>
          <w:bCs/>
          <w:sz w:val="24"/>
          <w:szCs w:val="24"/>
          <w:lang w:eastAsia="en-US"/>
        </w:rPr>
      </w:pPr>
    </w:p>
    <w:p w14:paraId="31F13973" w14:textId="357D7100"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The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 xml:space="preserve">tewards made a further kennel inspection on </w:t>
      </w:r>
      <w:r w:rsidR="00CA3374">
        <w:rPr>
          <w:rFonts w:ascii="Calibri" w:eastAsia="Calibri" w:hAnsi="Calibri" w:cs="Times New Roman"/>
          <w:bCs/>
          <w:sz w:val="24"/>
          <w:szCs w:val="24"/>
          <w:lang w:eastAsia="en-US"/>
        </w:rPr>
        <w:t>30</w:t>
      </w:r>
      <w:r w:rsidRPr="00CA3374">
        <w:rPr>
          <w:rFonts w:ascii="Calibri" w:eastAsia="Calibri" w:hAnsi="Calibri" w:cs="Times New Roman"/>
          <w:bCs/>
          <w:sz w:val="24"/>
          <w:szCs w:val="24"/>
          <w:lang w:eastAsia="en-US"/>
        </w:rPr>
        <w:t xml:space="preserve"> November 2022. This was again as a response to information given to the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 xml:space="preserve">tewards. The matters observed by the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 xml:space="preserve">tewards on that day are the subject matter </w:t>
      </w:r>
      <w:r w:rsidR="00CA3374">
        <w:rPr>
          <w:rFonts w:ascii="Calibri" w:eastAsia="Calibri" w:hAnsi="Calibri" w:cs="Times New Roman"/>
          <w:bCs/>
          <w:sz w:val="24"/>
          <w:szCs w:val="24"/>
          <w:lang w:eastAsia="en-US"/>
        </w:rPr>
        <w:t>of Charges 7 and 9</w:t>
      </w:r>
      <w:r w:rsidR="00CA3374" w:rsidRP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In </w:t>
      </w:r>
      <w:r w:rsidR="00CA3374">
        <w:rPr>
          <w:rFonts w:ascii="Calibri" w:eastAsia="Calibri" w:hAnsi="Calibri" w:cs="Times New Roman"/>
          <w:bCs/>
          <w:sz w:val="24"/>
          <w:szCs w:val="24"/>
          <w:lang w:eastAsia="en-US"/>
        </w:rPr>
        <w:t>the</w:t>
      </w:r>
      <w:r w:rsidR="00A91498">
        <w:rPr>
          <w:rFonts w:ascii="Calibri" w:eastAsia="Calibri" w:hAnsi="Calibri" w:cs="Times New Roman"/>
          <w:bCs/>
          <w:sz w:val="24"/>
          <w:szCs w:val="24"/>
          <w:lang w:eastAsia="en-US"/>
        </w:rPr>
        <w:t>ir</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brief</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they </w:t>
      </w:r>
      <w:r w:rsidR="00CA3374">
        <w:rPr>
          <w:rFonts w:ascii="Calibri" w:eastAsia="Calibri" w:hAnsi="Calibri" w:cs="Times New Roman"/>
          <w:bCs/>
          <w:sz w:val="24"/>
          <w:szCs w:val="24"/>
          <w:lang w:eastAsia="en-US"/>
        </w:rPr>
        <w:t>referred</w:t>
      </w:r>
      <w:r w:rsidRPr="00CA3374">
        <w:rPr>
          <w:rFonts w:ascii="Calibri" w:eastAsia="Calibri" w:hAnsi="Calibri" w:cs="Times New Roman"/>
          <w:bCs/>
          <w:sz w:val="24"/>
          <w:szCs w:val="24"/>
          <w:lang w:eastAsia="en-US"/>
        </w:rPr>
        <w:t xml:space="preserve"> to dirty yards, yards without access to clean water or </w:t>
      </w:r>
      <w:r w:rsidR="00A91498">
        <w:rPr>
          <w:rFonts w:ascii="Calibri" w:eastAsia="Calibri" w:hAnsi="Calibri" w:cs="Times New Roman"/>
          <w:bCs/>
          <w:sz w:val="24"/>
          <w:szCs w:val="24"/>
          <w:lang w:eastAsia="en-US"/>
        </w:rPr>
        <w:t xml:space="preserve">to </w:t>
      </w:r>
      <w:r w:rsidRPr="00CA3374">
        <w:rPr>
          <w:rFonts w:ascii="Calibri" w:eastAsia="Calibri" w:hAnsi="Calibri" w:cs="Times New Roman"/>
          <w:bCs/>
          <w:sz w:val="24"/>
          <w:szCs w:val="24"/>
          <w:lang w:eastAsia="en-US"/>
        </w:rPr>
        <w:t>adequate shade. One dog had injuries consistent with a dog attack and there was no evidence that it had received any veterinary attention.</w:t>
      </w:r>
    </w:p>
    <w:p w14:paraId="0E35B890" w14:textId="77777777" w:rsidR="00CA3374" w:rsidRPr="00CA3374" w:rsidRDefault="00CA3374" w:rsidP="00CA3374">
      <w:pPr>
        <w:pStyle w:val="ListParagraph"/>
        <w:rPr>
          <w:rFonts w:ascii="Calibri" w:eastAsia="Calibri" w:hAnsi="Calibri" w:cs="Times New Roman"/>
          <w:bCs/>
          <w:sz w:val="24"/>
          <w:szCs w:val="24"/>
          <w:lang w:eastAsia="en-US"/>
        </w:rPr>
      </w:pPr>
    </w:p>
    <w:p w14:paraId="44D05416" w14:textId="2864D010"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On that occasion</w:t>
      </w:r>
      <w:r w:rsidR="00CA3374">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Mr</w:t>
      </w:r>
      <w:r w:rsidR="00CA3374">
        <w:rPr>
          <w:rFonts w:ascii="Calibri" w:eastAsia="Calibri" w:hAnsi="Calibri" w:cs="Times New Roman"/>
          <w:bCs/>
          <w:sz w:val="24"/>
          <w:szCs w:val="24"/>
          <w:lang w:eastAsia="en-US"/>
        </w:rPr>
        <w:t xml:space="preserve"> </w:t>
      </w:r>
      <w:r w:rsidRPr="00CA3374">
        <w:rPr>
          <w:rFonts w:ascii="Calibri" w:eastAsia="Calibri" w:hAnsi="Calibri" w:cs="Times New Roman"/>
          <w:bCs/>
          <w:sz w:val="24"/>
          <w:szCs w:val="24"/>
          <w:lang w:eastAsia="en-US"/>
        </w:rPr>
        <w:t>Smit was not present</w:t>
      </w:r>
      <w:r w:rsidR="00A91498">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as he was overseas in Bali for a fortnight. He had not left any registered person in charge of the property or the greyhounds in his absence.</w:t>
      </w:r>
    </w:p>
    <w:p w14:paraId="0736AEEE" w14:textId="77777777" w:rsidR="00CA3374" w:rsidRPr="00CA3374" w:rsidRDefault="00CA3374" w:rsidP="00CA3374">
      <w:pPr>
        <w:pStyle w:val="ListParagraph"/>
        <w:rPr>
          <w:rFonts w:ascii="Calibri" w:eastAsia="Calibri" w:hAnsi="Calibri" w:cs="Times New Roman"/>
          <w:bCs/>
          <w:sz w:val="24"/>
          <w:szCs w:val="24"/>
          <w:lang w:eastAsia="en-US"/>
        </w:rPr>
      </w:pPr>
    </w:p>
    <w:p w14:paraId="63964B89" w14:textId="05561D6C" w:rsidR="00CA3374" w:rsidRDefault="00EC7CAC"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The state in which the dogs belonging to </w:t>
      </w:r>
      <w:r w:rsidR="00CA3374">
        <w:rPr>
          <w:rFonts w:ascii="Calibri" w:eastAsia="Calibri" w:hAnsi="Calibri" w:cs="Times New Roman"/>
          <w:bCs/>
          <w:sz w:val="24"/>
          <w:szCs w:val="24"/>
          <w:lang w:eastAsia="en-US"/>
        </w:rPr>
        <w:t>Mr</w:t>
      </w:r>
      <w:r w:rsidRPr="00CA3374">
        <w:rPr>
          <w:rFonts w:ascii="Calibri" w:eastAsia="Calibri" w:hAnsi="Calibri" w:cs="Times New Roman"/>
          <w:bCs/>
          <w:sz w:val="24"/>
          <w:szCs w:val="24"/>
          <w:lang w:eastAsia="en-US"/>
        </w:rPr>
        <w:t xml:space="preserve"> Toner were found by the </w:t>
      </w:r>
      <w:r w:rsidR="00CA3374">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 xml:space="preserve">tewards was shocking. A report from </w:t>
      </w:r>
      <w:r w:rsidR="00CA3374">
        <w:rPr>
          <w:rFonts w:ascii="Calibri" w:eastAsia="Calibri" w:hAnsi="Calibri" w:cs="Times New Roman"/>
          <w:bCs/>
          <w:sz w:val="24"/>
          <w:szCs w:val="24"/>
          <w:lang w:eastAsia="en-US"/>
        </w:rPr>
        <w:t xml:space="preserve">Dr </w:t>
      </w:r>
      <w:r w:rsidRPr="00CA3374">
        <w:rPr>
          <w:rFonts w:ascii="Calibri" w:eastAsia="Calibri" w:hAnsi="Calibri" w:cs="Times New Roman"/>
          <w:bCs/>
          <w:sz w:val="24"/>
          <w:szCs w:val="24"/>
          <w:lang w:eastAsia="en-US"/>
        </w:rPr>
        <w:t>Madonna Butler, a vet</w:t>
      </w:r>
      <w:r w:rsidR="00CA3374">
        <w:rPr>
          <w:rFonts w:ascii="Calibri" w:eastAsia="Calibri" w:hAnsi="Calibri" w:cs="Times New Roman"/>
          <w:bCs/>
          <w:sz w:val="24"/>
          <w:szCs w:val="24"/>
          <w:lang w:eastAsia="en-US"/>
        </w:rPr>
        <w:t>erinarian</w:t>
      </w:r>
      <w:r w:rsidRPr="00CA3374">
        <w:rPr>
          <w:rFonts w:ascii="Calibri" w:eastAsia="Calibri" w:hAnsi="Calibri" w:cs="Times New Roman"/>
          <w:bCs/>
          <w:sz w:val="24"/>
          <w:szCs w:val="24"/>
          <w:lang w:eastAsia="en-US"/>
        </w:rPr>
        <w:t xml:space="preserve"> who visited the premises on both 6 and 7 December</w:t>
      </w:r>
      <w:r w:rsidR="00CA3374">
        <w:rPr>
          <w:rFonts w:ascii="Calibri" w:eastAsia="Calibri" w:hAnsi="Calibri" w:cs="Times New Roman"/>
          <w:bCs/>
          <w:sz w:val="24"/>
          <w:szCs w:val="24"/>
          <w:lang w:eastAsia="en-US"/>
        </w:rPr>
        <w:t xml:space="preserve"> 2022</w:t>
      </w:r>
      <w:r w:rsidRPr="00CA3374">
        <w:rPr>
          <w:rFonts w:ascii="Calibri" w:eastAsia="Calibri" w:hAnsi="Calibri" w:cs="Times New Roman"/>
          <w:bCs/>
          <w:sz w:val="24"/>
          <w:szCs w:val="24"/>
          <w:lang w:eastAsia="en-US"/>
        </w:rPr>
        <w:t>, is relevant. She said</w:t>
      </w:r>
      <w:r w:rsidR="00CA3374">
        <w:rPr>
          <w:rFonts w:ascii="Calibri" w:eastAsia="Calibri" w:hAnsi="Calibri" w:cs="Times New Roman"/>
          <w:bCs/>
          <w:sz w:val="24"/>
          <w:szCs w:val="24"/>
          <w:lang w:eastAsia="en-US"/>
        </w:rPr>
        <w:t xml:space="preserve"> “</w:t>
      </w:r>
      <w:r w:rsidR="00A91498">
        <w:rPr>
          <w:rFonts w:ascii="Calibri" w:eastAsia="Calibri" w:hAnsi="Calibri" w:cs="Times New Roman"/>
          <w:bCs/>
          <w:sz w:val="24"/>
          <w:szCs w:val="24"/>
          <w:lang w:eastAsia="en-US"/>
        </w:rPr>
        <w:t>I</w:t>
      </w:r>
      <w:r w:rsidRPr="00CA3374">
        <w:rPr>
          <w:rFonts w:ascii="Calibri" w:eastAsia="Calibri" w:hAnsi="Calibri" w:cs="Times New Roman"/>
          <w:bCs/>
          <w:sz w:val="24"/>
          <w:szCs w:val="24"/>
          <w:lang w:eastAsia="en-US"/>
        </w:rPr>
        <w:t>n my opinion, the husbandry practices and overall conditions provided for greyhounds one to six and eight in a transport trailer for several months was detrimental and dangerous to the mental and physical health and welfare of these greyhounds. These conditions posed a great risk for potential injury or illness, pain and suffering, and poor welfare outcomes for any greyhound treated in such a manner</w:t>
      </w:r>
      <w:r w:rsidR="00CA3374">
        <w:rPr>
          <w:rFonts w:ascii="Calibri" w:eastAsia="Calibri" w:hAnsi="Calibri" w:cs="Times New Roman"/>
          <w:bCs/>
          <w:sz w:val="24"/>
          <w:szCs w:val="24"/>
          <w:lang w:eastAsia="en-US"/>
        </w:rPr>
        <w:t xml:space="preserve">”. </w:t>
      </w:r>
    </w:p>
    <w:p w14:paraId="17DCAAA7" w14:textId="77777777" w:rsidR="00CA3374" w:rsidRPr="00CA3374" w:rsidRDefault="00CA3374" w:rsidP="00CA3374">
      <w:pPr>
        <w:pStyle w:val="ListParagraph"/>
        <w:rPr>
          <w:rFonts w:ascii="Calibri" w:eastAsia="Calibri" w:hAnsi="Calibri" w:cs="Times New Roman"/>
          <w:bCs/>
          <w:sz w:val="24"/>
          <w:szCs w:val="24"/>
          <w:lang w:eastAsia="en-US"/>
        </w:rPr>
      </w:pPr>
    </w:p>
    <w:p w14:paraId="24F6DDB8" w14:textId="6224F42C" w:rsidR="00CA3374" w:rsidRDefault="00CA3374" w:rsidP="00CA3374">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Dr Buiter</w:t>
      </w:r>
      <w:r w:rsidR="00EC7CAC" w:rsidRPr="00CA3374">
        <w:rPr>
          <w:rFonts w:ascii="Calibri" w:eastAsia="Calibri" w:hAnsi="Calibri" w:cs="Times New Roman"/>
          <w:bCs/>
          <w:sz w:val="24"/>
          <w:szCs w:val="24"/>
          <w:lang w:eastAsia="en-US"/>
        </w:rPr>
        <w:t xml:space="preserve"> described the level of care as grossly inadequate and expressed the view that the dogs had been exposed to unnecessary pain and suffering due to prolonged neglect.</w:t>
      </w:r>
      <w:r>
        <w:rPr>
          <w:rFonts w:ascii="Calibri" w:eastAsia="Calibri" w:hAnsi="Calibri" w:cs="Times New Roman"/>
          <w:bCs/>
          <w:sz w:val="24"/>
          <w:szCs w:val="24"/>
          <w:lang w:eastAsia="en-US"/>
        </w:rPr>
        <w:t xml:space="preserve"> In her opinion, </w:t>
      </w:r>
      <w:r w:rsidR="00EC7CAC" w:rsidRPr="00CA3374">
        <w:rPr>
          <w:rFonts w:ascii="Calibri" w:eastAsia="Calibri" w:hAnsi="Calibri" w:cs="Times New Roman"/>
          <w:bCs/>
          <w:sz w:val="24"/>
          <w:szCs w:val="24"/>
          <w:lang w:eastAsia="en-US"/>
        </w:rPr>
        <w:t xml:space="preserve">this </w:t>
      </w:r>
      <w:r w:rsidR="00A91498">
        <w:rPr>
          <w:rFonts w:ascii="Calibri" w:eastAsia="Calibri" w:hAnsi="Calibri" w:cs="Times New Roman"/>
          <w:bCs/>
          <w:sz w:val="24"/>
          <w:szCs w:val="24"/>
          <w:lang w:eastAsia="en-US"/>
        </w:rPr>
        <w:t xml:space="preserve">was </w:t>
      </w:r>
      <w:r w:rsidR="00EC7CAC" w:rsidRPr="00CA3374">
        <w:rPr>
          <w:rFonts w:ascii="Calibri" w:eastAsia="Calibri" w:hAnsi="Calibri" w:cs="Times New Roman"/>
          <w:bCs/>
          <w:sz w:val="24"/>
          <w:szCs w:val="24"/>
          <w:lang w:eastAsia="en-US"/>
        </w:rPr>
        <w:t xml:space="preserve">likely </w:t>
      </w:r>
      <w:r w:rsidR="00A91498">
        <w:rPr>
          <w:rFonts w:ascii="Calibri" w:eastAsia="Calibri" w:hAnsi="Calibri" w:cs="Times New Roman"/>
          <w:bCs/>
          <w:sz w:val="24"/>
          <w:szCs w:val="24"/>
          <w:lang w:eastAsia="en-US"/>
        </w:rPr>
        <w:t xml:space="preserve">to have </w:t>
      </w:r>
      <w:r w:rsidR="00EC7CAC" w:rsidRPr="00CA3374">
        <w:rPr>
          <w:rFonts w:ascii="Calibri" w:eastAsia="Calibri" w:hAnsi="Calibri" w:cs="Times New Roman"/>
          <w:bCs/>
          <w:sz w:val="24"/>
          <w:szCs w:val="24"/>
          <w:lang w:eastAsia="en-US"/>
        </w:rPr>
        <w:t>contributed to the death of the greyhound</w:t>
      </w:r>
      <w:r>
        <w:rPr>
          <w:rFonts w:ascii="Calibri" w:eastAsia="Calibri" w:hAnsi="Calibri" w:cs="Times New Roman"/>
          <w:bCs/>
          <w:sz w:val="24"/>
          <w:szCs w:val="24"/>
          <w:lang w:eastAsia="en-US"/>
        </w:rPr>
        <w:t>.</w:t>
      </w:r>
    </w:p>
    <w:p w14:paraId="2DA49E9B" w14:textId="77777777" w:rsidR="00CA3374" w:rsidRPr="00CA3374" w:rsidRDefault="00CA3374" w:rsidP="00CA3374">
      <w:pPr>
        <w:pStyle w:val="ListParagraph"/>
        <w:rPr>
          <w:rFonts w:ascii="Calibri" w:eastAsia="Calibri" w:hAnsi="Calibri" w:cs="Times New Roman"/>
          <w:bCs/>
          <w:sz w:val="24"/>
          <w:szCs w:val="24"/>
          <w:lang w:eastAsia="en-US"/>
        </w:rPr>
      </w:pPr>
    </w:p>
    <w:p w14:paraId="0D25025D" w14:textId="3EB82F13" w:rsidR="00E560FD" w:rsidRDefault="00EC7CAC"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CA3374">
        <w:rPr>
          <w:rFonts w:ascii="Calibri" w:eastAsia="Calibri" w:hAnsi="Calibri" w:cs="Times New Roman"/>
          <w:bCs/>
          <w:sz w:val="24"/>
          <w:szCs w:val="24"/>
          <w:lang w:eastAsia="en-US"/>
        </w:rPr>
        <w:t xml:space="preserve">Mr. Smit told us </w:t>
      </w:r>
      <w:r w:rsidR="00E560FD" w:rsidRPr="00CA3374">
        <w:rPr>
          <w:rFonts w:ascii="Calibri" w:eastAsia="Calibri" w:hAnsi="Calibri" w:cs="Times New Roman"/>
          <w:bCs/>
          <w:sz w:val="24"/>
          <w:szCs w:val="24"/>
          <w:lang w:eastAsia="en-US"/>
        </w:rPr>
        <w:t>that he</w:t>
      </w:r>
      <w:r w:rsidRPr="00CA3374">
        <w:rPr>
          <w:rFonts w:ascii="Calibri" w:eastAsia="Calibri" w:hAnsi="Calibri" w:cs="Times New Roman"/>
          <w:bCs/>
          <w:sz w:val="24"/>
          <w:szCs w:val="24"/>
          <w:lang w:eastAsia="en-US"/>
        </w:rPr>
        <w:t xml:space="preserve"> was very reluctant to allow his friend to move into his property or to allow his dogs to be kept there. He said that he did so only out of sympathy for his friend</w:t>
      </w:r>
      <w:r w:rsidR="00A91498">
        <w:rPr>
          <w:rFonts w:ascii="Calibri" w:eastAsia="Calibri" w:hAnsi="Calibri" w:cs="Times New Roman"/>
          <w:bCs/>
          <w:sz w:val="24"/>
          <w:szCs w:val="24"/>
          <w:lang w:eastAsia="en-US"/>
        </w:rPr>
        <w:t>,</w:t>
      </w:r>
      <w:r w:rsidRPr="00CA3374">
        <w:rPr>
          <w:rFonts w:ascii="Calibri" w:eastAsia="Calibri" w:hAnsi="Calibri" w:cs="Times New Roman"/>
          <w:bCs/>
          <w:sz w:val="24"/>
          <w:szCs w:val="24"/>
          <w:lang w:eastAsia="en-US"/>
        </w:rPr>
        <w:t xml:space="preserve"> who had been homeless and then had significant illness requiring hospitalisation. </w:t>
      </w:r>
      <w:r w:rsidR="00E560FD">
        <w:rPr>
          <w:rFonts w:ascii="Calibri" w:eastAsia="Calibri" w:hAnsi="Calibri" w:cs="Times New Roman"/>
          <w:bCs/>
          <w:sz w:val="24"/>
          <w:szCs w:val="24"/>
          <w:lang w:eastAsia="en-US"/>
        </w:rPr>
        <w:t>Mr Smit</w:t>
      </w:r>
      <w:r w:rsidRPr="00CA3374">
        <w:rPr>
          <w:rFonts w:ascii="Calibri" w:eastAsia="Calibri" w:hAnsi="Calibri" w:cs="Times New Roman"/>
          <w:bCs/>
          <w:sz w:val="24"/>
          <w:szCs w:val="24"/>
          <w:lang w:eastAsia="en-US"/>
        </w:rPr>
        <w:t xml:space="preserve"> pointed out that he was actively trying to have </w:t>
      </w:r>
      <w:r w:rsidR="00E560FD">
        <w:rPr>
          <w:rFonts w:ascii="Calibri" w:eastAsia="Calibri" w:hAnsi="Calibri" w:cs="Times New Roman"/>
          <w:bCs/>
          <w:sz w:val="24"/>
          <w:szCs w:val="24"/>
          <w:lang w:eastAsia="en-US"/>
        </w:rPr>
        <w:t>Mr Toner’s</w:t>
      </w:r>
      <w:r w:rsidRPr="00CA3374">
        <w:rPr>
          <w:rFonts w:ascii="Calibri" w:eastAsia="Calibri" w:hAnsi="Calibri" w:cs="Times New Roman"/>
          <w:bCs/>
          <w:sz w:val="24"/>
          <w:szCs w:val="24"/>
          <w:lang w:eastAsia="en-US"/>
        </w:rPr>
        <w:t xml:space="preserve"> </w:t>
      </w:r>
      <w:r w:rsidR="00E560FD" w:rsidRPr="00CA3374">
        <w:rPr>
          <w:rFonts w:ascii="Calibri" w:eastAsia="Calibri" w:hAnsi="Calibri" w:cs="Times New Roman"/>
          <w:bCs/>
          <w:sz w:val="24"/>
          <w:szCs w:val="24"/>
          <w:lang w:eastAsia="en-US"/>
        </w:rPr>
        <w:t>greyhounds</w:t>
      </w:r>
      <w:r w:rsidRPr="00CA3374">
        <w:rPr>
          <w:rFonts w:ascii="Calibri" w:eastAsia="Calibri" w:hAnsi="Calibri" w:cs="Times New Roman"/>
          <w:bCs/>
          <w:sz w:val="24"/>
          <w:szCs w:val="24"/>
          <w:lang w:eastAsia="en-US"/>
        </w:rPr>
        <w:t xml:space="preserve"> accepted into a </w:t>
      </w:r>
      <w:r w:rsidR="00E560FD">
        <w:rPr>
          <w:rFonts w:ascii="Calibri" w:eastAsia="Calibri" w:hAnsi="Calibri" w:cs="Times New Roman"/>
          <w:bCs/>
          <w:sz w:val="24"/>
          <w:szCs w:val="24"/>
          <w:lang w:eastAsia="en-US"/>
        </w:rPr>
        <w:t>Greyhound Adoption Program (“GAP”)</w:t>
      </w:r>
      <w:r w:rsidRPr="00CA3374">
        <w:rPr>
          <w:rFonts w:ascii="Calibri" w:eastAsia="Calibri" w:hAnsi="Calibri" w:cs="Times New Roman"/>
          <w:bCs/>
          <w:sz w:val="24"/>
          <w:szCs w:val="24"/>
          <w:lang w:eastAsia="en-US"/>
        </w:rPr>
        <w:t xml:space="preserve">, even before the </w:t>
      </w:r>
      <w:r w:rsidR="00E560FD">
        <w:rPr>
          <w:rFonts w:ascii="Calibri" w:eastAsia="Calibri" w:hAnsi="Calibri" w:cs="Times New Roman"/>
          <w:bCs/>
          <w:sz w:val="24"/>
          <w:szCs w:val="24"/>
          <w:lang w:eastAsia="en-US"/>
        </w:rPr>
        <w:t>S</w:t>
      </w:r>
      <w:r w:rsidRPr="00CA3374">
        <w:rPr>
          <w:rFonts w:ascii="Calibri" w:eastAsia="Calibri" w:hAnsi="Calibri" w:cs="Times New Roman"/>
          <w:bCs/>
          <w:sz w:val="24"/>
          <w:szCs w:val="24"/>
          <w:lang w:eastAsia="en-US"/>
        </w:rPr>
        <w:t>tewards visit. He said that he had left his own worker to check the dogs and felt that he had done all that he could to try to ease the situation</w:t>
      </w:r>
      <w:r w:rsidR="00E560FD">
        <w:rPr>
          <w:rFonts w:ascii="Calibri" w:eastAsia="Calibri" w:hAnsi="Calibri" w:cs="Times New Roman"/>
          <w:bCs/>
          <w:sz w:val="24"/>
          <w:szCs w:val="24"/>
          <w:lang w:eastAsia="en-US"/>
        </w:rPr>
        <w:t>.</w:t>
      </w:r>
    </w:p>
    <w:p w14:paraId="5FD86640" w14:textId="77777777" w:rsidR="00E560FD" w:rsidRPr="00E560FD" w:rsidRDefault="00E560FD" w:rsidP="00E560FD">
      <w:pPr>
        <w:pStyle w:val="ListParagraph"/>
        <w:rPr>
          <w:rFonts w:ascii="Calibri" w:eastAsia="Calibri" w:hAnsi="Calibri" w:cs="Times New Roman"/>
          <w:bCs/>
          <w:sz w:val="24"/>
          <w:szCs w:val="24"/>
          <w:lang w:eastAsia="en-US"/>
        </w:rPr>
      </w:pPr>
    </w:p>
    <w:p w14:paraId="4DBAB7F2" w14:textId="68FDFBB5" w:rsidR="00E560FD" w:rsidRDefault="00EC7CAC"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E560FD">
        <w:rPr>
          <w:rFonts w:ascii="Calibri" w:eastAsia="Calibri" w:hAnsi="Calibri" w:cs="Times New Roman"/>
          <w:bCs/>
          <w:sz w:val="24"/>
          <w:szCs w:val="24"/>
          <w:lang w:eastAsia="en-US"/>
        </w:rPr>
        <w:t xml:space="preserve">During the course of the hearing, it became apparent that Mr Smit had quite reasonable explanations for many of the infringements noticed by the </w:t>
      </w:r>
      <w:r w:rsidR="00E560FD">
        <w:rPr>
          <w:rFonts w:ascii="Calibri" w:eastAsia="Calibri" w:hAnsi="Calibri" w:cs="Times New Roman"/>
          <w:bCs/>
          <w:sz w:val="24"/>
          <w:szCs w:val="24"/>
          <w:lang w:eastAsia="en-US"/>
        </w:rPr>
        <w:t>S</w:t>
      </w:r>
      <w:r w:rsidRPr="00E560FD">
        <w:rPr>
          <w:rFonts w:ascii="Calibri" w:eastAsia="Calibri" w:hAnsi="Calibri" w:cs="Times New Roman"/>
          <w:bCs/>
          <w:sz w:val="24"/>
          <w:szCs w:val="24"/>
          <w:lang w:eastAsia="en-US"/>
        </w:rPr>
        <w:t xml:space="preserve">tewards. He had the care of the greyhounds which were the subject of </w:t>
      </w:r>
      <w:r w:rsidR="00E560FD">
        <w:rPr>
          <w:rFonts w:ascii="Calibri" w:eastAsia="Calibri" w:hAnsi="Calibri" w:cs="Times New Roman"/>
          <w:bCs/>
          <w:sz w:val="24"/>
          <w:szCs w:val="24"/>
          <w:lang w:eastAsia="en-US"/>
        </w:rPr>
        <w:t>Charges 1 and 2</w:t>
      </w:r>
      <w:r w:rsidRPr="00E560FD">
        <w:rPr>
          <w:rFonts w:ascii="Calibri" w:eastAsia="Calibri" w:hAnsi="Calibri" w:cs="Times New Roman"/>
          <w:bCs/>
          <w:sz w:val="24"/>
          <w:szCs w:val="24"/>
          <w:lang w:eastAsia="en-US"/>
        </w:rPr>
        <w:t xml:space="preserve"> for only two days. The owner had fallen ill and been taken to hospital. As soon as he found out, Mr Smit tried to have the dogs put into the care of </w:t>
      </w:r>
      <w:r w:rsidR="00E560FD" w:rsidRPr="00E560FD">
        <w:rPr>
          <w:rFonts w:ascii="Calibri" w:eastAsia="Calibri" w:hAnsi="Calibri" w:cs="Times New Roman"/>
          <w:bCs/>
          <w:sz w:val="24"/>
          <w:szCs w:val="24"/>
          <w:lang w:eastAsia="en-US"/>
        </w:rPr>
        <w:t>GAP</w:t>
      </w:r>
      <w:r w:rsidR="00E560FD">
        <w:rPr>
          <w:rFonts w:ascii="Calibri" w:eastAsia="Calibri" w:hAnsi="Calibri" w:cs="Times New Roman"/>
          <w:bCs/>
          <w:sz w:val="24"/>
          <w:szCs w:val="24"/>
          <w:lang w:eastAsia="en-US"/>
        </w:rPr>
        <w:t xml:space="preserve"> and</w:t>
      </w:r>
      <w:r w:rsidRPr="00E560FD">
        <w:rPr>
          <w:rFonts w:ascii="Calibri" w:eastAsia="Calibri" w:hAnsi="Calibri" w:cs="Times New Roman"/>
          <w:bCs/>
          <w:sz w:val="24"/>
          <w:szCs w:val="24"/>
          <w:lang w:eastAsia="en-US"/>
        </w:rPr>
        <w:t xml:space="preserve"> arranged for them to be fed and watered.</w:t>
      </w:r>
    </w:p>
    <w:p w14:paraId="0F2F9ED3" w14:textId="77777777" w:rsidR="00E560FD" w:rsidRPr="00E560FD" w:rsidRDefault="00E560FD" w:rsidP="00E560FD">
      <w:pPr>
        <w:pStyle w:val="ListParagraph"/>
        <w:rPr>
          <w:rFonts w:ascii="Calibri" w:eastAsia="Calibri" w:hAnsi="Calibri" w:cs="Times New Roman"/>
          <w:bCs/>
          <w:sz w:val="24"/>
          <w:szCs w:val="24"/>
          <w:lang w:eastAsia="en-US"/>
        </w:rPr>
      </w:pPr>
    </w:p>
    <w:p w14:paraId="4320DD85" w14:textId="77777777" w:rsidR="00E560FD" w:rsidRDefault="00E560FD"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EC7CAC" w:rsidRPr="00E560FD">
        <w:rPr>
          <w:rFonts w:ascii="Calibri" w:eastAsia="Calibri" w:hAnsi="Calibri" w:cs="Times New Roman"/>
          <w:bCs/>
          <w:sz w:val="24"/>
          <w:szCs w:val="24"/>
          <w:lang w:eastAsia="en-US"/>
        </w:rPr>
        <w:t xml:space="preserve">Smit had not removed the carcass of the dog that had died as he was awaiting instructions from </w:t>
      </w:r>
      <w:r>
        <w:rPr>
          <w:rFonts w:ascii="Calibri" w:eastAsia="Calibri" w:hAnsi="Calibri" w:cs="Times New Roman"/>
          <w:bCs/>
          <w:sz w:val="24"/>
          <w:szCs w:val="24"/>
          <w:lang w:eastAsia="en-US"/>
        </w:rPr>
        <w:t>Greyhound Racing Victora (“GRV”)</w:t>
      </w:r>
      <w:r w:rsidR="00EC7CAC" w:rsidRPr="00E560FD">
        <w:rPr>
          <w:rFonts w:ascii="Calibri" w:eastAsia="Calibri" w:hAnsi="Calibri" w:cs="Times New Roman"/>
          <w:bCs/>
          <w:sz w:val="24"/>
          <w:szCs w:val="24"/>
          <w:lang w:eastAsia="en-US"/>
        </w:rPr>
        <w:t>.</w:t>
      </w:r>
    </w:p>
    <w:p w14:paraId="5EDF0CF5" w14:textId="77777777" w:rsidR="00E560FD" w:rsidRPr="00E560FD" w:rsidRDefault="00E560FD" w:rsidP="00E560FD">
      <w:pPr>
        <w:pStyle w:val="ListParagraph"/>
        <w:rPr>
          <w:rFonts w:ascii="Calibri" w:eastAsia="Calibri" w:hAnsi="Calibri" w:cs="Times New Roman"/>
          <w:bCs/>
          <w:sz w:val="24"/>
          <w:szCs w:val="24"/>
          <w:lang w:eastAsia="en-US"/>
        </w:rPr>
      </w:pPr>
    </w:p>
    <w:p w14:paraId="54A3D5CE" w14:textId="3AF2C5BE" w:rsidR="00E560FD" w:rsidRDefault="00EC7CAC"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E560FD">
        <w:rPr>
          <w:rFonts w:ascii="Calibri" w:eastAsia="Calibri" w:hAnsi="Calibri" w:cs="Times New Roman"/>
          <w:bCs/>
          <w:sz w:val="24"/>
          <w:szCs w:val="24"/>
          <w:lang w:eastAsia="en-US"/>
        </w:rPr>
        <w:t xml:space="preserve">In relation to the charges relating to the kennelling conditions of his own dogs, </w:t>
      </w:r>
      <w:r w:rsidR="00E560FD">
        <w:rPr>
          <w:rFonts w:ascii="Calibri" w:eastAsia="Calibri" w:hAnsi="Calibri" w:cs="Times New Roman"/>
          <w:bCs/>
          <w:sz w:val="24"/>
          <w:szCs w:val="24"/>
          <w:lang w:eastAsia="en-US"/>
        </w:rPr>
        <w:t>Mr Smit</w:t>
      </w:r>
      <w:r w:rsidRPr="00E560FD">
        <w:rPr>
          <w:rFonts w:ascii="Calibri" w:eastAsia="Calibri" w:hAnsi="Calibri" w:cs="Times New Roman"/>
          <w:bCs/>
          <w:sz w:val="24"/>
          <w:szCs w:val="24"/>
          <w:lang w:eastAsia="en-US"/>
        </w:rPr>
        <w:t xml:space="preserve"> told us that he was experiencing difficulties in getting adequate bedding because of a shortage of straw in the Sale area. He had experimented with using woollen bedding from his </w:t>
      </w:r>
      <w:r w:rsidR="00E560FD" w:rsidRPr="00E560FD">
        <w:rPr>
          <w:rFonts w:ascii="Calibri" w:eastAsia="Calibri" w:hAnsi="Calibri" w:cs="Times New Roman"/>
          <w:bCs/>
          <w:sz w:val="24"/>
          <w:szCs w:val="24"/>
          <w:lang w:eastAsia="en-US"/>
        </w:rPr>
        <w:t>farm</w:t>
      </w:r>
      <w:r w:rsidR="00A91498">
        <w:rPr>
          <w:rFonts w:ascii="Calibri" w:eastAsia="Calibri" w:hAnsi="Calibri" w:cs="Times New Roman"/>
          <w:bCs/>
          <w:sz w:val="24"/>
          <w:szCs w:val="24"/>
          <w:lang w:eastAsia="en-US"/>
        </w:rPr>
        <w:t>,</w:t>
      </w:r>
      <w:r w:rsidR="00E560FD" w:rsidRPr="00E560FD">
        <w:rPr>
          <w:rFonts w:ascii="Calibri" w:eastAsia="Calibri" w:hAnsi="Calibri" w:cs="Times New Roman"/>
          <w:bCs/>
          <w:sz w:val="24"/>
          <w:szCs w:val="24"/>
          <w:lang w:eastAsia="en-US"/>
        </w:rPr>
        <w:t xml:space="preserve"> but</w:t>
      </w:r>
      <w:r w:rsidRPr="00E560FD">
        <w:rPr>
          <w:rFonts w:ascii="Calibri" w:eastAsia="Calibri" w:hAnsi="Calibri" w:cs="Times New Roman"/>
          <w:bCs/>
          <w:sz w:val="24"/>
          <w:szCs w:val="24"/>
          <w:lang w:eastAsia="en-US"/>
        </w:rPr>
        <w:t xml:space="preserve"> had been told not to use animal products. The </w:t>
      </w:r>
      <w:r w:rsidR="00E560FD">
        <w:rPr>
          <w:rFonts w:ascii="Calibri" w:eastAsia="Calibri" w:hAnsi="Calibri" w:cs="Times New Roman"/>
          <w:bCs/>
          <w:sz w:val="24"/>
          <w:szCs w:val="24"/>
          <w:lang w:eastAsia="en-US"/>
        </w:rPr>
        <w:t>S</w:t>
      </w:r>
      <w:r w:rsidRPr="00E560FD">
        <w:rPr>
          <w:rFonts w:ascii="Calibri" w:eastAsia="Calibri" w:hAnsi="Calibri" w:cs="Times New Roman"/>
          <w:bCs/>
          <w:sz w:val="24"/>
          <w:szCs w:val="24"/>
          <w:lang w:eastAsia="en-US"/>
        </w:rPr>
        <w:t>tewards inspected the kennels before his morning round of checking and filling water bowls.</w:t>
      </w:r>
    </w:p>
    <w:p w14:paraId="2C4E2344" w14:textId="77777777" w:rsidR="00E560FD" w:rsidRPr="00E560FD" w:rsidRDefault="00E560FD" w:rsidP="00E560FD">
      <w:pPr>
        <w:pStyle w:val="ListParagraph"/>
        <w:rPr>
          <w:rFonts w:ascii="Calibri" w:eastAsia="Calibri" w:hAnsi="Calibri" w:cs="Times New Roman"/>
          <w:bCs/>
          <w:sz w:val="24"/>
          <w:szCs w:val="24"/>
          <w:lang w:eastAsia="en-US"/>
        </w:rPr>
      </w:pPr>
    </w:p>
    <w:p w14:paraId="4CFA4F96" w14:textId="77777777" w:rsidR="00E560FD" w:rsidRDefault="00E560FD"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Smit’s</w:t>
      </w:r>
      <w:r w:rsidR="00EC7CAC" w:rsidRPr="00E560FD">
        <w:rPr>
          <w:rFonts w:ascii="Calibri" w:eastAsia="Calibri" w:hAnsi="Calibri" w:cs="Times New Roman"/>
          <w:bCs/>
          <w:sz w:val="24"/>
          <w:szCs w:val="24"/>
          <w:lang w:eastAsia="en-US"/>
        </w:rPr>
        <w:t xml:space="preserve"> own kennels smelt because </w:t>
      </w:r>
      <w:r w:rsidRPr="00E560FD">
        <w:rPr>
          <w:rFonts w:ascii="Calibri" w:eastAsia="Calibri" w:hAnsi="Calibri" w:cs="Times New Roman"/>
          <w:bCs/>
          <w:sz w:val="24"/>
          <w:szCs w:val="24"/>
          <w:lang w:eastAsia="en-US"/>
        </w:rPr>
        <w:t>waste</w:t>
      </w:r>
      <w:r w:rsidR="00EC7CAC" w:rsidRPr="00E560FD">
        <w:rPr>
          <w:rFonts w:ascii="Calibri" w:eastAsia="Calibri" w:hAnsi="Calibri" w:cs="Times New Roman"/>
          <w:bCs/>
          <w:sz w:val="24"/>
          <w:szCs w:val="24"/>
          <w:lang w:eastAsia="en-US"/>
        </w:rPr>
        <w:t xml:space="preserve"> from dogs defecation and urination was temporarily piled near to the kennels, not inside them. One kennel had no water as it housed dogs which had just been relocated there to await immediate transport to owners.</w:t>
      </w:r>
      <w:r>
        <w:rPr>
          <w:rFonts w:ascii="Calibri" w:eastAsia="Calibri" w:hAnsi="Calibri" w:cs="Times New Roman"/>
          <w:bCs/>
          <w:sz w:val="24"/>
          <w:szCs w:val="24"/>
          <w:lang w:eastAsia="en-US"/>
        </w:rPr>
        <w:t xml:space="preserve"> Mr Smit</w:t>
      </w:r>
      <w:r w:rsidR="00EC7CAC" w:rsidRPr="00E560FD">
        <w:rPr>
          <w:rFonts w:ascii="Calibri" w:eastAsia="Calibri" w:hAnsi="Calibri" w:cs="Times New Roman"/>
          <w:bCs/>
          <w:sz w:val="24"/>
          <w:szCs w:val="24"/>
          <w:lang w:eastAsia="en-US"/>
        </w:rPr>
        <w:t xml:space="preserve"> had obtained veterinary attention for his own dog which was attacked and had been regularly treating its wounds.</w:t>
      </w:r>
    </w:p>
    <w:p w14:paraId="39CC01F0" w14:textId="77777777" w:rsidR="00E560FD" w:rsidRPr="00E560FD" w:rsidRDefault="00E560FD" w:rsidP="00E560FD">
      <w:pPr>
        <w:pStyle w:val="ListParagraph"/>
        <w:rPr>
          <w:rFonts w:ascii="Calibri" w:eastAsia="Calibri" w:hAnsi="Calibri" w:cs="Times New Roman"/>
          <w:bCs/>
          <w:sz w:val="24"/>
          <w:szCs w:val="24"/>
          <w:lang w:eastAsia="en-US"/>
        </w:rPr>
      </w:pPr>
    </w:p>
    <w:p w14:paraId="6F0A6FF9" w14:textId="77777777" w:rsidR="00E560FD" w:rsidRDefault="00EC7CAC"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E560FD">
        <w:rPr>
          <w:rFonts w:ascii="Calibri" w:eastAsia="Calibri" w:hAnsi="Calibri" w:cs="Times New Roman"/>
          <w:bCs/>
          <w:sz w:val="24"/>
          <w:szCs w:val="24"/>
          <w:lang w:eastAsia="en-US"/>
        </w:rPr>
        <w:t xml:space="preserve">We were persuaded from his evidence that Mr Smit was essentially an honest and responsible trainer and that he had done his best in difficult circumstances. The veracity of this evidence is reflected in the fact that the </w:t>
      </w:r>
      <w:r w:rsidR="00E560FD">
        <w:rPr>
          <w:rFonts w:ascii="Calibri" w:eastAsia="Calibri" w:hAnsi="Calibri" w:cs="Times New Roman"/>
          <w:bCs/>
          <w:sz w:val="24"/>
          <w:szCs w:val="24"/>
          <w:lang w:eastAsia="en-US"/>
        </w:rPr>
        <w:t>S</w:t>
      </w:r>
      <w:r w:rsidRPr="00E560FD">
        <w:rPr>
          <w:rFonts w:ascii="Calibri" w:eastAsia="Calibri" w:hAnsi="Calibri" w:cs="Times New Roman"/>
          <w:bCs/>
          <w:sz w:val="24"/>
          <w:szCs w:val="24"/>
          <w:lang w:eastAsia="en-US"/>
        </w:rPr>
        <w:t>tewards applied</w:t>
      </w:r>
      <w:r w:rsidR="00E560FD">
        <w:rPr>
          <w:rFonts w:ascii="Calibri" w:eastAsia="Calibri" w:hAnsi="Calibri" w:cs="Times New Roman"/>
          <w:bCs/>
          <w:sz w:val="24"/>
          <w:szCs w:val="24"/>
          <w:lang w:eastAsia="en-US"/>
        </w:rPr>
        <w:t>,</w:t>
      </w:r>
      <w:r w:rsidRPr="00E560FD">
        <w:rPr>
          <w:rFonts w:ascii="Calibri" w:eastAsia="Calibri" w:hAnsi="Calibri" w:cs="Times New Roman"/>
          <w:bCs/>
          <w:sz w:val="24"/>
          <w:szCs w:val="24"/>
          <w:lang w:eastAsia="en-US"/>
        </w:rPr>
        <w:t xml:space="preserve"> at the end of the hearing</w:t>
      </w:r>
      <w:r w:rsidR="00E560FD">
        <w:rPr>
          <w:rFonts w:ascii="Calibri" w:eastAsia="Calibri" w:hAnsi="Calibri" w:cs="Times New Roman"/>
          <w:bCs/>
          <w:sz w:val="24"/>
          <w:szCs w:val="24"/>
          <w:lang w:eastAsia="en-US"/>
        </w:rPr>
        <w:t>,</w:t>
      </w:r>
      <w:r w:rsidRPr="00E560FD">
        <w:rPr>
          <w:rFonts w:ascii="Calibri" w:eastAsia="Calibri" w:hAnsi="Calibri" w:cs="Times New Roman"/>
          <w:bCs/>
          <w:sz w:val="24"/>
          <w:szCs w:val="24"/>
          <w:lang w:eastAsia="en-US"/>
        </w:rPr>
        <w:t xml:space="preserve"> to withdraw </w:t>
      </w:r>
      <w:r w:rsidR="00E560FD">
        <w:rPr>
          <w:rFonts w:ascii="Calibri" w:eastAsia="Calibri" w:hAnsi="Calibri" w:cs="Times New Roman"/>
          <w:bCs/>
          <w:sz w:val="24"/>
          <w:szCs w:val="24"/>
          <w:lang w:eastAsia="en-US"/>
        </w:rPr>
        <w:t>Charges 6 and 8</w:t>
      </w:r>
      <w:r w:rsidRPr="00E560FD">
        <w:rPr>
          <w:rFonts w:ascii="Calibri" w:eastAsia="Calibri" w:hAnsi="Calibri" w:cs="Times New Roman"/>
          <w:bCs/>
          <w:sz w:val="24"/>
          <w:szCs w:val="24"/>
          <w:lang w:eastAsia="en-US"/>
        </w:rPr>
        <w:t xml:space="preserve"> and to significantly amend the particulars of the charges that remained.</w:t>
      </w:r>
    </w:p>
    <w:p w14:paraId="7E7695DE" w14:textId="77777777" w:rsidR="00E560FD" w:rsidRPr="00E560FD" w:rsidRDefault="00E560FD" w:rsidP="00E560FD">
      <w:pPr>
        <w:pStyle w:val="ListParagraph"/>
        <w:rPr>
          <w:rFonts w:ascii="Calibri" w:eastAsia="Calibri" w:hAnsi="Calibri" w:cs="Times New Roman"/>
          <w:bCs/>
          <w:sz w:val="24"/>
          <w:szCs w:val="24"/>
          <w:lang w:eastAsia="en-US"/>
        </w:rPr>
      </w:pPr>
    </w:p>
    <w:p w14:paraId="1CEC949B" w14:textId="54D730D0" w:rsidR="00E560FD" w:rsidRDefault="00EC7CAC"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E560FD">
        <w:rPr>
          <w:rFonts w:ascii="Calibri" w:eastAsia="Calibri" w:hAnsi="Calibri" w:cs="Times New Roman"/>
          <w:bCs/>
          <w:sz w:val="24"/>
          <w:szCs w:val="24"/>
          <w:lang w:eastAsia="en-US"/>
        </w:rPr>
        <w:t xml:space="preserve">In sentencing </w:t>
      </w:r>
      <w:r w:rsidR="00E560FD">
        <w:rPr>
          <w:rFonts w:ascii="Calibri" w:eastAsia="Calibri" w:hAnsi="Calibri" w:cs="Times New Roman"/>
          <w:bCs/>
          <w:sz w:val="24"/>
          <w:szCs w:val="24"/>
          <w:lang w:eastAsia="en-US"/>
        </w:rPr>
        <w:t>Mr Smit,</w:t>
      </w:r>
      <w:r w:rsidRPr="00E560FD">
        <w:rPr>
          <w:rFonts w:ascii="Calibri" w:eastAsia="Calibri" w:hAnsi="Calibri" w:cs="Times New Roman"/>
          <w:bCs/>
          <w:sz w:val="24"/>
          <w:szCs w:val="24"/>
          <w:lang w:eastAsia="en-US"/>
        </w:rPr>
        <w:t xml:space="preserve"> we are very much aware of the importance of general and specific deterrence. </w:t>
      </w:r>
      <w:r w:rsidR="00E560FD" w:rsidRPr="00E560FD">
        <w:rPr>
          <w:rFonts w:ascii="Calibri" w:eastAsia="Calibri" w:hAnsi="Calibri" w:cs="Times New Roman"/>
          <w:bCs/>
          <w:sz w:val="24"/>
          <w:szCs w:val="24"/>
          <w:lang w:eastAsia="en-US"/>
        </w:rPr>
        <w:t>However,</w:t>
      </w:r>
      <w:r w:rsidRPr="00E560FD">
        <w:rPr>
          <w:rFonts w:ascii="Calibri" w:eastAsia="Calibri" w:hAnsi="Calibri" w:cs="Times New Roman"/>
          <w:bCs/>
          <w:sz w:val="24"/>
          <w:szCs w:val="24"/>
          <w:lang w:eastAsia="en-US"/>
        </w:rPr>
        <w:t xml:space="preserve"> we accept, and the </w:t>
      </w:r>
      <w:r w:rsidR="00E560FD">
        <w:rPr>
          <w:rFonts w:ascii="Calibri" w:eastAsia="Calibri" w:hAnsi="Calibri" w:cs="Times New Roman"/>
          <w:bCs/>
          <w:sz w:val="24"/>
          <w:szCs w:val="24"/>
          <w:lang w:eastAsia="en-US"/>
        </w:rPr>
        <w:t>S</w:t>
      </w:r>
      <w:r w:rsidRPr="00E560FD">
        <w:rPr>
          <w:rFonts w:ascii="Calibri" w:eastAsia="Calibri" w:hAnsi="Calibri" w:cs="Times New Roman"/>
          <w:bCs/>
          <w:sz w:val="24"/>
          <w:szCs w:val="24"/>
          <w:lang w:eastAsia="en-US"/>
        </w:rPr>
        <w:t xml:space="preserve">tewards concede, that due weight must be </w:t>
      </w:r>
      <w:r w:rsidRPr="00E560FD">
        <w:rPr>
          <w:rFonts w:ascii="Calibri" w:eastAsia="Calibri" w:hAnsi="Calibri" w:cs="Times New Roman"/>
          <w:bCs/>
          <w:sz w:val="24"/>
          <w:szCs w:val="24"/>
          <w:lang w:eastAsia="en-US"/>
        </w:rPr>
        <w:lastRenderedPageBreak/>
        <w:t>given to his plea of guilty, his co</w:t>
      </w:r>
      <w:r w:rsidR="00A91498">
        <w:rPr>
          <w:rFonts w:ascii="Calibri" w:eastAsia="Calibri" w:hAnsi="Calibri" w:cs="Times New Roman"/>
          <w:bCs/>
          <w:sz w:val="24"/>
          <w:szCs w:val="24"/>
          <w:lang w:eastAsia="en-US"/>
        </w:rPr>
        <w:t>-</w:t>
      </w:r>
      <w:r w:rsidRPr="00E560FD">
        <w:rPr>
          <w:rFonts w:ascii="Calibri" w:eastAsia="Calibri" w:hAnsi="Calibri" w:cs="Times New Roman"/>
          <w:bCs/>
          <w:sz w:val="24"/>
          <w:szCs w:val="24"/>
          <w:lang w:eastAsia="en-US"/>
        </w:rPr>
        <w:t xml:space="preserve">operation with the </w:t>
      </w:r>
      <w:r w:rsidR="00E560FD">
        <w:rPr>
          <w:rFonts w:ascii="Calibri" w:eastAsia="Calibri" w:hAnsi="Calibri" w:cs="Times New Roman"/>
          <w:bCs/>
          <w:sz w:val="24"/>
          <w:szCs w:val="24"/>
          <w:lang w:eastAsia="en-US"/>
        </w:rPr>
        <w:t>S</w:t>
      </w:r>
      <w:r w:rsidRPr="00E560FD">
        <w:rPr>
          <w:rFonts w:ascii="Calibri" w:eastAsia="Calibri" w:hAnsi="Calibri" w:cs="Times New Roman"/>
          <w:bCs/>
          <w:sz w:val="24"/>
          <w:szCs w:val="24"/>
          <w:lang w:eastAsia="en-US"/>
        </w:rPr>
        <w:t xml:space="preserve">tewards, and the particular circumstances in which he found himself at the time of the </w:t>
      </w:r>
      <w:r w:rsidR="00E560FD">
        <w:rPr>
          <w:rFonts w:ascii="Calibri" w:eastAsia="Calibri" w:hAnsi="Calibri" w:cs="Times New Roman"/>
          <w:bCs/>
          <w:sz w:val="24"/>
          <w:szCs w:val="24"/>
          <w:lang w:eastAsia="en-US"/>
        </w:rPr>
        <w:t>St</w:t>
      </w:r>
      <w:r w:rsidRPr="00E560FD">
        <w:rPr>
          <w:rFonts w:ascii="Calibri" w:eastAsia="Calibri" w:hAnsi="Calibri" w:cs="Times New Roman"/>
          <w:bCs/>
          <w:sz w:val="24"/>
          <w:szCs w:val="24"/>
          <w:lang w:eastAsia="en-US"/>
        </w:rPr>
        <w:t>ewards</w:t>
      </w:r>
      <w:r w:rsidR="00A91498">
        <w:rPr>
          <w:rFonts w:ascii="Calibri" w:eastAsia="Calibri" w:hAnsi="Calibri" w:cs="Times New Roman"/>
          <w:bCs/>
          <w:sz w:val="24"/>
          <w:szCs w:val="24"/>
          <w:lang w:eastAsia="en-US"/>
        </w:rPr>
        <w:t>’</w:t>
      </w:r>
      <w:r w:rsidRPr="00E560FD">
        <w:rPr>
          <w:rFonts w:ascii="Calibri" w:eastAsia="Calibri" w:hAnsi="Calibri" w:cs="Times New Roman"/>
          <w:bCs/>
          <w:sz w:val="24"/>
          <w:szCs w:val="24"/>
          <w:lang w:eastAsia="en-US"/>
        </w:rPr>
        <w:t xml:space="preserve"> inspection.</w:t>
      </w:r>
    </w:p>
    <w:p w14:paraId="3B0DCF3B" w14:textId="77777777" w:rsidR="00E560FD" w:rsidRPr="00E560FD" w:rsidRDefault="00E560FD" w:rsidP="00E560FD">
      <w:pPr>
        <w:pStyle w:val="ListParagraph"/>
        <w:rPr>
          <w:rFonts w:ascii="Calibri" w:eastAsia="Calibri" w:hAnsi="Calibri" w:cs="Times New Roman"/>
          <w:bCs/>
          <w:sz w:val="24"/>
          <w:szCs w:val="24"/>
          <w:lang w:eastAsia="en-US"/>
        </w:rPr>
      </w:pPr>
    </w:p>
    <w:p w14:paraId="1E6104F4" w14:textId="67E007FD" w:rsidR="00E560FD" w:rsidRDefault="00EC7CAC"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E560FD">
        <w:rPr>
          <w:rFonts w:ascii="Calibri" w:eastAsia="Calibri" w:hAnsi="Calibri" w:cs="Times New Roman"/>
          <w:bCs/>
          <w:sz w:val="24"/>
          <w:szCs w:val="24"/>
          <w:lang w:eastAsia="en-US"/>
        </w:rPr>
        <w:t xml:space="preserve">We do note </w:t>
      </w:r>
      <w:r w:rsidR="00E560FD">
        <w:rPr>
          <w:rFonts w:ascii="Calibri" w:eastAsia="Calibri" w:hAnsi="Calibri" w:cs="Times New Roman"/>
          <w:bCs/>
          <w:sz w:val="24"/>
          <w:szCs w:val="24"/>
          <w:lang w:eastAsia="en-US"/>
        </w:rPr>
        <w:t xml:space="preserve">that </w:t>
      </w:r>
      <w:r w:rsidRPr="00E560FD">
        <w:rPr>
          <w:rFonts w:ascii="Calibri" w:eastAsia="Calibri" w:hAnsi="Calibri" w:cs="Times New Roman"/>
          <w:bCs/>
          <w:sz w:val="24"/>
          <w:szCs w:val="24"/>
          <w:lang w:eastAsia="en-US"/>
        </w:rPr>
        <w:t>the level of health of Mr Smit's own greyhounds</w:t>
      </w:r>
      <w:r w:rsidR="00E560FD">
        <w:rPr>
          <w:rFonts w:ascii="Calibri" w:eastAsia="Calibri" w:hAnsi="Calibri" w:cs="Times New Roman"/>
          <w:bCs/>
          <w:sz w:val="24"/>
          <w:szCs w:val="24"/>
          <w:lang w:eastAsia="en-US"/>
        </w:rPr>
        <w:t xml:space="preserve"> </w:t>
      </w:r>
      <w:r w:rsidRPr="00E560FD">
        <w:rPr>
          <w:rFonts w:ascii="Calibri" w:eastAsia="Calibri" w:hAnsi="Calibri" w:cs="Times New Roman"/>
          <w:bCs/>
          <w:sz w:val="24"/>
          <w:szCs w:val="24"/>
          <w:lang w:eastAsia="en-US"/>
        </w:rPr>
        <w:t xml:space="preserve">was not a concern, although he clearly also failed to provide adequate housing conditions in some respects for those greyhounds. It is very important that </w:t>
      </w:r>
      <w:r w:rsidR="00A91498" w:rsidRPr="00E560FD">
        <w:rPr>
          <w:rFonts w:ascii="Calibri" w:eastAsia="Calibri" w:hAnsi="Calibri" w:cs="Times New Roman"/>
          <w:bCs/>
          <w:sz w:val="24"/>
          <w:szCs w:val="24"/>
          <w:lang w:eastAsia="en-US"/>
        </w:rPr>
        <w:t xml:space="preserve">in our sentence </w:t>
      </w:r>
      <w:r w:rsidRPr="00E560FD">
        <w:rPr>
          <w:rFonts w:ascii="Calibri" w:eastAsia="Calibri" w:hAnsi="Calibri" w:cs="Times New Roman"/>
          <w:bCs/>
          <w:sz w:val="24"/>
          <w:szCs w:val="24"/>
          <w:lang w:eastAsia="en-US"/>
        </w:rPr>
        <w:t xml:space="preserve">we signal to other greyhound owners </w:t>
      </w:r>
      <w:r w:rsidR="00E560FD">
        <w:rPr>
          <w:rFonts w:ascii="Calibri" w:eastAsia="Calibri" w:hAnsi="Calibri" w:cs="Times New Roman"/>
          <w:bCs/>
          <w:sz w:val="24"/>
          <w:szCs w:val="24"/>
          <w:lang w:eastAsia="en-US"/>
        </w:rPr>
        <w:t xml:space="preserve">and </w:t>
      </w:r>
      <w:r w:rsidRPr="00E560FD">
        <w:rPr>
          <w:rFonts w:ascii="Calibri" w:eastAsia="Calibri" w:hAnsi="Calibri" w:cs="Times New Roman"/>
          <w:bCs/>
          <w:sz w:val="24"/>
          <w:szCs w:val="24"/>
          <w:lang w:eastAsia="en-US"/>
        </w:rPr>
        <w:t xml:space="preserve">trainers or persons who may not come into that </w:t>
      </w:r>
      <w:r w:rsidR="00E560FD">
        <w:rPr>
          <w:rFonts w:ascii="Calibri" w:eastAsia="Calibri" w:hAnsi="Calibri" w:cs="Times New Roman"/>
          <w:bCs/>
          <w:sz w:val="24"/>
          <w:szCs w:val="24"/>
          <w:lang w:eastAsia="en-US"/>
        </w:rPr>
        <w:t>category,</w:t>
      </w:r>
      <w:r w:rsidRPr="00E560FD">
        <w:rPr>
          <w:rFonts w:ascii="Calibri" w:eastAsia="Calibri" w:hAnsi="Calibri" w:cs="Times New Roman"/>
          <w:bCs/>
          <w:sz w:val="24"/>
          <w:szCs w:val="24"/>
          <w:lang w:eastAsia="en-US"/>
        </w:rPr>
        <w:t xml:space="preserve"> but who have the care and control of greyhounds</w:t>
      </w:r>
      <w:r w:rsidR="00E560FD">
        <w:rPr>
          <w:rFonts w:ascii="Calibri" w:eastAsia="Calibri" w:hAnsi="Calibri" w:cs="Times New Roman"/>
          <w:bCs/>
          <w:sz w:val="24"/>
          <w:szCs w:val="24"/>
          <w:lang w:eastAsia="en-US"/>
        </w:rPr>
        <w:t>,</w:t>
      </w:r>
      <w:r w:rsidRPr="00E560FD">
        <w:rPr>
          <w:rFonts w:ascii="Calibri" w:eastAsia="Calibri" w:hAnsi="Calibri" w:cs="Times New Roman"/>
          <w:bCs/>
          <w:sz w:val="24"/>
          <w:szCs w:val="24"/>
          <w:lang w:eastAsia="en-US"/>
        </w:rPr>
        <w:t xml:space="preserve"> that lack of attention to the welfare of dogs will be treated very seriously indeed.</w:t>
      </w:r>
    </w:p>
    <w:p w14:paraId="0B07C083" w14:textId="77777777" w:rsidR="00E560FD" w:rsidRPr="00E560FD" w:rsidRDefault="00E560FD" w:rsidP="00E560FD">
      <w:pPr>
        <w:pStyle w:val="ListParagraph"/>
        <w:rPr>
          <w:rFonts w:ascii="Calibri" w:eastAsia="Calibri" w:hAnsi="Calibri" w:cs="Times New Roman"/>
          <w:bCs/>
          <w:sz w:val="24"/>
          <w:szCs w:val="24"/>
          <w:lang w:eastAsia="en-US"/>
        </w:rPr>
      </w:pPr>
    </w:p>
    <w:p w14:paraId="44BCA85F" w14:textId="599279B5" w:rsidR="00EC7CAC" w:rsidRDefault="00EC7CAC" w:rsidP="00E560FD">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bookmarkStart w:id="1" w:name="_Hlk166049683"/>
      <w:r w:rsidRPr="00E560FD">
        <w:rPr>
          <w:rFonts w:ascii="Calibri" w:eastAsia="Calibri" w:hAnsi="Calibri" w:cs="Times New Roman"/>
          <w:bCs/>
          <w:sz w:val="24"/>
          <w:szCs w:val="24"/>
          <w:lang w:eastAsia="en-US"/>
        </w:rPr>
        <w:t xml:space="preserve">Taking into account all of the evidence </w:t>
      </w:r>
      <w:r w:rsidR="00A91498">
        <w:rPr>
          <w:rFonts w:ascii="Calibri" w:eastAsia="Calibri" w:hAnsi="Calibri" w:cs="Times New Roman"/>
          <w:bCs/>
          <w:sz w:val="24"/>
          <w:szCs w:val="24"/>
          <w:lang w:eastAsia="en-US"/>
        </w:rPr>
        <w:t xml:space="preserve">that </w:t>
      </w:r>
      <w:r w:rsidRPr="00E560FD">
        <w:rPr>
          <w:rFonts w:ascii="Calibri" w:eastAsia="Calibri" w:hAnsi="Calibri" w:cs="Times New Roman"/>
          <w:bCs/>
          <w:sz w:val="24"/>
          <w:szCs w:val="24"/>
          <w:lang w:eastAsia="en-US"/>
        </w:rPr>
        <w:t>we have heard</w:t>
      </w:r>
      <w:r w:rsidR="006E0D01">
        <w:rPr>
          <w:rFonts w:ascii="Calibri" w:eastAsia="Calibri" w:hAnsi="Calibri" w:cs="Times New Roman"/>
          <w:bCs/>
          <w:sz w:val="24"/>
          <w:szCs w:val="24"/>
          <w:lang w:eastAsia="en-US"/>
        </w:rPr>
        <w:t>, we impose the following penalties:</w:t>
      </w:r>
      <w:r w:rsidRPr="00E560FD">
        <w:rPr>
          <w:rFonts w:ascii="Calibri" w:eastAsia="Calibri" w:hAnsi="Calibri" w:cs="Times New Roman"/>
          <w:bCs/>
          <w:sz w:val="24"/>
          <w:szCs w:val="24"/>
          <w:lang w:eastAsia="en-US"/>
        </w:rPr>
        <w:t xml:space="preserve"> </w:t>
      </w:r>
    </w:p>
    <w:p w14:paraId="7EF55C0C" w14:textId="77777777" w:rsidR="006E0D01" w:rsidRPr="006E0D01" w:rsidRDefault="006E0D01" w:rsidP="006E0D01">
      <w:pPr>
        <w:pStyle w:val="ListParagraph"/>
        <w:rPr>
          <w:rFonts w:ascii="Calibri" w:eastAsia="Calibri" w:hAnsi="Calibri" w:cs="Times New Roman"/>
          <w:bCs/>
          <w:sz w:val="24"/>
          <w:szCs w:val="24"/>
          <w:lang w:eastAsia="en-US"/>
        </w:rPr>
      </w:pPr>
    </w:p>
    <w:p w14:paraId="6709D320" w14:textId="7CACB51D"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18 months disqualification with 12 months suspended for 12 months.</w:t>
      </w:r>
    </w:p>
    <w:p w14:paraId="741A5578" w14:textId="77777777"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p>
    <w:p w14:paraId="133BEE83" w14:textId="30F00155"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w:t>
      </w:r>
      <w:r w:rsidR="00C967A3">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months disqualification which is wholly suspended for 12 months. This penalty is to be served concurrently with the penalty imposed on Charge 1.</w:t>
      </w:r>
    </w:p>
    <w:p w14:paraId="7DD8ABD2" w14:textId="77777777"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p>
    <w:p w14:paraId="0DB725F7" w14:textId="289614FA"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w:t>
      </w:r>
      <w:r w:rsidR="00E74D05">
        <w:rPr>
          <w:rFonts w:ascii="Calibri" w:eastAsia="Calibri" w:hAnsi="Calibri" w:cs="Times New Roman"/>
          <w:bCs/>
          <w:sz w:val="24"/>
          <w:szCs w:val="24"/>
          <w:lang w:eastAsia="en-US"/>
        </w:rPr>
        <w:t>12</w:t>
      </w:r>
      <w:r>
        <w:rPr>
          <w:rFonts w:ascii="Calibri" w:eastAsia="Calibri" w:hAnsi="Calibri" w:cs="Times New Roman"/>
          <w:bCs/>
          <w:sz w:val="24"/>
          <w:szCs w:val="24"/>
          <w:lang w:eastAsia="en-US"/>
        </w:rPr>
        <w:t xml:space="preserve"> </w:t>
      </w:r>
      <w:r w:rsidR="00C967A3">
        <w:rPr>
          <w:rFonts w:ascii="Calibri" w:eastAsia="Calibri" w:hAnsi="Calibri" w:cs="Times New Roman"/>
          <w:bCs/>
          <w:sz w:val="24"/>
          <w:szCs w:val="24"/>
          <w:lang w:eastAsia="en-US"/>
        </w:rPr>
        <w:t>months disqualification which is wholly suspended for 12 months. This penalty is to be served concurrently with the penalty imposed on Charge 1.</w:t>
      </w:r>
    </w:p>
    <w:p w14:paraId="0D9481CB" w14:textId="77777777"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p>
    <w:p w14:paraId="0D75C40A" w14:textId="6B512FEE"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w:t>
      </w:r>
      <w:r w:rsidR="00C967A3">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months disqualification. This penalty is to be served concurrently with the penalty imposed on Charge </w:t>
      </w:r>
      <w:r w:rsidR="00F75F86">
        <w:rPr>
          <w:rFonts w:ascii="Calibri" w:eastAsia="Calibri" w:hAnsi="Calibri" w:cs="Times New Roman"/>
          <w:bCs/>
          <w:sz w:val="24"/>
          <w:szCs w:val="24"/>
          <w:lang w:eastAsia="en-US"/>
        </w:rPr>
        <w:t>3</w:t>
      </w:r>
      <w:r>
        <w:rPr>
          <w:rFonts w:ascii="Calibri" w:eastAsia="Calibri" w:hAnsi="Calibri" w:cs="Times New Roman"/>
          <w:bCs/>
          <w:sz w:val="24"/>
          <w:szCs w:val="24"/>
          <w:lang w:eastAsia="en-US"/>
        </w:rPr>
        <w:t>.</w:t>
      </w:r>
    </w:p>
    <w:p w14:paraId="14DF13D5" w14:textId="77777777"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p>
    <w:p w14:paraId="5C966220" w14:textId="7023DF8F"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$1,000 fine with $500 suspended for 12 months.</w:t>
      </w:r>
    </w:p>
    <w:p w14:paraId="7B065EE0" w14:textId="77777777"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p>
    <w:p w14:paraId="5B72D1D7" w14:textId="2E8BB8EE"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7:</w:t>
      </w:r>
      <w:r w:rsidRPr="006E0D0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$1,000 fine with $500 suspended for 12 months.</w:t>
      </w:r>
    </w:p>
    <w:p w14:paraId="7A9F2A18" w14:textId="77777777"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p>
    <w:p w14:paraId="41423D94" w14:textId="52C14728" w:rsidR="006E0D01" w:rsidRDefault="006E0D01" w:rsidP="006E0D01">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9:</w:t>
      </w:r>
      <w:r w:rsidRPr="006E0D0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$1,000 fine with $500 suspended for 12 months.</w:t>
      </w:r>
    </w:p>
    <w:p w14:paraId="60690DE8" w14:textId="77777777" w:rsidR="006E0D01" w:rsidRPr="006E0D01" w:rsidRDefault="006E0D01" w:rsidP="006E0D01">
      <w:pPr>
        <w:pStyle w:val="ListParagraph"/>
        <w:rPr>
          <w:rFonts w:ascii="Calibri" w:eastAsia="Calibri" w:hAnsi="Calibri" w:cs="Times New Roman"/>
          <w:bCs/>
          <w:sz w:val="24"/>
          <w:szCs w:val="24"/>
          <w:lang w:eastAsia="en-US"/>
        </w:rPr>
      </w:pPr>
    </w:p>
    <w:p w14:paraId="0C139ACC" w14:textId="7C066573" w:rsidR="001F26E3" w:rsidRPr="006E0D01" w:rsidRDefault="00EC7CAC" w:rsidP="006E0D01">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6E0D01">
        <w:rPr>
          <w:rFonts w:ascii="Calibri" w:eastAsia="Calibri" w:hAnsi="Calibri" w:cs="Times New Roman"/>
          <w:bCs/>
          <w:sz w:val="24"/>
          <w:szCs w:val="24"/>
          <w:lang w:eastAsia="en-US"/>
        </w:rPr>
        <w:t>Th</w:t>
      </w:r>
      <w:r w:rsidR="006E0D01">
        <w:rPr>
          <w:rFonts w:ascii="Calibri" w:eastAsia="Calibri" w:hAnsi="Calibri" w:cs="Times New Roman"/>
          <w:bCs/>
          <w:sz w:val="24"/>
          <w:szCs w:val="24"/>
          <w:lang w:eastAsia="en-US"/>
        </w:rPr>
        <w:t>us, the total penalty is two</w:t>
      </w:r>
      <w:r w:rsidRPr="006E0D01">
        <w:rPr>
          <w:rFonts w:ascii="Calibri" w:eastAsia="Calibri" w:hAnsi="Calibri" w:cs="Times New Roman"/>
          <w:bCs/>
          <w:sz w:val="24"/>
          <w:szCs w:val="24"/>
          <w:lang w:eastAsia="en-US"/>
        </w:rPr>
        <w:t xml:space="preserve"> years </w:t>
      </w:r>
      <w:r w:rsidR="006E0D01">
        <w:rPr>
          <w:rFonts w:ascii="Calibri" w:eastAsia="Calibri" w:hAnsi="Calibri" w:cs="Times New Roman"/>
          <w:bCs/>
          <w:sz w:val="24"/>
          <w:szCs w:val="24"/>
          <w:lang w:eastAsia="en-US"/>
        </w:rPr>
        <w:t xml:space="preserve">disqualification, </w:t>
      </w:r>
      <w:r w:rsidRPr="006E0D01">
        <w:rPr>
          <w:rFonts w:ascii="Calibri" w:eastAsia="Calibri" w:hAnsi="Calibri" w:cs="Times New Roman"/>
          <w:bCs/>
          <w:sz w:val="24"/>
          <w:szCs w:val="24"/>
          <w:lang w:eastAsia="en-US"/>
        </w:rPr>
        <w:t>with 18 months of that period suspended for 12 months, an effective sum of $1</w:t>
      </w:r>
      <w:r w:rsidR="006E0D01">
        <w:rPr>
          <w:rFonts w:ascii="Calibri" w:eastAsia="Calibri" w:hAnsi="Calibri" w:cs="Times New Roman"/>
          <w:bCs/>
          <w:sz w:val="24"/>
          <w:szCs w:val="24"/>
          <w:lang w:eastAsia="en-US"/>
        </w:rPr>
        <w:t>,</w:t>
      </w:r>
      <w:r w:rsidRPr="006E0D01">
        <w:rPr>
          <w:rFonts w:ascii="Calibri" w:eastAsia="Calibri" w:hAnsi="Calibri" w:cs="Times New Roman"/>
          <w:bCs/>
          <w:sz w:val="24"/>
          <w:szCs w:val="24"/>
          <w:lang w:eastAsia="en-US"/>
        </w:rPr>
        <w:t>500 with the balance suspended for 12 months</w:t>
      </w:r>
      <w:r w:rsidR="006E0D01">
        <w:rPr>
          <w:rFonts w:ascii="Calibri" w:eastAsia="Calibri" w:hAnsi="Calibri" w:cs="Times New Roman"/>
          <w:bCs/>
          <w:sz w:val="24"/>
          <w:szCs w:val="24"/>
          <w:lang w:eastAsia="en-US"/>
        </w:rPr>
        <w:t>.</w:t>
      </w:r>
      <w:r w:rsidR="00F75F86">
        <w:rPr>
          <w:rFonts w:ascii="Calibri" w:eastAsia="Calibri" w:hAnsi="Calibri" w:cs="Times New Roman"/>
          <w:bCs/>
          <w:sz w:val="24"/>
          <w:szCs w:val="24"/>
          <w:lang w:eastAsia="en-US"/>
        </w:rPr>
        <w:t xml:space="preserve"> The six month disqualification is to commence immediately.</w:t>
      </w:r>
    </w:p>
    <w:bookmarkEnd w:id="1"/>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1F1F"/>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21F0"/>
    <w:rsid w:val="001E58D7"/>
    <w:rsid w:val="001F26E3"/>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3CE0"/>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9E5"/>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0D01"/>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46FB"/>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0539E"/>
    <w:rsid w:val="008142E6"/>
    <w:rsid w:val="00830F79"/>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0FC4"/>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37F5"/>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08F"/>
    <w:rsid w:val="00A3220C"/>
    <w:rsid w:val="00A36508"/>
    <w:rsid w:val="00A36564"/>
    <w:rsid w:val="00A37391"/>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1498"/>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0593"/>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764E1"/>
    <w:rsid w:val="00C826CE"/>
    <w:rsid w:val="00C84BB4"/>
    <w:rsid w:val="00C85694"/>
    <w:rsid w:val="00C90F7D"/>
    <w:rsid w:val="00C967A3"/>
    <w:rsid w:val="00CA3162"/>
    <w:rsid w:val="00CA3374"/>
    <w:rsid w:val="00CA49B1"/>
    <w:rsid w:val="00CB31B5"/>
    <w:rsid w:val="00CB7455"/>
    <w:rsid w:val="00CC1B97"/>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0296"/>
    <w:rsid w:val="00D43E2D"/>
    <w:rsid w:val="00D45632"/>
    <w:rsid w:val="00D47936"/>
    <w:rsid w:val="00D52796"/>
    <w:rsid w:val="00D63101"/>
    <w:rsid w:val="00D6499E"/>
    <w:rsid w:val="00D7609B"/>
    <w:rsid w:val="00D82636"/>
    <w:rsid w:val="00D84020"/>
    <w:rsid w:val="00D8495D"/>
    <w:rsid w:val="00D87E9A"/>
    <w:rsid w:val="00D92F93"/>
    <w:rsid w:val="00D95864"/>
    <w:rsid w:val="00DA005B"/>
    <w:rsid w:val="00DA306A"/>
    <w:rsid w:val="00DA77A1"/>
    <w:rsid w:val="00DB20FD"/>
    <w:rsid w:val="00DC3E85"/>
    <w:rsid w:val="00DD68D2"/>
    <w:rsid w:val="00DE2C5C"/>
    <w:rsid w:val="00DE6C90"/>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560FD"/>
    <w:rsid w:val="00E63058"/>
    <w:rsid w:val="00E66C5D"/>
    <w:rsid w:val="00E71838"/>
    <w:rsid w:val="00E7382E"/>
    <w:rsid w:val="00E744C5"/>
    <w:rsid w:val="00E7492C"/>
    <w:rsid w:val="00E74D05"/>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C7CAC"/>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75F86"/>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20</cp:revision>
  <cp:lastPrinted>2024-05-09T05:07:00Z</cp:lastPrinted>
  <dcterms:created xsi:type="dcterms:W3CDTF">2024-04-14T23:19:00Z</dcterms:created>
  <dcterms:modified xsi:type="dcterms:W3CDTF">2024-05-09T05:07:00Z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