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FEB274E" w:rsidR="00DA77A1" w:rsidRDefault="008D5368" w:rsidP="007868CF">
      <w:pPr>
        <w:pStyle w:val="Reference"/>
      </w:pPr>
      <w:r>
        <w:t>2</w:t>
      </w:r>
      <w:r w:rsidR="007F3249">
        <w:t>8 August</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799A8130" w:rsidR="0094064F" w:rsidRDefault="00AE388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w:t>
      </w:r>
      <w:r w:rsidR="00EB6B04">
        <w:rPr>
          <w:rFonts w:ascii="Calibri" w:eastAsia="Calibri" w:hAnsi="Calibri" w:cs="Times New Roman"/>
          <w:b/>
          <w:sz w:val="28"/>
          <w:szCs w:val="28"/>
          <w:lang w:eastAsia="en-US"/>
        </w:rPr>
        <w:t>VID BOTTRELL</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8C3E27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B6B04">
        <w:rPr>
          <w:rFonts w:ascii="Calibri" w:eastAsia="Calibri" w:hAnsi="Calibri" w:cs="Times New Roman"/>
          <w:bCs/>
          <w:sz w:val="24"/>
          <w:szCs w:val="24"/>
          <w:lang w:eastAsia="en-US"/>
        </w:rPr>
        <w:t>6 March</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5D9BDB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B6B04">
        <w:rPr>
          <w:rFonts w:ascii="Calibri" w:eastAsia="Calibri" w:hAnsi="Calibri" w:cs="Times New Roman"/>
          <w:sz w:val="24"/>
          <w:szCs w:val="24"/>
          <w:lang w:eastAsia="en-US"/>
        </w:rPr>
        <w:t xml:space="preserve">6 March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C4F6D0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B6B04">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B6B0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AE388F">
        <w:rPr>
          <w:rFonts w:ascii="Calibri" w:eastAsia="Calibri" w:hAnsi="Calibri" w:cs="Times New Roman"/>
          <w:sz w:val="24"/>
          <w:szCs w:val="24"/>
          <w:lang w:eastAsia="en-US"/>
        </w:rPr>
        <w:t xml:space="preserve">Dr </w:t>
      </w:r>
      <w:r w:rsidR="00EB6B04">
        <w:rPr>
          <w:rFonts w:ascii="Calibri" w:eastAsia="Calibri" w:hAnsi="Calibri" w:cs="Times New Roman"/>
          <w:sz w:val="24"/>
          <w:szCs w:val="24"/>
          <w:lang w:eastAsia="en-US"/>
        </w:rPr>
        <w:t>June Smith</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45CC5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028A1C34"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EB6B04">
        <w:rPr>
          <w:rFonts w:ascii="Calibri" w:eastAsia="Calibri" w:hAnsi="Calibri" w:cs="Times New Roman"/>
          <w:sz w:val="24"/>
          <w:szCs w:val="24"/>
          <w:lang w:eastAsia="en-US"/>
        </w:rPr>
        <w:t>David Bottrell</w:t>
      </w:r>
      <w:r w:rsidR="00AE388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0CB94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56732C">
        <w:rPr>
          <w:rFonts w:ascii="Calibri" w:eastAsia="Calibri" w:hAnsi="Calibri" w:cs="Times New Roman"/>
          <w:bCs/>
          <w:sz w:val="24"/>
          <w:szCs w:val="24"/>
          <w:lang w:eastAsia="en-US"/>
        </w:rPr>
        <w:t>41(1)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8ADE547" w14:textId="78063559"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Greyhound to be free of prohibited substances </w:t>
      </w:r>
    </w:p>
    <w:p w14:paraId="02419EE7" w14:textId="77777777" w:rsidR="0056732C" w:rsidRPr="0056732C" w:rsidRDefault="0056732C" w:rsidP="0056732C">
      <w:pPr>
        <w:spacing w:line="259" w:lineRule="auto"/>
        <w:ind w:left="2835"/>
        <w:jc w:val="both"/>
        <w:rPr>
          <w:rFonts w:ascii="Calibri" w:eastAsia="Calibri" w:hAnsi="Calibri" w:cs="Times New Roman"/>
          <w:b/>
          <w:bCs/>
          <w:sz w:val="24"/>
          <w:szCs w:val="24"/>
          <w:lang w:eastAsia="en-US"/>
        </w:rPr>
      </w:pPr>
      <w:r w:rsidRPr="0056732C">
        <w:rPr>
          <w:rFonts w:ascii="Calibri" w:eastAsia="Calibri" w:hAnsi="Calibri" w:cs="Times New Roman"/>
          <w:b/>
          <w:bCs/>
          <w:sz w:val="24"/>
          <w:szCs w:val="24"/>
          <w:lang w:eastAsia="en-US"/>
        </w:rPr>
        <w:t xml:space="preserve"> </w:t>
      </w:r>
    </w:p>
    <w:p w14:paraId="2A79A9AF"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(1)     The owner, trainer or other person in charge of a greyhound:</w:t>
      </w:r>
    </w:p>
    <w:p w14:paraId="186F6709"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4D08131"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nominated to compete in an Event;</w:t>
      </w:r>
    </w:p>
    <w:p w14:paraId="4DF8DBC3"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5F13B310"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 satisfactory trial or such other trial as provided for by the Rules; or</w:t>
      </w:r>
    </w:p>
    <w:p w14:paraId="11C943E2"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713DEB1F" w14:textId="77777777" w:rsidR="0056732C" w:rsidRPr="0056732C" w:rsidRDefault="0056732C" w:rsidP="0056732C">
      <w:pPr>
        <w:numPr>
          <w:ilvl w:val="0"/>
          <w:numId w:val="2"/>
        </w:numPr>
        <w:spacing w:line="259" w:lineRule="auto"/>
        <w:ind w:left="3261" w:hanging="426"/>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presented for any test or examination for the purpose of a stand-down period being varied or revoked,</w:t>
      </w:r>
    </w:p>
    <w:p w14:paraId="6F72030A"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p>
    <w:p w14:paraId="03EB7D5D" w14:textId="77777777" w:rsidR="0056732C" w:rsidRPr="0056732C" w:rsidRDefault="0056732C" w:rsidP="0056732C">
      <w:pPr>
        <w:spacing w:line="259" w:lineRule="auto"/>
        <w:ind w:left="2835"/>
        <w:jc w:val="both"/>
        <w:rPr>
          <w:rFonts w:ascii="Calibri" w:eastAsia="Calibri" w:hAnsi="Calibri" w:cs="Times New Roman"/>
          <w:bCs/>
          <w:i/>
          <w:iCs/>
          <w:sz w:val="24"/>
          <w:szCs w:val="24"/>
          <w:lang w:eastAsia="en-US"/>
        </w:rPr>
      </w:pPr>
      <w:r w:rsidRPr="0056732C">
        <w:rPr>
          <w:rFonts w:ascii="Calibri" w:eastAsia="Calibri" w:hAnsi="Calibri" w:cs="Times New Roman"/>
          <w:bCs/>
          <w:i/>
          <w:iCs/>
          <w:sz w:val="24"/>
          <w:szCs w:val="24"/>
          <w:lang w:eastAsia="en-US"/>
        </w:rPr>
        <w:t>must present the greyhound free of any prohibited substance.</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627DB5F5" w14:textId="6EE8D91A" w:rsidR="00EB6B04" w:rsidRDefault="000C4ED8" w:rsidP="00EB6B04">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6732C">
        <w:rPr>
          <w:rFonts w:ascii="Calibri" w:eastAsia="Calibri" w:hAnsi="Calibri" w:cs="Times New Roman"/>
          <w:bCs/>
          <w:sz w:val="24"/>
          <w:szCs w:val="24"/>
          <w:lang w:eastAsia="en-US"/>
        </w:rPr>
        <w:t xml:space="preserve">1. </w:t>
      </w:r>
      <w:bookmarkStart w:id="1" w:name="_Hlk132966354"/>
      <w:r w:rsidR="00EB6B04" w:rsidRPr="00EB6B0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37424E6" w14:textId="77777777" w:rsidR="00EB6B04" w:rsidRDefault="00EB6B04" w:rsidP="00EB6B04">
      <w:pPr>
        <w:spacing w:line="259" w:lineRule="auto"/>
        <w:ind w:left="2835" w:hanging="2835"/>
        <w:jc w:val="both"/>
        <w:rPr>
          <w:rFonts w:ascii="Calibri" w:eastAsia="Calibri" w:hAnsi="Calibri" w:cs="Times New Roman"/>
          <w:bCs/>
          <w:sz w:val="24"/>
          <w:szCs w:val="24"/>
          <w:lang w:eastAsia="en-US"/>
        </w:rPr>
      </w:pPr>
    </w:p>
    <w:p w14:paraId="09551571" w14:textId="0096CDA4" w:rsidR="00EB6B04" w:rsidRDefault="00EB6B04" w:rsidP="00EB6B04">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EB6B04">
        <w:rPr>
          <w:rFonts w:ascii="Calibri" w:eastAsia="Calibri" w:hAnsi="Calibri" w:cs="Times New Roman"/>
          <w:bCs/>
          <w:sz w:val="24"/>
          <w:szCs w:val="24"/>
          <w:lang w:eastAsia="en-US"/>
        </w:rPr>
        <w:t xml:space="preserve">You were, at all relevant times, the trainer of the greyhound </w:t>
      </w:r>
      <w:r w:rsidRPr="00EB6B04">
        <w:rPr>
          <w:rFonts w:ascii="Calibri" w:eastAsia="Calibri" w:hAnsi="Calibri" w:cs="Times New Roman"/>
          <w:bCs/>
          <w:i/>
          <w:sz w:val="24"/>
          <w:szCs w:val="24"/>
          <w:lang w:eastAsia="en-US"/>
        </w:rPr>
        <w:t>“Mighty Innings”.</w:t>
      </w:r>
    </w:p>
    <w:p w14:paraId="3D6B1BB3" w14:textId="77777777" w:rsidR="00EB6B04" w:rsidRDefault="00EB6B04" w:rsidP="00EB6B04">
      <w:pPr>
        <w:spacing w:line="259" w:lineRule="auto"/>
        <w:ind w:left="2835" w:hanging="2835"/>
        <w:jc w:val="both"/>
        <w:rPr>
          <w:rFonts w:ascii="Calibri" w:eastAsia="Calibri" w:hAnsi="Calibri" w:cs="Times New Roman"/>
          <w:bCs/>
          <w:i/>
          <w:sz w:val="24"/>
          <w:szCs w:val="24"/>
          <w:lang w:eastAsia="en-US"/>
        </w:rPr>
      </w:pPr>
    </w:p>
    <w:p w14:paraId="2A4DC312" w14:textId="20EFA99A" w:rsidR="00EB6B04" w:rsidRDefault="00EB6B04" w:rsidP="00EB6B0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lastRenderedPageBreak/>
        <w:tab/>
      </w:r>
      <w:r w:rsidRPr="00EB6B04">
        <w:rPr>
          <w:rFonts w:ascii="Calibri" w:eastAsia="Calibri" w:hAnsi="Calibri" w:cs="Times New Roman"/>
          <w:bCs/>
          <w:iCs/>
          <w:sz w:val="24"/>
          <w:szCs w:val="24"/>
          <w:lang w:eastAsia="en-US"/>
        </w:rPr>
        <w:t>3.</w:t>
      </w:r>
      <w:r>
        <w:rPr>
          <w:rFonts w:ascii="Calibri" w:eastAsia="Calibri" w:hAnsi="Calibri" w:cs="Times New Roman"/>
          <w:bCs/>
          <w:iCs/>
          <w:sz w:val="24"/>
          <w:szCs w:val="24"/>
          <w:lang w:eastAsia="en-US"/>
        </w:rPr>
        <w:t xml:space="preserve"> </w:t>
      </w:r>
      <w:r w:rsidRPr="00EB6B04">
        <w:rPr>
          <w:rFonts w:ascii="Calibri" w:eastAsia="Calibri" w:hAnsi="Calibri" w:cs="Times New Roman"/>
          <w:bCs/>
          <w:i/>
          <w:iCs/>
          <w:sz w:val="24"/>
          <w:szCs w:val="24"/>
          <w:lang w:eastAsia="en-US"/>
        </w:rPr>
        <w:t>“Mighty Innings”</w:t>
      </w:r>
      <w:r w:rsidRPr="00EB6B04">
        <w:rPr>
          <w:rFonts w:ascii="Calibri" w:eastAsia="Calibri" w:hAnsi="Calibri" w:cs="Times New Roman"/>
          <w:bCs/>
          <w:sz w:val="24"/>
          <w:szCs w:val="24"/>
          <w:lang w:eastAsia="en-US"/>
        </w:rPr>
        <w:t xml:space="preserve"> was nominated to compete in Race 1, SPORTSBET GREEN TICKS, Tier 3 – Maiden, conducted by the Healesville Greyhound Racing Association at Healesville on 18 August 2023 (</w:t>
      </w:r>
      <w:r w:rsidRPr="00EB6B04">
        <w:rPr>
          <w:rFonts w:ascii="Calibri" w:eastAsia="Calibri" w:hAnsi="Calibri" w:cs="Times New Roman"/>
          <w:b/>
          <w:bCs/>
          <w:sz w:val="24"/>
          <w:szCs w:val="24"/>
          <w:lang w:eastAsia="en-US"/>
        </w:rPr>
        <w:t>the Event</w:t>
      </w:r>
      <w:r w:rsidRPr="00EB6B04">
        <w:rPr>
          <w:rFonts w:ascii="Calibri" w:eastAsia="Calibri" w:hAnsi="Calibri" w:cs="Times New Roman"/>
          <w:bCs/>
          <w:sz w:val="24"/>
          <w:szCs w:val="24"/>
          <w:lang w:eastAsia="en-US"/>
        </w:rPr>
        <w:t xml:space="preserve">). </w:t>
      </w:r>
    </w:p>
    <w:p w14:paraId="10265CBB" w14:textId="77777777" w:rsidR="00D93595" w:rsidRDefault="00D93595" w:rsidP="00EB6B04">
      <w:pPr>
        <w:spacing w:line="259" w:lineRule="auto"/>
        <w:ind w:left="2835" w:hanging="2835"/>
        <w:jc w:val="both"/>
        <w:rPr>
          <w:rFonts w:ascii="Calibri" w:eastAsia="Calibri" w:hAnsi="Calibri" w:cs="Times New Roman"/>
          <w:bCs/>
          <w:sz w:val="24"/>
          <w:szCs w:val="24"/>
          <w:lang w:eastAsia="en-US"/>
        </w:rPr>
      </w:pPr>
    </w:p>
    <w:p w14:paraId="58669640" w14:textId="64CD1AF5" w:rsidR="00EB6B04" w:rsidRDefault="00D93595" w:rsidP="00D9359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00EB6B04" w:rsidRPr="00EB6B04">
        <w:rPr>
          <w:rFonts w:ascii="Calibri" w:eastAsia="Calibri" w:hAnsi="Calibri" w:cs="Times New Roman"/>
          <w:bCs/>
          <w:sz w:val="24"/>
          <w:szCs w:val="24"/>
          <w:lang w:eastAsia="en-US"/>
        </w:rPr>
        <w:t xml:space="preserve">On 18 August 2023, you presented </w:t>
      </w:r>
      <w:r w:rsidR="00EB6B04" w:rsidRPr="00EB6B04">
        <w:rPr>
          <w:rFonts w:ascii="Calibri" w:eastAsia="Calibri" w:hAnsi="Calibri" w:cs="Times New Roman"/>
          <w:bCs/>
          <w:i/>
          <w:sz w:val="24"/>
          <w:szCs w:val="24"/>
          <w:lang w:eastAsia="en-US"/>
        </w:rPr>
        <w:t xml:space="preserve">“Mighty Innings” </w:t>
      </w:r>
      <w:r w:rsidR="00EB6B04" w:rsidRPr="00EB6B04">
        <w:rPr>
          <w:rFonts w:ascii="Calibri" w:eastAsia="Calibri" w:hAnsi="Calibri" w:cs="Times New Roman"/>
          <w:bCs/>
          <w:iCs/>
          <w:sz w:val="24"/>
          <w:szCs w:val="24"/>
          <w:lang w:eastAsia="en-US"/>
        </w:rPr>
        <w:t>at the</w:t>
      </w:r>
      <w:r w:rsidR="00EB6B04" w:rsidRPr="00EB6B04">
        <w:rPr>
          <w:rFonts w:ascii="Calibri" w:eastAsia="Calibri" w:hAnsi="Calibri" w:cs="Times New Roman"/>
          <w:bCs/>
          <w:sz w:val="24"/>
          <w:szCs w:val="24"/>
          <w:lang w:eastAsia="en-US"/>
        </w:rPr>
        <w:t xml:space="preserve"> Event not free of any prohibited substance, given that: </w:t>
      </w:r>
    </w:p>
    <w:p w14:paraId="68683157" w14:textId="77777777" w:rsidR="00D93595" w:rsidRDefault="00D93595" w:rsidP="00D93595">
      <w:pPr>
        <w:spacing w:line="259" w:lineRule="auto"/>
        <w:ind w:left="2835" w:hanging="2835"/>
        <w:jc w:val="both"/>
        <w:rPr>
          <w:rFonts w:ascii="Calibri" w:eastAsia="Calibri" w:hAnsi="Calibri" w:cs="Times New Roman"/>
          <w:bCs/>
          <w:sz w:val="24"/>
          <w:szCs w:val="24"/>
          <w:lang w:eastAsia="en-US"/>
        </w:rPr>
      </w:pPr>
    </w:p>
    <w:p w14:paraId="729EF5C1" w14:textId="77777777" w:rsidR="00EB6B04" w:rsidRDefault="00EB6B04" w:rsidP="000B3F49">
      <w:pPr>
        <w:numPr>
          <w:ilvl w:val="1"/>
          <w:numId w:val="3"/>
        </w:numPr>
        <w:spacing w:line="259" w:lineRule="auto"/>
        <w:ind w:left="3261" w:hanging="426"/>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 xml:space="preserve">A pre-race sample of urine was taken from </w:t>
      </w:r>
      <w:r w:rsidRPr="00EB6B04">
        <w:rPr>
          <w:rFonts w:ascii="Calibri" w:eastAsia="Calibri" w:hAnsi="Calibri" w:cs="Times New Roman"/>
          <w:bCs/>
          <w:i/>
          <w:sz w:val="24"/>
          <w:szCs w:val="24"/>
          <w:lang w:eastAsia="en-US"/>
        </w:rPr>
        <w:t>“Mighty Innings”</w:t>
      </w:r>
      <w:r w:rsidRPr="00EB6B04">
        <w:rPr>
          <w:rFonts w:ascii="Calibri" w:eastAsia="Calibri" w:hAnsi="Calibri" w:cs="Times New Roman"/>
          <w:bCs/>
          <w:sz w:val="24"/>
          <w:szCs w:val="24"/>
          <w:lang w:eastAsia="en-US"/>
        </w:rPr>
        <w:t xml:space="preserve"> upon arrival at the Event (</w:t>
      </w:r>
      <w:r w:rsidRPr="00EB6B04">
        <w:rPr>
          <w:rFonts w:ascii="Calibri" w:eastAsia="Calibri" w:hAnsi="Calibri" w:cs="Times New Roman"/>
          <w:b/>
          <w:bCs/>
          <w:sz w:val="24"/>
          <w:szCs w:val="24"/>
          <w:lang w:eastAsia="en-US"/>
        </w:rPr>
        <w:t>the Sample</w:t>
      </w:r>
      <w:r w:rsidRPr="00EB6B04">
        <w:rPr>
          <w:rFonts w:ascii="Calibri" w:eastAsia="Calibri" w:hAnsi="Calibri" w:cs="Times New Roman"/>
          <w:bCs/>
          <w:sz w:val="24"/>
          <w:szCs w:val="24"/>
          <w:lang w:eastAsia="en-US"/>
        </w:rPr>
        <w:t xml:space="preserve">); </w:t>
      </w:r>
    </w:p>
    <w:p w14:paraId="5746EB84" w14:textId="77777777" w:rsidR="00EB6B04" w:rsidRPr="00EB6B04" w:rsidRDefault="00EB6B04" w:rsidP="000B3F49">
      <w:pPr>
        <w:numPr>
          <w:ilvl w:val="1"/>
          <w:numId w:val="3"/>
        </w:numPr>
        <w:spacing w:line="259" w:lineRule="auto"/>
        <w:ind w:left="3261" w:hanging="426"/>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 xml:space="preserve">Procaine was detected in the Sample. </w:t>
      </w:r>
    </w:p>
    <w:bookmarkEnd w:id="1"/>
    <w:p w14:paraId="1087CCBC" w14:textId="12A5E8D4" w:rsidR="0056732C" w:rsidRPr="0056732C" w:rsidRDefault="0056732C" w:rsidP="00D27D67">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9BAC546" w14:textId="04B4AA53"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Mr David Bottrell is a trainer licensed by Greyhound Racing Victoria and bound by the Greyhound Australasia Rules. He has been licensed for 23 years. Mr Bottrell is the trainer of Mighty Innings.</w:t>
      </w:r>
    </w:p>
    <w:p w14:paraId="562BA083"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3D2F0112" w14:textId="0B4FC211"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Mighty Innings was nominated to compete in Race 1 at Healesville on 18 August 2023.</w:t>
      </w:r>
    </w:p>
    <w:p w14:paraId="17C5C3CF"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4F48E5EE" w14:textId="1D656328"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On 18 August 2023 Mighty Innings was presented at the event</w:t>
      </w:r>
      <w:r w:rsidR="007F3249">
        <w:rPr>
          <w:rFonts w:ascii="Calibri" w:eastAsia="Calibri" w:hAnsi="Calibri" w:cs="Times New Roman"/>
          <w:bCs/>
          <w:sz w:val="24"/>
          <w:szCs w:val="24"/>
          <w:lang w:eastAsia="en-US"/>
        </w:rPr>
        <w:t xml:space="preserve"> when</w:t>
      </w:r>
      <w:r w:rsidRPr="00EB6B04">
        <w:rPr>
          <w:rFonts w:ascii="Calibri" w:eastAsia="Calibri" w:hAnsi="Calibri" w:cs="Times New Roman"/>
          <w:bCs/>
          <w:sz w:val="24"/>
          <w:szCs w:val="24"/>
          <w:lang w:eastAsia="en-US"/>
        </w:rPr>
        <w:t xml:space="preserve"> not free of any prohibited substance</w:t>
      </w:r>
      <w:r w:rsidR="007F3249">
        <w:rPr>
          <w:rFonts w:ascii="Calibri" w:eastAsia="Calibri" w:hAnsi="Calibri" w:cs="Times New Roman"/>
          <w:bCs/>
          <w:sz w:val="24"/>
          <w:szCs w:val="24"/>
          <w:lang w:eastAsia="en-US"/>
        </w:rPr>
        <w:t>,</w:t>
      </w:r>
      <w:r w:rsidRPr="00EB6B04">
        <w:rPr>
          <w:rFonts w:ascii="Calibri" w:eastAsia="Calibri" w:hAnsi="Calibri" w:cs="Times New Roman"/>
          <w:bCs/>
          <w:sz w:val="24"/>
          <w:szCs w:val="24"/>
          <w:lang w:eastAsia="en-US"/>
        </w:rPr>
        <w:t xml:space="preserve"> given that a pre</w:t>
      </w:r>
      <w:r w:rsidR="007F3249">
        <w:rPr>
          <w:rFonts w:ascii="Calibri" w:eastAsia="Calibri" w:hAnsi="Calibri" w:cs="Times New Roman"/>
          <w:bCs/>
          <w:sz w:val="24"/>
          <w:szCs w:val="24"/>
          <w:lang w:eastAsia="en-US"/>
        </w:rPr>
        <w:t>-</w:t>
      </w:r>
      <w:r w:rsidRPr="00EB6B04">
        <w:rPr>
          <w:rFonts w:ascii="Calibri" w:eastAsia="Calibri" w:hAnsi="Calibri" w:cs="Times New Roman"/>
          <w:bCs/>
          <w:sz w:val="24"/>
          <w:szCs w:val="24"/>
          <w:lang w:eastAsia="en-US"/>
        </w:rPr>
        <w:t>race sample of urine was taken at the event (the sample) and Procaine was detected.</w:t>
      </w:r>
    </w:p>
    <w:p w14:paraId="2CC5594C"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3AA9C5DC" w14:textId="28CAC647"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Mr Bottrell was charged with a presentation offence under Greyhound</w:t>
      </w:r>
      <w:r>
        <w:rPr>
          <w:rFonts w:ascii="Calibri" w:eastAsia="Calibri" w:hAnsi="Calibri" w:cs="Times New Roman"/>
          <w:bCs/>
          <w:sz w:val="24"/>
          <w:szCs w:val="24"/>
          <w:lang w:eastAsia="en-US"/>
        </w:rPr>
        <w:t>s</w:t>
      </w:r>
      <w:r w:rsidRPr="00EB6B04">
        <w:rPr>
          <w:rFonts w:ascii="Calibri" w:eastAsia="Calibri" w:hAnsi="Calibri" w:cs="Times New Roman"/>
          <w:bCs/>
          <w:sz w:val="24"/>
          <w:szCs w:val="24"/>
          <w:lang w:eastAsia="en-US"/>
        </w:rPr>
        <w:t xml:space="preserve"> Australasia Rule 141(1) </w:t>
      </w:r>
      <w:r w:rsidR="007F3249">
        <w:rPr>
          <w:rFonts w:ascii="Calibri" w:eastAsia="Calibri" w:hAnsi="Calibri" w:cs="Times New Roman"/>
          <w:bCs/>
          <w:sz w:val="24"/>
          <w:szCs w:val="24"/>
          <w:lang w:eastAsia="en-US"/>
        </w:rPr>
        <w:t>by reason</w:t>
      </w:r>
      <w:r w:rsidRPr="00EB6B04">
        <w:rPr>
          <w:rFonts w:ascii="Calibri" w:eastAsia="Calibri" w:hAnsi="Calibri" w:cs="Times New Roman"/>
          <w:bCs/>
          <w:sz w:val="24"/>
          <w:szCs w:val="24"/>
          <w:lang w:eastAsia="en-US"/>
        </w:rPr>
        <w:t xml:space="preserve"> of presenting Mighty Innings for an event while not free of any prohibited substance.</w:t>
      </w:r>
    </w:p>
    <w:p w14:paraId="763F51FF"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1E186011" w14:textId="77777777"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Mr Bottrell pleaded guilty to the charge.</w:t>
      </w:r>
    </w:p>
    <w:p w14:paraId="18640E11"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282A292B" w14:textId="094F2A55"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 xml:space="preserve">The Greyhound </w:t>
      </w:r>
      <w:r>
        <w:rPr>
          <w:rFonts w:ascii="Calibri" w:eastAsia="Calibri" w:hAnsi="Calibri" w:cs="Times New Roman"/>
          <w:bCs/>
          <w:sz w:val="24"/>
          <w:szCs w:val="24"/>
          <w:lang w:eastAsia="en-US"/>
        </w:rPr>
        <w:t xml:space="preserve">Chief </w:t>
      </w:r>
      <w:r w:rsidRPr="00EB6B04">
        <w:rPr>
          <w:rFonts w:ascii="Calibri" w:eastAsia="Calibri" w:hAnsi="Calibri" w:cs="Times New Roman"/>
          <w:bCs/>
          <w:sz w:val="24"/>
          <w:szCs w:val="24"/>
          <w:lang w:eastAsia="en-US"/>
        </w:rPr>
        <w:t>Veterinarian, Dr Steven Karamatic provided a report dated 5 October 2023. Dr Karamatic confirmed that Procaine is a prohibited substance under the Greyhound</w:t>
      </w:r>
      <w:r>
        <w:rPr>
          <w:rFonts w:ascii="Calibri" w:eastAsia="Calibri" w:hAnsi="Calibri" w:cs="Times New Roman"/>
          <w:bCs/>
          <w:sz w:val="24"/>
          <w:szCs w:val="24"/>
          <w:lang w:eastAsia="en-US"/>
        </w:rPr>
        <w:t>s</w:t>
      </w:r>
      <w:r w:rsidRPr="00EB6B04">
        <w:rPr>
          <w:rFonts w:ascii="Calibri" w:eastAsia="Calibri" w:hAnsi="Calibri" w:cs="Times New Roman"/>
          <w:bCs/>
          <w:sz w:val="24"/>
          <w:szCs w:val="24"/>
          <w:lang w:eastAsia="en-US"/>
        </w:rPr>
        <w:t xml:space="preserve"> Australasia Rules and is placed in the category of “Therapeutic Substances” under Greyhound Racing Victoria’s Penalty Guidelines. There were no products found during kennel inspection as listed in the Swab Irregularity Report that would be liable to contain procaine. Unfit for human consumption meat </w:t>
      </w:r>
      <w:r w:rsidR="007F3249">
        <w:rPr>
          <w:rFonts w:ascii="Calibri" w:eastAsia="Calibri" w:hAnsi="Calibri" w:cs="Times New Roman"/>
          <w:bCs/>
          <w:sz w:val="24"/>
          <w:szCs w:val="24"/>
          <w:lang w:eastAsia="en-US"/>
        </w:rPr>
        <w:t xml:space="preserve">from </w:t>
      </w:r>
      <w:r w:rsidRPr="00EB6B04">
        <w:rPr>
          <w:rFonts w:ascii="Calibri" w:eastAsia="Calibri" w:hAnsi="Calibri" w:cs="Times New Roman"/>
          <w:bCs/>
          <w:sz w:val="24"/>
          <w:szCs w:val="24"/>
          <w:lang w:eastAsia="en-US"/>
        </w:rPr>
        <w:t xml:space="preserve">Lysterfield Discount Supplies Eco Pet Dandenong seems a likely explanation for </w:t>
      </w:r>
      <w:r w:rsidR="007F3249">
        <w:rPr>
          <w:rFonts w:ascii="Calibri" w:eastAsia="Calibri" w:hAnsi="Calibri" w:cs="Times New Roman"/>
          <w:bCs/>
          <w:sz w:val="24"/>
          <w:szCs w:val="24"/>
          <w:lang w:eastAsia="en-US"/>
        </w:rPr>
        <w:t xml:space="preserve">the </w:t>
      </w:r>
      <w:r w:rsidRPr="00EB6B04">
        <w:rPr>
          <w:rFonts w:ascii="Calibri" w:eastAsia="Calibri" w:hAnsi="Calibri" w:cs="Times New Roman"/>
          <w:bCs/>
          <w:sz w:val="24"/>
          <w:szCs w:val="24"/>
          <w:lang w:eastAsia="en-US"/>
        </w:rPr>
        <w:t xml:space="preserve">detection of procaine </w:t>
      </w:r>
      <w:r w:rsidR="007F3249">
        <w:rPr>
          <w:rFonts w:ascii="Calibri" w:eastAsia="Calibri" w:hAnsi="Calibri" w:cs="Times New Roman"/>
          <w:bCs/>
          <w:sz w:val="24"/>
          <w:szCs w:val="24"/>
          <w:lang w:eastAsia="en-US"/>
        </w:rPr>
        <w:t xml:space="preserve">it </w:t>
      </w:r>
      <w:r w:rsidRPr="00EB6B04">
        <w:rPr>
          <w:rFonts w:ascii="Calibri" w:eastAsia="Calibri" w:hAnsi="Calibri" w:cs="Times New Roman"/>
          <w:bCs/>
          <w:sz w:val="24"/>
          <w:szCs w:val="24"/>
          <w:lang w:eastAsia="en-US"/>
        </w:rPr>
        <w:t xml:space="preserve">having been fed to this greyhound every day up until the evening prior to this race day sample. Further, Dr Karamatic said participants in </w:t>
      </w:r>
      <w:r w:rsidRPr="00EB6B04">
        <w:rPr>
          <w:rFonts w:ascii="Calibri" w:eastAsia="Calibri" w:hAnsi="Calibri" w:cs="Times New Roman"/>
          <w:bCs/>
          <w:sz w:val="24"/>
          <w:szCs w:val="24"/>
          <w:lang w:eastAsia="en-US"/>
        </w:rPr>
        <w:lastRenderedPageBreak/>
        <w:t>the industry have been alerted to the potential risk of feeding knackery meat to greyhounds in publications published in 2016 and July 2020.</w:t>
      </w:r>
    </w:p>
    <w:p w14:paraId="38D5E3E7"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747A2AEA" w14:textId="7669865F"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 xml:space="preserve">Dr Karamatic said </w:t>
      </w:r>
      <w:r w:rsidR="007F3249">
        <w:rPr>
          <w:rFonts w:ascii="Calibri" w:eastAsia="Calibri" w:hAnsi="Calibri" w:cs="Times New Roman"/>
          <w:bCs/>
          <w:sz w:val="24"/>
          <w:szCs w:val="24"/>
          <w:lang w:eastAsia="en-US"/>
        </w:rPr>
        <w:t xml:space="preserve">that </w:t>
      </w:r>
      <w:r w:rsidRPr="00EB6B04">
        <w:rPr>
          <w:rFonts w:ascii="Calibri" w:eastAsia="Calibri" w:hAnsi="Calibri" w:cs="Times New Roman"/>
          <w:bCs/>
          <w:sz w:val="24"/>
          <w:szCs w:val="24"/>
          <w:lang w:eastAsia="en-US"/>
        </w:rPr>
        <w:t xml:space="preserve">the prohibited substance Procaine is capable of affecting the condition or performance of a greyhound </w:t>
      </w:r>
      <w:r w:rsidR="007F3249">
        <w:rPr>
          <w:rFonts w:ascii="Calibri" w:eastAsia="Calibri" w:hAnsi="Calibri" w:cs="Times New Roman"/>
          <w:bCs/>
          <w:sz w:val="24"/>
          <w:szCs w:val="24"/>
          <w:lang w:eastAsia="en-US"/>
        </w:rPr>
        <w:t>by</w:t>
      </w:r>
      <w:r w:rsidRPr="00EB6B04">
        <w:rPr>
          <w:rFonts w:ascii="Calibri" w:eastAsia="Calibri" w:hAnsi="Calibri" w:cs="Times New Roman"/>
          <w:bCs/>
          <w:sz w:val="24"/>
          <w:szCs w:val="24"/>
          <w:lang w:eastAsia="en-US"/>
        </w:rPr>
        <w:t xml:space="preserve"> inducing an artificially pain free state.  Mr Bottrell </w:t>
      </w:r>
      <w:r w:rsidR="007F3249">
        <w:rPr>
          <w:rFonts w:ascii="Calibri" w:eastAsia="Calibri" w:hAnsi="Calibri" w:cs="Times New Roman"/>
          <w:bCs/>
          <w:sz w:val="24"/>
          <w:szCs w:val="24"/>
          <w:lang w:eastAsia="en-US"/>
        </w:rPr>
        <w:t>stated that</w:t>
      </w:r>
      <w:r w:rsidRPr="00EB6B04">
        <w:rPr>
          <w:rFonts w:ascii="Calibri" w:eastAsia="Calibri" w:hAnsi="Calibri" w:cs="Times New Roman"/>
          <w:bCs/>
          <w:sz w:val="24"/>
          <w:szCs w:val="24"/>
          <w:lang w:eastAsia="en-US"/>
        </w:rPr>
        <w:t xml:space="preserve"> he had not given procaine to the greyhound. We accept the feeding of knackery meat to the greyhound is the likely explanation for the finding of procaine.</w:t>
      </w:r>
    </w:p>
    <w:p w14:paraId="4FB6DDD7"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0DCD3A1D" w14:textId="4954E864"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Mr Bottrell pleaded guilty at an early stage and has cooperated throughout the investigation with the Stewards.</w:t>
      </w:r>
    </w:p>
    <w:p w14:paraId="1FDC4664"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153B1B9E" w14:textId="09DECF75"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In imposing a penalty, we have taken into account his guilty plea, his co</w:t>
      </w:r>
      <w:r>
        <w:rPr>
          <w:rFonts w:ascii="Calibri" w:eastAsia="Calibri" w:hAnsi="Calibri" w:cs="Times New Roman"/>
          <w:bCs/>
          <w:sz w:val="24"/>
          <w:szCs w:val="24"/>
          <w:lang w:eastAsia="en-US"/>
        </w:rPr>
        <w:t>-</w:t>
      </w:r>
      <w:r w:rsidRPr="00EB6B04">
        <w:rPr>
          <w:rFonts w:ascii="Calibri" w:eastAsia="Calibri" w:hAnsi="Calibri" w:cs="Times New Roman"/>
          <w:bCs/>
          <w:sz w:val="24"/>
          <w:szCs w:val="24"/>
          <w:lang w:eastAsia="en-US"/>
        </w:rPr>
        <w:t xml:space="preserve">operation with the </w:t>
      </w:r>
      <w:r>
        <w:rPr>
          <w:rFonts w:ascii="Calibri" w:eastAsia="Calibri" w:hAnsi="Calibri" w:cs="Times New Roman"/>
          <w:bCs/>
          <w:sz w:val="24"/>
          <w:szCs w:val="24"/>
          <w:lang w:eastAsia="en-US"/>
        </w:rPr>
        <w:t>S</w:t>
      </w:r>
      <w:r w:rsidRPr="00EB6B04">
        <w:rPr>
          <w:rFonts w:ascii="Calibri" w:eastAsia="Calibri" w:hAnsi="Calibri" w:cs="Times New Roman"/>
          <w:bCs/>
          <w:sz w:val="24"/>
          <w:szCs w:val="24"/>
          <w:lang w:eastAsia="en-US"/>
        </w:rPr>
        <w:t>tewards and the importance of specific and general deterrence. We also acknowledge the importance of maintaining a level playing field by having a drug free industry.  We take into account penalties in like matters.</w:t>
      </w:r>
    </w:p>
    <w:p w14:paraId="1E0CDE36"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179F2EE7" w14:textId="36D2E808" w:rsid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We note that Mr Bottrell had a relevant prior offence in 2021. We accept the submissions of the Stewards in relation to penalty. In all the circumstances</w:t>
      </w:r>
      <w:r>
        <w:rPr>
          <w:rFonts w:ascii="Calibri" w:eastAsia="Calibri" w:hAnsi="Calibri" w:cs="Times New Roman"/>
          <w:bCs/>
          <w:sz w:val="24"/>
          <w:szCs w:val="24"/>
          <w:lang w:eastAsia="en-US"/>
        </w:rPr>
        <w:t>,</w:t>
      </w:r>
      <w:r w:rsidRPr="00EB6B04">
        <w:rPr>
          <w:rFonts w:ascii="Calibri" w:eastAsia="Calibri" w:hAnsi="Calibri" w:cs="Times New Roman"/>
          <w:bCs/>
          <w:sz w:val="24"/>
          <w:szCs w:val="24"/>
          <w:lang w:eastAsia="en-US"/>
        </w:rPr>
        <w:t xml:space="preserve"> we impose a penalty of 3 months suspension, wholly suspended for 24 months and a fine of $2,000, with $1,000 wholly suspended for 24 months.</w:t>
      </w:r>
    </w:p>
    <w:p w14:paraId="5F0E47FF"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p>
    <w:p w14:paraId="50D717BA" w14:textId="77777777" w:rsidR="00EB6B04" w:rsidRPr="00EB6B04" w:rsidRDefault="00EB6B04" w:rsidP="00EB6B04">
      <w:pPr>
        <w:pBdr>
          <w:bottom w:val="single" w:sz="12" w:space="1" w:color="auto"/>
        </w:pBdr>
        <w:spacing w:line="259" w:lineRule="auto"/>
        <w:jc w:val="both"/>
        <w:rPr>
          <w:rFonts w:ascii="Calibri" w:eastAsia="Calibri" w:hAnsi="Calibri" w:cs="Times New Roman"/>
          <w:bCs/>
          <w:sz w:val="24"/>
          <w:szCs w:val="24"/>
          <w:lang w:eastAsia="en-US"/>
        </w:rPr>
      </w:pPr>
      <w:r w:rsidRPr="00EB6B04">
        <w:rPr>
          <w:rFonts w:ascii="Calibri" w:eastAsia="Calibri" w:hAnsi="Calibri" w:cs="Times New Roman"/>
          <w:bCs/>
          <w:sz w:val="24"/>
          <w:szCs w:val="24"/>
          <w:lang w:eastAsia="en-US"/>
        </w:rPr>
        <w:t>Mighty Innings is disqualified from Race 1 at Healesville on 18 August 2023 and the finishing order is amended accordingly.</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3249"/>
    <w:rsid w:val="00800FE9"/>
    <w:rsid w:val="00801CCD"/>
    <w:rsid w:val="00812905"/>
    <w:rsid w:val="008142E6"/>
    <w:rsid w:val="00815185"/>
    <w:rsid w:val="008155BE"/>
    <w:rsid w:val="00825CBB"/>
    <w:rsid w:val="00837CC1"/>
    <w:rsid w:val="00842094"/>
    <w:rsid w:val="00845D53"/>
    <w:rsid w:val="0085189D"/>
    <w:rsid w:val="0085353A"/>
    <w:rsid w:val="008555BA"/>
    <w:rsid w:val="00860DD5"/>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1C37"/>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6B04"/>
    <w:rsid w:val="00EC3A41"/>
    <w:rsid w:val="00ED10B6"/>
    <w:rsid w:val="00ED73A9"/>
    <w:rsid w:val="00EE08F3"/>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purl.org/dc/elements/1.1/"/>
    <ds:schemaRef ds:uri="ae0cd296-55d0-417d-93e3-30a04cec7f2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2024-08-28T01:03:00Z</cp:lastPrinted>
  <dcterms:created xsi:type="dcterms:W3CDTF">2024-08-18T23:16:00Z</dcterms:created>
  <dcterms:modified xsi:type="dcterms:W3CDTF">2024-08-28T01:03:00Z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