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328CC8A3" w:rsidR="00DA77A1" w:rsidRDefault="00100C30" w:rsidP="007868CF">
      <w:pPr>
        <w:pStyle w:val="Reference"/>
      </w:pPr>
      <w:r>
        <w:t>9</w:t>
      </w:r>
      <w:r w:rsidR="006C685E">
        <w:t xml:space="preserve"> August</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1E643CBA" w:rsidR="007868CF" w:rsidRPr="007868CF" w:rsidRDefault="00465066"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B10F3F">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122FE4DC" w:rsidR="005E5788" w:rsidRDefault="009D1958"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ROS ROLFE</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1BC9C3FB"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C685E">
        <w:rPr>
          <w:rFonts w:ascii="Calibri" w:eastAsia="Calibri" w:hAnsi="Calibri" w:cs="Times New Roman"/>
          <w:bCs/>
          <w:sz w:val="24"/>
          <w:szCs w:val="24"/>
          <w:lang w:eastAsia="en-US"/>
        </w:rPr>
        <w:t xml:space="preserve">6 August </w:t>
      </w:r>
      <w:r w:rsidR="00C509A8">
        <w:rPr>
          <w:rFonts w:ascii="Calibri" w:eastAsia="Calibri" w:hAnsi="Calibri" w:cs="Times New Roman"/>
          <w:bCs/>
          <w:sz w:val="24"/>
          <w:szCs w:val="24"/>
          <w:lang w:eastAsia="en-US"/>
        </w:rPr>
        <w:t>2024</w:t>
      </w:r>
      <w:r w:rsidR="00FA1224">
        <w:rPr>
          <w:rFonts w:ascii="Calibri" w:eastAsia="Calibri" w:hAnsi="Calibri" w:cs="Times New Roman"/>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370CCCD2" w14:textId="1A32E2D4" w:rsidR="002D33A6" w:rsidRDefault="002D33A6" w:rsidP="00E862DD">
      <w:pPr>
        <w:spacing w:line="259" w:lineRule="auto"/>
        <w:jc w:val="both"/>
        <w:rPr>
          <w:rFonts w:ascii="Calibri" w:eastAsia="Calibri" w:hAnsi="Calibri" w:cs="Times New Roman"/>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6C685E">
        <w:rPr>
          <w:rFonts w:ascii="Calibri" w:eastAsia="Calibri" w:hAnsi="Calibri" w:cs="Times New Roman"/>
          <w:sz w:val="24"/>
          <w:szCs w:val="24"/>
          <w:lang w:eastAsia="en-US"/>
        </w:rPr>
        <w:t xml:space="preserve">6 August </w:t>
      </w:r>
      <w:r>
        <w:rPr>
          <w:rFonts w:ascii="Calibri" w:eastAsia="Calibri" w:hAnsi="Calibri" w:cs="Times New Roman"/>
          <w:sz w:val="24"/>
          <w:szCs w:val="24"/>
          <w:lang w:eastAsia="en-US"/>
        </w:rPr>
        <w:t>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5861E17"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9671F">
        <w:rPr>
          <w:rFonts w:ascii="Calibri" w:eastAsia="Calibri" w:hAnsi="Calibri" w:cs="Times New Roman"/>
          <w:sz w:val="24"/>
          <w:szCs w:val="24"/>
          <w:lang w:eastAsia="en-US"/>
        </w:rPr>
        <w:t>Judge Marilyn Harbison</w:t>
      </w:r>
      <w:r w:rsidR="00A26D2E">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w:t>
      </w:r>
      <w:r w:rsidR="00DE7DE9">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and</w:t>
      </w:r>
      <w:r w:rsidR="0069671F">
        <w:rPr>
          <w:rFonts w:ascii="Calibri" w:eastAsia="Calibri" w:hAnsi="Calibri" w:cs="Times New Roman"/>
          <w:sz w:val="24"/>
          <w:szCs w:val="24"/>
          <w:lang w:eastAsia="en-US"/>
        </w:rPr>
        <w:t xml:space="preserve"> Ms Danielle Hikri</w:t>
      </w:r>
      <w:r w:rsidR="00100C30">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62BCD182"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142B3">
        <w:rPr>
          <w:rFonts w:ascii="Calibri" w:eastAsia="Calibri" w:hAnsi="Calibri" w:cs="Times New Roman"/>
          <w:sz w:val="24"/>
          <w:szCs w:val="24"/>
          <w:lang w:eastAsia="en-US"/>
        </w:rPr>
        <w:t xml:space="preserve">Mr </w:t>
      </w:r>
      <w:r w:rsidR="006C685E">
        <w:rPr>
          <w:rFonts w:ascii="Calibri" w:eastAsia="Calibri" w:hAnsi="Calibri" w:cs="Times New Roman"/>
          <w:sz w:val="24"/>
          <w:szCs w:val="24"/>
          <w:lang w:eastAsia="en-US"/>
        </w:rPr>
        <w:t xml:space="preserve">Andrew Cusumano </w:t>
      </w:r>
      <w:r w:rsidR="001615A7">
        <w:rPr>
          <w:rFonts w:ascii="Calibri" w:eastAsia="Calibri" w:hAnsi="Calibri" w:cs="Times New Roman"/>
          <w:sz w:val="24"/>
          <w:szCs w:val="24"/>
          <w:lang w:eastAsia="en-US"/>
        </w:rPr>
        <w:t>appeared on behalf of the Stewards.</w:t>
      </w:r>
    </w:p>
    <w:p w14:paraId="0943BBCE" w14:textId="7FF55DD8"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85A11">
        <w:rPr>
          <w:rFonts w:ascii="Calibri" w:eastAsia="Calibri" w:hAnsi="Calibri" w:cs="Times New Roman"/>
          <w:bCs/>
          <w:sz w:val="24"/>
          <w:szCs w:val="24"/>
          <w:lang w:eastAsia="en-US"/>
        </w:rPr>
        <w:t>M</w:t>
      </w:r>
      <w:r w:rsidR="009D1958">
        <w:rPr>
          <w:rFonts w:ascii="Calibri" w:eastAsia="Calibri" w:hAnsi="Calibri" w:cs="Times New Roman"/>
          <w:bCs/>
          <w:sz w:val="24"/>
          <w:szCs w:val="24"/>
          <w:lang w:eastAsia="en-US"/>
        </w:rPr>
        <w:t xml:space="preserve">s Ros Rolfe </w:t>
      </w:r>
      <w:r w:rsidR="00C509A8">
        <w:rPr>
          <w:rFonts w:ascii="Calibri" w:eastAsia="Calibri" w:hAnsi="Calibri" w:cs="Times New Roman"/>
          <w:bCs/>
          <w:sz w:val="24"/>
          <w:szCs w:val="24"/>
          <w:lang w:eastAsia="en-US"/>
        </w:rPr>
        <w:t xml:space="preserve">represented </w:t>
      </w:r>
      <w:r w:rsidR="00363703">
        <w:rPr>
          <w:rFonts w:ascii="Calibri" w:eastAsia="Calibri" w:hAnsi="Calibri" w:cs="Times New Roman"/>
          <w:bCs/>
          <w:sz w:val="24"/>
          <w:szCs w:val="24"/>
          <w:lang w:eastAsia="en-US"/>
        </w:rPr>
        <w:t>h</w:t>
      </w:r>
      <w:r w:rsidR="009D1958">
        <w:rPr>
          <w:rFonts w:ascii="Calibri" w:eastAsia="Calibri" w:hAnsi="Calibri" w:cs="Times New Roman"/>
          <w:bCs/>
          <w:sz w:val="24"/>
          <w:szCs w:val="24"/>
          <w:lang w:eastAsia="en-US"/>
        </w:rPr>
        <w:t>er</w:t>
      </w:r>
      <w:r w:rsidR="00363703">
        <w:rPr>
          <w:rFonts w:ascii="Calibri" w:eastAsia="Calibri" w:hAnsi="Calibri" w:cs="Times New Roman"/>
          <w:bCs/>
          <w:sz w:val="24"/>
          <w:szCs w:val="24"/>
          <w:lang w:eastAsia="en-US"/>
        </w:rPr>
        <w:t>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CB3290A" w14:textId="77777777" w:rsidR="00465066" w:rsidRPr="00465066" w:rsidRDefault="00A26D2E" w:rsidP="004650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465066" w:rsidRPr="00465066">
        <w:rPr>
          <w:rFonts w:ascii="Calibri" w:eastAsia="Calibri" w:hAnsi="Calibri" w:cs="Times New Roman"/>
          <w:bCs/>
          <w:sz w:val="24"/>
          <w:szCs w:val="24"/>
          <w:lang w:eastAsia="en-US"/>
        </w:rPr>
        <w:t>Australian Harness Racing Rule (“AHRR”) 190(1) states:</w:t>
      </w:r>
    </w:p>
    <w:p w14:paraId="639AEF8B" w14:textId="203A25D3" w:rsidR="00B10F3F" w:rsidRDefault="00465066" w:rsidP="00465066">
      <w:pPr>
        <w:spacing w:line="259" w:lineRule="auto"/>
        <w:ind w:left="2880"/>
        <w:jc w:val="both"/>
        <w:rPr>
          <w:rFonts w:ascii="Calibri" w:eastAsia="Calibri" w:hAnsi="Calibri" w:cs="Times New Roman"/>
          <w:bCs/>
          <w:sz w:val="24"/>
          <w:szCs w:val="24"/>
          <w:lang w:eastAsia="en-US"/>
        </w:rPr>
      </w:pPr>
      <w:r w:rsidRPr="00465066">
        <w:rPr>
          <w:rFonts w:ascii="Calibri" w:eastAsia="Calibri" w:hAnsi="Calibri" w:cs="Times New Roman"/>
          <w:bCs/>
          <w:sz w:val="24"/>
          <w:szCs w:val="24"/>
          <w:lang w:eastAsia="en-US"/>
        </w:rPr>
        <w:t>(1) A horse shall be presented for a race free of prohibited substances.</w:t>
      </w:r>
    </w:p>
    <w:p w14:paraId="1015B968" w14:textId="77777777" w:rsidR="005520E7" w:rsidRPr="005520E7" w:rsidRDefault="005520E7" w:rsidP="005520E7">
      <w:pPr>
        <w:spacing w:line="259" w:lineRule="auto"/>
        <w:ind w:left="2880"/>
        <w:jc w:val="both"/>
        <w:rPr>
          <w:rFonts w:ascii="Calibri" w:eastAsia="Calibri" w:hAnsi="Calibri" w:cs="Times New Roman"/>
          <w:sz w:val="24"/>
          <w:szCs w:val="24"/>
          <w:lang w:eastAsia="en-US"/>
        </w:rPr>
      </w:pPr>
    </w:p>
    <w:p w14:paraId="7E672013" w14:textId="5EDC945A" w:rsidR="004465E5" w:rsidRDefault="007868CF" w:rsidP="004465E5">
      <w:pPr>
        <w:tabs>
          <w:tab w:val="num" w:pos="720"/>
        </w:tabs>
        <w:spacing w:line="276" w:lineRule="auto"/>
        <w:ind w:left="2880" w:hanging="2880"/>
        <w:jc w:val="both"/>
        <w:rPr>
          <w:rFonts w:ascii="Calibri" w:eastAsia="Calibri" w:hAnsi="Calibri" w:cs="Times New Roman"/>
          <w:bCs/>
          <w:sz w:val="24"/>
          <w:szCs w:val="24"/>
          <w:lang w:val="en-US"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69671F" w:rsidRPr="0069671F">
        <w:rPr>
          <w:rFonts w:ascii="Calibri" w:eastAsia="Calibri" w:hAnsi="Calibri" w:cs="Times New Roman"/>
          <w:bCs/>
          <w:sz w:val="24"/>
          <w:szCs w:val="24"/>
          <w:lang w:eastAsia="en-US"/>
        </w:rPr>
        <w:t>1.</w:t>
      </w:r>
      <w:r w:rsidR="0069671F">
        <w:rPr>
          <w:rFonts w:ascii="Calibri" w:eastAsia="Calibri" w:hAnsi="Calibri" w:cs="Times New Roman"/>
          <w:bCs/>
          <w:sz w:val="24"/>
          <w:szCs w:val="24"/>
          <w:lang w:eastAsia="en-US"/>
        </w:rPr>
        <w:t xml:space="preserve"> </w:t>
      </w:r>
      <w:r w:rsidR="004465E5" w:rsidRPr="004465E5">
        <w:rPr>
          <w:rFonts w:ascii="Calibri" w:eastAsia="Calibri" w:hAnsi="Calibri" w:cs="Times New Roman"/>
          <w:bCs/>
          <w:sz w:val="24"/>
          <w:szCs w:val="24"/>
          <w:lang w:val="en-US" w:eastAsia="en-US"/>
        </w:rPr>
        <w:t>At all relevant times, you were a licensed trainer and driver with HRV and a person bound by the Australian Harness Racing Rules;</w:t>
      </w:r>
    </w:p>
    <w:p w14:paraId="1D18C960" w14:textId="77777777" w:rsidR="004465E5" w:rsidRDefault="004465E5" w:rsidP="004465E5">
      <w:pPr>
        <w:tabs>
          <w:tab w:val="num" w:pos="720"/>
        </w:tabs>
        <w:spacing w:line="276" w:lineRule="auto"/>
        <w:ind w:left="2880" w:hanging="2880"/>
        <w:jc w:val="both"/>
        <w:rPr>
          <w:rFonts w:ascii="Calibri" w:eastAsia="Calibri" w:hAnsi="Calibri" w:cs="Times New Roman"/>
          <w:bCs/>
          <w:sz w:val="24"/>
          <w:szCs w:val="24"/>
          <w:lang w:val="en-US" w:eastAsia="en-US"/>
        </w:rPr>
      </w:pPr>
    </w:p>
    <w:p w14:paraId="554672BC" w14:textId="656D593A" w:rsidR="004465E5" w:rsidRDefault="004465E5" w:rsidP="004465E5">
      <w:pPr>
        <w:tabs>
          <w:tab w:val="num" w:pos="720"/>
        </w:tabs>
        <w:spacing w:line="276" w:lineRule="auto"/>
        <w:ind w:left="2880" w:hanging="2880"/>
        <w:jc w:val="both"/>
        <w:rPr>
          <w:rFonts w:ascii="Calibri" w:eastAsia="Calibri" w:hAnsi="Calibri" w:cs="Times New Roman"/>
          <w:bCs/>
          <w:sz w:val="24"/>
          <w:szCs w:val="24"/>
          <w:lang w:val="en-US" w:eastAsia="en-US"/>
        </w:rPr>
      </w:pPr>
      <w:r>
        <w:rPr>
          <w:rFonts w:ascii="Calibri" w:eastAsia="Calibri" w:hAnsi="Calibri" w:cs="Times New Roman"/>
          <w:bCs/>
          <w:sz w:val="24"/>
          <w:szCs w:val="24"/>
          <w:lang w:val="en-US" w:eastAsia="en-US"/>
        </w:rPr>
        <w:tab/>
      </w:r>
      <w:r>
        <w:rPr>
          <w:rFonts w:ascii="Calibri" w:eastAsia="Calibri" w:hAnsi="Calibri" w:cs="Times New Roman"/>
          <w:bCs/>
          <w:sz w:val="24"/>
          <w:szCs w:val="24"/>
          <w:lang w:val="en-US" w:eastAsia="en-US"/>
        </w:rPr>
        <w:tab/>
        <w:t xml:space="preserve">2. </w:t>
      </w:r>
      <w:r w:rsidRPr="004465E5">
        <w:rPr>
          <w:rFonts w:ascii="Calibri" w:eastAsia="Calibri" w:hAnsi="Calibri" w:cs="Times New Roman"/>
          <w:bCs/>
          <w:sz w:val="24"/>
          <w:szCs w:val="24"/>
          <w:lang w:val="en-US" w:eastAsia="en-US"/>
        </w:rPr>
        <w:t xml:space="preserve">At the relevant time you were the trainer of </w:t>
      </w:r>
      <w:r w:rsidRPr="004465E5">
        <w:rPr>
          <w:rFonts w:ascii="Calibri" w:eastAsia="Calibri" w:hAnsi="Calibri" w:cs="Times New Roman"/>
          <w:bCs/>
          <w:i/>
          <w:iCs/>
          <w:sz w:val="24"/>
          <w:szCs w:val="24"/>
          <w:lang w:val="en-US" w:eastAsia="en-US"/>
        </w:rPr>
        <w:t>Our Art Work</w:t>
      </w:r>
      <w:r w:rsidRPr="004465E5">
        <w:rPr>
          <w:rFonts w:ascii="Calibri" w:eastAsia="Calibri" w:hAnsi="Calibri" w:cs="Times New Roman"/>
          <w:bCs/>
          <w:sz w:val="24"/>
          <w:szCs w:val="24"/>
          <w:lang w:val="en-US" w:eastAsia="en-US"/>
        </w:rPr>
        <w:t>;</w:t>
      </w:r>
    </w:p>
    <w:p w14:paraId="6ACF2B24" w14:textId="77777777" w:rsidR="004465E5" w:rsidRDefault="004465E5" w:rsidP="004465E5">
      <w:pPr>
        <w:tabs>
          <w:tab w:val="num" w:pos="720"/>
        </w:tabs>
        <w:spacing w:line="276" w:lineRule="auto"/>
        <w:ind w:left="2880" w:hanging="2880"/>
        <w:jc w:val="both"/>
        <w:rPr>
          <w:rFonts w:ascii="Calibri" w:eastAsia="Calibri" w:hAnsi="Calibri" w:cs="Times New Roman"/>
          <w:bCs/>
          <w:sz w:val="24"/>
          <w:szCs w:val="24"/>
          <w:lang w:val="en-US" w:eastAsia="en-US"/>
        </w:rPr>
      </w:pPr>
    </w:p>
    <w:p w14:paraId="0AAC7DA0" w14:textId="4C3A5BC3" w:rsidR="004465E5" w:rsidRDefault="004465E5" w:rsidP="004465E5">
      <w:pPr>
        <w:tabs>
          <w:tab w:val="num" w:pos="720"/>
        </w:tabs>
        <w:spacing w:line="276" w:lineRule="auto"/>
        <w:ind w:left="2880" w:hanging="2880"/>
        <w:jc w:val="both"/>
        <w:rPr>
          <w:rFonts w:ascii="Calibri" w:eastAsia="Calibri" w:hAnsi="Calibri" w:cs="Times New Roman"/>
          <w:bCs/>
          <w:sz w:val="24"/>
          <w:szCs w:val="24"/>
          <w:lang w:val="en-US" w:eastAsia="en-US"/>
        </w:rPr>
      </w:pPr>
      <w:r>
        <w:rPr>
          <w:rFonts w:ascii="Calibri" w:eastAsia="Calibri" w:hAnsi="Calibri" w:cs="Times New Roman"/>
          <w:bCs/>
          <w:sz w:val="24"/>
          <w:szCs w:val="24"/>
          <w:lang w:val="en-US" w:eastAsia="en-US"/>
        </w:rPr>
        <w:tab/>
      </w:r>
      <w:r>
        <w:rPr>
          <w:rFonts w:ascii="Calibri" w:eastAsia="Calibri" w:hAnsi="Calibri" w:cs="Times New Roman"/>
          <w:bCs/>
          <w:sz w:val="24"/>
          <w:szCs w:val="24"/>
          <w:lang w:val="en-US" w:eastAsia="en-US"/>
        </w:rPr>
        <w:tab/>
        <w:t xml:space="preserve">3. </w:t>
      </w:r>
      <w:r w:rsidRPr="004465E5">
        <w:rPr>
          <w:rFonts w:ascii="Calibri" w:eastAsia="Calibri" w:hAnsi="Calibri" w:cs="Times New Roman"/>
          <w:bCs/>
          <w:sz w:val="24"/>
          <w:szCs w:val="24"/>
          <w:lang w:val="en-US" w:eastAsia="en-US"/>
        </w:rPr>
        <w:t xml:space="preserve">On 4 December 2023, the horse </w:t>
      </w:r>
      <w:r w:rsidRPr="004465E5">
        <w:rPr>
          <w:rFonts w:ascii="Calibri" w:eastAsia="Calibri" w:hAnsi="Calibri" w:cs="Times New Roman"/>
          <w:bCs/>
          <w:i/>
          <w:iCs/>
          <w:sz w:val="24"/>
          <w:szCs w:val="24"/>
          <w:lang w:val="en-US" w:eastAsia="en-US"/>
        </w:rPr>
        <w:t>Our Art Work</w:t>
      </w:r>
      <w:r w:rsidRPr="004465E5">
        <w:rPr>
          <w:rFonts w:ascii="Calibri" w:eastAsia="Calibri" w:hAnsi="Calibri" w:cs="Times New Roman"/>
          <w:bCs/>
          <w:sz w:val="24"/>
          <w:szCs w:val="24"/>
          <w:lang w:val="en-US" w:eastAsia="en-US"/>
        </w:rPr>
        <w:t xml:space="preserve"> was presented to race at the Mildura harness racing meeting in Race 5, the “Mallee Motorcycle Club Support S.C.R Pace”;</w:t>
      </w:r>
    </w:p>
    <w:p w14:paraId="0F325E52" w14:textId="77777777" w:rsidR="004465E5" w:rsidRDefault="004465E5" w:rsidP="004465E5">
      <w:pPr>
        <w:tabs>
          <w:tab w:val="num" w:pos="720"/>
        </w:tabs>
        <w:spacing w:line="276" w:lineRule="auto"/>
        <w:ind w:left="2880" w:hanging="2880"/>
        <w:jc w:val="both"/>
        <w:rPr>
          <w:rFonts w:ascii="Calibri" w:eastAsia="Calibri" w:hAnsi="Calibri" w:cs="Times New Roman"/>
          <w:bCs/>
          <w:sz w:val="24"/>
          <w:szCs w:val="24"/>
          <w:lang w:val="en-US" w:eastAsia="en-US"/>
        </w:rPr>
      </w:pPr>
    </w:p>
    <w:p w14:paraId="165C291C" w14:textId="01D841AC" w:rsidR="004465E5" w:rsidRDefault="004465E5" w:rsidP="004465E5">
      <w:pPr>
        <w:tabs>
          <w:tab w:val="num" w:pos="720"/>
        </w:tabs>
        <w:spacing w:line="276" w:lineRule="auto"/>
        <w:ind w:left="2880" w:hanging="2880"/>
        <w:jc w:val="both"/>
        <w:rPr>
          <w:rFonts w:ascii="Calibri" w:eastAsia="Calibri" w:hAnsi="Calibri" w:cs="Times New Roman"/>
          <w:bCs/>
          <w:sz w:val="24"/>
          <w:szCs w:val="24"/>
          <w:lang w:val="en-US" w:eastAsia="en-US"/>
        </w:rPr>
      </w:pPr>
      <w:r>
        <w:rPr>
          <w:rFonts w:ascii="Calibri" w:eastAsia="Calibri" w:hAnsi="Calibri" w:cs="Times New Roman"/>
          <w:bCs/>
          <w:sz w:val="24"/>
          <w:szCs w:val="24"/>
          <w:lang w:val="en-US" w:eastAsia="en-US"/>
        </w:rPr>
        <w:tab/>
      </w:r>
      <w:r>
        <w:rPr>
          <w:rFonts w:ascii="Calibri" w:eastAsia="Calibri" w:hAnsi="Calibri" w:cs="Times New Roman"/>
          <w:bCs/>
          <w:sz w:val="24"/>
          <w:szCs w:val="24"/>
          <w:lang w:val="en-US" w:eastAsia="en-US"/>
        </w:rPr>
        <w:tab/>
        <w:t xml:space="preserve">4. </w:t>
      </w:r>
      <w:r w:rsidRPr="004465E5">
        <w:rPr>
          <w:rFonts w:ascii="Calibri" w:eastAsia="Calibri" w:hAnsi="Calibri" w:cs="Times New Roman"/>
          <w:bCs/>
          <w:sz w:val="24"/>
          <w:szCs w:val="24"/>
          <w:lang w:val="en-US" w:eastAsia="en-US"/>
        </w:rPr>
        <w:t xml:space="preserve">Following Race 5, a urine sample was collected from </w:t>
      </w:r>
      <w:r w:rsidRPr="004465E5">
        <w:rPr>
          <w:rFonts w:ascii="Calibri" w:eastAsia="Calibri" w:hAnsi="Calibri" w:cs="Times New Roman"/>
          <w:bCs/>
          <w:i/>
          <w:iCs/>
          <w:sz w:val="24"/>
          <w:szCs w:val="24"/>
          <w:lang w:val="en-US" w:eastAsia="en-US"/>
        </w:rPr>
        <w:t>Our Art Work</w:t>
      </w:r>
      <w:r w:rsidRPr="004465E5">
        <w:rPr>
          <w:rFonts w:ascii="Calibri" w:eastAsia="Calibri" w:hAnsi="Calibri" w:cs="Times New Roman"/>
          <w:bCs/>
          <w:sz w:val="24"/>
          <w:szCs w:val="24"/>
          <w:lang w:val="en-US" w:eastAsia="en-US"/>
        </w:rPr>
        <w:t xml:space="preserve"> with subsequent analysis of that sample revealing an arsenic concentration in excess of the allowable threshold;</w:t>
      </w:r>
    </w:p>
    <w:p w14:paraId="460F6261" w14:textId="77777777" w:rsidR="004465E5" w:rsidRDefault="004465E5" w:rsidP="004465E5">
      <w:pPr>
        <w:tabs>
          <w:tab w:val="num" w:pos="720"/>
        </w:tabs>
        <w:spacing w:line="276" w:lineRule="auto"/>
        <w:ind w:left="2880" w:hanging="2880"/>
        <w:jc w:val="both"/>
        <w:rPr>
          <w:rFonts w:ascii="Calibri" w:eastAsia="Calibri" w:hAnsi="Calibri" w:cs="Times New Roman"/>
          <w:bCs/>
          <w:sz w:val="24"/>
          <w:szCs w:val="24"/>
          <w:lang w:val="en-US" w:eastAsia="en-US"/>
        </w:rPr>
      </w:pPr>
    </w:p>
    <w:p w14:paraId="68A1E3AC" w14:textId="3F723DDE" w:rsidR="004465E5" w:rsidRPr="004465E5" w:rsidRDefault="004465E5" w:rsidP="004465E5">
      <w:pPr>
        <w:tabs>
          <w:tab w:val="num" w:pos="720"/>
        </w:tabs>
        <w:spacing w:line="276" w:lineRule="auto"/>
        <w:ind w:left="2880" w:hanging="2880"/>
        <w:jc w:val="both"/>
        <w:rPr>
          <w:rFonts w:ascii="Calibri" w:eastAsia="Calibri" w:hAnsi="Calibri" w:cs="Times New Roman"/>
          <w:bCs/>
          <w:sz w:val="24"/>
          <w:szCs w:val="24"/>
          <w:lang w:val="en-US" w:eastAsia="en-US"/>
        </w:rPr>
      </w:pPr>
      <w:r>
        <w:rPr>
          <w:rFonts w:ascii="Calibri" w:eastAsia="Calibri" w:hAnsi="Calibri" w:cs="Times New Roman"/>
          <w:bCs/>
          <w:sz w:val="24"/>
          <w:szCs w:val="24"/>
          <w:lang w:val="en-US" w:eastAsia="en-US"/>
        </w:rPr>
        <w:tab/>
      </w:r>
      <w:r>
        <w:rPr>
          <w:rFonts w:ascii="Calibri" w:eastAsia="Calibri" w:hAnsi="Calibri" w:cs="Times New Roman"/>
          <w:bCs/>
          <w:sz w:val="24"/>
          <w:szCs w:val="24"/>
          <w:lang w:val="en-US" w:eastAsia="en-US"/>
        </w:rPr>
        <w:tab/>
        <w:t xml:space="preserve">5. </w:t>
      </w:r>
      <w:r w:rsidRPr="004465E5">
        <w:rPr>
          <w:rFonts w:ascii="Calibri" w:eastAsia="Calibri" w:hAnsi="Calibri" w:cs="Times New Roman"/>
          <w:bCs/>
          <w:sz w:val="24"/>
          <w:szCs w:val="24"/>
          <w:lang w:val="en-US" w:eastAsia="en-US"/>
        </w:rPr>
        <w:t xml:space="preserve">As the trainer of </w:t>
      </w:r>
      <w:r w:rsidRPr="004465E5">
        <w:rPr>
          <w:rFonts w:ascii="Calibri" w:eastAsia="Calibri" w:hAnsi="Calibri" w:cs="Times New Roman"/>
          <w:bCs/>
          <w:i/>
          <w:iCs/>
          <w:sz w:val="24"/>
          <w:szCs w:val="24"/>
          <w:lang w:val="en-US" w:eastAsia="en-US"/>
        </w:rPr>
        <w:t>Our Art Work</w:t>
      </w:r>
      <w:r w:rsidRPr="004465E5">
        <w:rPr>
          <w:rFonts w:ascii="Calibri" w:eastAsia="Calibri" w:hAnsi="Calibri" w:cs="Times New Roman"/>
          <w:bCs/>
          <w:sz w:val="24"/>
          <w:szCs w:val="24"/>
          <w:lang w:val="en-US" w:eastAsia="en-US"/>
        </w:rPr>
        <w:t xml:space="preserve"> on 4 December 2023, you presented that horse to race in the “Mallee Motorcycle Club </w:t>
      </w:r>
      <w:r w:rsidRPr="004465E5">
        <w:rPr>
          <w:rFonts w:ascii="Calibri" w:eastAsia="Calibri" w:hAnsi="Calibri" w:cs="Times New Roman"/>
          <w:bCs/>
          <w:sz w:val="24"/>
          <w:szCs w:val="24"/>
          <w:lang w:val="en-US" w:eastAsia="en-US"/>
        </w:rPr>
        <w:lastRenderedPageBreak/>
        <w:t>Support S.C.R Pace” at Mildura not free of arsenic, a prohibited substance when present at a concentration in excess of 0.30 micrograms per millilitre in urine.</w:t>
      </w:r>
    </w:p>
    <w:p w14:paraId="0D7E4848" w14:textId="77777777" w:rsidR="006C685E" w:rsidRPr="005D6B97" w:rsidRDefault="006C685E" w:rsidP="00465066">
      <w:pPr>
        <w:spacing w:line="276" w:lineRule="auto"/>
        <w:ind w:left="2880"/>
        <w:rPr>
          <w:rFonts w:ascii="Calibri" w:eastAsia="Calibri" w:hAnsi="Calibri" w:cs="Times New Roman"/>
          <w:bCs/>
          <w:sz w:val="24"/>
          <w:szCs w:val="24"/>
          <w:lang w:eastAsia="en-US"/>
        </w:rPr>
      </w:pPr>
    </w:p>
    <w:p w14:paraId="6941B9F0" w14:textId="333242E9"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604B63" w:rsidRDefault="007868CF" w:rsidP="007868CF">
      <w:pPr>
        <w:spacing w:line="259" w:lineRule="auto"/>
        <w:jc w:val="both"/>
        <w:rPr>
          <w:rFonts w:ascii="Calibri" w:eastAsia="Calibri" w:hAnsi="Calibri" w:cs="Times New Roman"/>
          <w:sz w:val="20"/>
          <w:szCs w:val="20"/>
          <w:lang w:eastAsia="en-US"/>
        </w:rPr>
      </w:pPr>
    </w:p>
    <w:p w14:paraId="50224EC5" w14:textId="160A0772"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2A92D727" w14:textId="67F14F78" w:rsidR="00257B0B" w:rsidRDefault="009D5163" w:rsidP="00257B0B">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4465E5">
        <w:rPr>
          <w:rFonts w:ascii="Calibri" w:eastAsia="Calibri" w:hAnsi="Calibri" w:cs="Times New Roman"/>
          <w:bCs/>
          <w:sz w:val="24"/>
          <w:szCs w:val="24"/>
          <w:lang w:eastAsia="en-US"/>
        </w:rPr>
        <w:t>M</w:t>
      </w:r>
      <w:r w:rsidR="00257B0B">
        <w:rPr>
          <w:rFonts w:ascii="Calibri" w:eastAsia="Calibri" w:hAnsi="Calibri" w:cs="Times New Roman"/>
          <w:bCs/>
          <w:sz w:val="24"/>
          <w:szCs w:val="24"/>
          <w:lang w:eastAsia="en-US"/>
        </w:rPr>
        <w:t>s Ros</w:t>
      </w:r>
      <w:r w:rsidRPr="004465E5">
        <w:rPr>
          <w:rFonts w:ascii="Calibri" w:eastAsia="Calibri" w:hAnsi="Calibri" w:cs="Times New Roman"/>
          <w:bCs/>
          <w:sz w:val="24"/>
          <w:szCs w:val="24"/>
          <w:lang w:eastAsia="en-US"/>
        </w:rPr>
        <w:t xml:space="preserve"> </w:t>
      </w:r>
      <w:r w:rsidR="00257B0B" w:rsidRPr="00257B0B">
        <w:rPr>
          <w:rFonts w:ascii="Calibri" w:eastAsia="Calibri" w:hAnsi="Calibri" w:cs="Times New Roman"/>
          <w:bCs/>
          <w:sz w:val="24"/>
          <w:szCs w:val="24"/>
          <w:lang w:eastAsia="en-US"/>
        </w:rPr>
        <w:t xml:space="preserve">Rolfe is a licensed trainer driver with Harness Racing Victoria. On </w:t>
      </w:r>
      <w:r w:rsidR="00257B0B">
        <w:rPr>
          <w:rFonts w:ascii="Calibri" w:eastAsia="Calibri" w:hAnsi="Calibri" w:cs="Times New Roman"/>
          <w:bCs/>
          <w:sz w:val="24"/>
          <w:szCs w:val="24"/>
          <w:lang w:eastAsia="en-US"/>
        </w:rPr>
        <w:t>4</w:t>
      </w:r>
      <w:r w:rsidR="00257B0B" w:rsidRPr="00257B0B">
        <w:rPr>
          <w:rFonts w:ascii="Calibri" w:eastAsia="Calibri" w:hAnsi="Calibri" w:cs="Times New Roman"/>
          <w:bCs/>
          <w:sz w:val="24"/>
          <w:szCs w:val="24"/>
          <w:lang w:eastAsia="en-US"/>
        </w:rPr>
        <w:t xml:space="preserve"> December 2023 she presented Our Art Work to compete in a race at Mildura</w:t>
      </w:r>
      <w:r w:rsidR="00872549">
        <w:rPr>
          <w:rFonts w:ascii="Calibri" w:eastAsia="Calibri" w:hAnsi="Calibri" w:cs="Times New Roman"/>
          <w:bCs/>
          <w:sz w:val="24"/>
          <w:szCs w:val="24"/>
          <w:lang w:eastAsia="en-US"/>
        </w:rPr>
        <w:t>,</w:t>
      </w:r>
      <w:r w:rsidR="00257B0B" w:rsidRPr="00257B0B">
        <w:rPr>
          <w:rFonts w:ascii="Calibri" w:eastAsia="Calibri" w:hAnsi="Calibri" w:cs="Times New Roman"/>
          <w:bCs/>
          <w:sz w:val="24"/>
          <w:szCs w:val="24"/>
          <w:lang w:eastAsia="en-US"/>
        </w:rPr>
        <w:t xml:space="preserve"> which it won.</w:t>
      </w:r>
    </w:p>
    <w:p w14:paraId="37315B13" w14:textId="77777777" w:rsidR="00257B0B" w:rsidRDefault="00257B0B" w:rsidP="00257B0B">
      <w:pPr>
        <w:pStyle w:val="ListParagraph"/>
        <w:spacing w:line="259" w:lineRule="auto"/>
        <w:ind w:left="426"/>
        <w:jc w:val="both"/>
        <w:rPr>
          <w:rFonts w:ascii="Calibri" w:eastAsia="Calibri" w:hAnsi="Calibri" w:cs="Times New Roman"/>
          <w:bCs/>
          <w:sz w:val="24"/>
          <w:szCs w:val="24"/>
          <w:lang w:eastAsia="en-US"/>
        </w:rPr>
      </w:pPr>
    </w:p>
    <w:p w14:paraId="75D97C70" w14:textId="3BDAE48A" w:rsidR="00257B0B" w:rsidRDefault="00257B0B" w:rsidP="00257B0B">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257B0B">
        <w:rPr>
          <w:rFonts w:ascii="Calibri" w:eastAsia="Calibri" w:hAnsi="Calibri" w:cs="Times New Roman"/>
          <w:bCs/>
          <w:sz w:val="24"/>
          <w:szCs w:val="24"/>
          <w:lang w:eastAsia="en-US"/>
        </w:rPr>
        <w:t>A post</w:t>
      </w:r>
      <w:r>
        <w:rPr>
          <w:rFonts w:ascii="Calibri" w:eastAsia="Calibri" w:hAnsi="Calibri" w:cs="Times New Roman"/>
          <w:bCs/>
          <w:sz w:val="24"/>
          <w:szCs w:val="24"/>
          <w:lang w:eastAsia="en-US"/>
        </w:rPr>
        <w:t>-</w:t>
      </w:r>
      <w:r w:rsidRPr="00257B0B">
        <w:rPr>
          <w:rFonts w:ascii="Calibri" w:eastAsia="Calibri" w:hAnsi="Calibri" w:cs="Times New Roman"/>
          <w:bCs/>
          <w:sz w:val="24"/>
          <w:szCs w:val="24"/>
          <w:lang w:eastAsia="en-US"/>
        </w:rPr>
        <w:t>race sample of urine was collected. It was subsequently ascertained that the sample contained arsenic at a level of greater than 0.60mg/m</w:t>
      </w:r>
      <w:r>
        <w:rPr>
          <w:rFonts w:ascii="Calibri" w:eastAsia="Calibri" w:hAnsi="Calibri" w:cs="Times New Roman"/>
          <w:bCs/>
          <w:sz w:val="24"/>
          <w:szCs w:val="24"/>
          <w:lang w:eastAsia="en-US"/>
        </w:rPr>
        <w:t>l</w:t>
      </w:r>
      <w:r w:rsidRPr="00257B0B">
        <w:rPr>
          <w:rFonts w:ascii="Calibri" w:eastAsia="Calibri" w:hAnsi="Calibri" w:cs="Times New Roman"/>
          <w:bCs/>
          <w:sz w:val="24"/>
          <w:szCs w:val="24"/>
          <w:lang w:eastAsia="en-US"/>
        </w:rPr>
        <w:t xml:space="preserve">. Arsenic is a naturally occurring substance, so no offence is committed unless the threshold relating to that substance is reached. The threshold is </w:t>
      </w:r>
      <w:r>
        <w:rPr>
          <w:rFonts w:ascii="Calibri" w:eastAsia="Calibri" w:hAnsi="Calibri" w:cs="Times New Roman"/>
          <w:bCs/>
          <w:sz w:val="24"/>
          <w:szCs w:val="24"/>
          <w:lang w:eastAsia="en-US"/>
        </w:rPr>
        <w:t>0</w:t>
      </w:r>
      <w:r w:rsidRPr="00257B0B">
        <w:rPr>
          <w:rFonts w:ascii="Calibri" w:eastAsia="Calibri" w:hAnsi="Calibri" w:cs="Times New Roman"/>
          <w:bCs/>
          <w:sz w:val="24"/>
          <w:szCs w:val="24"/>
          <w:lang w:eastAsia="en-US"/>
        </w:rPr>
        <w:t xml:space="preserve">.30mg/ml. Thus, </w:t>
      </w:r>
      <w:r w:rsidR="00872549">
        <w:rPr>
          <w:rFonts w:ascii="Calibri" w:eastAsia="Calibri" w:hAnsi="Calibri" w:cs="Times New Roman"/>
          <w:bCs/>
          <w:sz w:val="24"/>
          <w:szCs w:val="24"/>
          <w:lang w:eastAsia="en-US"/>
        </w:rPr>
        <w:t>Ms Rolfe</w:t>
      </w:r>
      <w:r w:rsidRPr="00257B0B">
        <w:rPr>
          <w:rFonts w:ascii="Calibri" w:eastAsia="Calibri" w:hAnsi="Calibri" w:cs="Times New Roman"/>
          <w:bCs/>
          <w:sz w:val="24"/>
          <w:szCs w:val="24"/>
          <w:lang w:eastAsia="en-US"/>
        </w:rPr>
        <w:t xml:space="preserve"> has been charged with presenting the horse not free of a prohibited substance. She has pleaded guilty to this charge.</w:t>
      </w:r>
    </w:p>
    <w:p w14:paraId="58157C97" w14:textId="77777777" w:rsidR="00257B0B" w:rsidRPr="00257B0B" w:rsidRDefault="00257B0B" w:rsidP="00257B0B">
      <w:pPr>
        <w:pStyle w:val="ListParagraph"/>
        <w:rPr>
          <w:rFonts w:ascii="Calibri" w:eastAsia="Calibri" w:hAnsi="Calibri" w:cs="Times New Roman"/>
          <w:bCs/>
          <w:sz w:val="24"/>
          <w:szCs w:val="24"/>
          <w:lang w:eastAsia="en-US"/>
        </w:rPr>
      </w:pPr>
    </w:p>
    <w:p w14:paraId="7E0494E1" w14:textId="26D48309" w:rsidR="00257B0B" w:rsidRDefault="00257B0B" w:rsidP="00257B0B">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257B0B">
        <w:rPr>
          <w:rFonts w:ascii="Calibri" w:eastAsia="Calibri" w:hAnsi="Calibri" w:cs="Times New Roman"/>
          <w:bCs/>
          <w:sz w:val="24"/>
          <w:szCs w:val="24"/>
          <w:lang w:eastAsia="en-US"/>
        </w:rPr>
        <w:t xml:space="preserve">When interviewed by the </w:t>
      </w:r>
      <w:r>
        <w:rPr>
          <w:rFonts w:ascii="Calibri" w:eastAsia="Calibri" w:hAnsi="Calibri" w:cs="Times New Roman"/>
          <w:bCs/>
          <w:sz w:val="24"/>
          <w:szCs w:val="24"/>
          <w:lang w:eastAsia="en-US"/>
        </w:rPr>
        <w:t>S</w:t>
      </w:r>
      <w:r w:rsidRPr="00257B0B">
        <w:rPr>
          <w:rFonts w:ascii="Calibri" w:eastAsia="Calibri" w:hAnsi="Calibri" w:cs="Times New Roman"/>
          <w:bCs/>
          <w:sz w:val="24"/>
          <w:szCs w:val="24"/>
          <w:lang w:eastAsia="en-US"/>
        </w:rPr>
        <w:t xml:space="preserve">tewards, </w:t>
      </w:r>
      <w:r>
        <w:rPr>
          <w:rFonts w:ascii="Calibri" w:eastAsia="Calibri" w:hAnsi="Calibri" w:cs="Times New Roman"/>
          <w:bCs/>
          <w:sz w:val="24"/>
          <w:szCs w:val="24"/>
          <w:lang w:eastAsia="en-US"/>
        </w:rPr>
        <w:t xml:space="preserve">Ms </w:t>
      </w:r>
      <w:r w:rsidRPr="00257B0B">
        <w:rPr>
          <w:rFonts w:ascii="Calibri" w:eastAsia="Calibri" w:hAnsi="Calibri" w:cs="Times New Roman"/>
          <w:bCs/>
          <w:sz w:val="24"/>
          <w:szCs w:val="24"/>
          <w:lang w:eastAsia="en-US"/>
        </w:rPr>
        <w:t xml:space="preserve">Rolfe indicated that this horse and other horses were housed in yards fenced with pine posts. She had recently leased the property. It was the first time in her 35 years of experience in the industry that she had housed horses in facilities with pine posts. Prior to being charged with this offence, she had noticed her horses chewing posts and had done what she could to deter them, including painting the posts with a bitter tar and placing wire around some posts. </w:t>
      </w:r>
    </w:p>
    <w:p w14:paraId="2FF746CB" w14:textId="77777777" w:rsidR="00257B0B" w:rsidRPr="00257B0B" w:rsidRDefault="00257B0B" w:rsidP="00257B0B">
      <w:pPr>
        <w:pStyle w:val="ListParagraph"/>
        <w:rPr>
          <w:rFonts w:ascii="Calibri" w:eastAsia="Calibri" w:hAnsi="Calibri" w:cs="Times New Roman"/>
          <w:bCs/>
          <w:sz w:val="24"/>
          <w:szCs w:val="24"/>
          <w:lang w:eastAsia="en-US"/>
        </w:rPr>
      </w:pPr>
    </w:p>
    <w:p w14:paraId="26BFDA70" w14:textId="2A5DFF99" w:rsidR="00257B0B" w:rsidRDefault="00257B0B" w:rsidP="00257B0B">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257B0B">
        <w:rPr>
          <w:rFonts w:ascii="Calibri" w:eastAsia="Calibri" w:hAnsi="Calibri" w:cs="Times New Roman"/>
          <w:bCs/>
          <w:sz w:val="24"/>
          <w:szCs w:val="24"/>
          <w:lang w:eastAsia="en-US"/>
        </w:rPr>
        <w:t xml:space="preserve">However, these measures did not solve the problem. Evidence of chewing was apparent from photographs taken by the </w:t>
      </w:r>
      <w:r>
        <w:rPr>
          <w:rFonts w:ascii="Calibri" w:eastAsia="Calibri" w:hAnsi="Calibri" w:cs="Times New Roman"/>
          <w:bCs/>
          <w:sz w:val="24"/>
          <w:szCs w:val="24"/>
          <w:lang w:eastAsia="en-US"/>
        </w:rPr>
        <w:t>S</w:t>
      </w:r>
      <w:r w:rsidRPr="00257B0B">
        <w:rPr>
          <w:rFonts w:ascii="Calibri" w:eastAsia="Calibri" w:hAnsi="Calibri" w:cs="Times New Roman"/>
          <w:bCs/>
          <w:sz w:val="24"/>
          <w:szCs w:val="24"/>
          <w:lang w:eastAsia="en-US"/>
        </w:rPr>
        <w:t xml:space="preserve">tewards during their visit. Chewing of treated fence posts is a common source of arsenic poisoning in horses. The </w:t>
      </w:r>
      <w:r>
        <w:rPr>
          <w:rFonts w:ascii="Calibri" w:eastAsia="Calibri" w:hAnsi="Calibri" w:cs="Times New Roman"/>
          <w:bCs/>
          <w:sz w:val="24"/>
          <w:szCs w:val="24"/>
          <w:lang w:eastAsia="en-US"/>
        </w:rPr>
        <w:t>S</w:t>
      </w:r>
      <w:r w:rsidRPr="00257B0B">
        <w:rPr>
          <w:rFonts w:ascii="Calibri" w:eastAsia="Calibri" w:hAnsi="Calibri" w:cs="Times New Roman"/>
          <w:bCs/>
          <w:sz w:val="24"/>
          <w:szCs w:val="24"/>
          <w:lang w:eastAsia="en-US"/>
        </w:rPr>
        <w:t>tewards noted that in this case they had taken samples from the fence and the samples had shown an extremely high count of arsenic, much higher than is usually discovered.</w:t>
      </w:r>
    </w:p>
    <w:p w14:paraId="26D7B350" w14:textId="77777777" w:rsidR="00257B0B" w:rsidRPr="00257B0B" w:rsidRDefault="00257B0B" w:rsidP="00257B0B">
      <w:pPr>
        <w:pStyle w:val="ListParagraph"/>
        <w:rPr>
          <w:rFonts w:ascii="Calibri" w:eastAsia="Calibri" w:hAnsi="Calibri" w:cs="Times New Roman"/>
          <w:bCs/>
          <w:sz w:val="24"/>
          <w:szCs w:val="24"/>
          <w:lang w:eastAsia="en-US"/>
        </w:rPr>
      </w:pPr>
    </w:p>
    <w:p w14:paraId="0F93C717" w14:textId="2470DC01" w:rsidR="00257B0B" w:rsidRDefault="00257B0B" w:rsidP="00257B0B">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257B0B">
        <w:rPr>
          <w:rFonts w:ascii="Calibri" w:eastAsia="Calibri" w:hAnsi="Calibri" w:cs="Times New Roman"/>
          <w:bCs/>
          <w:sz w:val="24"/>
          <w:szCs w:val="24"/>
          <w:lang w:eastAsia="en-US"/>
        </w:rPr>
        <w:t xml:space="preserve">We acknowledge that Ms Rolfe has taken extensive steps to </w:t>
      </w:r>
      <w:r w:rsidR="00872549">
        <w:rPr>
          <w:rFonts w:ascii="Calibri" w:eastAsia="Calibri" w:hAnsi="Calibri" w:cs="Times New Roman"/>
          <w:bCs/>
          <w:sz w:val="24"/>
          <w:szCs w:val="24"/>
          <w:lang w:eastAsia="en-US"/>
        </w:rPr>
        <w:t xml:space="preserve">prevent </w:t>
      </w:r>
      <w:r w:rsidRPr="00257B0B">
        <w:rPr>
          <w:rFonts w:ascii="Calibri" w:eastAsia="Calibri" w:hAnsi="Calibri" w:cs="Times New Roman"/>
          <w:bCs/>
          <w:sz w:val="24"/>
          <w:szCs w:val="24"/>
          <w:lang w:eastAsia="en-US"/>
        </w:rPr>
        <w:t xml:space="preserve">her horses </w:t>
      </w:r>
      <w:r w:rsidR="00872549">
        <w:rPr>
          <w:rFonts w:ascii="Calibri" w:eastAsia="Calibri" w:hAnsi="Calibri" w:cs="Times New Roman"/>
          <w:bCs/>
          <w:sz w:val="24"/>
          <w:szCs w:val="24"/>
          <w:lang w:eastAsia="en-US"/>
        </w:rPr>
        <w:t xml:space="preserve">from </w:t>
      </w:r>
      <w:r w:rsidRPr="00257B0B">
        <w:rPr>
          <w:rFonts w:ascii="Calibri" w:eastAsia="Calibri" w:hAnsi="Calibri" w:cs="Times New Roman"/>
          <w:bCs/>
          <w:sz w:val="24"/>
          <w:szCs w:val="24"/>
          <w:lang w:eastAsia="en-US"/>
        </w:rPr>
        <w:t xml:space="preserve">chewing at fence posts. We further note that she has had a very long history within the industry and has had no prior offences of this nature. The </w:t>
      </w:r>
      <w:r>
        <w:rPr>
          <w:rFonts w:ascii="Calibri" w:eastAsia="Calibri" w:hAnsi="Calibri" w:cs="Times New Roman"/>
          <w:bCs/>
          <w:sz w:val="24"/>
          <w:szCs w:val="24"/>
          <w:lang w:eastAsia="en-US"/>
        </w:rPr>
        <w:t>S</w:t>
      </w:r>
      <w:r w:rsidRPr="00257B0B">
        <w:rPr>
          <w:rFonts w:ascii="Calibri" w:eastAsia="Calibri" w:hAnsi="Calibri" w:cs="Times New Roman"/>
          <w:bCs/>
          <w:sz w:val="24"/>
          <w:szCs w:val="24"/>
          <w:lang w:eastAsia="en-US"/>
        </w:rPr>
        <w:t>tewards acknowledged that she had a very good record indeed. She has pleaded guilty and is clearly mortified at having to face these charges.</w:t>
      </w:r>
    </w:p>
    <w:p w14:paraId="14DBD7F5" w14:textId="77777777" w:rsidR="00257B0B" w:rsidRPr="00257B0B" w:rsidRDefault="00257B0B" w:rsidP="00257B0B">
      <w:pPr>
        <w:pStyle w:val="ListParagraph"/>
        <w:rPr>
          <w:rFonts w:ascii="Calibri" w:eastAsia="Calibri" w:hAnsi="Calibri" w:cs="Times New Roman"/>
          <w:bCs/>
          <w:sz w:val="24"/>
          <w:szCs w:val="24"/>
          <w:lang w:eastAsia="en-US"/>
        </w:rPr>
      </w:pPr>
    </w:p>
    <w:p w14:paraId="26C4A729" w14:textId="6863F4D0" w:rsidR="00257B0B" w:rsidRDefault="00872549" w:rsidP="00257B0B">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However, t</w:t>
      </w:r>
      <w:r w:rsidR="00257B0B" w:rsidRPr="00257B0B">
        <w:rPr>
          <w:rFonts w:ascii="Calibri" w:eastAsia="Calibri" w:hAnsi="Calibri" w:cs="Times New Roman"/>
          <w:bCs/>
          <w:sz w:val="24"/>
          <w:szCs w:val="24"/>
          <w:lang w:eastAsia="en-US"/>
        </w:rPr>
        <w:t>he principle of general deterrence is however still of great significance and requires us to impose a penalty which is commensurate with the offending behaviour and consistent with fines imposed in like cases.</w:t>
      </w:r>
    </w:p>
    <w:p w14:paraId="78A9A32B" w14:textId="5DB3B16B" w:rsidR="00257B0B" w:rsidRDefault="00257B0B" w:rsidP="00257B0B">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257B0B">
        <w:rPr>
          <w:rFonts w:ascii="Calibri" w:eastAsia="Calibri" w:hAnsi="Calibri" w:cs="Times New Roman"/>
          <w:bCs/>
          <w:sz w:val="24"/>
          <w:szCs w:val="24"/>
          <w:lang w:eastAsia="en-US"/>
        </w:rPr>
        <w:lastRenderedPageBreak/>
        <w:t>Having regard to all the circumstances</w:t>
      </w:r>
      <w:r w:rsidR="00872549">
        <w:rPr>
          <w:rFonts w:ascii="Calibri" w:eastAsia="Calibri" w:hAnsi="Calibri" w:cs="Times New Roman"/>
          <w:bCs/>
          <w:sz w:val="24"/>
          <w:szCs w:val="24"/>
          <w:lang w:eastAsia="en-US"/>
        </w:rPr>
        <w:t>,</w:t>
      </w:r>
      <w:r w:rsidRPr="00257B0B">
        <w:rPr>
          <w:rFonts w:ascii="Calibri" w:eastAsia="Calibri" w:hAnsi="Calibri" w:cs="Times New Roman"/>
          <w:bCs/>
          <w:sz w:val="24"/>
          <w:szCs w:val="24"/>
          <w:lang w:eastAsia="en-US"/>
        </w:rPr>
        <w:t xml:space="preserve"> the penalty we impose is as follows.</w:t>
      </w:r>
    </w:p>
    <w:p w14:paraId="3B5A22FE" w14:textId="77777777" w:rsidR="00257B0B" w:rsidRPr="00257B0B" w:rsidRDefault="00257B0B" w:rsidP="00257B0B">
      <w:pPr>
        <w:pStyle w:val="ListParagraph"/>
        <w:rPr>
          <w:rFonts w:ascii="Calibri" w:eastAsia="Calibri" w:hAnsi="Calibri" w:cs="Times New Roman"/>
          <w:bCs/>
          <w:sz w:val="24"/>
          <w:szCs w:val="24"/>
          <w:lang w:eastAsia="en-US"/>
        </w:rPr>
      </w:pPr>
    </w:p>
    <w:p w14:paraId="6A0669C8" w14:textId="3F4E65B3" w:rsidR="00257B0B" w:rsidRDefault="00257B0B" w:rsidP="00257B0B">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257B0B">
        <w:rPr>
          <w:rFonts w:ascii="Calibri" w:eastAsia="Calibri" w:hAnsi="Calibri" w:cs="Times New Roman"/>
          <w:bCs/>
          <w:sz w:val="24"/>
          <w:szCs w:val="24"/>
          <w:lang w:eastAsia="en-US"/>
        </w:rPr>
        <w:t>We impose a fine of $2</w:t>
      </w:r>
      <w:r>
        <w:rPr>
          <w:rFonts w:ascii="Calibri" w:eastAsia="Calibri" w:hAnsi="Calibri" w:cs="Times New Roman"/>
          <w:bCs/>
          <w:sz w:val="24"/>
          <w:szCs w:val="24"/>
          <w:lang w:eastAsia="en-US"/>
        </w:rPr>
        <w:t>,</w:t>
      </w:r>
      <w:r w:rsidRPr="00257B0B">
        <w:rPr>
          <w:rFonts w:ascii="Calibri" w:eastAsia="Calibri" w:hAnsi="Calibri" w:cs="Times New Roman"/>
          <w:bCs/>
          <w:sz w:val="24"/>
          <w:szCs w:val="24"/>
          <w:lang w:eastAsia="en-US"/>
        </w:rPr>
        <w:t>000 with $1</w:t>
      </w:r>
      <w:r>
        <w:rPr>
          <w:rFonts w:ascii="Calibri" w:eastAsia="Calibri" w:hAnsi="Calibri" w:cs="Times New Roman"/>
          <w:bCs/>
          <w:sz w:val="24"/>
          <w:szCs w:val="24"/>
          <w:lang w:eastAsia="en-US"/>
        </w:rPr>
        <w:t>,</w:t>
      </w:r>
      <w:r w:rsidRPr="00257B0B">
        <w:rPr>
          <w:rFonts w:ascii="Calibri" w:eastAsia="Calibri" w:hAnsi="Calibri" w:cs="Times New Roman"/>
          <w:bCs/>
          <w:sz w:val="24"/>
          <w:szCs w:val="24"/>
          <w:lang w:eastAsia="en-US"/>
        </w:rPr>
        <w:t>500 of that fine suspended for 12 months.</w:t>
      </w:r>
    </w:p>
    <w:p w14:paraId="7B9FFF4D" w14:textId="77777777" w:rsidR="00257B0B" w:rsidRPr="00257B0B" w:rsidRDefault="00257B0B" w:rsidP="00257B0B">
      <w:pPr>
        <w:pStyle w:val="ListParagraph"/>
        <w:rPr>
          <w:rFonts w:ascii="Calibri" w:eastAsia="Calibri" w:hAnsi="Calibri" w:cs="Times New Roman"/>
          <w:bCs/>
          <w:sz w:val="24"/>
          <w:szCs w:val="24"/>
          <w:lang w:eastAsia="en-US"/>
        </w:rPr>
      </w:pPr>
    </w:p>
    <w:p w14:paraId="37B15EE9" w14:textId="76E21625" w:rsidR="00257B0B" w:rsidRPr="00257B0B" w:rsidRDefault="00257B0B" w:rsidP="00257B0B">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257B0B">
        <w:rPr>
          <w:rFonts w:ascii="Calibri" w:eastAsia="Calibri" w:hAnsi="Calibri" w:cs="Times New Roman"/>
          <w:bCs/>
          <w:sz w:val="24"/>
          <w:szCs w:val="24"/>
          <w:lang w:eastAsia="en-US"/>
        </w:rPr>
        <w:t xml:space="preserve">We further disqualify </w:t>
      </w:r>
      <w:r w:rsidR="00872549">
        <w:rPr>
          <w:rFonts w:ascii="Calibri" w:eastAsia="Calibri" w:hAnsi="Calibri" w:cs="Times New Roman"/>
          <w:bCs/>
          <w:sz w:val="24"/>
          <w:szCs w:val="24"/>
          <w:lang w:eastAsia="en-US"/>
        </w:rPr>
        <w:t>Our Art Work</w:t>
      </w:r>
      <w:r w:rsidRPr="00257B0B">
        <w:rPr>
          <w:rFonts w:ascii="Calibri" w:eastAsia="Calibri" w:hAnsi="Calibri" w:cs="Times New Roman"/>
          <w:bCs/>
          <w:sz w:val="24"/>
          <w:szCs w:val="24"/>
          <w:lang w:eastAsia="en-US"/>
        </w:rPr>
        <w:t xml:space="preserve"> from </w:t>
      </w:r>
      <w:r w:rsidR="005075EC">
        <w:rPr>
          <w:rFonts w:ascii="Calibri" w:eastAsia="Calibri" w:hAnsi="Calibri" w:cs="Times New Roman"/>
          <w:bCs/>
          <w:sz w:val="24"/>
          <w:szCs w:val="24"/>
          <w:lang w:eastAsia="en-US"/>
        </w:rPr>
        <w:t xml:space="preserve">Race 5 at </w:t>
      </w:r>
      <w:r w:rsidRPr="00257B0B">
        <w:rPr>
          <w:rFonts w:ascii="Calibri" w:eastAsia="Calibri" w:hAnsi="Calibri" w:cs="Times New Roman"/>
          <w:bCs/>
          <w:sz w:val="24"/>
          <w:szCs w:val="24"/>
          <w:lang w:eastAsia="en-US"/>
        </w:rPr>
        <w:t>Mildura</w:t>
      </w:r>
      <w:r w:rsidR="005075EC">
        <w:rPr>
          <w:rFonts w:ascii="Calibri" w:eastAsia="Calibri" w:hAnsi="Calibri" w:cs="Times New Roman"/>
          <w:bCs/>
          <w:sz w:val="24"/>
          <w:szCs w:val="24"/>
          <w:lang w:eastAsia="en-US"/>
        </w:rPr>
        <w:t xml:space="preserve"> on 4 December 2023 </w:t>
      </w:r>
      <w:r w:rsidR="005075EC" w:rsidRPr="005075EC">
        <w:rPr>
          <w:rFonts w:ascii="Calibri" w:eastAsia="Calibri" w:hAnsi="Calibri" w:cs="Times New Roman"/>
          <w:bCs/>
          <w:sz w:val="24"/>
          <w:szCs w:val="24"/>
          <w:lang w:eastAsia="en-US"/>
        </w:rPr>
        <w:t>and the finishing order is amended accordingly.</w:t>
      </w:r>
    </w:p>
    <w:p w14:paraId="02DFA48F" w14:textId="77777777" w:rsidR="005D6B97" w:rsidRPr="00604B63" w:rsidRDefault="005D6B97" w:rsidP="007868CF">
      <w:pPr>
        <w:pBdr>
          <w:bottom w:val="single" w:sz="12" w:space="1" w:color="auto"/>
        </w:pBdr>
        <w:spacing w:line="259" w:lineRule="auto"/>
        <w:jc w:val="both"/>
        <w:rPr>
          <w:rFonts w:ascii="Calibri" w:eastAsia="Calibri" w:hAnsi="Calibri" w:cs="Times New Roman"/>
          <w:b/>
          <w:sz w:val="20"/>
          <w:szCs w:val="20"/>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17CE7A02" w:rsidR="00A276F3" w:rsidRDefault="004465E5"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26AEF1B3"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318A89F9"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w:t>
                          </w:r>
                          <w:r w:rsidR="004465E5" w:rsidRPr="00573D70">
                            <w:rPr>
                              <w:color w:val="auto"/>
                            </w:rPr>
                            <w:t xml:space="preserve">+61 </w:t>
                          </w:r>
                          <w:r w:rsidR="004465E5" w:rsidRPr="000C4E17">
                            <w:rPr>
                              <w:color w:val="auto"/>
                            </w:rPr>
                            <w:t>436 524 583</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318A89F9"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w:t>
                    </w:r>
                    <w:r w:rsidR="004465E5" w:rsidRPr="00573D70">
                      <w:rPr>
                        <w:color w:val="auto"/>
                      </w:rPr>
                      <w:t xml:space="preserve">+61 </w:t>
                    </w:r>
                    <w:r w:rsidR="004465E5" w:rsidRPr="000C4E17">
                      <w:rPr>
                        <w:color w:val="auto"/>
                      </w:rPr>
                      <w:t>436 524 583</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351D2D"/>
    <w:multiLevelType w:val="hybridMultilevel"/>
    <w:tmpl w:val="0B400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8"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0664D1"/>
    <w:multiLevelType w:val="hybridMultilevel"/>
    <w:tmpl w:val="E744B97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2"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4"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5"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7"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5B7E38DC"/>
    <w:multiLevelType w:val="hybridMultilevel"/>
    <w:tmpl w:val="80801B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8"/>
  </w:num>
  <w:num w:numId="2" w16cid:durableId="1572080931">
    <w:abstractNumId w:val="11"/>
  </w:num>
  <w:num w:numId="3" w16cid:durableId="698700703">
    <w:abstractNumId w:val="23"/>
  </w:num>
  <w:num w:numId="4" w16cid:durableId="224529062">
    <w:abstractNumId w:val="19"/>
  </w:num>
  <w:num w:numId="5" w16cid:durableId="302660549">
    <w:abstractNumId w:val="6"/>
  </w:num>
  <w:num w:numId="6" w16cid:durableId="1573546654">
    <w:abstractNumId w:val="14"/>
  </w:num>
  <w:num w:numId="7" w16cid:durableId="1913198248">
    <w:abstractNumId w:val="20"/>
  </w:num>
  <w:num w:numId="8" w16cid:durableId="975182852">
    <w:abstractNumId w:val="4"/>
  </w:num>
  <w:num w:numId="9" w16cid:durableId="1093011373">
    <w:abstractNumId w:val="17"/>
  </w:num>
  <w:num w:numId="10" w16cid:durableId="808324942">
    <w:abstractNumId w:val="15"/>
  </w:num>
  <w:num w:numId="11" w16cid:durableId="508570201">
    <w:abstractNumId w:val="7"/>
  </w:num>
  <w:num w:numId="12" w16cid:durableId="689910902">
    <w:abstractNumId w:val="13"/>
  </w:num>
  <w:num w:numId="13" w16cid:durableId="2021851426">
    <w:abstractNumId w:val="5"/>
  </w:num>
  <w:num w:numId="14" w16cid:durableId="247033683">
    <w:abstractNumId w:val="2"/>
  </w:num>
  <w:num w:numId="15" w16cid:durableId="413936585">
    <w:abstractNumId w:val="22"/>
  </w:num>
  <w:num w:numId="16" w16cid:durableId="1623613131">
    <w:abstractNumId w:val="16"/>
  </w:num>
  <w:num w:numId="17" w16cid:durableId="402872749">
    <w:abstractNumId w:val="3"/>
  </w:num>
  <w:num w:numId="18" w16cid:durableId="1843668094">
    <w:abstractNumId w:val="8"/>
  </w:num>
  <w:num w:numId="19" w16cid:durableId="1420178828">
    <w:abstractNumId w:val="0"/>
  </w:num>
  <w:num w:numId="20" w16cid:durableId="651713369">
    <w:abstractNumId w:val="9"/>
  </w:num>
  <w:num w:numId="21" w16cid:durableId="623274155">
    <w:abstractNumId w:val="12"/>
  </w:num>
  <w:num w:numId="22" w16cid:durableId="1818104570">
    <w:abstractNumId w:val="10"/>
  </w:num>
  <w:num w:numId="23" w16cid:durableId="1660110461">
    <w:abstractNumId w:val="21"/>
  </w:num>
  <w:num w:numId="24" w16cid:durableId="10120752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45967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43A6"/>
    <w:rsid w:val="000177E5"/>
    <w:rsid w:val="0002157F"/>
    <w:rsid w:val="000215EA"/>
    <w:rsid w:val="00022E9B"/>
    <w:rsid w:val="000304D0"/>
    <w:rsid w:val="00032DE6"/>
    <w:rsid w:val="00032FF1"/>
    <w:rsid w:val="00051453"/>
    <w:rsid w:val="000516E8"/>
    <w:rsid w:val="000642AD"/>
    <w:rsid w:val="000716D0"/>
    <w:rsid w:val="000717EB"/>
    <w:rsid w:val="00073C6A"/>
    <w:rsid w:val="00075A28"/>
    <w:rsid w:val="00076D85"/>
    <w:rsid w:val="00080ECA"/>
    <w:rsid w:val="00082384"/>
    <w:rsid w:val="00087EA5"/>
    <w:rsid w:val="0009024E"/>
    <w:rsid w:val="000934F0"/>
    <w:rsid w:val="00096897"/>
    <w:rsid w:val="00097823"/>
    <w:rsid w:val="000A1957"/>
    <w:rsid w:val="000A40DD"/>
    <w:rsid w:val="000B5E53"/>
    <w:rsid w:val="000C203F"/>
    <w:rsid w:val="000D0B13"/>
    <w:rsid w:val="000D6964"/>
    <w:rsid w:val="000E139A"/>
    <w:rsid w:val="000E3365"/>
    <w:rsid w:val="000E63ED"/>
    <w:rsid w:val="000F57BE"/>
    <w:rsid w:val="000F5FA4"/>
    <w:rsid w:val="00100B03"/>
    <w:rsid w:val="00100C30"/>
    <w:rsid w:val="00104AA1"/>
    <w:rsid w:val="00105417"/>
    <w:rsid w:val="001164B5"/>
    <w:rsid w:val="001175D7"/>
    <w:rsid w:val="0012029D"/>
    <w:rsid w:val="001203CF"/>
    <w:rsid w:val="0012210D"/>
    <w:rsid w:val="00123EDB"/>
    <w:rsid w:val="0012674F"/>
    <w:rsid w:val="00137B7F"/>
    <w:rsid w:val="00142AF8"/>
    <w:rsid w:val="001459C3"/>
    <w:rsid w:val="001530AD"/>
    <w:rsid w:val="00155CA4"/>
    <w:rsid w:val="001615A7"/>
    <w:rsid w:val="00165CFF"/>
    <w:rsid w:val="00165E82"/>
    <w:rsid w:val="001721BD"/>
    <w:rsid w:val="00172E29"/>
    <w:rsid w:val="00180EA0"/>
    <w:rsid w:val="00182F21"/>
    <w:rsid w:val="0018346D"/>
    <w:rsid w:val="0018362A"/>
    <w:rsid w:val="0019005D"/>
    <w:rsid w:val="00194944"/>
    <w:rsid w:val="0019553C"/>
    <w:rsid w:val="001A0C83"/>
    <w:rsid w:val="001B0DAB"/>
    <w:rsid w:val="001B31F7"/>
    <w:rsid w:val="001C0250"/>
    <w:rsid w:val="001C0E6F"/>
    <w:rsid w:val="001C2886"/>
    <w:rsid w:val="001C54CE"/>
    <w:rsid w:val="001C550F"/>
    <w:rsid w:val="001C6829"/>
    <w:rsid w:val="001C70ED"/>
    <w:rsid w:val="001D5EA1"/>
    <w:rsid w:val="001E21F0"/>
    <w:rsid w:val="001E58D7"/>
    <w:rsid w:val="001F20A9"/>
    <w:rsid w:val="001F436B"/>
    <w:rsid w:val="001F4FF6"/>
    <w:rsid w:val="001F58E6"/>
    <w:rsid w:val="00205A9C"/>
    <w:rsid w:val="00210EC7"/>
    <w:rsid w:val="0021172F"/>
    <w:rsid w:val="00214575"/>
    <w:rsid w:val="002147D5"/>
    <w:rsid w:val="00214D38"/>
    <w:rsid w:val="002161B7"/>
    <w:rsid w:val="00220424"/>
    <w:rsid w:val="00230002"/>
    <w:rsid w:val="002339FE"/>
    <w:rsid w:val="00237626"/>
    <w:rsid w:val="0024210D"/>
    <w:rsid w:val="002434F5"/>
    <w:rsid w:val="00245238"/>
    <w:rsid w:val="00251262"/>
    <w:rsid w:val="00252460"/>
    <w:rsid w:val="00257B0B"/>
    <w:rsid w:val="00262F34"/>
    <w:rsid w:val="002711E2"/>
    <w:rsid w:val="00277913"/>
    <w:rsid w:val="002813FF"/>
    <w:rsid w:val="00281955"/>
    <w:rsid w:val="00284C5D"/>
    <w:rsid w:val="002A30D0"/>
    <w:rsid w:val="002A3FC8"/>
    <w:rsid w:val="002A746D"/>
    <w:rsid w:val="002B0158"/>
    <w:rsid w:val="002B6B8E"/>
    <w:rsid w:val="002B6EBA"/>
    <w:rsid w:val="002B78BC"/>
    <w:rsid w:val="002C19E7"/>
    <w:rsid w:val="002C65C0"/>
    <w:rsid w:val="002D1DBB"/>
    <w:rsid w:val="002D33A6"/>
    <w:rsid w:val="002D54AB"/>
    <w:rsid w:val="002E22BA"/>
    <w:rsid w:val="002F7434"/>
    <w:rsid w:val="0030423D"/>
    <w:rsid w:val="00306C58"/>
    <w:rsid w:val="00312D3B"/>
    <w:rsid w:val="003168C2"/>
    <w:rsid w:val="003205C3"/>
    <w:rsid w:val="00322F8E"/>
    <w:rsid w:val="00323843"/>
    <w:rsid w:val="00324C6F"/>
    <w:rsid w:val="0032538F"/>
    <w:rsid w:val="00332654"/>
    <w:rsid w:val="00335102"/>
    <w:rsid w:val="00344B4E"/>
    <w:rsid w:val="00345823"/>
    <w:rsid w:val="00345DD8"/>
    <w:rsid w:val="00346E7A"/>
    <w:rsid w:val="00347C88"/>
    <w:rsid w:val="00356BAC"/>
    <w:rsid w:val="00357DD1"/>
    <w:rsid w:val="00361870"/>
    <w:rsid w:val="00363703"/>
    <w:rsid w:val="00363EB0"/>
    <w:rsid w:val="00370738"/>
    <w:rsid w:val="003733D9"/>
    <w:rsid w:val="00376945"/>
    <w:rsid w:val="003875DE"/>
    <w:rsid w:val="003904DC"/>
    <w:rsid w:val="00397564"/>
    <w:rsid w:val="003A17CB"/>
    <w:rsid w:val="003A1C27"/>
    <w:rsid w:val="003A3AE0"/>
    <w:rsid w:val="003B0CB1"/>
    <w:rsid w:val="003B61CD"/>
    <w:rsid w:val="003B6F12"/>
    <w:rsid w:val="003C53DC"/>
    <w:rsid w:val="003C5738"/>
    <w:rsid w:val="003D043D"/>
    <w:rsid w:val="003D0AFE"/>
    <w:rsid w:val="003D2357"/>
    <w:rsid w:val="003D2D46"/>
    <w:rsid w:val="003E25B3"/>
    <w:rsid w:val="003E4645"/>
    <w:rsid w:val="003E4984"/>
    <w:rsid w:val="003E528C"/>
    <w:rsid w:val="003E749F"/>
    <w:rsid w:val="003E7682"/>
    <w:rsid w:val="003F05A3"/>
    <w:rsid w:val="003F5878"/>
    <w:rsid w:val="003F6121"/>
    <w:rsid w:val="004035CC"/>
    <w:rsid w:val="0040472C"/>
    <w:rsid w:val="00405629"/>
    <w:rsid w:val="0040758A"/>
    <w:rsid w:val="004208B8"/>
    <w:rsid w:val="004235E9"/>
    <w:rsid w:val="004258E8"/>
    <w:rsid w:val="00425AD7"/>
    <w:rsid w:val="00434C95"/>
    <w:rsid w:val="004435FB"/>
    <w:rsid w:val="004465E5"/>
    <w:rsid w:val="00447020"/>
    <w:rsid w:val="00465066"/>
    <w:rsid w:val="004752EE"/>
    <w:rsid w:val="00476C22"/>
    <w:rsid w:val="00477118"/>
    <w:rsid w:val="004773C3"/>
    <w:rsid w:val="004823A6"/>
    <w:rsid w:val="00483162"/>
    <w:rsid w:val="004A103B"/>
    <w:rsid w:val="004A3FBE"/>
    <w:rsid w:val="004A5B19"/>
    <w:rsid w:val="004A6D72"/>
    <w:rsid w:val="004A729B"/>
    <w:rsid w:val="004B62F6"/>
    <w:rsid w:val="004C7E05"/>
    <w:rsid w:val="004D0D50"/>
    <w:rsid w:val="004D6D59"/>
    <w:rsid w:val="004E0DAE"/>
    <w:rsid w:val="004F7713"/>
    <w:rsid w:val="005044B5"/>
    <w:rsid w:val="005075EC"/>
    <w:rsid w:val="00512165"/>
    <w:rsid w:val="005169FE"/>
    <w:rsid w:val="005221A2"/>
    <w:rsid w:val="005250ED"/>
    <w:rsid w:val="00525438"/>
    <w:rsid w:val="00530272"/>
    <w:rsid w:val="0053232B"/>
    <w:rsid w:val="00532A17"/>
    <w:rsid w:val="00532B82"/>
    <w:rsid w:val="00541155"/>
    <w:rsid w:val="005420A8"/>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4BAA"/>
    <w:rsid w:val="00587769"/>
    <w:rsid w:val="005903EC"/>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5F30D1"/>
    <w:rsid w:val="005F39B7"/>
    <w:rsid w:val="0060093E"/>
    <w:rsid w:val="0060363F"/>
    <w:rsid w:val="00603F36"/>
    <w:rsid w:val="00604B63"/>
    <w:rsid w:val="00614A98"/>
    <w:rsid w:val="00620923"/>
    <w:rsid w:val="0062226E"/>
    <w:rsid w:val="0063130F"/>
    <w:rsid w:val="006368F6"/>
    <w:rsid w:val="006458D5"/>
    <w:rsid w:val="00650664"/>
    <w:rsid w:val="00651855"/>
    <w:rsid w:val="006649F5"/>
    <w:rsid w:val="00665D2F"/>
    <w:rsid w:val="00670338"/>
    <w:rsid w:val="00674577"/>
    <w:rsid w:val="0068045A"/>
    <w:rsid w:val="0068157E"/>
    <w:rsid w:val="006816AD"/>
    <w:rsid w:val="00681B68"/>
    <w:rsid w:val="006842FC"/>
    <w:rsid w:val="00687B71"/>
    <w:rsid w:val="00692A9F"/>
    <w:rsid w:val="00695E3E"/>
    <w:rsid w:val="0069671F"/>
    <w:rsid w:val="006A0546"/>
    <w:rsid w:val="006A20EB"/>
    <w:rsid w:val="006A2F42"/>
    <w:rsid w:val="006A45B1"/>
    <w:rsid w:val="006B68B3"/>
    <w:rsid w:val="006C15F4"/>
    <w:rsid w:val="006C4514"/>
    <w:rsid w:val="006C609A"/>
    <w:rsid w:val="006C685E"/>
    <w:rsid w:val="006C7850"/>
    <w:rsid w:val="006D68F3"/>
    <w:rsid w:val="006D7D92"/>
    <w:rsid w:val="006E247F"/>
    <w:rsid w:val="006E3730"/>
    <w:rsid w:val="006E7B2E"/>
    <w:rsid w:val="006F0207"/>
    <w:rsid w:val="006F1848"/>
    <w:rsid w:val="006F5129"/>
    <w:rsid w:val="00700DD7"/>
    <w:rsid w:val="007142B3"/>
    <w:rsid w:val="00716810"/>
    <w:rsid w:val="00721B38"/>
    <w:rsid w:val="0073109D"/>
    <w:rsid w:val="00734DBE"/>
    <w:rsid w:val="0073523A"/>
    <w:rsid w:val="0073552C"/>
    <w:rsid w:val="007363F6"/>
    <w:rsid w:val="007403A5"/>
    <w:rsid w:val="00742E3C"/>
    <w:rsid w:val="007462EF"/>
    <w:rsid w:val="00746D65"/>
    <w:rsid w:val="007510B7"/>
    <w:rsid w:val="0075419F"/>
    <w:rsid w:val="00757D1A"/>
    <w:rsid w:val="007623B9"/>
    <w:rsid w:val="007670D8"/>
    <w:rsid w:val="00767817"/>
    <w:rsid w:val="00767ACC"/>
    <w:rsid w:val="00770C4E"/>
    <w:rsid w:val="00771C25"/>
    <w:rsid w:val="00774401"/>
    <w:rsid w:val="00775903"/>
    <w:rsid w:val="007773A1"/>
    <w:rsid w:val="0078335B"/>
    <w:rsid w:val="0078392C"/>
    <w:rsid w:val="007868CF"/>
    <w:rsid w:val="007911D4"/>
    <w:rsid w:val="0079432E"/>
    <w:rsid w:val="007A015B"/>
    <w:rsid w:val="007A1825"/>
    <w:rsid w:val="007A27C3"/>
    <w:rsid w:val="007A3D33"/>
    <w:rsid w:val="007B28FF"/>
    <w:rsid w:val="007B4620"/>
    <w:rsid w:val="007B56AB"/>
    <w:rsid w:val="007B7602"/>
    <w:rsid w:val="007C4987"/>
    <w:rsid w:val="007C5883"/>
    <w:rsid w:val="007C5B13"/>
    <w:rsid w:val="007C60EA"/>
    <w:rsid w:val="007C677B"/>
    <w:rsid w:val="007C69C8"/>
    <w:rsid w:val="007D1488"/>
    <w:rsid w:val="007D21FF"/>
    <w:rsid w:val="007D34EC"/>
    <w:rsid w:val="007D40DD"/>
    <w:rsid w:val="007D4433"/>
    <w:rsid w:val="007D75F9"/>
    <w:rsid w:val="007E5D3C"/>
    <w:rsid w:val="007E642F"/>
    <w:rsid w:val="007E6836"/>
    <w:rsid w:val="007F19D5"/>
    <w:rsid w:val="00800FE9"/>
    <w:rsid w:val="00811FE9"/>
    <w:rsid w:val="008142E6"/>
    <w:rsid w:val="00831E4D"/>
    <w:rsid w:val="00842094"/>
    <w:rsid w:val="00845D53"/>
    <w:rsid w:val="00847B40"/>
    <w:rsid w:val="0085353A"/>
    <w:rsid w:val="0085494A"/>
    <w:rsid w:val="008555BA"/>
    <w:rsid w:val="00855C5B"/>
    <w:rsid w:val="008653EC"/>
    <w:rsid w:val="008679B2"/>
    <w:rsid w:val="00867C1C"/>
    <w:rsid w:val="00871B7E"/>
    <w:rsid w:val="00872549"/>
    <w:rsid w:val="008729AE"/>
    <w:rsid w:val="008766F3"/>
    <w:rsid w:val="00880431"/>
    <w:rsid w:val="008855EA"/>
    <w:rsid w:val="0088616A"/>
    <w:rsid w:val="008928BC"/>
    <w:rsid w:val="008943F9"/>
    <w:rsid w:val="008A0E71"/>
    <w:rsid w:val="008A51D3"/>
    <w:rsid w:val="008A5B93"/>
    <w:rsid w:val="008B0B1D"/>
    <w:rsid w:val="008B55E6"/>
    <w:rsid w:val="008B5832"/>
    <w:rsid w:val="008C03D8"/>
    <w:rsid w:val="008C0F76"/>
    <w:rsid w:val="008C3957"/>
    <w:rsid w:val="008C3D3D"/>
    <w:rsid w:val="008C4428"/>
    <w:rsid w:val="008C5E7D"/>
    <w:rsid w:val="008D0FD8"/>
    <w:rsid w:val="008D6C88"/>
    <w:rsid w:val="008E4E18"/>
    <w:rsid w:val="008E5BC9"/>
    <w:rsid w:val="008F172C"/>
    <w:rsid w:val="008F474F"/>
    <w:rsid w:val="008F4E8B"/>
    <w:rsid w:val="009036C0"/>
    <w:rsid w:val="00910FBD"/>
    <w:rsid w:val="00914572"/>
    <w:rsid w:val="00917941"/>
    <w:rsid w:val="009224D7"/>
    <w:rsid w:val="00927A54"/>
    <w:rsid w:val="00932F57"/>
    <w:rsid w:val="00945E83"/>
    <w:rsid w:val="00947A78"/>
    <w:rsid w:val="00947FCE"/>
    <w:rsid w:val="0095300E"/>
    <w:rsid w:val="00955D40"/>
    <w:rsid w:val="00967409"/>
    <w:rsid w:val="0097394A"/>
    <w:rsid w:val="009760C2"/>
    <w:rsid w:val="00982E70"/>
    <w:rsid w:val="009A2B3E"/>
    <w:rsid w:val="009A65A4"/>
    <w:rsid w:val="009A7521"/>
    <w:rsid w:val="009B2445"/>
    <w:rsid w:val="009B2D82"/>
    <w:rsid w:val="009C1346"/>
    <w:rsid w:val="009C4668"/>
    <w:rsid w:val="009D1958"/>
    <w:rsid w:val="009D1D60"/>
    <w:rsid w:val="009D512A"/>
    <w:rsid w:val="009D5163"/>
    <w:rsid w:val="009D5A6E"/>
    <w:rsid w:val="009E0109"/>
    <w:rsid w:val="009E064F"/>
    <w:rsid w:val="009E6A12"/>
    <w:rsid w:val="009E6E9A"/>
    <w:rsid w:val="009E760E"/>
    <w:rsid w:val="009E76BB"/>
    <w:rsid w:val="009F6ECD"/>
    <w:rsid w:val="009F7369"/>
    <w:rsid w:val="00A01007"/>
    <w:rsid w:val="00A07C84"/>
    <w:rsid w:val="00A14154"/>
    <w:rsid w:val="00A21429"/>
    <w:rsid w:val="00A23D5D"/>
    <w:rsid w:val="00A26D2E"/>
    <w:rsid w:val="00A276F3"/>
    <w:rsid w:val="00A3220C"/>
    <w:rsid w:val="00A36508"/>
    <w:rsid w:val="00A36564"/>
    <w:rsid w:val="00A4249D"/>
    <w:rsid w:val="00A45F15"/>
    <w:rsid w:val="00A533ED"/>
    <w:rsid w:val="00A53899"/>
    <w:rsid w:val="00A5519D"/>
    <w:rsid w:val="00A556DB"/>
    <w:rsid w:val="00A55BAC"/>
    <w:rsid w:val="00A57594"/>
    <w:rsid w:val="00A57CD0"/>
    <w:rsid w:val="00A60AF7"/>
    <w:rsid w:val="00A62729"/>
    <w:rsid w:val="00A64410"/>
    <w:rsid w:val="00A72796"/>
    <w:rsid w:val="00A72D45"/>
    <w:rsid w:val="00A837A1"/>
    <w:rsid w:val="00A855AC"/>
    <w:rsid w:val="00A86237"/>
    <w:rsid w:val="00A862F4"/>
    <w:rsid w:val="00A86B3C"/>
    <w:rsid w:val="00A86E51"/>
    <w:rsid w:val="00A910E4"/>
    <w:rsid w:val="00A935E7"/>
    <w:rsid w:val="00A9472F"/>
    <w:rsid w:val="00A94E7F"/>
    <w:rsid w:val="00A952E7"/>
    <w:rsid w:val="00AB114E"/>
    <w:rsid w:val="00AB145F"/>
    <w:rsid w:val="00AB5D17"/>
    <w:rsid w:val="00AB5FFD"/>
    <w:rsid w:val="00AC1060"/>
    <w:rsid w:val="00AC1C4F"/>
    <w:rsid w:val="00AC2BA7"/>
    <w:rsid w:val="00AC6753"/>
    <w:rsid w:val="00AC6E17"/>
    <w:rsid w:val="00AD62DF"/>
    <w:rsid w:val="00B01F4C"/>
    <w:rsid w:val="00B04302"/>
    <w:rsid w:val="00B104AE"/>
    <w:rsid w:val="00B10F3F"/>
    <w:rsid w:val="00B22F6F"/>
    <w:rsid w:val="00B2760E"/>
    <w:rsid w:val="00B30C4A"/>
    <w:rsid w:val="00B327BB"/>
    <w:rsid w:val="00B357B5"/>
    <w:rsid w:val="00B430BD"/>
    <w:rsid w:val="00B43134"/>
    <w:rsid w:val="00B45872"/>
    <w:rsid w:val="00B552F2"/>
    <w:rsid w:val="00B61069"/>
    <w:rsid w:val="00B67001"/>
    <w:rsid w:val="00B81D38"/>
    <w:rsid w:val="00B84616"/>
    <w:rsid w:val="00B922DE"/>
    <w:rsid w:val="00B926E1"/>
    <w:rsid w:val="00B9303A"/>
    <w:rsid w:val="00B939B6"/>
    <w:rsid w:val="00B94F7E"/>
    <w:rsid w:val="00B97B80"/>
    <w:rsid w:val="00BA02D7"/>
    <w:rsid w:val="00BA04C8"/>
    <w:rsid w:val="00BA26D8"/>
    <w:rsid w:val="00BB13D4"/>
    <w:rsid w:val="00BB29C3"/>
    <w:rsid w:val="00BB352B"/>
    <w:rsid w:val="00BB45B9"/>
    <w:rsid w:val="00BB7D6B"/>
    <w:rsid w:val="00BC1232"/>
    <w:rsid w:val="00BC566B"/>
    <w:rsid w:val="00BD438C"/>
    <w:rsid w:val="00BE1D69"/>
    <w:rsid w:val="00BE3B8B"/>
    <w:rsid w:val="00BE4880"/>
    <w:rsid w:val="00BE58D6"/>
    <w:rsid w:val="00BF55CF"/>
    <w:rsid w:val="00C004CB"/>
    <w:rsid w:val="00C060DA"/>
    <w:rsid w:val="00C06DC6"/>
    <w:rsid w:val="00C073DF"/>
    <w:rsid w:val="00C17728"/>
    <w:rsid w:val="00C22CA3"/>
    <w:rsid w:val="00C4084F"/>
    <w:rsid w:val="00C410C0"/>
    <w:rsid w:val="00C42EAA"/>
    <w:rsid w:val="00C46BD0"/>
    <w:rsid w:val="00C509A8"/>
    <w:rsid w:val="00C51277"/>
    <w:rsid w:val="00C54382"/>
    <w:rsid w:val="00C62994"/>
    <w:rsid w:val="00C63FE5"/>
    <w:rsid w:val="00C67B4D"/>
    <w:rsid w:val="00C72E30"/>
    <w:rsid w:val="00C757BD"/>
    <w:rsid w:val="00C84BB4"/>
    <w:rsid w:val="00C85694"/>
    <w:rsid w:val="00C90F7D"/>
    <w:rsid w:val="00CA3162"/>
    <w:rsid w:val="00CA49B1"/>
    <w:rsid w:val="00CB31B5"/>
    <w:rsid w:val="00CB7455"/>
    <w:rsid w:val="00CC3BA7"/>
    <w:rsid w:val="00CC7D0C"/>
    <w:rsid w:val="00CD0F12"/>
    <w:rsid w:val="00CE2139"/>
    <w:rsid w:val="00CE31E5"/>
    <w:rsid w:val="00CE4E87"/>
    <w:rsid w:val="00CF0999"/>
    <w:rsid w:val="00CF1D51"/>
    <w:rsid w:val="00D052F4"/>
    <w:rsid w:val="00D06E95"/>
    <w:rsid w:val="00D10690"/>
    <w:rsid w:val="00D10903"/>
    <w:rsid w:val="00D10E3C"/>
    <w:rsid w:val="00D11CDD"/>
    <w:rsid w:val="00D16C9C"/>
    <w:rsid w:val="00D2379C"/>
    <w:rsid w:val="00D317E0"/>
    <w:rsid w:val="00D3257D"/>
    <w:rsid w:val="00D33B08"/>
    <w:rsid w:val="00D3532D"/>
    <w:rsid w:val="00D43E2D"/>
    <w:rsid w:val="00D45632"/>
    <w:rsid w:val="00D52796"/>
    <w:rsid w:val="00D63101"/>
    <w:rsid w:val="00D6499E"/>
    <w:rsid w:val="00D73075"/>
    <w:rsid w:val="00D740D8"/>
    <w:rsid w:val="00D7609B"/>
    <w:rsid w:val="00D82636"/>
    <w:rsid w:val="00D84020"/>
    <w:rsid w:val="00D8495D"/>
    <w:rsid w:val="00D87E53"/>
    <w:rsid w:val="00D87E9A"/>
    <w:rsid w:val="00D95864"/>
    <w:rsid w:val="00DA005B"/>
    <w:rsid w:val="00DA306A"/>
    <w:rsid w:val="00DA77A1"/>
    <w:rsid w:val="00DB20FD"/>
    <w:rsid w:val="00DC3E85"/>
    <w:rsid w:val="00DD68D2"/>
    <w:rsid w:val="00DE07DC"/>
    <w:rsid w:val="00DE2C5C"/>
    <w:rsid w:val="00DE6F9C"/>
    <w:rsid w:val="00DE7A8E"/>
    <w:rsid w:val="00DE7DE9"/>
    <w:rsid w:val="00E07246"/>
    <w:rsid w:val="00E1180F"/>
    <w:rsid w:val="00E12B58"/>
    <w:rsid w:val="00E13414"/>
    <w:rsid w:val="00E14B1E"/>
    <w:rsid w:val="00E179C6"/>
    <w:rsid w:val="00E255AD"/>
    <w:rsid w:val="00E25E31"/>
    <w:rsid w:val="00E2658C"/>
    <w:rsid w:val="00E32C79"/>
    <w:rsid w:val="00E37224"/>
    <w:rsid w:val="00E3731D"/>
    <w:rsid w:val="00E4551A"/>
    <w:rsid w:val="00E4637F"/>
    <w:rsid w:val="00E46697"/>
    <w:rsid w:val="00E50D8A"/>
    <w:rsid w:val="00E527F9"/>
    <w:rsid w:val="00E538BB"/>
    <w:rsid w:val="00E53C26"/>
    <w:rsid w:val="00E61A70"/>
    <w:rsid w:val="00E63058"/>
    <w:rsid w:val="00E66C5D"/>
    <w:rsid w:val="00E71838"/>
    <w:rsid w:val="00E7382E"/>
    <w:rsid w:val="00E744C5"/>
    <w:rsid w:val="00E7492C"/>
    <w:rsid w:val="00E75B7D"/>
    <w:rsid w:val="00E773F5"/>
    <w:rsid w:val="00E80131"/>
    <w:rsid w:val="00E8208B"/>
    <w:rsid w:val="00E83377"/>
    <w:rsid w:val="00E83A64"/>
    <w:rsid w:val="00E84F61"/>
    <w:rsid w:val="00E862DD"/>
    <w:rsid w:val="00E913BF"/>
    <w:rsid w:val="00E95D90"/>
    <w:rsid w:val="00EA0EC0"/>
    <w:rsid w:val="00EA39F1"/>
    <w:rsid w:val="00EB0ECC"/>
    <w:rsid w:val="00EB10A2"/>
    <w:rsid w:val="00EB16A6"/>
    <w:rsid w:val="00EB462D"/>
    <w:rsid w:val="00EC3A41"/>
    <w:rsid w:val="00ED3440"/>
    <w:rsid w:val="00ED3AB3"/>
    <w:rsid w:val="00EE16A7"/>
    <w:rsid w:val="00EE4B93"/>
    <w:rsid w:val="00EF292A"/>
    <w:rsid w:val="00EF74A5"/>
    <w:rsid w:val="00F02C5B"/>
    <w:rsid w:val="00F052A0"/>
    <w:rsid w:val="00F05A1A"/>
    <w:rsid w:val="00F05DAA"/>
    <w:rsid w:val="00F12E6C"/>
    <w:rsid w:val="00F14511"/>
    <w:rsid w:val="00F15E6C"/>
    <w:rsid w:val="00F177CF"/>
    <w:rsid w:val="00F202F5"/>
    <w:rsid w:val="00F21D43"/>
    <w:rsid w:val="00F236D3"/>
    <w:rsid w:val="00F24E5C"/>
    <w:rsid w:val="00F2745C"/>
    <w:rsid w:val="00F35B00"/>
    <w:rsid w:val="00F36DB0"/>
    <w:rsid w:val="00F466D5"/>
    <w:rsid w:val="00F46F95"/>
    <w:rsid w:val="00F53D5E"/>
    <w:rsid w:val="00F5419F"/>
    <w:rsid w:val="00F548DD"/>
    <w:rsid w:val="00F55C6B"/>
    <w:rsid w:val="00F61546"/>
    <w:rsid w:val="00F6406D"/>
    <w:rsid w:val="00F65ABA"/>
    <w:rsid w:val="00F66FE4"/>
    <w:rsid w:val="00F7160A"/>
    <w:rsid w:val="00F743E2"/>
    <w:rsid w:val="00F822F6"/>
    <w:rsid w:val="00F85109"/>
    <w:rsid w:val="00F85A11"/>
    <w:rsid w:val="00F864EE"/>
    <w:rsid w:val="00F900C4"/>
    <w:rsid w:val="00F92E17"/>
    <w:rsid w:val="00FA1224"/>
    <w:rsid w:val="00FA2C28"/>
    <w:rsid w:val="00FA342C"/>
    <w:rsid w:val="00FA70CD"/>
    <w:rsid w:val="00FB2DB9"/>
    <w:rsid w:val="00FC315C"/>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schemas.microsoft.com/office/2006/metadata/properties"/>
    <ds:schemaRef ds:uri="http://purl.org/dc/terms/"/>
    <ds:schemaRef ds:uri="72567383-1e26-4692-bdad-5f5be69e1590"/>
    <ds:schemaRef ds:uri="http://schemas.microsoft.com/office/2006/documentManagement/types"/>
    <ds:schemaRef ds:uri="http://schemas.openxmlformats.org/package/2006/metadata/core-properties"/>
    <ds:schemaRef ds:uri="1211962b-e7f0-4e86-a0d1-2328247b4c11"/>
    <ds:schemaRef ds:uri="http://purl.org/dc/elements/1.1/"/>
    <ds:schemaRef ds:uri="http://schemas.microsoft.com/office/infopath/2007/PartnerControls"/>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10</cp:revision>
  <cp:lastPrinted>2024-08-09T04:34:00Z</cp:lastPrinted>
  <dcterms:created xsi:type="dcterms:W3CDTF">2024-08-06T02:21:00Z</dcterms:created>
  <dcterms:modified xsi:type="dcterms:W3CDTF">2024-08-09T04:34:00Z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