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3D938" w14:textId="77777777" w:rsidR="00A63D55" w:rsidRPr="00573C5C" w:rsidRDefault="00A9759E" w:rsidP="00573C5C">
      <w:pPr>
        <w:pStyle w:val="Covertitle"/>
      </w:pPr>
      <w:r w:rsidRPr="00573C5C">
        <w:t>Victorian Purchasing Guide</w:t>
      </w:r>
    </w:p>
    <w:p w14:paraId="0B1116EF" w14:textId="77777777" w:rsidR="00E135DF" w:rsidRPr="002B363F" w:rsidRDefault="008C142B" w:rsidP="00E135DF">
      <w:pPr>
        <w:pStyle w:val="Coversubtitle"/>
        <w:rPr>
          <w:sz w:val="40"/>
        </w:rPr>
      </w:pPr>
      <w:r>
        <w:rPr>
          <w:sz w:val="40"/>
        </w:rPr>
        <w:t>PMA</w:t>
      </w:r>
      <w:r w:rsidR="00E135DF">
        <w:rPr>
          <w:sz w:val="40"/>
        </w:rPr>
        <w:t xml:space="preserve"> </w:t>
      </w:r>
      <w:r>
        <w:rPr>
          <w:sz w:val="40"/>
        </w:rPr>
        <w:t>Chemical, Hydrocarbons and Refining</w:t>
      </w:r>
      <w:r w:rsidR="00E135DF">
        <w:rPr>
          <w:sz w:val="40"/>
        </w:rPr>
        <w:br/>
      </w:r>
      <w:r w:rsidR="00E135DF" w:rsidRPr="002B363F">
        <w:rPr>
          <w:sz w:val="40"/>
        </w:rPr>
        <w:t>T</w:t>
      </w:r>
      <w:r w:rsidR="00D13D3A">
        <w:rPr>
          <w:sz w:val="40"/>
        </w:rPr>
        <w:t>raining Package</w:t>
      </w:r>
      <w:r w:rsidR="00E135DF" w:rsidRPr="002B363F">
        <w:rPr>
          <w:sz w:val="40"/>
        </w:rPr>
        <w:t xml:space="preserve"> </w:t>
      </w:r>
    </w:p>
    <w:p w14:paraId="29A97D48" w14:textId="77777777" w:rsidR="00E135DF" w:rsidRDefault="00A546DB" w:rsidP="00E135DF">
      <w:pPr>
        <w:pStyle w:val="Coversubtitle"/>
        <w:rPr>
          <w:sz w:val="40"/>
        </w:rPr>
      </w:pPr>
      <w:r w:rsidRPr="002B363F">
        <w:rPr>
          <w:sz w:val="40"/>
        </w:rPr>
        <w:t xml:space="preserve">Release </w:t>
      </w:r>
      <w:r w:rsidR="008C142B">
        <w:rPr>
          <w:sz w:val="40"/>
        </w:rPr>
        <w:t>2.3</w:t>
      </w:r>
    </w:p>
    <w:p w14:paraId="6637FE4F" w14:textId="77777777" w:rsidR="007230C7" w:rsidRPr="007230C7" w:rsidRDefault="008C142B" w:rsidP="00E135DF">
      <w:pPr>
        <w:pStyle w:val="Coversubtitle"/>
        <w:rPr>
          <w:sz w:val="40"/>
        </w:rPr>
      </w:pPr>
      <w:r>
        <w:rPr>
          <w:sz w:val="40"/>
        </w:rPr>
        <w:t>October</w:t>
      </w:r>
      <w:r w:rsidR="007230C7" w:rsidRPr="00E135DF">
        <w:rPr>
          <w:sz w:val="40"/>
        </w:rPr>
        <w:t xml:space="preserve"> </w:t>
      </w:r>
      <w:r>
        <w:rPr>
          <w:sz w:val="40"/>
        </w:rPr>
        <w:t>2022</w:t>
      </w:r>
    </w:p>
    <w:p w14:paraId="0D23FDA9" w14:textId="77777777" w:rsidR="007230C7" w:rsidRDefault="007230C7" w:rsidP="007230C7">
      <w:pPr>
        <w:pStyle w:val="Coversubtitle"/>
        <w:jc w:val="both"/>
        <w:rPr>
          <w:sz w:val="40"/>
        </w:rPr>
      </w:pPr>
    </w:p>
    <w:p w14:paraId="38C6F185" w14:textId="77777777" w:rsidR="00AF654D" w:rsidRDefault="00AF654D" w:rsidP="00AF654D">
      <w:pPr>
        <w:pStyle w:val="Coversubtitle"/>
        <w:rPr>
          <w:sz w:val="40"/>
        </w:rPr>
      </w:pPr>
    </w:p>
    <w:p w14:paraId="432C4CD7"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158C9F90"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900A15">
        <w:rPr>
          <w:sz w:val="21"/>
          <w:szCs w:val="21"/>
        </w:rPr>
        <w:t>2022</w:t>
      </w:r>
    </w:p>
    <w:p w14:paraId="4ED2076A"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5832EE4" wp14:editId="04AAAEE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A735EDF" w14:textId="77777777" w:rsidR="00504BAD" w:rsidRPr="00D14FB2" w:rsidRDefault="00504BAD" w:rsidP="00750DE2">
      <w:pPr>
        <w:pStyle w:val="Copyrighttext"/>
        <w:ind w:right="134"/>
        <w:rPr>
          <w:sz w:val="22"/>
          <w:szCs w:val="22"/>
        </w:rPr>
      </w:pPr>
    </w:p>
    <w:p w14:paraId="670B8A6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40C9286C" w14:textId="77777777" w:rsidR="00D14FB2" w:rsidRPr="00D14FB2" w:rsidRDefault="00D14FB2" w:rsidP="00504BAD">
      <w:r w:rsidRPr="00D14FB2">
        <w:t>The licence does not apply to:</w:t>
      </w:r>
    </w:p>
    <w:p w14:paraId="00208803"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7B0E8738" w14:textId="77777777" w:rsidR="00D14FB2" w:rsidRPr="00D14FB2" w:rsidRDefault="00D14FB2" w:rsidP="00504BAD">
      <w:pPr>
        <w:pStyle w:val="Bullet1"/>
      </w:pPr>
      <w:r w:rsidRPr="00D14FB2">
        <w:t>content supplied by third parties.</w:t>
      </w:r>
    </w:p>
    <w:p w14:paraId="77666F05"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FBE0ED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94B7FCF"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072E2C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273613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F660C51"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8F3713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E4C2E10" w14:textId="77777777" w:rsidR="00532AEC" w:rsidRPr="00483FA0" w:rsidRDefault="00532AEC" w:rsidP="00504BAD"/>
    <w:p w14:paraId="4B90142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7161C4DA"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4EC9D13C"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7D9F5AB5"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2F6CD652" w14:textId="77777777" w:rsidR="00062976" w:rsidRPr="00783F53" w:rsidRDefault="00062976" w:rsidP="00E6427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D66D45D" w14:textId="77777777" w:rsidR="00062976" w:rsidRPr="00783F53" w:rsidRDefault="00062976" w:rsidP="00E6427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6CEDE60C" w14:textId="77777777" w:rsidR="00062976" w:rsidRPr="00783F53" w:rsidRDefault="00062976" w:rsidP="00E6427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8C142B" w14:paraId="0256749B"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567D7CC" w14:textId="2797A0B8" w:rsidR="008C142B" w:rsidRDefault="008C142B" w:rsidP="008C142B">
            <w:pPr>
              <w:rPr>
                <w:rFonts w:cs="Arial"/>
                <w:lang w:val="en-US"/>
              </w:rPr>
            </w:pPr>
            <w:r>
              <w:t>Release 2.3</w:t>
            </w:r>
          </w:p>
        </w:tc>
        <w:tc>
          <w:tcPr>
            <w:tcW w:w="1195" w:type="dxa"/>
            <w:shd w:val="clear" w:color="auto" w:fill="auto"/>
          </w:tcPr>
          <w:p w14:paraId="5BCEABA9" w14:textId="37A77EFF" w:rsidR="008C142B" w:rsidRDefault="008C32BF" w:rsidP="008C142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5</w:t>
            </w:r>
            <w:r w:rsidR="00273DB2">
              <w:rPr>
                <w:rFonts w:cs="Arial"/>
                <w:lang w:val="en-US"/>
              </w:rPr>
              <w:t xml:space="preserve"> October 2022</w:t>
            </w:r>
          </w:p>
        </w:tc>
        <w:tc>
          <w:tcPr>
            <w:tcW w:w="6850" w:type="dxa"/>
            <w:shd w:val="clear" w:color="auto" w:fill="auto"/>
          </w:tcPr>
          <w:p w14:paraId="229C6A95" w14:textId="08E0C02E" w:rsidR="00A10D96" w:rsidRDefault="00A10D96" w:rsidP="00A10D96">
            <w:pPr>
              <w:cnfStyle w:val="000000000000" w:firstRow="0" w:lastRow="0" w:firstColumn="0" w:lastColumn="0" w:oddVBand="0" w:evenVBand="0" w:oddHBand="0" w:evenHBand="0" w:firstRowFirstColumn="0" w:firstRowLastColumn="0" w:lastRowFirstColumn="0" w:lastRowLastColumn="0"/>
            </w:pPr>
            <w:r>
              <w:rPr>
                <w:rFonts w:cs="Arial"/>
                <w:lang w:val="en-US"/>
              </w:rPr>
              <w:t xml:space="preserve">Release 2.3 of the </w:t>
            </w:r>
            <w:r>
              <w:rPr>
                <w:rFonts w:cs="Arial"/>
              </w:rPr>
              <w:t xml:space="preserve">PMA </w:t>
            </w:r>
            <w:r>
              <w:t>Chemical, Hydrocarbons and Refining</w:t>
            </w:r>
            <w:r w:rsidRPr="00AE2D13">
              <w:t xml:space="preserve"> </w:t>
            </w:r>
            <w:r>
              <w:rPr>
                <w:rFonts w:cs="Arial"/>
                <w:lang w:val="en-US"/>
              </w:rPr>
              <w:t xml:space="preserve">Training Package </w:t>
            </w:r>
            <w:r>
              <w:t xml:space="preserve">reflects </w:t>
            </w:r>
            <w:r w:rsidR="008C32BF">
              <w:t xml:space="preserve">the industry request to </w:t>
            </w:r>
            <w:r>
              <w:t xml:space="preserve">reinstate ten units </w:t>
            </w:r>
            <w:r w:rsidR="0067208C">
              <w:t xml:space="preserve">of competency </w:t>
            </w:r>
            <w:r>
              <w:t>previo</w:t>
            </w:r>
            <w:r w:rsidR="0067208C">
              <w:t>usly deleted under Release 2.1</w:t>
            </w:r>
            <w:r w:rsidR="00636239">
              <w:t xml:space="preserve"> below, </w:t>
            </w:r>
            <w:r w:rsidR="0067208C">
              <w:t>as follows:</w:t>
            </w:r>
          </w:p>
          <w:p w14:paraId="65B19717"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PMASMELT260</w:t>
            </w:r>
            <w:r w:rsidRPr="008C32BF">
              <w:rPr>
                <w:sz w:val="21"/>
                <w:szCs w:val="21"/>
              </w:rPr>
              <w:tab/>
              <w:t>Form carbon anodes</w:t>
            </w:r>
          </w:p>
          <w:p w14:paraId="68FE39B3"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PMASMELT261</w:t>
            </w:r>
            <w:r w:rsidRPr="008C32BF">
              <w:rPr>
                <w:sz w:val="21"/>
                <w:szCs w:val="21"/>
              </w:rPr>
              <w:tab/>
              <w:t>Bake carbon anodes</w:t>
            </w:r>
          </w:p>
          <w:p w14:paraId="7BF87AE4"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PMASMELT262</w:t>
            </w:r>
            <w:r w:rsidRPr="008C32BF">
              <w:rPr>
                <w:sz w:val="21"/>
                <w:szCs w:val="21"/>
              </w:rPr>
              <w:tab/>
              <w:t>Clean and strip anode rods</w:t>
            </w:r>
          </w:p>
          <w:p w14:paraId="068F6821"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PMASMELT263</w:t>
            </w:r>
            <w:r w:rsidRPr="008C32BF">
              <w:rPr>
                <w:sz w:val="21"/>
                <w:szCs w:val="21"/>
              </w:rPr>
              <w:tab/>
              <w:t>Spray carbon anodes</w:t>
            </w:r>
          </w:p>
          <w:p w14:paraId="469A71A9"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PMASMELT264</w:t>
            </w:r>
            <w:r w:rsidRPr="008C32BF">
              <w:rPr>
                <w:sz w:val="21"/>
                <w:szCs w:val="21"/>
              </w:rPr>
              <w:tab/>
              <w:t>Start up reduction cells</w:t>
            </w:r>
          </w:p>
          <w:p w14:paraId="2E0738A9"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PMASMELT266</w:t>
            </w:r>
            <w:r w:rsidRPr="008C32BF">
              <w:rPr>
                <w:sz w:val="21"/>
                <w:szCs w:val="21"/>
              </w:rPr>
              <w:tab/>
              <w:t>Deliver molten metal</w:t>
            </w:r>
          </w:p>
          <w:p w14:paraId="6615842F"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PMASMELT267</w:t>
            </w:r>
            <w:r w:rsidRPr="008C32BF">
              <w:rPr>
                <w:sz w:val="21"/>
                <w:szCs w:val="21"/>
              </w:rPr>
              <w:tab/>
              <w:t>Cast ingots</w:t>
            </w:r>
          </w:p>
          <w:p w14:paraId="627CE247"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PMASMELT268</w:t>
            </w:r>
            <w:r w:rsidRPr="008C32BF">
              <w:rPr>
                <w:sz w:val="21"/>
                <w:szCs w:val="21"/>
              </w:rPr>
              <w:tab/>
              <w:t>Operate vertical direct casting process</w:t>
            </w:r>
          </w:p>
          <w:p w14:paraId="6C01AA83"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PMASMELT269</w:t>
            </w:r>
            <w:r w:rsidRPr="008C32BF">
              <w:rPr>
                <w:sz w:val="21"/>
                <w:szCs w:val="21"/>
              </w:rPr>
              <w:tab/>
              <w:t>Operate cell tending equipment</w:t>
            </w:r>
          </w:p>
          <w:p w14:paraId="16F752F0" w14:textId="77777777" w:rsidR="00A10D96" w:rsidRPr="008C32BF" w:rsidRDefault="0067208C" w:rsidP="0067208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PMASMELT270</w:t>
            </w:r>
            <w:r w:rsidRPr="008C32BF">
              <w:rPr>
                <w:sz w:val="21"/>
                <w:szCs w:val="21"/>
              </w:rPr>
              <w:tab/>
              <w:t>Supply product from reduction cells</w:t>
            </w:r>
          </w:p>
          <w:p w14:paraId="2DADB6B3" w14:textId="77777777" w:rsidR="008C142B" w:rsidRDefault="00A10D96" w:rsidP="00B50A2D">
            <w:pPr>
              <w:pStyle w:val="IGTableText"/>
              <w:spacing w:after="120"/>
              <w:cnfStyle w:val="000000000000" w:firstRow="0" w:lastRow="0" w:firstColumn="0" w:lastColumn="0" w:oddVBand="0" w:evenVBand="0" w:oddHBand="0" w:evenHBand="0" w:firstRowFirstColumn="0" w:firstRowLastColumn="0" w:lastRowFirstColumn="0" w:lastRowLastColumn="0"/>
              <w:rPr>
                <w:rStyle w:val="Hyperlink"/>
                <w:rFonts w:eastAsiaTheme="minorEastAsia"/>
              </w:rPr>
            </w:pPr>
            <w:r>
              <w:t>For detailed mapping of qualifications a</w:t>
            </w:r>
            <w:r w:rsidR="0067208C">
              <w:t>nd units between PMA Release 2.3 and PMA Release 2.1</w:t>
            </w:r>
            <w:r>
              <w:t xml:space="preserve">, </w:t>
            </w:r>
            <w:r w:rsidRPr="001D327F">
              <w:t xml:space="preserve">please refer to the </w:t>
            </w:r>
            <w:r>
              <w:t xml:space="preserve">PMA Chemicals, Hydrocarbons and Refining </w:t>
            </w:r>
            <w:r w:rsidRPr="001D327F">
              <w:t xml:space="preserve">Training Package Implementation Guide </w:t>
            </w:r>
            <w:hyperlink r:id="rId21" w:history="1">
              <w:r w:rsidRPr="001D327F">
                <w:rPr>
                  <w:rStyle w:val="Hyperlink"/>
                  <w:rFonts w:eastAsiaTheme="minorEastAsia"/>
                </w:rPr>
                <w:t>Companion Volume</w:t>
              </w:r>
            </w:hyperlink>
            <w:r>
              <w:rPr>
                <w:rStyle w:val="Hyperlink"/>
                <w:rFonts w:eastAsiaTheme="minorEastAsia"/>
              </w:rPr>
              <w:t xml:space="preserve"> </w:t>
            </w:r>
          </w:p>
          <w:p w14:paraId="293571AB" w14:textId="72303393" w:rsidR="006B413C" w:rsidRPr="00C17DF4" w:rsidRDefault="00767C47" w:rsidP="00B50A2D">
            <w:pPr>
              <w:pStyle w:val="IGTableText"/>
              <w:spacing w:after="120"/>
              <w:cnfStyle w:val="000000000000" w:firstRow="0" w:lastRow="0" w:firstColumn="0" w:lastColumn="0" w:oddVBand="0" w:evenVBand="0" w:oddHBand="0" w:evenHBand="0" w:firstRowFirstColumn="0" w:firstRowLastColumn="0" w:lastRowFirstColumn="0" w:lastRowLastColumn="0"/>
            </w:pPr>
            <w:r>
              <w:rPr>
                <w:lang w:val="en-US"/>
              </w:rPr>
              <w:t>Note</w:t>
            </w:r>
            <w:r w:rsidR="008C52A9">
              <w:rPr>
                <w:lang w:val="en-US"/>
              </w:rPr>
              <w:t>: A</w:t>
            </w:r>
            <w:r>
              <w:rPr>
                <w:lang w:val="en-US"/>
              </w:rPr>
              <w:t xml:space="preserve"> VPG was not issued for minor release 2.2</w:t>
            </w:r>
            <w:r w:rsidR="00C17DF4">
              <w:t xml:space="preserve"> </w:t>
            </w:r>
            <w:r w:rsidR="002F1B70">
              <w:t xml:space="preserve">updating </w:t>
            </w:r>
            <w:r w:rsidR="00C17DF4">
              <w:t>the imported unit HLTAID003 to HLTAID011 and prerequisites that included the Provide First Aid unit, as directed by the Australian Industry and Skills Committee (1 December 2021).</w:t>
            </w:r>
          </w:p>
        </w:tc>
      </w:tr>
      <w:tr w:rsidR="008C142B" w14:paraId="0BF8B81D"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85A831A" w14:textId="6801A4D6" w:rsidR="008C142B" w:rsidRDefault="008C142B" w:rsidP="008C142B">
            <w:pPr>
              <w:rPr>
                <w:rFonts w:cs="Arial"/>
                <w:lang w:val="en-US"/>
              </w:rPr>
            </w:pPr>
            <w:r>
              <w:t>Release 2.1</w:t>
            </w:r>
          </w:p>
        </w:tc>
        <w:tc>
          <w:tcPr>
            <w:tcW w:w="1195" w:type="dxa"/>
            <w:shd w:val="clear" w:color="auto" w:fill="auto"/>
          </w:tcPr>
          <w:p w14:paraId="03645EAE"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28 May 2021</w:t>
            </w:r>
          </w:p>
        </w:tc>
        <w:tc>
          <w:tcPr>
            <w:tcW w:w="6850" w:type="dxa"/>
            <w:shd w:val="clear" w:color="auto" w:fill="auto"/>
          </w:tcPr>
          <w:p w14:paraId="3C90F1B5" w14:textId="4F6AE8D4" w:rsidR="008C142B" w:rsidRDefault="00444286" w:rsidP="008C142B">
            <w:pPr>
              <w:cnfStyle w:val="000000000000" w:firstRow="0" w:lastRow="0" w:firstColumn="0" w:lastColumn="0" w:oddVBand="0" w:evenVBand="0" w:oddHBand="0" w:evenHBand="0" w:firstRowFirstColumn="0" w:firstRowLastColumn="0" w:lastRowFirstColumn="0" w:lastRowLastColumn="0"/>
            </w:pPr>
            <w:r>
              <w:rPr>
                <w:rFonts w:cs="Arial"/>
                <w:lang w:val="en-US"/>
              </w:rPr>
              <w:t xml:space="preserve">Minor </w:t>
            </w:r>
            <w:r w:rsidR="008C142B">
              <w:rPr>
                <w:rFonts w:cs="Arial"/>
                <w:lang w:val="en-US"/>
              </w:rPr>
              <w:t xml:space="preserve">Release 2.1 of the </w:t>
            </w:r>
            <w:r w:rsidR="008C142B">
              <w:rPr>
                <w:rFonts w:cs="Arial"/>
              </w:rPr>
              <w:t xml:space="preserve">PMA </w:t>
            </w:r>
            <w:r w:rsidR="008C142B">
              <w:t>Chemical, Hydrocarbons and Refining</w:t>
            </w:r>
            <w:r w:rsidR="008C142B" w:rsidRPr="00AE2D13">
              <w:t xml:space="preserve"> </w:t>
            </w:r>
            <w:r w:rsidR="008C142B">
              <w:rPr>
                <w:rFonts w:cs="Arial"/>
                <w:lang w:val="en-US"/>
              </w:rPr>
              <w:t xml:space="preserve">Training Package </w:t>
            </w:r>
            <w:r w:rsidR="008C142B">
              <w:t xml:space="preserve">reflects the deletion of training products with low or no enrolments as instructed by the Commonwealth Skills Minister and authorised by the AISC Communiques issued on 2 December 2020 and confirmed on 23 February 2021. </w:t>
            </w:r>
          </w:p>
          <w:p w14:paraId="1F9584F2"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pPr>
            <w:r>
              <w:t>Thirty-seven (37) units of competency have been deleted.</w:t>
            </w:r>
          </w:p>
          <w:p w14:paraId="461A09BC" w14:textId="77777777" w:rsidR="008C142B" w:rsidRDefault="008C142B" w:rsidP="008C142B">
            <w:pPr>
              <w:pStyle w:val="IGTableText"/>
              <w:cnfStyle w:val="000000000000" w:firstRow="0" w:lastRow="0" w:firstColumn="0" w:lastColumn="0" w:oddVBand="0" w:evenVBand="0" w:oddHBand="0" w:evenHBand="0" w:firstRowFirstColumn="0" w:firstRowLastColumn="0" w:lastRowFirstColumn="0" w:lastRowLastColumn="0"/>
              <w:rPr>
                <w:rStyle w:val="Hyperlink"/>
                <w:rFonts w:eastAsiaTheme="minorEastAsia"/>
              </w:rPr>
            </w:pPr>
            <w:r>
              <w:t xml:space="preserve">For detailed mapping of qualifications and units between PMA Release 2.1 and PMA Release 2.0, </w:t>
            </w:r>
            <w:r w:rsidRPr="001D327F">
              <w:t xml:space="preserve">please refer to the </w:t>
            </w:r>
            <w:r>
              <w:t xml:space="preserve">PMA Chemicals, Hydrocarbons and Refining </w:t>
            </w:r>
            <w:r w:rsidRPr="001D327F">
              <w:t xml:space="preserve">Training Package Implementation Guide </w:t>
            </w:r>
            <w:hyperlink r:id="rId22" w:history="1">
              <w:r w:rsidRPr="001D327F">
                <w:rPr>
                  <w:rStyle w:val="Hyperlink"/>
                  <w:rFonts w:eastAsiaTheme="minorEastAsia"/>
                </w:rPr>
                <w:t>Companion Volume</w:t>
              </w:r>
            </w:hyperlink>
            <w:r>
              <w:rPr>
                <w:rStyle w:val="Hyperlink"/>
                <w:rFonts w:eastAsiaTheme="minorEastAsia"/>
              </w:rPr>
              <w:t xml:space="preserve"> </w:t>
            </w:r>
          </w:p>
          <w:p w14:paraId="6FF4589F" w14:textId="77777777" w:rsidR="008C142B" w:rsidRPr="00AE2D13" w:rsidRDefault="008C142B" w:rsidP="008C142B">
            <w:pPr>
              <w:pStyle w:val="IGTableText"/>
              <w:cnfStyle w:val="000000000000" w:firstRow="0" w:lastRow="0" w:firstColumn="0" w:lastColumn="0" w:oddVBand="0" w:evenVBand="0" w:oddHBand="0" w:evenHBand="0" w:firstRowFirstColumn="0" w:firstRowLastColumn="0" w:lastRowFirstColumn="0" w:lastRowLastColumn="0"/>
            </w:pPr>
          </w:p>
        </w:tc>
      </w:tr>
      <w:tr w:rsidR="008C142B" w14:paraId="707C403F"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FBBD6D2" w14:textId="1245AF4A" w:rsidR="008C142B" w:rsidRDefault="008C142B" w:rsidP="008C142B">
            <w:pPr>
              <w:rPr>
                <w:rFonts w:cs="Arial"/>
                <w:lang w:val="en-US"/>
              </w:rPr>
            </w:pPr>
            <w:r>
              <w:t>Release 2.0</w:t>
            </w:r>
          </w:p>
        </w:tc>
        <w:tc>
          <w:tcPr>
            <w:tcW w:w="1195" w:type="dxa"/>
            <w:shd w:val="clear" w:color="auto" w:fill="auto"/>
          </w:tcPr>
          <w:p w14:paraId="442D2F86" w14:textId="77777777" w:rsidR="008C142B" w:rsidRPr="00D12726" w:rsidRDefault="008C142B" w:rsidP="008C142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9 February 2021</w:t>
            </w:r>
          </w:p>
        </w:tc>
        <w:tc>
          <w:tcPr>
            <w:tcW w:w="6850" w:type="dxa"/>
            <w:shd w:val="clear" w:color="auto" w:fill="auto"/>
          </w:tcPr>
          <w:p w14:paraId="1484FD7A" w14:textId="77777777" w:rsidR="008C142B" w:rsidRDefault="008C142B" w:rsidP="008C142B">
            <w:pPr>
              <w:pStyle w:val="IGTableText"/>
              <w:cnfStyle w:val="000000000000" w:firstRow="0" w:lastRow="0" w:firstColumn="0" w:lastColumn="0" w:oddVBand="0" w:evenVBand="0" w:oddHBand="0" w:evenHBand="0" w:firstRowFirstColumn="0" w:firstRowLastColumn="0" w:lastRowFirstColumn="0" w:lastRowLastColumn="0"/>
            </w:pPr>
            <w:r w:rsidRPr="00AE2D13">
              <w:t xml:space="preserve">Release </w:t>
            </w:r>
            <w:r>
              <w:t>2</w:t>
            </w:r>
            <w:r w:rsidRPr="00AE2D13">
              <w:t xml:space="preserve"> of the </w:t>
            </w:r>
            <w:r>
              <w:t>PMA</w:t>
            </w:r>
            <w:r w:rsidRPr="00AE2D13">
              <w:t xml:space="preserve"> </w:t>
            </w:r>
            <w:r>
              <w:t>Chemical, Hydrocarbons and Refining</w:t>
            </w:r>
            <w:r w:rsidRPr="00AE2D13">
              <w:t xml:space="preserve"> Training Package </w:t>
            </w:r>
            <w:r w:rsidRPr="00016120">
              <w:t xml:space="preserve">reflects </w:t>
            </w:r>
            <w:r>
              <w:t>the update of PMA30120 Certificate III in Process Plant Operations which now includes seven new Gas/LNG specialisations.</w:t>
            </w:r>
          </w:p>
          <w:p w14:paraId="4CFCE3F9" w14:textId="77777777" w:rsidR="008C142B" w:rsidRPr="00D80D09" w:rsidRDefault="008C142B" w:rsidP="008C142B">
            <w:pPr>
              <w:pStyle w:val="IGTableText"/>
              <w:cnfStyle w:val="000000000000" w:firstRow="0" w:lastRow="0" w:firstColumn="0" w:lastColumn="0" w:oddVBand="0" w:evenVBand="0" w:oddHBand="0" w:evenHBand="0" w:firstRowFirstColumn="0" w:firstRowLastColumn="0" w:lastRowFirstColumn="0" w:lastRowLastColumn="0"/>
            </w:pPr>
          </w:p>
          <w:p w14:paraId="1CC29935"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rPr>
                <w:rFonts w:cs="Arial"/>
              </w:rPr>
            </w:pPr>
            <w:r>
              <w:rPr>
                <w:rFonts w:cs="Arial"/>
                <w:lang w:val="en-US"/>
              </w:rPr>
              <w:t xml:space="preserve">For detailed mapping of qualifications and units between PMA Release 2.0 and PMA Release 1.0, </w:t>
            </w:r>
            <w:r w:rsidRPr="001D327F">
              <w:rPr>
                <w:rFonts w:cs="Arial"/>
                <w:lang w:val="en-US"/>
              </w:rPr>
              <w:t xml:space="preserve">please refer to the </w:t>
            </w:r>
            <w:r>
              <w:rPr>
                <w:rFonts w:cs="Arial"/>
                <w:lang w:val="en-US"/>
              </w:rPr>
              <w:t xml:space="preserve">PMA Chemicals, Hydrocarbons and Refining </w:t>
            </w:r>
            <w:r w:rsidRPr="001D327F">
              <w:rPr>
                <w:rFonts w:cs="Arial"/>
                <w:lang w:val="en-US"/>
              </w:rPr>
              <w:t xml:space="preserve">Training Package Implementation Guide </w:t>
            </w:r>
            <w:hyperlink r:id="rId23" w:history="1">
              <w:r w:rsidRPr="001D327F">
                <w:rPr>
                  <w:rStyle w:val="Hyperlink"/>
                  <w:rFonts w:cs="Arial"/>
                  <w:lang w:val="en-US"/>
                </w:rPr>
                <w:t>Companion Volume</w:t>
              </w:r>
            </w:hyperlink>
          </w:p>
        </w:tc>
      </w:tr>
      <w:tr w:rsidR="008C142B" w14:paraId="4218B745"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9B9A15A" w14:textId="24AB88E7" w:rsidR="008C142B" w:rsidRPr="00AE2D13" w:rsidRDefault="008C142B" w:rsidP="008C142B">
            <w:pPr>
              <w:rPr>
                <w:rFonts w:cs="Arial"/>
                <w:lang w:val="en-US"/>
              </w:rPr>
            </w:pPr>
            <w:r w:rsidRPr="00AE2D13">
              <w:t>Release 1</w:t>
            </w:r>
            <w:r>
              <w:t>.0</w:t>
            </w:r>
          </w:p>
        </w:tc>
        <w:tc>
          <w:tcPr>
            <w:tcW w:w="1195" w:type="dxa"/>
            <w:shd w:val="clear" w:color="auto" w:fill="auto"/>
          </w:tcPr>
          <w:p w14:paraId="116FEC44"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pPr>
            <w:r w:rsidRPr="00FF4C37">
              <w:rPr>
                <w:rFonts w:cs="Arial"/>
                <w:lang w:val="en-US"/>
              </w:rPr>
              <w:t>7 July</w:t>
            </w:r>
            <w:r w:rsidRPr="00FF4C37">
              <w:rPr>
                <w:rFonts w:cs="Arial"/>
                <w:lang w:val="en-US"/>
              </w:rPr>
              <w:br/>
              <w:t>2016</w:t>
            </w:r>
          </w:p>
        </w:tc>
        <w:tc>
          <w:tcPr>
            <w:tcW w:w="6850" w:type="dxa"/>
            <w:shd w:val="clear" w:color="auto" w:fill="auto"/>
          </w:tcPr>
          <w:p w14:paraId="0DC795C4" w14:textId="77777777" w:rsidR="008C142B" w:rsidRPr="00315D28" w:rsidRDefault="008C142B" w:rsidP="008C142B">
            <w:pPr>
              <w:cnfStyle w:val="000000000000" w:firstRow="0" w:lastRow="0" w:firstColumn="0" w:lastColumn="0" w:oddVBand="0" w:evenVBand="0" w:oddHBand="0" w:evenHBand="0" w:firstRowFirstColumn="0" w:firstRowLastColumn="0" w:lastRowFirstColumn="0" w:lastRowLastColumn="0"/>
              <w:rPr>
                <w:rFonts w:cs="Arial"/>
                <w:szCs w:val="21"/>
                <w:lang w:val="en-US"/>
              </w:rPr>
            </w:pPr>
            <w:r w:rsidRPr="00AE2D13">
              <w:rPr>
                <w:rFonts w:cs="Arial"/>
              </w:rPr>
              <w:t xml:space="preserve">Release 1 of the </w:t>
            </w: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PMA08 Chemicals, </w:t>
            </w:r>
            <w:r w:rsidRPr="00315D28">
              <w:rPr>
                <w:rFonts w:cs="Arial"/>
                <w:szCs w:val="21"/>
                <w:lang w:val="en-US"/>
              </w:rPr>
              <w:lastRenderedPageBreak/>
              <w:t xml:space="preserve">Hydrocarbons and Refining Training Package to the new Standards for Training Packages. </w:t>
            </w:r>
          </w:p>
          <w:p w14:paraId="3CC9485C" w14:textId="77777777" w:rsidR="008C142B" w:rsidRPr="00315D28" w:rsidRDefault="008C142B" w:rsidP="008C142B">
            <w:pPr>
              <w:pStyle w:val="ListParagraph"/>
              <w:numPr>
                <w:ilvl w:val="0"/>
                <w:numId w:val="37"/>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315D28">
              <w:rPr>
                <w:rFonts w:cs="Arial"/>
                <w:sz w:val="21"/>
                <w:szCs w:val="21"/>
                <w:lang w:val="en-US"/>
              </w:rPr>
              <w:t>PMA70108 Graduate Certificate in Surface Coating Technology is not carried forward.</w:t>
            </w:r>
          </w:p>
          <w:p w14:paraId="10E9C831" w14:textId="77777777" w:rsidR="008C142B" w:rsidRPr="00315D28" w:rsidRDefault="008C142B" w:rsidP="008C142B">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rFonts w:cs="Arial"/>
                <w:sz w:val="21"/>
                <w:szCs w:val="21"/>
                <w:lang w:val="en-US"/>
              </w:rPr>
            </w:pPr>
          </w:p>
          <w:p w14:paraId="73B1C050" w14:textId="77777777" w:rsidR="008C142B" w:rsidRPr="00315D28" w:rsidRDefault="008C142B" w:rsidP="008C142B">
            <w:pPr>
              <w:cnfStyle w:val="000000000000" w:firstRow="0" w:lastRow="0" w:firstColumn="0" w:lastColumn="0" w:oddVBand="0" w:evenVBand="0" w:oddHBand="0" w:evenHBand="0" w:firstRowFirstColumn="0" w:firstRowLastColumn="0" w:lastRowFirstColumn="0" w:lastRowLastColumn="0"/>
              <w:rPr>
                <w:rFonts w:cs="Arial"/>
                <w:szCs w:val="21"/>
                <w:lang w:val="en-US"/>
              </w:rPr>
            </w:pPr>
            <w:r w:rsidRPr="00315D28">
              <w:rPr>
                <w:rFonts w:cs="Arial"/>
                <w:szCs w:val="21"/>
                <w:lang w:val="en-US"/>
              </w:rPr>
              <w:t>This Victorian Purchasing Guide also reflects the changes made from Maximum Nominal Hours to Maximum and Minimum Payable Hours.</w:t>
            </w:r>
          </w:p>
          <w:p w14:paraId="052BA5F7" w14:textId="77777777" w:rsidR="008C142B" w:rsidRPr="00315D28" w:rsidRDefault="008C142B" w:rsidP="008C142B">
            <w:pPr>
              <w:cnfStyle w:val="000000000000" w:firstRow="0" w:lastRow="0" w:firstColumn="0" w:lastColumn="0" w:oddVBand="0" w:evenVBand="0" w:oddHBand="0" w:evenHBand="0" w:firstRowFirstColumn="0" w:firstRowLastColumn="0" w:lastRowFirstColumn="0" w:lastRowLastColumn="0"/>
              <w:rPr>
                <w:rStyle w:val="Hyperlink"/>
                <w:rFonts w:cs="Arial"/>
                <w:szCs w:val="21"/>
                <w:lang w:val="en-US"/>
              </w:rPr>
            </w:pPr>
            <w:r w:rsidRPr="00315D28">
              <w:rPr>
                <w:rFonts w:cs="Arial"/>
                <w:szCs w:val="21"/>
                <w:lang w:val="en-US"/>
              </w:rPr>
              <w:t xml:space="preserve">For detailed mapping of qualifications and units between PMA R 1.0 and PMA08 please refer to the PMA Chemicals, Hydrocarbons and Refining Training Package Implementation Guide </w:t>
            </w:r>
            <w:hyperlink r:id="rId24" w:history="1">
              <w:r w:rsidRPr="00315D28">
                <w:rPr>
                  <w:rStyle w:val="Hyperlink"/>
                  <w:rFonts w:cs="Arial"/>
                  <w:szCs w:val="21"/>
                  <w:lang w:val="en-US"/>
                </w:rPr>
                <w:t>Companion Volume</w:t>
              </w:r>
            </w:hyperlink>
          </w:p>
          <w:p w14:paraId="768AB398" w14:textId="77777777" w:rsidR="008C142B" w:rsidRPr="001E5BDE" w:rsidRDefault="008C142B" w:rsidP="008C142B">
            <w:pPr>
              <w:cnfStyle w:val="000000000000" w:firstRow="0" w:lastRow="0" w:firstColumn="0" w:lastColumn="0" w:oddVBand="0" w:evenVBand="0" w:oddHBand="0" w:evenHBand="0" w:firstRowFirstColumn="0" w:firstRowLastColumn="0" w:lastRowFirstColumn="0" w:lastRowLastColumn="0"/>
              <w:rPr>
                <w:rFonts w:cs="Arial"/>
              </w:rPr>
            </w:pPr>
          </w:p>
        </w:tc>
      </w:tr>
    </w:tbl>
    <w:p w14:paraId="493B9F04" w14:textId="77777777" w:rsidR="008C142B" w:rsidRDefault="008C142B" w:rsidP="00574045">
      <w:pPr>
        <w:pStyle w:val="Covertitle"/>
        <w:rPr>
          <w:color w:val="00B2A8" w:themeColor="accent1"/>
        </w:rPr>
      </w:pPr>
    </w:p>
    <w:p w14:paraId="0F504B33" w14:textId="77777777" w:rsidR="008C142B" w:rsidRDefault="008C142B">
      <w:pPr>
        <w:spacing w:after="0"/>
        <w:rPr>
          <w:rFonts w:cs="Times New Roman (Body CS)"/>
          <w:b/>
          <w:color w:val="00B2A8" w:themeColor="accent1"/>
          <w:sz w:val="56"/>
          <w:lang w:val="en-AU"/>
        </w:rPr>
      </w:pPr>
      <w:r>
        <w:rPr>
          <w:color w:val="00B2A8" w:themeColor="accent1"/>
        </w:rPr>
        <w:br w:type="page"/>
      </w:r>
    </w:p>
    <w:p w14:paraId="1661A8D7"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3B96F442"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29254BA3"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6D386E2" w14:textId="30EDAB5A" w:rsidR="002B363F" w:rsidRDefault="001579EC"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4BEA3756" w14:textId="465B981E" w:rsidR="002B363F" w:rsidRDefault="001579EC">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7359B0A9" w14:textId="48DF11E0" w:rsidR="002B363F" w:rsidRDefault="001579EC">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52DB3C1A" w14:textId="7437AB24" w:rsidR="002B363F" w:rsidRDefault="001579EC">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3F9DA343" w14:textId="1914B75A" w:rsidR="002B363F" w:rsidRDefault="001579EC"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6C2077">
          <w:rPr>
            <w:noProof/>
            <w:webHidden/>
          </w:rPr>
          <w:t>2</w:t>
        </w:r>
        <w:r w:rsidR="002B363F">
          <w:rPr>
            <w:noProof/>
            <w:webHidden/>
          </w:rPr>
          <w:fldChar w:fldCharType="end"/>
        </w:r>
      </w:hyperlink>
    </w:p>
    <w:p w14:paraId="1D8D17CF" w14:textId="5ED0093A" w:rsidR="002B363F" w:rsidRDefault="001579EC"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6C2077">
          <w:rPr>
            <w:noProof/>
            <w:webHidden/>
          </w:rPr>
          <w:t>3</w:t>
        </w:r>
        <w:r w:rsidR="002B363F">
          <w:rPr>
            <w:noProof/>
            <w:webHidden/>
          </w:rPr>
          <w:fldChar w:fldCharType="end"/>
        </w:r>
      </w:hyperlink>
    </w:p>
    <w:p w14:paraId="48D72B34" w14:textId="689114BB" w:rsidR="002B363F" w:rsidRDefault="001579EC"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6C2077">
          <w:rPr>
            <w:noProof/>
            <w:webHidden/>
          </w:rPr>
          <w:t>11</w:t>
        </w:r>
        <w:r w:rsidR="002B363F">
          <w:rPr>
            <w:noProof/>
            <w:webHidden/>
          </w:rPr>
          <w:fldChar w:fldCharType="end"/>
        </w:r>
      </w:hyperlink>
    </w:p>
    <w:p w14:paraId="01A13CEA" w14:textId="2DAD1EE0" w:rsidR="002B363F" w:rsidRDefault="001579EC"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6C2077">
          <w:rPr>
            <w:noProof/>
            <w:webHidden/>
          </w:rPr>
          <w:t>13</w:t>
        </w:r>
        <w:r w:rsidR="002B363F">
          <w:rPr>
            <w:noProof/>
            <w:webHidden/>
          </w:rPr>
          <w:fldChar w:fldCharType="end"/>
        </w:r>
      </w:hyperlink>
    </w:p>
    <w:p w14:paraId="21AA9A60" w14:textId="77777777" w:rsidR="00062976" w:rsidRDefault="00B24333" w:rsidP="00B24333">
      <w:r>
        <w:fldChar w:fldCharType="end"/>
      </w:r>
    </w:p>
    <w:p w14:paraId="28F125A7"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463E2F4D" w14:textId="77777777" w:rsidR="008C7D87" w:rsidRDefault="008C7D87">
      <w:pPr>
        <w:spacing w:after="0"/>
        <w:rPr>
          <w:b/>
          <w:color w:val="00B2A8" w:themeColor="accent1"/>
          <w:sz w:val="24"/>
          <w:lang w:val="en-AU"/>
        </w:rPr>
      </w:pPr>
      <w:r>
        <w:br w:type="page"/>
      </w:r>
    </w:p>
    <w:p w14:paraId="5AA984EF" w14:textId="77777777" w:rsidR="00062976" w:rsidRPr="00F61985" w:rsidRDefault="008C7D87" w:rsidP="00B24333">
      <w:pPr>
        <w:pStyle w:val="Heading1"/>
      </w:pPr>
      <w:bookmarkStart w:id="10" w:name="_Toc90471432"/>
      <w:r w:rsidRPr="00F61985">
        <w:lastRenderedPageBreak/>
        <w:t>Introduction</w:t>
      </w:r>
      <w:bookmarkEnd w:id="10"/>
    </w:p>
    <w:p w14:paraId="345DB2D2" w14:textId="77777777" w:rsidR="00624A55" w:rsidRPr="00B24333" w:rsidRDefault="008C7D87" w:rsidP="00B24333">
      <w:pPr>
        <w:pStyle w:val="Heading2"/>
      </w:pPr>
      <w:bookmarkStart w:id="11" w:name="_Toc90471433"/>
      <w:r w:rsidRPr="00B24333">
        <w:t>What is a Victorian Purchasing Guide?</w:t>
      </w:r>
      <w:bookmarkEnd w:id="11"/>
    </w:p>
    <w:p w14:paraId="09A1EEA5"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44CE6F1"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5446B77"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CDB8BC0"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D8CFE39"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1501906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80D5BAA"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38274F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2ECD9992"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20894338" w14:textId="77777777" w:rsidR="0069415B" w:rsidRPr="001D0BC3" w:rsidRDefault="0069415B" w:rsidP="0069415B">
      <w:r>
        <w:t>T</w:t>
      </w:r>
      <w:r w:rsidRPr="00EC1CA3">
        <w:t>he relationship between new units and</w:t>
      </w:r>
      <w:r>
        <w:t xml:space="preserve"> any</w:t>
      </w:r>
      <w:r w:rsidRPr="00EC1CA3">
        <w:t xml:space="preserve"> superseded or replaced units from the previous version of </w:t>
      </w:r>
      <w:r w:rsidR="001D0BC3" w:rsidRPr="001D0BC3">
        <w:t>PM</w:t>
      </w:r>
      <w:r w:rsidR="00636239">
        <w:t>A Chemical, Hydrocarbons and Refining</w:t>
      </w:r>
      <w:r w:rsidR="001D0BC3" w:rsidRPr="001D0BC3">
        <w:t xml:space="preserve"> </w:t>
      </w:r>
      <w:r w:rsidRPr="001D0BC3">
        <w:t xml:space="preserve">Training Package Release </w:t>
      </w:r>
      <w:r w:rsidR="001D0BC3" w:rsidRPr="001D0BC3">
        <w:t>2.3</w:t>
      </w:r>
      <w:r w:rsidRPr="001D0BC3">
        <w:t xml:space="preserve"> is</w:t>
      </w:r>
      <w:r w:rsidRPr="00FC3EB9">
        <w:t xml:space="preserve"> </w:t>
      </w:r>
      <w:r>
        <w:t>provided</w:t>
      </w:r>
      <w:r w:rsidRPr="00FC3EB9">
        <w:t xml:space="preserve"> in the</w:t>
      </w:r>
      <w:r w:rsidRPr="001D0BC3">
        <w:t xml:space="preserve"> </w:t>
      </w:r>
      <w:r w:rsidRPr="00FC3EB9">
        <w:t>Training Package</w:t>
      </w:r>
      <w:r w:rsidRPr="001D0BC3">
        <w:t xml:space="preserve"> </w:t>
      </w:r>
      <w:r w:rsidRPr="007D3101">
        <w:t>Companion</w:t>
      </w:r>
      <w:r w:rsidRPr="001D0BC3">
        <w:t xml:space="preserve"> </w:t>
      </w:r>
      <w:r>
        <w:t>Volume Implementation Guide. (</w:t>
      </w:r>
      <w:r w:rsidRPr="001D0BC3">
        <w:rPr>
          <w:color w:val="0070C0"/>
        </w:rPr>
        <w:t xml:space="preserve">See </w:t>
      </w:r>
      <w:hyperlink r:id="rId28" w:history="1">
        <w:r w:rsidRPr="001D0BC3">
          <w:rPr>
            <w:color w:val="0070C0"/>
          </w:rPr>
          <w:t>VETnet.gov.au</w:t>
        </w:r>
      </w:hyperlink>
      <w:r w:rsidRPr="001D0BC3">
        <w:rPr>
          <w:color w:val="0070C0"/>
        </w:rPr>
        <w:t xml:space="preserve"> for more information</w:t>
      </w:r>
      <w:r>
        <w:t>).</w:t>
      </w:r>
      <w:r w:rsidRPr="0058522D">
        <w:t xml:space="preserve"> </w:t>
      </w:r>
    </w:p>
    <w:p w14:paraId="4CE47244"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73007A02" w14:textId="77777777" w:rsidR="0069415B" w:rsidRPr="001D0BC3" w:rsidRDefault="0069415B" w:rsidP="0069415B">
      <w:r w:rsidRPr="001D0BC3">
        <w:t xml:space="preserve">RTOs must ensure that all training and assessment leading to issuance of qualifications or Statements of Attainment from the </w:t>
      </w:r>
      <w:r w:rsidR="001D0BC3" w:rsidRPr="001D0BC3">
        <w:t>PM</w:t>
      </w:r>
      <w:r w:rsidR="00636239">
        <w:t>A Chemical, Hydrocarbons and Refining</w:t>
      </w:r>
      <w:r w:rsidR="001D0BC3" w:rsidRPr="001D0BC3">
        <w:t xml:space="preserve"> </w:t>
      </w:r>
      <w:r w:rsidR="00212F63" w:rsidRPr="001D0BC3">
        <w:t xml:space="preserve">Training Package Release </w:t>
      </w:r>
      <w:r w:rsidR="001D0BC3" w:rsidRPr="001D0BC3">
        <w:t>2.3</w:t>
      </w:r>
      <w:r w:rsidR="00212F63" w:rsidRPr="001D0BC3">
        <w:t xml:space="preserve"> </w:t>
      </w:r>
      <w:r w:rsidRPr="001D0BC3">
        <w:t>is conducted against the Training Package units of competency and complies with the assessment requirements.</w:t>
      </w:r>
    </w:p>
    <w:p w14:paraId="7455A0B9" w14:textId="77777777" w:rsidR="00F61985" w:rsidRPr="001D0BC3" w:rsidRDefault="00F61985">
      <w:pPr>
        <w:spacing w:after="0"/>
      </w:pPr>
      <w:r w:rsidRPr="001D0BC3">
        <w:br w:type="page"/>
      </w:r>
    </w:p>
    <w:p w14:paraId="1403DF1B"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87CDF41"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7392D90F" w14:textId="77777777" w:rsidR="00122369" w:rsidRDefault="0036429D" w:rsidP="007B556E">
            <w:pPr>
              <w:pStyle w:val="TableHead"/>
            </w:pPr>
            <w:r>
              <w:t>Code</w:t>
            </w:r>
          </w:p>
        </w:tc>
        <w:tc>
          <w:tcPr>
            <w:tcW w:w="5670" w:type="dxa"/>
            <w:shd w:val="clear" w:color="auto" w:fill="00B2A8" w:themeFill="accent1"/>
          </w:tcPr>
          <w:p w14:paraId="639E14E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4293BC1A"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8A40C69"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1D0BC3" w:rsidRPr="002A03F0" w14:paraId="3C27B4B1" w14:textId="77777777" w:rsidTr="001D0BC3">
        <w:trPr>
          <w:trHeight w:val="48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98D828D" w14:textId="77777777" w:rsidR="001D0BC3" w:rsidRPr="001D0BC3" w:rsidRDefault="001D0BC3" w:rsidP="001D0BC3">
            <w:pPr>
              <w:jc w:val="center"/>
              <w:rPr>
                <w:rFonts w:cs="Arial"/>
              </w:rPr>
            </w:pPr>
            <w:r w:rsidRPr="00421391">
              <w:rPr>
                <w:rFonts w:cs="Arial"/>
              </w:rPr>
              <w:t>PMA20116</w:t>
            </w:r>
          </w:p>
        </w:tc>
        <w:tc>
          <w:tcPr>
            <w:tcW w:w="5670" w:type="dxa"/>
            <w:vAlign w:val="center"/>
          </w:tcPr>
          <w:p w14:paraId="04D62F12" w14:textId="77777777" w:rsidR="001D0BC3" w:rsidRPr="001D0BC3" w:rsidRDefault="001D0BC3" w:rsidP="001D0BC3">
            <w:pPr>
              <w:cnfStyle w:val="000000000000" w:firstRow="0" w:lastRow="0" w:firstColumn="0" w:lastColumn="0" w:oddVBand="0" w:evenVBand="0" w:oddHBand="0" w:evenHBand="0" w:firstRowFirstColumn="0" w:firstRowLastColumn="0" w:lastRowFirstColumn="0" w:lastRowLastColumn="0"/>
              <w:rPr>
                <w:rFonts w:cs="Arial"/>
                <w:color w:val="000000" w:themeColor="text2"/>
              </w:rPr>
            </w:pPr>
            <w:bookmarkStart w:id="18" w:name="RANGE!B3"/>
            <w:r w:rsidRPr="001D0BC3">
              <w:rPr>
                <w:rFonts w:cs="Arial"/>
                <w:color w:val="000000" w:themeColor="text2"/>
              </w:rPr>
              <w:t>Certificate II in Process Plant Operations</w:t>
            </w:r>
            <w:bookmarkEnd w:id="18"/>
          </w:p>
        </w:tc>
        <w:tc>
          <w:tcPr>
            <w:tcW w:w="1276" w:type="dxa"/>
            <w:vAlign w:val="center"/>
          </w:tcPr>
          <w:p w14:paraId="27D882D5" w14:textId="77777777" w:rsidR="001D0BC3" w:rsidRPr="001D0BC3"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1D0BC3">
              <w:rPr>
                <w:rFonts w:cs="Arial"/>
                <w:color w:val="000000" w:themeColor="text2"/>
              </w:rPr>
              <w:t>608</w:t>
            </w:r>
          </w:p>
        </w:tc>
        <w:tc>
          <w:tcPr>
            <w:tcW w:w="1263" w:type="dxa"/>
            <w:vAlign w:val="center"/>
          </w:tcPr>
          <w:p w14:paraId="381FEF2F" w14:textId="77777777" w:rsidR="001D0BC3" w:rsidRPr="001D0BC3" w:rsidRDefault="001D0BC3" w:rsidP="002F1B70">
            <w:pPr>
              <w:ind w:right="232"/>
              <w:jc w:val="right"/>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1D0BC3">
              <w:rPr>
                <w:rFonts w:cs="Arial"/>
                <w:color w:val="000000" w:themeColor="text2"/>
              </w:rPr>
              <w:t>640</w:t>
            </w:r>
          </w:p>
        </w:tc>
      </w:tr>
      <w:tr w:rsidR="001D0BC3" w:rsidRPr="002A03F0" w14:paraId="7B0FD3A8"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5A4BC33D" w14:textId="77777777" w:rsidR="001D0BC3" w:rsidRPr="005D6C39" w:rsidRDefault="001D0BC3" w:rsidP="001D0BC3">
            <w:pPr>
              <w:jc w:val="center"/>
              <w:rPr>
                <w:rFonts w:ascii="Calibri" w:hAnsi="Calibri" w:cs="Calibri"/>
                <w:sz w:val="22"/>
                <w:szCs w:val="22"/>
              </w:rPr>
            </w:pPr>
            <w:r w:rsidRPr="005D6C39">
              <w:rPr>
                <w:rFonts w:cs="Arial"/>
              </w:rPr>
              <w:t>PMA30120</w:t>
            </w:r>
          </w:p>
        </w:tc>
        <w:tc>
          <w:tcPr>
            <w:tcW w:w="5670" w:type="dxa"/>
            <w:vAlign w:val="center"/>
          </w:tcPr>
          <w:p w14:paraId="278DEC4E" w14:textId="77777777" w:rsidR="001D0BC3" w:rsidRPr="005D6C39"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D6C39">
              <w:rPr>
                <w:rFonts w:cs="Arial"/>
              </w:rPr>
              <w:t>Certificate III in Process Plant Operations</w:t>
            </w:r>
          </w:p>
        </w:tc>
        <w:tc>
          <w:tcPr>
            <w:tcW w:w="1276" w:type="dxa"/>
            <w:vAlign w:val="center"/>
          </w:tcPr>
          <w:p w14:paraId="0AAF2A74" w14:textId="77777777" w:rsidR="001D0BC3" w:rsidRPr="005D6C39"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sidRPr="005D6C39">
              <w:rPr>
                <w:rFonts w:cs="Arial"/>
              </w:rPr>
              <w:t>760</w:t>
            </w:r>
          </w:p>
        </w:tc>
        <w:tc>
          <w:tcPr>
            <w:tcW w:w="1263" w:type="dxa"/>
            <w:vAlign w:val="center"/>
          </w:tcPr>
          <w:p w14:paraId="7CFC6DDE" w14:textId="77777777" w:rsidR="001D0BC3" w:rsidRPr="005D6C39"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sidRPr="005D6C39">
              <w:rPr>
                <w:rFonts w:cs="Arial"/>
              </w:rPr>
              <w:t>800</w:t>
            </w:r>
          </w:p>
        </w:tc>
      </w:tr>
      <w:tr w:rsidR="001D0BC3" w:rsidRPr="002A03F0" w14:paraId="29BE0C1F"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2937D788" w14:textId="77777777" w:rsidR="001D0BC3" w:rsidRPr="00D01E24" w:rsidRDefault="001D0BC3" w:rsidP="001D0BC3">
            <w:pPr>
              <w:jc w:val="center"/>
              <w:rPr>
                <w:rFonts w:ascii="Calibri" w:hAnsi="Calibri" w:cs="Calibri"/>
                <w:sz w:val="22"/>
                <w:szCs w:val="22"/>
              </w:rPr>
            </w:pPr>
            <w:r w:rsidRPr="00421391">
              <w:rPr>
                <w:rFonts w:cs="Arial"/>
              </w:rPr>
              <w:t>PMA40116</w:t>
            </w:r>
          </w:p>
        </w:tc>
        <w:tc>
          <w:tcPr>
            <w:tcW w:w="5670" w:type="dxa"/>
            <w:vAlign w:val="center"/>
          </w:tcPr>
          <w:p w14:paraId="5E544DDA" w14:textId="77777777" w:rsidR="001D0BC3" w:rsidRPr="00D01E24"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21391">
              <w:rPr>
                <w:rFonts w:cs="Arial"/>
              </w:rPr>
              <w:t>Certificate IV in Process Plant Technology</w:t>
            </w:r>
          </w:p>
        </w:tc>
        <w:tc>
          <w:tcPr>
            <w:tcW w:w="1276" w:type="dxa"/>
            <w:vAlign w:val="center"/>
          </w:tcPr>
          <w:p w14:paraId="633B8F0B" w14:textId="77777777" w:rsidR="001D0BC3" w:rsidRPr="00D01E24"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rPr>
              <w:t>1102</w:t>
            </w:r>
          </w:p>
        </w:tc>
        <w:tc>
          <w:tcPr>
            <w:tcW w:w="1263" w:type="dxa"/>
            <w:vAlign w:val="center"/>
          </w:tcPr>
          <w:p w14:paraId="7EEB7395" w14:textId="77777777" w:rsidR="001D0BC3" w:rsidRPr="00D01E24"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Pr>
                <w:rFonts w:cs="Arial"/>
              </w:rPr>
              <w:t>1160</w:t>
            </w:r>
          </w:p>
        </w:tc>
      </w:tr>
      <w:tr w:rsidR="001D0BC3" w:rsidRPr="002A03F0" w14:paraId="3AA97478"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7AE3D7CD" w14:textId="77777777" w:rsidR="001D0BC3" w:rsidRPr="00D01E24" w:rsidRDefault="001D0BC3" w:rsidP="001D0BC3">
            <w:pPr>
              <w:jc w:val="center"/>
              <w:rPr>
                <w:rFonts w:ascii="Calibri" w:hAnsi="Calibri" w:cs="Calibri"/>
                <w:sz w:val="22"/>
                <w:szCs w:val="22"/>
              </w:rPr>
            </w:pPr>
            <w:r w:rsidRPr="00421391">
              <w:rPr>
                <w:rFonts w:cs="Arial"/>
              </w:rPr>
              <w:t>PMA50116</w:t>
            </w:r>
          </w:p>
        </w:tc>
        <w:tc>
          <w:tcPr>
            <w:tcW w:w="5670" w:type="dxa"/>
            <w:vAlign w:val="center"/>
          </w:tcPr>
          <w:p w14:paraId="11DACBD0" w14:textId="77777777" w:rsidR="001D0BC3" w:rsidRPr="00D01E24"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21391">
              <w:rPr>
                <w:rFonts w:cs="Arial"/>
              </w:rPr>
              <w:t>Diploma of Process Plant Technology</w:t>
            </w:r>
          </w:p>
        </w:tc>
        <w:tc>
          <w:tcPr>
            <w:tcW w:w="1276" w:type="dxa"/>
            <w:vAlign w:val="center"/>
          </w:tcPr>
          <w:p w14:paraId="11C99340" w14:textId="77777777" w:rsidR="001D0BC3" w:rsidRPr="00D01E24"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rPr>
              <w:t>570</w:t>
            </w:r>
          </w:p>
        </w:tc>
        <w:tc>
          <w:tcPr>
            <w:tcW w:w="1263" w:type="dxa"/>
            <w:vAlign w:val="center"/>
          </w:tcPr>
          <w:p w14:paraId="7D22C9ED" w14:textId="77777777" w:rsidR="001D0BC3" w:rsidRPr="00D01E24"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Pr>
                <w:rFonts w:cs="Arial"/>
              </w:rPr>
              <w:t>600</w:t>
            </w:r>
          </w:p>
        </w:tc>
      </w:tr>
      <w:tr w:rsidR="001D0BC3" w:rsidRPr="002A03F0" w14:paraId="740ECCAA"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11E604AD" w14:textId="77777777" w:rsidR="001D0BC3" w:rsidRDefault="001D0BC3" w:rsidP="001D0BC3">
            <w:pPr>
              <w:jc w:val="center"/>
              <w:rPr>
                <w:rFonts w:ascii="Calibri" w:hAnsi="Calibri" w:cs="Calibri"/>
                <w:sz w:val="22"/>
                <w:szCs w:val="22"/>
              </w:rPr>
            </w:pPr>
            <w:r w:rsidRPr="00421391">
              <w:rPr>
                <w:rFonts w:cs="Arial"/>
              </w:rPr>
              <w:t>PMA60116</w:t>
            </w:r>
          </w:p>
        </w:tc>
        <w:tc>
          <w:tcPr>
            <w:tcW w:w="5670" w:type="dxa"/>
            <w:vAlign w:val="center"/>
          </w:tcPr>
          <w:p w14:paraId="404E1599" w14:textId="77777777" w:rsidR="001D0BC3"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21391">
              <w:rPr>
                <w:rFonts w:cs="Arial"/>
              </w:rPr>
              <w:t>Advanced Diploma of Process Plant Technology</w:t>
            </w:r>
          </w:p>
        </w:tc>
        <w:tc>
          <w:tcPr>
            <w:tcW w:w="1276" w:type="dxa"/>
            <w:vAlign w:val="center"/>
          </w:tcPr>
          <w:p w14:paraId="0E9F63A1" w14:textId="77777777" w:rsidR="001D0BC3" w:rsidRPr="008014F3" w:rsidRDefault="001D0BC3" w:rsidP="002F1B70">
            <w:pPr>
              <w:spacing w:line="242" w:lineRule="exact"/>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rPr>
              <w:t>884</w:t>
            </w:r>
          </w:p>
        </w:tc>
        <w:tc>
          <w:tcPr>
            <w:tcW w:w="1263" w:type="dxa"/>
            <w:vAlign w:val="center"/>
          </w:tcPr>
          <w:p w14:paraId="13BDD130" w14:textId="77777777" w:rsidR="001D0BC3" w:rsidRPr="005F7386"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Pr>
                <w:rFonts w:cs="Arial"/>
              </w:rPr>
              <w:t>930</w:t>
            </w:r>
          </w:p>
        </w:tc>
      </w:tr>
      <w:tr w:rsidR="001D0BC3" w:rsidRPr="002A03F0" w14:paraId="6A9B20F2"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76CE98BB" w14:textId="77777777" w:rsidR="001D0BC3" w:rsidRPr="00807714" w:rsidRDefault="001D0BC3" w:rsidP="001D0BC3">
            <w:pPr>
              <w:spacing w:before="80" w:after="80"/>
              <w:rPr>
                <w:rFonts w:cs="Arial"/>
                <w:color w:val="auto"/>
              </w:rPr>
            </w:pPr>
          </w:p>
        </w:tc>
        <w:tc>
          <w:tcPr>
            <w:tcW w:w="5670" w:type="dxa"/>
          </w:tcPr>
          <w:p w14:paraId="6EC62B40" w14:textId="77777777" w:rsidR="001D0BC3" w:rsidRPr="00807714"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4376370D"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292AD0DB"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7F029875"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C4BD761" w14:textId="77777777" w:rsidR="001D0BC3" w:rsidRPr="00807714" w:rsidRDefault="001D0BC3" w:rsidP="001D0BC3">
            <w:pPr>
              <w:spacing w:before="80" w:after="80"/>
              <w:rPr>
                <w:rFonts w:cs="Arial"/>
                <w:color w:val="auto"/>
              </w:rPr>
            </w:pPr>
          </w:p>
        </w:tc>
        <w:tc>
          <w:tcPr>
            <w:tcW w:w="5670" w:type="dxa"/>
          </w:tcPr>
          <w:p w14:paraId="64927A8E" w14:textId="77777777" w:rsidR="001D0BC3" w:rsidRPr="00807714"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2747D04"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29ECDDB8"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072BE82"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219FBEAF" w14:textId="77777777" w:rsidR="001D0BC3" w:rsidRPr="0014605A" w:rsidRDefault="001D0BC3" w:rsidP="001D0BC3">
            <w:pPr>
              <w:spacing w:before="80" w:after="80"/>
              <w:rPr>
                <w:rFonts w:cs="Arial"/>
              </w:rPr>
            </w:pPr>
          </w:p>
        </w:tc>
        <w:tc>
          <w:tcPr>
            <w:tcW w:w="5670" w:type="dxa"/>
          </w:tcPr>
          <w:p w14:paraId="086314EC"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5C2650F0"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44FBF1A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47E35438"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1D033A19" w14:textId="77777777" w:rsidR="001D0BC3" w:rsidRPr="0014605A" w:rsidRDefault="001D0BC3" w:rsidP="001D0BC3">
            <w:pPr>
              <w:spacing w:before="80" w:after="80"/>
              <w:rPr>
                <w:rFonts w:cs="Arial"/>
              </w:rPr>
            </w:pPr>
          </w:p>
        </w:tc>
        <w:tc>
          <w:tcPr>
            <w:tcW w:w="5670" w:type="dxa"/>
          </w:tcPr>
          <w:p w14:paraId="1FD8A5C1"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555B9A54"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363C71B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22CDDCB1"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7722C0E8" w14:textId="77777777" w:rsidR="001D0BC3" w:rsidRPr="0014605A" w:rsidRDefault="001D0BC3" w:rsidP="001D0BC3">
            <w:pPr>
              <w:spacing w:before="80" w:after="80"/>
              <w:rPr>
                <w:rFonts w:cs="Arial"/>
              </w:rPr>
            </w:pPr>
          </w:p>
        </w:tc>
        <w:tc>
          <w:tcPr>
            <w:tcW w:w="5670" w:type="dxa"/>
          </w:tcPr>
          <w:p w14:paraId="0B4F78F3"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2DFAEB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5A3E4AF1"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4C016CC0"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4E983450" w14:textId="77777777" w:rsidR="001D0BC3" w:rsidRPr="0014605A" w:rsidRDefault="001D0BC3" w:rsidP="001D0BC3">
            <w:pPr>
              <w:spacing w:before="80" w:after="80"/>
              <w:rPr>
                <w:rFonts w:cs="Arial"/>
              </w:rPr>
            </w:pPr>
          </w:p>
        </w:tc>
        <w:tc>
          <w:tcPr>
            <w:tcW w:w="5670" w:type="dxa"/>
          </w:tcPr>
          <w:p w14:paraId="401BBBE0"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3035FEA"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338337D3"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24A6DD02"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6DB5DD16" w14:textId="77777777" w:rsidR="001D0BC3" w:rsidRPr="0014605A" w:rsidRDefault="001D0BC3" w:rsidP="001D0BC3">
            <w:pPr>
              <w:spacing w:before="80" w:after="80"/>
              <w:rPr>
                <w:rFonts w:cs="Arial"/>
              </w:rPr>
            </w:pPr>
          </w:p>
        </w:tc>
        <w:tc>
          <w:tcPr>
            <w:tcW w:w="5670" w:type="dxa"/>
          </w:tcPr>
          <w:p w14:paraId="74EF7EF0"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22E5B766"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61B9816B"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86948EA"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30796839" w14:textId="77777777" w:rsidR="001D0BC3" w:rsidRPr="0014605A" w:rsidRDefault="001D0BC3" w:rsidP="001D0BC3">
            <w:pPr>
              <w:spacing w:before="80" w:after="80"/>
              <w:rPr>
                <w:rFonts w:cs="Arial"/>
              </w:rPr>
            </w:pPr>
          </w:p>
        </w:tc>
        <w:tc>
          <w:tcPr>
            <w:tcW w:w="5670" w:type="dxa"/>
          </w:tcPr>
          <w:p w14:paraId="3CA02C06"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7C5A96F"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2501FD90"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7A845FA0"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A1F1D69" w14:textId="77777777" w:rsidR="001D0BC3" w:rsidRPr="0014605A" w:rsidRDefault="001D0BC3" w:rsidP="001D0BC3">
            <w:pPr>
              <w:spacing w:before="80" w:after="80"/>
              <w:rPr>
                <w:rFonts w:cs="Arial"/>
              </w:rPr>
            </w:pPr>
          </w:p>
        </w:tc>
        <w:tc>
          <w:tcPr>
            <w:tcW w:w="5670" w:type="dxa"/>
          </w:tcPr>
          <w:p w14:paraId="76B82E44"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12D3E0D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65654E94"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F13D02E"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4355717D" w14:textId="77777777" w:rsidR="001D0BC3" w:rsidRPr="0014605A" w:rsidRDefault="001D0BC3" w:rsidP="001D0BC3">
            <w:pPr>
              <w:spacing w:before="80" w:after="80"/>
              <w:rPr>
                <w:rFonts w:cs="Arial"/>
              </w:rPr>
            </w:pPr>
          </w:p>
        </w:tc>
        <w:tc>
          <w:tcPr>
            <w:tcW w:w="5670" w:type="dxa"/>
          </w:tcPr>
          <w:p w14:paraId="3FEFA5B2"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7B47CF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122B381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D97195F"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62637EC" w14:textId="77777777" w:rsidR="001D0BC3" w:rsidRPr="0014605A" w:rsidRDefault="001D0BC3" w:rsidP="001D0BC3">
            <w:pPr>
              <w:spacing w:before="80" w:after="80"/>
              <w:rPr>
                <w:rFonts w:cs="Arial"/>
              </w:rPr>
            </w:pPr>
          </w:p>
        </w:tc>
        <w:tc>
          <w:tcPr>
            <w:tcW w:w="5670" w:type="dxa"/>
          </w:tcPr>
          <w:p w14:paraId="133C2FF4"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708679B"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687B4F1E"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EFA2FF3"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08B54BCC" w14:textId="77777777" w:rsidR="001D0BC3" w:rsidRPr="0014605A" w:rsidRDefault="001D0BC3" w:rsidP="001D0BC3">
            <w:pPr>
              <w:spacing w:before="80" w:after="80"/>
              <w:rPr>
                <w:rFonts w:cs="Arial"/>
              </w:rPr>
            </w:pPr>
          </w:p>
        </w:tc>
        <w:tc>
          <w:tcPr>
            <w:tcW w:w="5670" w:type="dxa"/>
          </w:tcPr>
          <w:p w14:paraId="2E29955F"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C542333"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12D70C2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174C97A"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3F0E59D0" w14:textId="77777777" w:rsidR="001D0BC3" w:rsidRPr="0014605A" w:rsidRDefault="001D0BC3" w:rsidP="001D0BC3">
            <w:pPr>
              <w:spacing w:before="80" w:after="80"/>
              <w:rPr>
                <w:rFonts w:cs="Arial"/>
              </w:rPr>
            </w:pPr>
          </w:p>
        </w:tc>
        <w:tc>
          <w:tcPr>
            <w:tcW w:w="5670" w:type="dxa"/>
          </w:tcPr>
          <w:p w14:paraId="249866EB"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5B0FD7F"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71F9A67C"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02F26AE"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48620C7C" w14:textId="77777777" w:rsidR="001D0BC3" w:rsidRPr="0014605A" w:rsidRDefault="001D0BC3" w:rsidP="001D0BC3">
            <w:pPr>
              <w:spacing w:before="80" w:after="80"/>
              <w:rPr>
                <w:rFonts w:cs="Arial"/>
              </w:rPr>
            </w:pPr>
          </w:p>
        </w:tc>
        <w:tc>
          <w:tcPr>
            <w:tcW w:w="5670" w:type="dxa"/>
          </w:tcPr>
          <w:p w14:paraId="7485CF9A"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4C7A4FFD"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0B5B7F4B"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93B329B"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3BEBB129" w14:textId="77777777" w:rsidR="001D0BC3" w:rsidRPr="0014605A" w:rsidRDefault="001D0BC3" w:rsidP="001D0BC3">
            <w:pPr>
              <w:spacing w:before="80" w:after="80"/>
              <w:rPr>
                <w:rFonts w:cs="Arial"/>
              </w:rPr>
            </w:pPr>
          </w:p>
        </w:tc>
        <w:tc>
          <w:tcPr>
            <w:tcW w:w="5670" w:type="dxa"/>
          </w:tcPr>
          <w:p w14:paraId="5BF84477"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5E676983"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4047B01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2241F345"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0F112C65" w14:textId="77777777" w:rsidR="001D0BC3" w:rsidRPr="0014605A" w:rsidRDefault="001D0BC3" w:rsidP="001D0BC3">
            <w:pPr>
              <w:spacing w:before="80" w:after="80"/>
              <w:rPr>
                <w:rFonts w:cs="Arial"/>
              </w:rPr>
            </w:pPr>
          </w:p>
        </w:tc>
        <w:tc>
          <w:tcPr>
            <w:tcW w:w="5670" w:type="dxa"/>
          </w:tcPr>
          <w:p w14:paraId="20E0C821"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A6A5E9F"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0DBCE24A"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215F08F"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71E755B" w14:textId="77777777" w:rsidR="001D0BC3" w:rsidRPr="0014605A" w:rsidRDefault="001D0BC3" w:rsidP="001D0BC3">
            <w:pPr>
              <w:spacing w:before="80" w:after="80"/>
              <w:rPr>
                <w:rFonts w:cs="Arial"/>
              </w:rPr>
            </w:pPr>
          </w:p>
        </w:tc>
        <w:tc>
          <w:tcPr>
            <w:tcW w:w="5670" w:type="dxa"/>
          </w:tcPr>
          <w:p w14:paraId="4689155A"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1404E9C0"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1B882C3D"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2EBA73F8" w14:textId="77777777" w:rsidR="00CC3599" w:rsidRPr="00FE0C80" w:rsidRDefault="00CC3599" w:rsidP="00046A0A">
      <w:pPr>
        <w:pStyle w:val="FootnoteText"/>
        <w:rPr>
          <w:b/>
          <w:sz w:val="24"/>
          <w:lang w:val="en-AU"/>
        </w:rPr>
      </w:pPr>
    </w:p>
    <w:p w14:paraId="41FFB8A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A5BA40E"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C2C9318"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78B16834" w14:textId="77777777" w:rsidR="001A5894" w:rsidRDefault="000723B2" w:rsidP="00E6427F">
            <w:pPr>
              <w:pStyle w:val="TableHead"/>
            </w:pPr>
            <w:r>
              <w:t>U</w:t>
            </w:r>
            <w:r w:rsidR="001A5894">
              <w:t>nit Code</w:t>
            </w:r>
          </w:p>
        </w:tc>
        <w:tc>
          <w:tcPr>
            <w:tcW w:w="6492" w:type="dxa"/>
            <w:shd w:val="clear" w:color="auto" w:fill="00B2A8" w:themeFill="accent1"/>
          </w:tcPr>
          <w:p w14:paraId="48F778CB" w14:textId="77777777" w:rsidR="001A5894" w:rsidRDefault="001A5894" w:rsidP="00E6427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58E1DEC8" w14:textId="77777777" w:rsidR="001A5894" w:rsidRDefault="001A5894" w:rsidP="00E6427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1D0BC3" w:rsidRPr="00A561C5" w14:paraId="2BCED94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13E3E7" w14:textId="77777777" w:rsidR="001D0BC3" w:rsidRDefault="001D0BC3" w:rsidP="00FE2400">
            <w:pPr>
              <w:rPr>
                <w:rFonts w:ascii="Calibri" w:hAnsi="Calibri" w:cs="Calibri"/>
                <w:sz w:val="22"/>
                <w:szCs w:val="22"/>
                <w:lang w:eastAsia="en-AU"/>
              </w:rPr>
            </w:pPr>
            <w:r>
              <w:rPr>
                <w:rFonts w:cs="Arial"/>
                <w:sz w:val="22"/>
                <w:szCs w:val="22"/>
              </w:rPr>
              <w:t>PMAOMIR210</w:t>
            </w:r>
          </w:p>
        </w:tc>
        <w:tc>
          <w:tcPr>
            <w:tcW w:w="6492" w:type="dxa"/>
            <w:vAlign w:val="center"/>
          </w:tcPr>
          <w:p w14:paraId="671AC2D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evacuation to muster point</w:t>
            </w:r>
          </w:p>
        </w:tc>
        <w:tc>
          <w:tcPr>
            <w:tcW w:w="1263" w:type="dxa"/>
            <w:vAlign w:val="center"/>
          </w:tcPr>
          <w:p w14:paraId="08B1E5F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04BC1EA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1DE92" w14:textId="77777777" w:rsidR="001D0BC3" w:rsidRDefault="001D0BC3" w:rsidP="00FE2400">
            <w:pPr>
              <w:rPr>
                <w:rFonts w:ascii="Calibri" w:hAnsi="Calibri" w:cs="Calibri"/>
                <w:sz w:val="22"/>
                <w:szCs w:val="22"/>
              </w:rPr>
            </w:pPr>
            <w:r>
              <w:rPr>
                <w:rFonts w:cs="Arial"/>
                <w:sz w:val="22"/>
                <w:szCs w:val="22"/>
              </w:rPr>
              <w:t>PMAOMIR301</w:t>
            </w:r>
          </w:p>
        </w:tc>
        <w:tc>
          <w:tcPr>
            <w:tcW w:w="6492" w:type="dxa"/>
            <w:vAlign w:val="center"/>
          </w:tcPr>
          <w:p w14:paraId="60744AD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initial rescue</w:t>
            </w:r>
          </w:p>
        </w:tc>
        <w:tc>
          <w:tcPr>
            <w:tcW w:w="1263" w:type="dxa"/>
            <w:vAlign w:val="center"/>
          </w:tcPr>
          <w:p w14:paraId="68684F6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6CF7A0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1CC62" w14:textId="77777777" w:rsidR="001D0BC3" w:rsidRDefault="001D0BC3" w:rsidP="00FE2400">
            <w:pPr>
              <w:rPr>
                <w:rFonts w:ascii="Calibri" w:hAnsi="Calibri" w:cs="Calibri"/>
                <w:sz w:val="22"/>
                <w:szCs w:val="22"/>
              </w:rPr>
            </w:pPr>
            <w:r>
              <w:rPr>
                <w:rFonts w:cs="Arial"/>
                <w:sz w:val="22"/>
                <w:szCs w:val="22"/>
              </w:rPr>
              <w:t>PMAOMIR302</w:t>
            </w:r>
          </w:p>
        </w:tc>
        <w:tc>
          <w:tcPr>
            <w:tcW w:w="6492" w:type="dxa"/>
            <w:vAlign w:val="center"/>
          </w:tcPr>
          <w:p w14:paraId="3A3A96E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Respond to a helideck incident</w:t>
            </w:r>
          </w:p>
        </w:tc>
        <w:tc>
          <w:tcPr>
            <w:tcW w:w="1263" w:type="dxa"/>
            <w:vAlign w:val="center"/>
          </w:tcPr>
          <w:p w14:paraId="74BC0AC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2D89FC4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0F78B" w14:textId="77777777" w:rsidR="001D0BC3" w:rsidRDefault="001D0BC3" w:rsidP="00FE2400">
            <w:pPr>
              <w:rPr>
                <w:rFonts w:ascii="Calibri" w:hAnsi="Calibri" w:cs="Calibri"/>
                <w:sz w:val="22"/>
                <w:szCs w:val="22"/>
              </w:rPr>
            </w:pPr>
            <w:r>
              <w:rPr>
                <w:rFonts w:cs="Arial"/>
                <w:sz w:val="22"/>
                <w:szCs w:val="22"/>
              </w:rPr>
              <w:t>PMAOMIR306</w:t>
            </w:r>
          </w:p>
        </w:tc>
        <w:tc>
          <w:tcPr>
            <w:tcW w:w="6492" w:type="dxa"/>
            <w:vAlign w:val="center"/>
          </w:tcPr>
          <w:p w14:paraId="3B85815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control panel during an emergency</w:t>
            </w:r>
          </w:p>
        </w:tc>
        <w:tc>
          <w:tcPr>
            <w:tcW w:w="1263" w:type="dxa"/>
            <w:vAlign w:val="center"/>
          </w:tcPr>
          <w:p w14:paraId="0BBEB09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4574A5F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0250F" w14:textId="77777777" w:rsidR="001D0BC3" w:rsidRDefault="001D0BC3" w:rsidP="00FE2400">
            <w:pPr>
              <w:rPr>
                <w:rFonts w:ascii="Calibri" w:hAnsi="Calibri" w:cs="Calibri"/>
                <w:sz w:val="22"/>
                <w:szCs w:val="22"/>
              </w:rPr>
            </w:pPr>
            <w:r>
              <w:rPr>
                <w:rFonts w:cs="Arial"/>
                <w:sz w:val="22"/>
                <w:szCs w:val="22"/>
              </w:rPr>
              <w:t>PMAOMIR317</w:t>
            </w:r>
          </w:p>
        </w:tc>
        <w:tc>
          <w:tcPr>
            <w:tcW w:w="6492" w:type="dxa"/>
            <w:vAlign w:val="center"/>
          </w:tcPr>
          <w:p w14:paraId="17BA6E3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Facilitate search and rescue operations</w:t>
            </w:r>
          </w:p>
        </w:tc>
        <w:tc>
          <w:tcPr>
            <w:tcW w:w="1263" w:type="dxa"/>
            <w:vAlign w:val="center"/>
          </w:tcPr>
          <w:p w14:paraId="66221B0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2732F8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104303" w14:textId="77777777" w:rsidR="001D0BC3" w:rsidRDefault="001D0BC3" w:rsidP="00FE2400">
            <w:pPr>
              <w:rPr>
                <w:rFonts w:ascii="Calibri" w:hAnsi="Calibri" w:cs="Calibri"/>
                <w:sz w:val="22"/>
                <w:szCs w:val="22"/>
              </w:rPr>
            </w:pPr>
            <w:r>
              <w:rPr>
                <w:rFonts w:cs="Arial"/>
                <w:sz w:val="22"/>
                <w:szCs w:val="22"/>
              </w:rPr>
              <w:t>PMAOMIR322</w:t>
            </w:r>
          </w:p>
        </w:tc>
        <w:tc>
          <w:tcPr>
            <w:tcW w:w="6492" w:type="dxa"/>
            <w:vAlign w:val="center"/>
          </w:tcPr>
          <w:p w14:paraId="35E77FB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incident response information</w:t>
            </w:r>
          </w:p>
        </w:tc>
        <w:tc>
          <w:tcPr>
            <w:tcW w:w="1263" w:type="dxa"/>
            <w:vAlign w:val="center"/>
          </w:tcPr>
          <w:p w14:paraId="0D1C519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F22DFE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F40D4F" w14:textId="77777777" w:rsidR="001D0BC3" w:rsidRDefault="001D0BC3" w:rsidP="00FE2400">
            <w:pPr>
              <w:rPr>
                <w:rFonts w:ascii="Calibri" w:hAnsi="Calibri" w:cs="Calibri"/>
                <w:sz w:val="22"/>
                <w:szCs w:val="22"/>
              </w:rPr>
            </w:pPr>
            <w:r>
              <w:rPr>
                <w:rFonts w:cs="Arial"/>
                <w:sz w:val="22"/>
                <w:szCs w:val="22"/>
              </w:rPr>
              <w:t>PMAOMIR323</w:t>
            </w:r>
          </w:p>
        </w:tc>
        <w:tc>
          <w:tcPr>
            <w:tcW w:w="6492" w:type="dxa"/>
            <w:vAlign w:val="center"/>
          </w:tcPr>
          <w:p w14:paraId="18AF8EC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communication systems during an incident</w:t>
            </w:r>
          </w:p>
        </w:tc>
        <w:tc>
          <w:tcPr>
            <w:tcW w:w="1263" w:type="dxa"/>
            <w:vAlign w:val="center"/>
          </w:tcPr>
          <w:p w14:paraId="2205448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5AAF837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F3D012" w14:textId="77777777" w:rsidR="001D0BC3" w:rsidRDefault="001D0BC3" w:rsidP="00FE2400">
            <w:pPr>
              <w:rPr>
                <w:rFonts w:ascii="Calibri" w:hAnsi="Calibri" w:cs="Calibri"/>
                <w:sz w:val="22"/>
                <w:szCs w:val="22"/>
              </w:rPr>
            </w:pPr>
            <w:r>
              <w:rPr>
                <w:rFonts w:cs="Arial"/>
                <w:sz w:val="22"/>
                <w:szCs w:val="22"/>
              </w:rPr>
              <w:t>PMAOMIR346</w:t>
            </w:r>
          </w:p>
        </w:tc>
        <w:tc>
          <w:tcPr>
            <w:tcW w:w="6492" w:type="dxa"/>
            <w:vAlign w:val="center"/>
          </w:tcPr>
          <w:p w14:paraId="1F821CC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Assess and secure an incident site</w:t>
            </w:r>
          </w:p>
        </w:tc>
        <w:tc>
          <w:tcPr>
            <w:tcW w:w="1263" w:type="dxa"/>
            <w:vAlign w:val="center"/>
          </w:tcPr>
          <w:p w14:paraId="5D95E64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8635E7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542283" w14:textId="77777777" w:rsidR="001D0BC3" w:rsidRDefault="001D0BC3" w:rsidP="00FE2400">
            <w:pPr>
              <w:rPr>
                <w:rFonts w:ascii="Calibri" w:hAnsi="Calibri" w:cs="Calibri"/>
                <w:sz w:val="22"/>
                <w:szCs w:val="22"/>
              </w:rPr>
            </w:pPr>
            <w:r>
              <w:rPr>
                <w:rFonts w:cs="Arial"/>
                <w:sz w:val="22"/>
                <w:szCs w:val="22"/>
              </w:rPr>
              <w:t>PMAOMIR407</w:t>
            </w:r>
          </w:p>
        </w:tc>
        <w:tc>
          <w:tcPr>
            <w:tcW w:w="6492" w:type="dxa"/>
            <w:vAlign w:val="center"/>
          </w:tcPr>
          <w:p w14:paraId="28BCB5B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Audit incident preparedness and established response systems</w:t>
            </w:r>
          </w:p>
        </w:tc>
        <w:tc>
          <w:tcPr>
            <w:tcW w:w="1263" w:type="dxa"/>
            <w:vAlign w:val="center"/>
          </w:tcPr>
          <w:p w14:paraId="6A94C55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3E89BEA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2CD0FA" w14:textId="77777777" w:rsidR="001D0BC3" w:rsidRDefault="001D0BC3" w:rsidP="00FE2400">
            <w:pPr>
              <w:rPr>
                <w:rFonts w:ascii="Calibri" w:hAnsi="Calibri" w:cs="Calibri"/>
                <w:sz w:val="22"/>
                <w:szCs w:val="22"/>
              </w:rPr>
            </w:pPr>
            <w:r>
              <w:rPr>
                <w:rFonts w:cs="Arial"/>
                <w:sz w:val="22"/>
                <w:szCs w:val="22"/>
              </w:rPr>
              <w:t>PMAOMIR418</w:t>
            </w:r>
          </w:p>
        </w:tc>
        <w:tc>
          <w:tcPr>
            <w:tcW w:w="6492" w:type="dxa"/>
            <w:vAlign w:val="center"/>
          </w:tcPr>
          <w:p w14:paraId="1D59F26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Coordinate incident response</w:t>
            </w:r>
          </w:p>
        </w:tc>
        <w:tc>
          <w:tcPr>
            <w:tcW w:w="1263" w:type="dxa"/>
            <w:vAlign w:val="center"/>
          </w:tcPr>
          <w:p w14:paraId="1EB5C66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6262D5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63E6F5" w14:textId="77777777" w:rsidR="001D0BC3" w:rsidRDefault="001D0BC3" w:rsidP="00FE2400">
            <w:pPr>
              <w:rPr>
                <w:rFonts w:ascii="Calibri" w:hAnsi="Calibri" w:cs="Calibri"/>
                <w:sz w:val="22"/>
                <w:szCs w:val="22"/>
              </w:rPr>
            </w:pPr>
            <w:r>
              <w:rPr>
                <w:rFonts w:cs="Arial"/>
                <w:sz w:val="22"/>
                <w:szCs w:val="22"/>
              </w:rPr>
              <w:t>PMAOMIR424</w:t>
            </w:r>
          </w:p>
        </w:tc>
        <w:tc>
          <w:tcPr>
            <w:tcW w:w="6492" w:type="dxa"/>
            <w:vAlign w:val="center"/>
          </w:tcPr>
          <w:p w14:paraId="24A01A2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Develop and maintain community relationships</w:t>
            </w:r>
          </w:p>
        </w:tc>
        <w:tc>
          <w:tcPr>
            <w:tcW w:w="1263" w:type="dxa"/>
            <w:vAlign w:val="center"/>
          </w:tcPr>
          <w:p w14:paraId="2D16FE4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34A2419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6D90B" w14:textId="77777777" w:rsidR="001D0BC3" w:rsidRDefault="001D0BC3" w:rsidP="00FE2400">
            <w:pPr>
              <w:rPr>
                <w:rFonts w:ascii="Calibri" w:hAnsi="Calibri" w:cs="Calibri"/>
                <w:sz w:val="22"/>
                <w:szCs w:val="22"/>
              </w:rPr>
            </w:pPr>
            <w:r>
              <w:rPr>
                <w:rFonts w:cs="Arial"/>
                <w:sz w:val="22"/>
                <w:szCs w:val="22"/>
              </w:rPr>
              <w:t>PMAOMIR430</w:t>
            </w:r>
          </w:p>
        </w:tc>
        <w:tc>
          <w:tcPr>
            <w:tcW w:w="6492" w:type="dxa"/>
            <w:vAlign w:val="center"/>
          </w:tcPr>
          <w:p w14:paraId="58E164C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and assess incident exercises</w:t>
            </w:r>
          </w:p>
        </w:tc>
        <w:tc>
          <w:tcPr>
            <w:tcW w:w="1263" w:type="dxa"/>
            <w:vAlign w:val="center"/>
          </w:tcPr>
          <w:p w14:paraId="59E4ABD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35</w:t>
            </w:r>
          </w:p>
        </w:tc>
      </w:tr>
      <w:tr w:rsidR="001D0BC3" w:rsidRPr="00A561C5" w14:paraId="7234121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BBCEF8" w14:textId="77777777" w:rsidR="001D0BC3" w:rsidRDefault="001D0BC3" w:rsidP="00FE2400">
            <w:pPr>
              <w:rPr>
                <w:rFonts w:ascii="Calibri" w:hAnsi="Calibri" w:cs="Calibri"/>
                <w:sz w:val="22"/>
                <w:szCs w:val="22"/>
              </w:rPr>
            </w:pPr>
            <w:r>
              <w:rPr>
                <w:rFonts w:cs="Arial"/>
                <w:sz w:val="22"/>
                <w:szCs w:val="22"/>
              </w:rPr>
              <w:t>PMAOMIR444</w:t>
            </w:r>
          </w:p>
        </w:tc>
        <w:tc>
          <w:tcPr>
            <w:tcW w:w="6492" w:type="dxa"/>
            <w:vAlign w:val="center"/>
          </w:tcPr>
          <w:p w14:paraId="72FFDD0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Develop incident containment tactics</w:t>
            </w:r>
          </w:p>
        </w:tc>
        <w:tc>
          <w:tcPr>
            <w:tcW w:w="1263" w:type="dxa"/>
            <w:vAlign w:val="center"/>
          </w:tcPr>
          <w:p w14:paraId="5CCE523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E8CF21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7ED74" w14:textId="77777777" w:rsidR="001D0BC3" w:rsidRDefault="001D0BC3" w:rsidP="00FE2400">
            <w:pPr>
              <w:rPr>
                <w:rFonts w:ascii="Calibri" w:hAnsi="Calibri" w:cs="Calibri"/>
                <w:sz w:val="22"/>
                <w:szCs w:val="22"/>
              </w:rPr>
            </w:pPr>
            <w:r>
              <w:rPr>
                <w:rFonts w:cs="Arial"/>
                <w:sz w:val="22"/>
                <w:szCs w:val="22"/>
              </w:rPr>
              <w:t>PMAOMIR512</w:t>
            </w:r>
          </w:p>
        </w:tc>
        <w:tc>
          <w:tcPr>
            <w:tcW w:w="6492" w:type="dxa"/>
            <w:vAlign w:val="center"/>
          </w:tcPr>
          <w:p w14:paraId="0F4D4BF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Establish incident response preparedness and response systems</w:t>
            </w:r>
          </w:p>
        </w:tc>
        <w:tc>
          <w:tcPr>
            <w:tcW w:w="1263" w:type="dxa"/>
            <w:vAlign w:val="center"/>
          </w:tcPr>
          <w:p w14:paraId="2369026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70</w:t>
            </w:r>
          </w:p>
        </w:tc>
      </w:tr>
      <w:tr w:rsidR="001D0BC3" w:rsidRPr="00A561C5" w14:paraId="7819323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F642B" w14:textId="77777777" w:rsidR="001D0BC3" w:rsidRDefault="001D0BC3" w:rsidP="00FE2400">
            <w:pPr>
              <w:rPr>
                <w:rFonts w:ascii="Calibri" w:hAnsi="Calibri" w:cs="Calibri"/>
                <w:sz w:val="22"/>
                <w:szCs w:val="22"/>
              </w:rPr>
            </w:pPr>
            <w:r>
              <w:rPr>
                <w:rFonts w:cs="Arial"/>
                <w:sz w:val="22"/>
                <w:szCs w:val="22"/>
              </w:rPr>
              <w:t>PMAOMIR650</w:t>
            </w:r>
          </w:p>
        </w:tc>
        <w:tc>
          <w:tcPr>
            <w:tcW w:w="6492" w:type="dxa"/>
            <w:vAlign w:val="center"/>
          </w:tcPr>
          <w:p w14:paraId="4522B85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a crisis</w:t>
            </w:r>
          </w:p>
        </w:tc>
        <w:tc>
          <w:tcPr>
            <w:tcW w:w="1263" w:type="dxa"/>
            <w:vAlign w:val="center"/>
          </w:tcPr>
          <w:p w14:paraId="6006989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0CFE8DE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A88C38" w14:textId="77777777" w:rsidR="001D0BC3" w:rsidRDefault="001D0BC3" w:rsidP="00FE2400">
            <w:pPr>
              <w:rPr>
                <w:rFonts w:ascii="Calibri" w:hAnsi="Calibri" w:cs="Calibri"/>
                <w:sz w:val="22"/>
                <w:szCs w:val="22"/>
              </w:rPr>
            </w:pPr>
            <w:r>
              <w:rPr>
                <w:rFonts w:cs="Arial"/>
                <w:sz w:val="22"/>
                <w:szCs w:val="22"/>
              </w:rPr>
              <w:t>PMAOPS101</w:t>
            </w:r>
          </w:p>
        </w:tc>
        <w:tc>
          <w:tcPr>
            <w:tcW w:w="6492" w:type="dxa"/>
            <w:vAlign w:val="center"/>
          </w:tcPr>
          <w:p w14:paraId="5218468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Read dials and indicators</w:t>
            </w:r>
          </w:p>
        </w:tc>
        <w:tc>
          <w:tcPr>
            <w:tcW w:w="1263" w:type="dxa"/>
            <w:vAlign w:val="center"/>
          </w:tcPr>
          <w:p w14:paraId="0857024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3C41654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975873" w14:textId="77777777" w:rsidR="001D0BC3" w:rsidRDefault="001D0BC3" w:rsidP="00FE2400">
            <w:pPr>
              <w:rPr>
                <w:rFonts w:ascii="Calibri" w:hAnsi="Calibri" w:cs="Calibri"/>
                <w:sz w:val="22"/>
                <w:szCs w:val="22"/>
              </w:rPr>
            </w:pPr>
            <w:r>
              <w:rPr>
                <w:rFonts w:cs="Arial"/>
                <w:sz w:val="22"/>
                <w:szCs w:val="22"/>
              </w:rPr>
              <w:t>PMAOPS105</w:t>
            </w:r>
          </w:p>
        </w:tc>
        <w:tc>
          <w:tcPr>
            <w:tcW w:w="6492" w:type="dxa"/>
            <w:vAlign w:val="center"/>
          </w:tcPr>
          <w:p w14:paraId="7528F2B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Select and prepare materials</w:t>
            </w:r>
          </w:p>
        </w:tc>
        <w:tc>
          <w:tcPr>
            <w:tcW w:w="1263" w:type="dxa"/>
            <w:vAlign w:val="center"/>
          </w:tcPr>
          <w:p w14:paraId="3EF4468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5F831C9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D656C4" w14:textId="77777777" w:rsidR="001D0BC3" w:rsidRDefault="001D0BC3" w:rsidP="00FE2400">
            <w:pPr>
              <w:rPr>
                <w:rFonts w:ascii="Calibri" w:hAnsi="Calibri" w:cs="Calibri"/>
                <w:sz w:val="22"/>
                <w:szCs w:val="22"/>
              </w:rPr>
            </w:pPr>
            <w:r>
              <w:rPr>
                <w:rFonts w:cs="Arial"/>
                <w:sz w:val="22"/>
                <w:szCs w:val="22"/>
              </w:rPr>
              <w:t>PMAOPS201</w:t>
            </w:r>
          </w:p>
        </w:tc>
        <w:tc>
          <w:tcPr>
            <w:tcW w:w="6492" w:type="dxa"/>
            <w:vAlign w:val="center"/>
          </w:tcPr>
          <w:p w14:paraId="40CB631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fluid flow equipment</w:t>
            </w:r>
          </w:p>
        </w:tc>
        <w:tc>
          <w:tcPr>
            <w:tcW w:w="1263" w:type="dxa"/>
            <w:vAlign w:val="center"/>
          </w:tcPr>
          <w:p w14:paraId="55A6151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0991EF3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ECD0E1" w14:textId="77777777" w:rsidR="001D0BC3" w:rsidRDefault="001D0BC3" w:rsidP="00FE2400">
            <w:pPr>
              <w:rPr>
                <w:rFonts w:ascii="Calibri" w:hAnsi="Calibri" w:cs="Calibri"/>
                <w:sz w:val="22"/>
                <w:szCs w:val="22"/>
              </w:rPr>
            </w:pPr>
            <w:r>
              <w:rPr>
                <w:rFonts w:cs="Arial"/>
                <w:sz w:val="22"/>
                <w:szCs w:val="22"/>
              </w:rPr>
              <w:t>PMAOPS202</w:t>
            </w:r>
          </w:p>
        </w:tc>
        <w:tc>
          <w:tcPr>
            <w:tcW w:w="6492" w:type="dxa"/>
            <w:vAlign w:val="center"/>
          </w:tcPr>
          <w:p w14:paraId="6F16238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fluid mixing equipment</w:t>
            </w:r>
          </w:p>
        </w:tc>
        <w:tc>
          <w:tcPr>
            <w:tcW w:w="1263" w:type="dxa"/>
            <w:vAlign w:val="center"/>
          </w:tcPr>
          <w:p w14:paraId="3F5DB91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624413B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93A8C3" w14:textId="77777777" w:rsidR="001D0BC3" w:rsidRDefault="001D0BC3" w:rsidP="00FE2400">
            <w:pPr>
              <w:rPr>
                <w:rFonts w:ascii="Calibri" w:hAnsi="Calibri" w:cs="Calibri"/>
                <w:sz w:val="22"/>
                <w:szCs w:val="22"/>
              </w:rPr>
            </w:pPr>
            <w:r>
              <w:rPr>
                <w:rFonts w:cs="Arial"/>
                <w:sz w:val="22"/>
                <w:szCs w:val="22"/>
              </w:rPr>
              <w:t>PMAOPS204</w:t>
            </w:r>
          </w:p>
        </w:tc>
        <w:tc>
          <w:tcPr>
            <w:tcW w:w="6492" w:type="dxa"/>
            <w:vAlign w:val="center"/>
          </w:tcPr>
          <w:p w14:paraId="41BE241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Select and use utilities and services</w:t>
            </w:r>
          </w:p>
        </w:tc>
        <w:tc>
          <w:tcPr>
            <w:tcW w:w="1263" w:type="dxa"/>
            <w:vAlign w:val="center"/>
          </w:tcPr>
          <w:p w14:paraId="367C869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5AD96B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52A8C" w14:textId="77777777" w:rsidR="001D0BC3" w:rsidRDefault="001D0BC3" w:rsidP="00FE2400">
            <w:pPr>
              <w:rPr>
                <w:rFonts w:ascii="Calibri" w:hAnsi="Calibri" w:cs="Calibri"/>
                <w:sz w:val="22"/>
                <w:szCs w:val="22"/>
              </w:rPr>
            </w:pPr>
            <w:r>
              <w:rPr>
                <w:rFonts w:cs="Arial"/>
                <w:sz w:val="22"/>
                <w:szCs w:val="22"/>
              </w:rPr>
              <w:lastRenderedPageBreak/>
              <w:t>PMAOPS205</w:t>
            </w:r>
          </w:p>
        </w:tc>
        <w:tc>
          <w:tcPr>
            <w:tcW w:w="6492" w:type="dxa"/>
            <w:vAlign w:val="center"/>
          </w:tcPr>
          <w:p w14:paraId="092E194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heat exchangers</w:t>
            </w:r>
          </w:p>
        </w:tc>
        <w:tc>
          <w:tcPr>
            <w:tcW w:w="1263" w:type="dxa"/>
            <w:vAlign w:val="center"/>
          </w:tcPr>
          <w:p w14:paraId="488B5E4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B8534F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7B2BFE" w14:textId="77777777" w:rsidR="001D0BC3" w:rsidRDefault="001D0BC3" w:rsidP="00FE2400">
            <w:pPr>
              <w:rPr>
                <w:rFonts w:ascii="Calibri" w:hAnsi="Calibri" w:cs="Calibri"/>
                <w:sz w:val="22"/>
                <w:szCs w:val="22"/>
              </w:rPr>
            </w:pPr>
            <w:r>
              <w:rPr>
                <w:rFonts w:cs="Arial"/>
                <w:sz w:val="22"/>
                <w:szCs w:val="22"/>
              </w:rPr>
              <w:t>PMAOPS208</w:t>
            </w:r>
          </w:p>
        </w:tc>
        <w:tc>
          <w:tcPr>
            <w:tcW w:w="6492" w:type="dxa"/>
            <w:vAlign w:val="center"/>
          </w:tcPr>
          <w:p w14:paraId="03537662"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chemical separation equipment</w:t>
            </w:r>
          </w:p>
        </w:tc>
        <w:tc>
          <w:tcPr>
            <w:tcW w:w="1263" w:type="dxa"/>
            <w:vAlign w:val="center"/>
          </w:tcPr>
          <w:p w14:paraId="33F14F8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78B483B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E557A" w14:textId="77777777" w:rsidR="001D0BC3" w:rsidRDefault="001D0BC3" w:rsidP="00FE2400">
            <w:pPr>
              <w:rPr>
                <w:rFonts w:ascii="Calibri" w:hAnsi="Calibri" w:cs="Calibri"/>
                <w:sz w:val="22"/>
                <w:szCs w:val="22"/>
              </w:rPr>
            </w:pPr>
            <w:r>
              <w:rPr>
                <w:rFonts w:cs="Arial"/>
                <w:sz w:val="22"/>
                <w:szCs w:val="22"/>
              </w:rPr>
              <w:t>PMAOPS210</w:t>
            </w:r>
          </w:p>
        </w:tc>
        <w:tc>
          <w:tcPr>
            <w:tcW w:w="6492" w:type="dxa"/>
            <w:vAlign w:val="center"/>
          </w:tcPr>
          <w:p w14:paraId="6832106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solids handling equipment</w:t>
            </w:r>
          </w:p>
        </w:tc>
        <w:tc>
          <w:tcPr>
            <w:tcW w:w="1263" w:type="dxa"/>
            <w:vAlign w:val="center"/>
          </w:tcPr>
          <w:p w14:paraId="63ACD6A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5332EC7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2DC74A" w14:textId="77777777" w:rsidR="001D0BC3" w:rsidRDefault="001D0BC3" w:rsidP="00FE2400">
            <w:pPr>
              <w:rPr>
                <w:rFonts w:ascii="Calibri" w:hAnsi="Calibri" w:cs="Calibri"/>
                <w:sz w:val="22"/>
                <w:szCs w:val="22"/>
              </w:rPr>
            </w:pPr>
            <w:r>
              <w:rPr>
                <w:rFonts w:cs="Arial"/>
                <w:sz w:val="22"/>
                <w:szCs w:val="22"/>
              </w:rPr>
              <w:t>PMAOPS213</w:t>
            </w:r>
          </w:p>
        </w:tc>
        <w:tc>
          <w:tcPr>
            <w:tcW w:w="6492" w:type="dxa"/>
            <w:vAlign w:val="center"/>
          </w:tcPr>
          <w:p w14:paraId="37434A8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Package product/material</w:t>
            </w:r>
          </w:p>
        </w:tc>
        <w:tc>
          <w:tcPr>
            <w:tcW w:w="1263" w:type="dxa"/>
            <w:vAlign w:val="center"/>
          </w:tcPr>
          <w:p w14:paraId="2B90204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5713CBE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6F65C" w14:textId="77777777" w:rsidR="001D0BC3" w:rsidRDefault="001D0BC3" w:rsidP="00FE2400">
            <w:pPr>
              <w:rPr>
                <w:rFonts w:ascii="Calibri" w:hAnsi="Calibri" w:cs="Calibri"/>
                <w:sz w:val="22"/>
                <w:szCs w:val="22"/>
              </w:rPr>
            </w:pPr>
            <w:r>
              <w:rPr>
                <w:rFonts w:cs="Arial"/>
                <w:sz w:val="22"/>
                <w:szCs w:val="22"/>
              </w:rPr>
              <w:t>PMAOPS216</w:t>
            </w:r>
          </w:p>
        </w:tc>
        <w:tc>
          <w:tcPr>
            <w:tcW w:w="6492" w:type="dxa"/>
            <w:vAlign w:val="center"/>
          </w:tcPr>
          <w:p w14:paraId="174612C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local control system</w:t>
            </w:r>
          </w:p>
        </w:tc>
        <w:tc>
          <w:tcPr>
            <w:tcW w:w="1263" w:type="dxa"/>
            <w:vAlign w:val="center"/>
          </w:tcPr>
          <w:p w14:paraId="764BDAB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2C28C3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1E96F" w14:textId="77777777" w:rsidR="001D0BC3" w:rsidRDefault="001D0BC3" w:rsidP="00FE2400">
            <w:pPr>
              <w:rPr>
                <w:rFonts w:ascii="Calibri" w:hAnsi="Calibri" w:cs="Calibri"/>
                <w:sz w:val="22"/>
                <w:szCs w:val="22"/>
              </w:rPr>
            </w:pPr>
            <w:r>
              <w:rPr>
                <w:rFonts w:cs="Arial"/>
                <w:sz w:val="22"/>
                <w:szCs w:val="22"/>
              </w:rPr>
              <w:t>PMAOPS217</w:t>
            </w:r>
          </w:p>
        </w:tc>
        <w:tc>
          <w:tcPr>
            <w:tcW w:w="6492" w:type="dxa"/>
            <w:vAlign w:val="center"/>
          </w:tcPr>
          <w:p w14:paraId="6BE5079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wet milling equipment</w:t>
            </w:r>
          </w:p>
        </w:tc>
        <w:tc>
          <w:tcPr>
            <w:tcW w:w="1263" w:type="dxa"/>
            <w:vAlign w:val="center"/>
          </w:tcPr>
          <w:p w14:paraId="4C61E60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6F4480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9BC25" w14:textId="77777777" w:rsidR="001D0BC3" w:rsidRDefault="001D0BC3" w:rsidP="00FE2400">
            <w:pPr>
              <w:rPr>
                <w:rFonts w:ascii="Calibri" w:hAnsi="Calibri" w:cs="Calibri"/>
                <w:sz w:val="22"/>
                <w:szCs w:val="22"/>
              </w:rPr>
            </w:pPr>
            <w:r>
              <w:rPr>
                <w:rFonts w:cs="Arial"/>
                <w:sz w:val="22"/>
                <w:szCs w:val="22"/>
              </w:rPr>
              <w:t>PMAOPS220</w:t>
            </w:r>
          </w:p>
        </w:tc>
        <w:tc>
          <w:tcPr>
            <w:tcW w:w="6492" w:type="dxa"/>
            <w:vAlign w:val="center"/>
          </w:tcPr>
          <w:p w14:paraId="2B03D10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chemical reactions in the process</w:t>
            </w:r>
          </w:p>
        </w:tc>
        <w:tc>
          <w:tcPr>
            <w:tcW w:w="1263" w:type="dxa"/>
            <w:vAlign w:val="center"/>
          </w:tcPr>
          <w:p w14:paraId="4C77B1F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340019C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7CC7FC" w14:textId="77777777" w:rsidR="001D0BC3" w:rsidRDefault="001D0BC3" w:rsidP="00FE2400">
            <w:pPr>
              <w:rPr>
                <w:rFonts w:ascii="Calibri" w:hAnsi="Calibri" w:cs="Calibri"/>
                <w:sz w:val="22"/>
                <w:szCs w:val="22"/>
              </w:rPr>
            </w:pPr>
            <w:r>
              <w:rPr>
                <w:rFonts w:cs="Arial"/>
                <w:sz w:val="22"/>
                <w:szCs w:val="22"/>
              </w:rPr>
              <w:t>PMAOPS221</w:t>
            </w:r>
          </w:p>
        </w:tc>
        <w:tc>
          <w:tcPr>
            <w:tcW w:w="6492" w:type="dxa"/>
            <w:vAlign w:val="center"/>
          </w:tcPr>
          <w:p w14:paraId="4210B6E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monitor prime movers</w:t>
            </w:r>
          </w:p>
        </w:tc>
        <w:tc>
          <w:tcPr>
            <w:tcW w:w="1263" w:type="dxa"/>
            <w:vAlign w:val="center"/>
          </w:tcPr>
          <w:p w14:paraId="1646C4F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A39DAF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E957B6" w14:textId="77777777" w:rsidR="001D0BC3" w:rsidRDefault="001D0BC3" w:rsidP="00FE2400">
            <w:pPr>
              <w:rPr>
                <w:rFonts w:ascii="Calibri" w:hAnsi="Calibri" w:cs="Calibri"/>
                <w:sz w:val="22"/>
                <w:szCs w:val="22"/>
              </w:rPr>
            </w:pPr>
            <w:r>
              <w:rPr>
                <w:rFonts w:cs="Arial"/>
                <w:sz w:val="22"/>
                <w:szCs w:val="22"/>
              </w:rPr>
              <w:t>PMAOPS222</w:t>
            </w:r>
          </w:p>
        </w:tc>
        <w:tc>
          <w:tcPr>
            <w:tcW w:w="6492" w:type="dxa"/>
            <w:vAlign w:val="center"/>
          </w:tcPr>
          <w:p w14:paraId="4CD69CF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monitor pumping systems and equipment</w:t>
            </w:r>
          </w:p>
        </w:tc>
        <w:tc>
          <w:tcPr>
            <w:tcW w:w="1263" w:type="dxa"/>
            <w:vAlign w:val="center"/>
          </w:tcPr>
          <w:p w14:paraId="60514E6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47162B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927194" w14:textId="77777777" w:rsidR="001D0BC3" w:rsidRDefault="001D0BC3" w:rsidP="00FE2400">
            <w:pPr>
              <w:rPr>
                <w:rFonts w:ascii="Calibri" w:hAnsi="Calibri" w:cs="Calibri"/>
                <w:sz w:val="22"/>
                <w:szCs w:val="22"/>
              </w:rPr>
            </w:pPr>
            <w:r>
              <w:rPr>
                <w:rFonts w:cs="Arial"/>
                <w:sz w:val="22"/>
                <w:szCs w:val="22"/>
              </w:rPr>
              <w:t>PMAOPS223</w:t>
            </w:r>
          </w:p>
        </w:tc>
        <w:tc>
          <w:tcPr>
            <w:tcW w:w="6492" w:type="dxa"/>
            <w:vAlign w:val="center"/>
          </w:tcPr>
          <w:p w14:paraId="751BFC8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monitor valve systems</w:t>
            </w:r>
          </w:p>
        </w:tc>
        <w:tc>
          <w:tcPr>
            <w:tcW w:w="1263" w:type="dxa"/>
            <w:vAlign w:val="center"/>
          </w:tcPr>
          <w:p w14:paraId="4DB4997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5671E12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60969" w14:textId="77777777" w:rsidR="001D0BC3" w:rsidRDefault="001D0BC3" w:rsidP="00FE2400">
            <w:pPr>
              <w:rPr>
                <w:rFonts w:ascii="Calibri" w:hAnsi="Calibri" w:cs="Calibri"/>
                <w:sz w:val="22"/>
                <w:szCs w:val="22"/>
              </w:rPr>
            </w:pPr>
            <w:r>
              <w:rPr>
                <w:rFonts w:cs="Arial"/>
                <w:sz w:val="22"/>
                <w:szCs w:val="22"/>
              </w:rPr>
              <w:t>PMAOPS224</w:t>
            </w:r>
          </w:p>
        </w:tc>
        <w:tc>
          <w:tcPr>
            <w:tcW w:w="6492" w:type="dxa"/>
            <w:vAlign w:val="center"/>
          </w:tcPr>
          <w:p w14:paraId="1003DAB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Provide fluids for utilities and support</w:t>
            </w:r>
          </w:p>
        </w:tc>
        <w:tc>
          <w:tcPr>
            <w:tcW w:w="1263" w:type="dxa"/>
            <w:vAlign w:val="center"/>
          </w:tcPr>
          <w:p w14:paraId="7EE947B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0A057A7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D821C9" w14:textId="77777777" w:rsidR="001D0BC3" w:rsidRDefault="001D0BC3" w:rsidP="00FE2400">
            <w:pPr>
              <w:rPr>
                <w:rFonts w:ascii="Calibri" w:hAnsi="Calibri" w:cs="Calibri"/>
                <w:sz w:val="22"/>
                <w:szCs w:val="22"/>
              </w:rPr>
            </w:pPr>
            <w:r>
              <w:rPr>
                <w:rFonts w:cs="Arial"/>
                <w:sz w:val="22"/>
                <w:szCs w:val="22"/>
              </w:rPr>
              <w:t>PMAOPS226</w:t>
            </w:r>
          </w:p>
        </w:tc>
        <w:tc>
          <w:tcPr>
            <w:tcW w:w="6492" w:type="dxa"/>
            <w:vAlign w:val="center"/>
          </w:tcPr>
          <w:p w14:paraId="2394FCD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operate flare systems</w:t>
            </w:r>
          </w:p>
        </w:tc>
        <w:tc>
          <w:tcPr>
            <w:tcW w:w="1263" w:type="dxa"/>
            <w:vAlign w:val="center"/>
          </w:tcPr>
          <w:p w14:paraId="25B41E9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EF7991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70BC2" w14:textId="77777777" w:rsidR="001D0BC3" w:rsidRDefault="001D0BC3" w:rsidP="00FE2400">
            <w:pPr>
              <w:rPr>
                <w:rFonts w:ascii="Calibri" w:hAnsi="Calibri" w:cs="Calibri"/>
                <w:sz w:val="22"/>
                <w:szCs w:val="22"/>
              </w:rPr>
            </w:pPr>
            <w:r>
              <w:rPr>
                <w:rFonts w:cs="Arial"/>
                <w:sz w:val="22"/>
                <w:szCs w:val="22"/>
              </w:rPr>
              <w:t>PMAOPS230</w:t>
            </w:r>
          </w:p>
        </w:tc>
        <w:tc>
          <w:tcPr>
            <w:tcW w:w="6492" w:type="dxa"/>
            <w:vAlign w:val="center"/>
          </w:tcPr>
          <w:p w14:paraId="4DCAC8A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operate and maintain pipeline stations and equipment</w:t>
            </w:r>
          </w:p>
        </w:tc>
        <w:tc>
          <w:tcPr>
            <w:tcW w:w="1263" w:type="dxa"/>
            <w:vAlign w:val="center"/>
          </w:tcPr>
          <w:p w14:paraId="777F6FF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B42561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B90E74" w14:textId="77777777" w:rsidR="001D0BC3" w:rsidRDefault="001D0BC3" w:rsidP="00FE2400">
            <w:pPr>
              <w:rPr>
                <w:rFonts w:ascii="Calibri" w:hAnsi="Calibri" w:cs="Calibri"/>
                <w:sz w:val="22"/>
                <w:szCs w:val="22"/>
              </w:rPr>
            </w:pPr>
            <w:r>
              <w:rPr>
                <w:rFonts w:cs="Arial"/>
                <w:sz w:val="22"/>
                <w:szCs w:val="22"/>
              </w:rPr>
              <w:t>PMAOPS231</w:t>
            </w:r>
          </w:p>
        </w:tc>
        <w:tc>
          <w:tcPr>
            <w:tcW w:w="6492" w:type="dxa"/>
            <w:vAlign w:val="center"/>
          </w:tcPr>
          <w:p w14:paraId="756C3EC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gas odourisation</w:t>
            </w:r>
          </w:p>
        </w:tc>
        <w:tc>
          <w:tcPr>
            <w:tcW w:w="1263" w:type="dxa"/>
            <w:vAlign w:val="center"/>
          </w:tcPr>
          <w:p w14:paraId="54B1FCF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10</w:t>
            </w:r>
          </w:p>
        </w:tc>
      </w:tr>
      <w:tr w:rsidR="001D0BC3" w:rsidRPr="00A561C5" w14:paraId="39EB80F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ED7956" w14:textId="77777777" w:rsidR="001D0BC3" w:rsidRDefault="001D0BC3" w:rsidP="00FE2400">
            <w:pPr>
              <w:rPr>
                <w:rFonts w:ascii="Calibri" w:hAnsi="Calibri" w:cs="Calibri"/>
                <w:sz w:val="22"/>
                <w:szCs w:val="22"/>
              </w:rPr>
            </w:pPr>
            <w:r>
              <w:rPr>
                <w:rFonts w:cs="Arial"/>
                <w:sz w:val="22"/>
                <w:szCs w:val="22"/>
              </w:rPr>
              <w:t>PMAOPS232</w:t>
            </w:r>
          </w:p>
        </w:tc>
        <w:tc>
          <w:tcPr>
            <w:tcW w:w="6492" w:type="dxa"/>
            <w:vAlign w:val="center"/>
          </w:tcPr>
          <w:p w14:paraId="1354AEF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filtration equipment</w:t>
            </w:r>
          </w:p>
        </w:tc>
        <w:tc>
          <w:tcPr>
            <w:tcW w:w="1263" w:type="dxa"/>
            <w:vAlign w:val="center"/>
          </w:tcPr>
          <w:p w14:paraId="32C7E6B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F4AF5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BEF57F" w14:textId="77777777" w:rsidR="001D0BC3" w:rsidRDefault="001D0BC3" w:rsidP="00FE2400">
            <w:pPr>
              <w:rPr>
                <w:rFonts w:ascii="Calibri" w:hAnsi="Calibri" w:cs="Calibri"/>
                <w:sz w:val="22"/>
                <w:szCs w:val="22"/>
              </w:rPr>
            </w:pPr>
            <w:r>
              <w:rPr>
                <w:rFonts w:cs="Arial"/>
                <w:sz w:val="22"/>
                <w:szCs w:val="22"/>
              </w:rPr>
              <w:t>PMAOPS233</w:t>
            </w:r>
          </w:p>
        </w:tc>
        <w:tc>
          <w:tcPr>
            <w:tcW w:w="6492" w:type="dxa"/>
            <w:vAlign w:val="center"/>
          </w:tcPr>
          <w:p w14:paraId="2ADCCF5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wells and gathering systems</w:t>
            </w:r>
          </w:p>
        </w:tc>
        <w:tc>
          <w:tcPr>
            <w:tcW w:w="1263" w:type="dxa"/>
            <w:vAlign w:val="center"/>
          </w:tcPr>
          <w:p w14:paraId="740B445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7208644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4E56F" w14:textId="77777777" w:rsidR="001D0BC3" w:rsidRDefault="001D0BC3" w:rsidP="00FE2400">
            <w:pPr>
              <w:rPr>
                <w:rFonts w:ascii="Calibri" w:hAnsi="Calibri" w:cs="Calibri"/>
                <w:sz w:val="22"/>
                <w:szCs w:val="22"/>
              </w:rPr>
            </w:pPr>
            <w:r>
              <w:rPr>
                <w:rFonts w:cs="Arial"/>
                <w:sz w:val="22"/>
                <w:szCs w:val="22"/>
              </w:rPr>
              <w:t>PMAOPS234</w:t>
            </w:r>
          </w:p>
        </w:tc>
        <w:tc>
          <w:tcPr>
            <w:tcW w:w="6492" w:type="dxa"/>
            <w:vAlign w:val="center"/>
          </w:tcPr>
          <w:p w14:paraId="01A2A812"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operate low pressure compressors</w:t>
            </w:r>
          </w:p>
        </w:tc>
        <w:tc>
          <w:tcPr>
            <w:tcW w:w="1263" w:type="dxa"/>
            <w:vAlign w:val="center"/>
          </w:tcPr>
          <w:p w14:paraId="58167EB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25995FC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FC2B19" w14:textId="77777777" w:rsidR="001D0BC3" w:rsidRDefault="001D0BC3" w:rsidP="00FE2400">
            <w:pPr>
              <w:rPr>
                <w:rFonts w:ascii="Calibri" w:hAnsi="Calibri" w:cs="Calibri"/>
                <w:sz w:val="22"/>
                <w:szCs w:val="22"/>
              </w:rPr>
            </w:pPr>
            <w:r>
              <w:rPr>
                <w:rFonts w:cs="Arial"/>
                <w:sz w:val="22"/>
                <w:szCs w:val="22"/>
              </w:rPr>
              <w:t>PMAOPS236</w:t>
            </w:r>
          </w:p>
        </w:tc>
        <w:tc>
          <w:tcPr>
            <w:tcW w:w="6492" w:type="dxa"/>
            <w:vAlign w:val="center"/>
          </w:tcPr>
          <w:p w14:paraId="530E2B2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continuous process plant</w:t>
            </w:r>
          </w:p>
        </w:tc>
        <w:tc>
          <w:tcPr>
            <w:tcW w:w="1263" w:type="dxa"/>
            <w:vAlign w:val="center"/>
          </w:tcPr>
          <w:p w14:paraId="619B806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77AA40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FB70BE" w14:textId="77777777" w:rsidR="001D0BC3" w:rsidRDefault="001D0BC3" w:rsidP="00FE2400">
            <w:pPr>
              <w:rPr>
                <w:rFonts w:ascii="Calibri" w:hAnsi="Calibri" w:cs="Calibri"/>
                <w:sz w:val="22"/>
                <w:szCs w:val="22"/>
              </w:rPr>
            </w:pPr>
            <w:r>
              <w:rPr>
                <w:rFonts w:cs="Arial"/>
                <w:sz w:val="22"/>
                <w:szCs w:val="22"/>
              </w:rPr>
              <w:t>PMAOPS240</w:t>
            </w:r>
          </w:p>
        </w:tc>
        <w:tc>
          <w:tcPr>
            <w:tcW w:w="6492" w:type="dxa"/>
            <w:vAlign w:val="center"/>
          </w:tcPr>
          <w:p w14:paraId="5420E5A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Store fluids in bulk</w:t>
            </w:r>
          </w:p>
        </w:tc>
        <w:tc>
          <w:tcPr>
            <w:tcW w:w="1263" w:type="dxa"/>
            <w:vAlign w:val="center"/>
          </w:tcPr>
          <w:p w14:paraId="0D169C6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4C97037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F3C2D6" w14:textId="77777777" w:rsidR="001D0BC3" w:rsidRPr="009E17E9" w:rsidRDefault="001D0BC3" w:rsidP="00FE2400">
            <w:pPr>
              <w:rPr>
                <w:rFonts w:ascii="Calibri" w:hAnsi="Calibri" w:cs="Calibri"/>
                <w:sz w:val="22"/>
                <w:szCs w:val="22"/>
              </w:rPr>
            </w:pPr>
            <w:r>
              <w:rPr>
                <w:rFonts w:cs="Arial"/>
                <w:sz w:val="22"/>
                <w:szCs w:val="22"/>
              </w:rPr>
              <w:t>PMAOPS241</w:t>
            </w:r>
          </w:p>
        </w:tc>
        <w:tc>
          <w:tcPr>
            <w:tcW w:w="6492" w:type="dxa"/>
            <w:vAlign w:val="center"/>
          </w:tcPr>
          <w:p w14:paraId="00867638" w14:textId="77777777" w:rsidR="001D0BC3" w:rsidRPr="009E17E9"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Joule-Thomson effect device</w:t>
            </w:r>
          </w:p>
        </w:tc>
        <w:tc>
          <w:tcPr>
            <w:tcW w:w="1263" w:type="dxa"/>
            <w:vAlign w:val="center"/>
          </w:tcPr>
          <w:p w14:paraId="4171FA2A" w14:textId="77777777" w:rsidR="001D0BC3" w:rsidRPr="009E17E9"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AE5D80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CA1E1" w14:textId="77777777" w:rsidR="001D0BC3" w:rsidRDefault="001D0BC3" w:rsidP="00FE2400">
            <w:pPr>
              <w:rPr>
                <w:rFonts w:ascii="Calibri" w:hAnsi="Calibri" w:cs="Calibri"/>
                <w:sz w:val="22"/>
                <w:szCs w:val="22"/>
              </w:rPr>
            </w:pPr>
            <w:r>
              <w:rPr>
                <w:rFonts w:cs="Arial"/>
                <w:sz w:val="22"/>
                <w:szCs w:val="22"/>
              </w:rPr>
              <w:t>PMAOPS246</w:t>
            </w:r>
          </w:p>
        </w:tc>
        <w:tc>
          <w:tcPr>
            <w:tcW w:w="6492" w:type="dxa"/>
            <w:vAlign w:val="center"/>
          </w:tcPr>
          <w:p w14:paraId="5A8B10A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separation equipment</w:t>
            </w:r>
          </w:p>
        </w:tc>
        <w:tc>
          <w:tcPr>
            <w:tcW w:w="1263" w:type="dxa"/>
            <w:vAlign w:val="center"/>
          </w:tcPr>
          <w:p w14:paraId="240B91D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7868B90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9CEA2C" w14:textId="77777777" w:rsidR="001D0BC3" w:rsidRDefault="001D0BC3" w:rsidP="00FE2400">
            <w:pPr>
              <w:rPr>
                <w:rFonts w:ascii="Calibri" w:hAnsi="Calibri" w:cs="Calibri"/>
                <w:sz w:val="22"/>
                <w:szCs w:val="22"/>
              </w:rPr>
            </w:pPr>
            <w:r>
              <w:rPr>
                <w:rFonts w:cs="Arial"/>
                <w:sz w:val="22"/>
                <w:szCs w:val="22"/>
              </w:rPr>
              <w:t>PMAOPS247</w:t>
            </w:r>
          </w:p>
        </w:tc>
        <w:tc>
          <w:tcPr>
            <w:tcW w:w="6492" w:type="dxa"/>
            <w:vAlign w:val="center"/>
          </w:tcPr>
          <w:p w14:paraId="34D04FD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powered separation equipment</w:t>
            </w:r>
          </w:p>
        </w:tc>
        <w:tc>
          <w:tcPr>
            <w:tcW w:w="1263" w:type="dxa"/>
            <w:vAlign w:val="center"/>
          </w:tcPr>
          <w:p w14:paraId="3694756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3C007DB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EF564" w14:textId="77777777" w:rsidR="001D0BC3" w:rsidRDefault="001D0BC3" w:rsidP="00FE2400">
            <w:pPr>
              <w:rPr>
                <w:rFonts w:ascii="Calibri" w:hAnsi="Calibri" w:cs="Calibri"/>
                <w:sz w:val="22"/>
                <w:szCs w:val="22"/>
              </w:rPr>
            </w:pPr>
            <w:r>
              <w:rPr>
                <w:rFonts w:cs="Arial"/>
                <w:sz w:val="22"/>
                <w:szCs w:val="22"/>
              </w:rPr>
              <w:lastRenderedPageBreak/>
              <w:t>PMAOPS260</w:t>
            </w:r>
          </w:p>
        </w:tc>
        <w:tc>
          <w:tcPr>
            <w:tcW w:w="6492" w:type="dxa"/>
            <w:vAlign w:val="center"/>
          </w:tcPr>
          <w:p w14:paraId="5B68F1D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screening operations</w:t>
            </w:r>
          </w:p>
        </w:tc>
        <w:tc>
          <w:tcPr>
            <w:tcW w:w="1263" w:type="dxa"/>
            <w:vAlign w:val="center"/>
          </w:tcPr>
          <w:p w14:paraId="6412B04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7E18124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38F9F" w14:textId="77777777" w:rsidR="001D0BC3" w:rsidRDefault="001D0BC3" w:rsidP="00FE2400">
            <w:pPr>
              <w:rPr>
                <w:rFonts w:ascii="Calibri" w:hAnsi="Calibri" w:cs="Calibri"/>
                <w:sz w:val="22"/>
                <w:szCs w:val="22"/>
              </w:rPr>
            </w:pPr>
            <w:r>
              <w:rPr>
                <w:rFonts w:cs="Arial"/>
                <w:sz w:val="22"/>
                <w:szCs w:val="22"/>
              </w:rPr>
              <w:t>PMAOPS261</w:t>
            </w:r>
          </w:p>
        </w:tc>
        <w:tc>
          <w:tcPr>
            <w:tcW w:w="6492" w:type="dxa"/>
            <w:vAlign w:val="center"/>
          </w:tcPr>
          <w:p w14:paraId="2A09C52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bulk solids loading equipment</w:t>
            </w:r>
          </w:p>
        </w:tc>
        <w:tc>
          <w:tcPr>
            <w:tcW w:w="1263" w:type="dxa"/>
            <w:vAlign w:val="center"/>
          </w:tcPr>
          <w:p w14:paraId="53DDC69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1780AF5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82FB72" w14:textId="77777777" w:rsidR="001D0BC3" w:rsidRDefault="001D0BC3" w:rsidP="00FE2400">
            <w:pPr>
              <w:rPr>
                <w:rFonts w:ascii="Calibri" w:hAnsi="Calibri" w:cs="Calibri"/>
                <w:sz w:val="22"/>
                <w:szCs w:val="22"/>
              </w:rPr>
            </w:pPr>
            <w:r>
              <w:rPr>
                <w:rFonts w:cs="Arial"/>
                <w:sz w:val="22"/>
                <w:szCs w:val="22"/>
              </w:rPr>
              <w:t>PMAOPS262</w:t>
            </w:r>
          </w:p>
        </w:tc>
        <w:tc>
          <w:tcPr>
            <w:tcW w:w="6492" w:type="dxa"/>
            <w:vAlign w:val="center"/>
          </w:tcPr>
          <w:p w14:paraId="47F53EC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digestion equipment</w:t>
            </w:r>
          </w:p>
        </w:tc>
        <w:tc>
          <w:tcPr>
            <w:tcW w:w="1263" w:type="dxa"/>
            <w:vAlign w:val="center"/>
          </w:tcPr>
          <w:p w14:paraId="2675FD3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50B0D28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D2FCC3" w14:textId="77777777" w:rsidR="001D0BC3" w:rsidRDefault="001D0BC3" w:rsidP="00FE2400">
            <w:pPr>
              <w:rPr>
                <w:rFonts w:ascii="Calibri" w:hAnsi="Calibri" w:cs="Calibri"/>
                <w:sz w:val="22"/>
                <w:szCs w:val="22"/>
              </w:rPr>
            </w:pPr>
            <w:r>
              <w:rPr>
                <w:rFonts w:cs="Arial"/>
                <w:sz w:val="22"/>
                <w:szCs w:val="22"/>
              </w:rPr>
              <w:t>PMAOPS264</w:t>
            </w:r>
          </w:p>
        </w:tc>
        <w:tc>
          <w:tcPr>
            <w:tcW w:w="6492" w:type="dxa"/>
            <w:vAlign w:val="center"/>
          </w:tcPr>
          <w:p w14:paraId="3F37971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solvent extraction equipment</w:t>
            </w:r>
          </w:p>
        </w:tc>
        <w:tc>
          <w:tcPr>
            <w:tcW w:w="1263" w:type="dxa"/>
            <w:vAlign w:val="center"/>
          </w:tcPr>
          <w:p w14:paraId="52ACF7F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126517B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9A085" w14:textId="77777777" w:rsidR="001D0BC3" w:rsidRDefault="001D0BC3" w:rsidP="00FE2400">
            <w:pPr>
              <w:rPr>
                <w:rFonts w:ascii="Calibri" w:hAnsi="Calibri" w:cs="Calibri"/>
                <w:sz w:val="22"/>
                <w:szCs w:val="22"/>
              </w:rPr>
            </w:pPr>
            <w:r>
              <w:rPr>
                <w:rFonts w:cs="Arial"/>
                <w:sz w:val="22"/>
                <w:szCs w:val="22"/>
              </w:rPr>
              <w:t>PMAOPS280</w:t>
            </w:r>
          </w:p>
        </w:tc>
        <w:tc>
          <w:tcPr>
            <w:tcW w:w="6492" w:type="dxa"/>
            <w:vAlign w:val="center"/>
          </w:tcPr>
          <w:p w14:paraId="7CDFE47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Interpret process plant schematics</w:t>
            </w:r>
          </w:p>
        </w:tc>
        <w:tc>
          <w:tcPr>
            <w:tcW w:w="1263" w:type="dxa"/>
            <w:vAlign w:val="center"/>
          </w:tcPr>
          <w:p w14:paraId="344D3E8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3EC143F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B8A51" w14:textId="77777777" w:rsidR="001D0BC3" w:rsidRDefault="001D0BC3" w:rsidP="00FE2400">
            <w:pPr>
              <w:rPr>
                <w:rFonts w:ascii="Calibri" w:hAnsi="Calibri" w:cs="Calibri"/>
                <w:sz w:val="22"/>
                <w:szCs w:val="22"/>
              </w:rPr>
            </w:pPr>
            <w:r>
              <w:rPr>
                <w:rFonts w:cs="Arial"/>
                <w:sz w:val="22"/>
                <w:szCs w:val="22"/>
              </w:rPr>
              <w:t>PMAOPS306</w:t>
            </w:r>
          </w:p>
        </w:tc>
        <w:tc>
          <w:tcPr>
            <w:tcW w:w="6492" w:type="dxa"/>
            <w:vAlign w:val="center"/>
          </w:tcPr>
          <w:p w14:paraId="2C06202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production unit</w:t>
            </w:r>
          </w:p>
        </w:tc>
        <w:tc>
          <w:tcPr>
            <w:tcW w:w="1263" w:type="dxa"/>
            <w:vAlign w:val="center"/>
          </w:tcPr>
          <w:p w14:paraId="020CC3D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391542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58BA5E" w14:textId="77777777" w:rsidR="001D0BC3" w:rsidRDefault="001D0BC3" w:rsidP="00FE2400">
            <w:pPr>
              <w:rPr>
                <w:rFonts w:ascii="Calibri" w:hAnsi="Calibri" w:cs="Calibri"/>
                <w:sz w:val="22"/>
                <w:szCs w:val="22"/>
              </w:rPr>
            </w:pPr>
            <w:r>
              <w:rPr>
                <w:rFonts w:cs="Arial"/>
                <w:sz w:val="22"/>
                <w:szCs w:val="22"/>
              </w:rPr>
              <w:t>PMAOPS309</w:t>
            </w:r>
          </w:p>
        </w:tc>
        <w:tc>
          <w:tcPr>
            <w:tcW w:w="6492" w:type="dxa"/>
            <w:vAlign w:val="center"/>
          </w:tcPr>
          <w:p w14:paraId="41F260A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solids handling/storage facility</w:t>
            </w:r>
          </w:p>
        </w:tc>
        <w:tc>
          <w:tcPr>
            <w:tcW w:w="1263" w:type="dxa"/>
            <w:vAlign w:val="center"/>
          </w:tcPr>
          <w:p w14:paraId="0A72722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577E454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57034F" w14:textId="77777777" w:rsidR="001D0BC3" w:rsidRDefault="001D0BC3" w:rsidP="00FE2400">
            <w:pPr>
              <w:rPr>
                <w:rFonts w:ascii="Calibri" w:hAnsi="Calibri" w:cs="Calibri"/>
                <w:sz w:val="22"/>
                <w:szCs w:val="22"/>
              </w:rPr>
            </w:pPr>
            <w:r>
              <w:rPr>
                <w:rFonts w:cs="Arial"/>
                <w:sz w:val="22"/>
                <w:szCs w:val="22"/>
              </w:rPr>
              <w:t>PMAOPS310</w:t>
            </w:r>
          </w:p>
        </w:tc>
        <w:tc>
          <w:tcPr>
            <w:tcW w:w="6492" w:type="dxa"/>
            <w:vAlign w:val="center"/>
          </w:tcPr>
          <w:p w14:paraId="7A26DA0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distillation system</w:t>
            </w:r>
          </w:p>
        </w:tc>
        <w:tc>
          <w:tcPr>
            <w:tcW w:w="1263" w:type="dxa"/>
            <w:vAlign w:val="center"/>
          </w:tcPr>
          <w:p w14:paraId="3F87CAD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614E26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353340" w14:textId="77777777" w:rsidR="001D0BC3" w:rsidRDefault="001D0BC3" w:rsidP="00FE2400">
            <w:pPr>
              <w:rPr>
                <w:rFonts w:ascii="Calibri" w:hAnsi="Calibri" w:cs="Calibri"/>
                <w:sz w:val="22"/>
                <w:szCs w:val="22"/>
              </w:rPr>
            </w:pPr>
            <w:r>
              <w:rPr>
                <w:rFonts w:cs="Arial"/>
                <w:sz w:val="22"/>
                <w:szCs w:val="22"/>
              </w:rPr>
              <w:t>PMAOPS311</w:t>
            </w:r>
          </w:p>
        </w:tc>
        <w:tc>
          <w:tcPr>
            <w:tcW w:w="6492" w:type="dxa"/>
            <w:vAlign w:val="center"/>
          </w:tcPr>
          <w:p w14:paraId="6DFBF26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reactors and reaction equipment</w:t>
            </w:r>
          </w:p>
        </w:tc>
        <w:tc>
          <w:tcPr>
            <w:tcW w:w="1263" w:type="dxa"/>
            <w:vAlign w:val="center"/>
          </w:tcPr>
          <w:p w14:paraId="758EE5D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158E5B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3DFC74" w14:textId="77777777" w:rsidR="001D0BC3" w:rsidRDefault="001D0BC3" w:rsidP="00FE2400">
            <w:pPr>
              <w:rPr>
                <w:rFonts w:ascii="Calibri" w:hAnsi="Calibri" w:cs="Calibri"/>
                <w:sz w:val="22"/>
                <w:szCs w:val="22"/>
              </w:rPr>
            </w:pPr>
            <w:r>
              <w:rPr>
                <w:rFonts w:cs="Arial"/>
                <w:sz w:val="22"/>
                <w:szCs w:val="22"/>
              </w:rPr>
              <w:t>PMAOPS313</w:t>
            </w:r>
          </w:p>
        </w:tc>
        <w:tc>
          <w:tcPr>
            <w:tcW w:w="6492" w:type="dxa"/>
            <w:vAlign w:val="center"/>
          </w:tcPr>
          <w:p w14:paraId="670ADE1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furnaces to induce reaction</w:t>
            </w:r>
          </w:p>
        </w:tc>
        <w:tc>
          <w:tcPr>
            <w:tcW w:w="1263" w:type="dxa"/>
            <w:vAlign w:val="center"/>
          </w:tcPr>
          <w:p w14:paraId="26F6B3B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3CACED5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0A752" w14:textId="77777777" w:rsidR="001D0BC3" w:rsidRDefault="001D0BC3" w:rsidP="00FE2400">
            <w:pPr>
              <w:rPr>
                <w:rFonts w:ascii="Calibri" w:hAnsi="Calibri" w:cs="Calibri"/>
                <w:sz w:val="22"/>
                <w:szCs w:val="22"/>
              </w:rPr>
            </w:pPr>
            <w:r>
              <w:rPr>
                <w:rFonts w:cs="Arial"/>
                <w:sz w:val="22"/>
                <w:szCs w:val="22"/>
              </w:rPr>
              <w:t>PMAOPS314</w:t>
            </w:r>
          </w:p>
        </w:tc>
        <w:tc>
          <w:tcPr>
            <w:tcW w:w="6492" w:type="dxa"/>
            <w:vAlign w:val="center"/>
          </w:tcPr>
          <w:p w14:paraId="3ECFBD7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compressor systems</w:t>
            </w:r>
          </w:p>
        </w:tc>
        <w:tc>
          <w:tcPr>
            <w:tcW w:w="1263" w:type="dxa"/>
            <w:vAlign w:val="center"/>
          </w:tcPr>
          <w:p w14:paraId="42A485C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3216229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194E4F" w14:textId="77777777" w:rsidR="001D0BC3" w:rsidRDefault="001D0BC3" w:rsidP="00FE2400">
            <w:pPr>
              <w:rPr>
                <w:rFonts w:ascii="Calibri" w:hAnsi="Calibri" w:cs="Calibri"/>
                <w:sz w:val="22"/>
                <w:szCs w:val="22"/>
              </w:rPr>
            </w:pPr>
            <w:r>
              <w:rPr>
                <w:rFonts w:cs="Arial"/>
                <w:sz w:val="22"/>
                <w:szCs w:val="22"/>
              </w:rPr>
              <w:t>PMAOPS315</w:t>
            </w:r>
          </w:p>
        </w:tc>
        <w:tc>
          <w:tcPr>
            <w:tcW w:w="6492" w:type="dxa"/>
            <w:vAlign w:val="center"/>
          </w:tcPr>
          <w:p w14:paraId="52DE1FA3"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process control systems</w:t>
            </w:r>
          </w:p>
        </w:tc>
        <w:tc>
          <w:tcPr>
            <w:tcW w:w="1263" w:type="dxa"/>
            <w:vAlign w:val="center"/>
          </w:tcPr>
          <w:p w14:paraId="2E70A27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16AB3F7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A203A" w14:textId="77777777" w:rsidR="001D0BC3" w:rsidRDefault="001D0BC3" w:rsidP="00FE2400">
            <w:pPr>
              <w:rPr>
                <w:rFonts w:ascii="Calibri" w:hAnsi="Calibri" w:cs="Calibri"/>
                <w:sz w:val="22"/>
                <w:szCs w:val="22"/>
              </w:rPr>
            </w:pPr>
            <w:r>
              <w:rPr>
                <w:rFonts w:cs="Arial"/>
                <w:sz w:val="22"/>
                <w:szCs w:val="22"/>
              </w:rPr>
              <w:t>PMAOPS316</w:t>
            </w:r>
          </w:p>
        </w:tc>
        <w:tc>
          <w:tcPr>
            <w:tcW w:w="6492" w:type="dxa"/>
            <w:vAlign w:val="center"/>
          </w:tcPr>
          <w:p w14:paraId="4EF2FFF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Organise storage and logistics of general materials</w:t>
            </w:r>
          </w:p>
        </w:tc>
        <w:tc>
          <w:tcPr>
            <w:tcW w:w="1263" w:type="dxa"/>
            <w:vAlign w:val="center"/>
          </w:tcPr>
          <w:p w14:paraId="5B52E86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6E0A707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E95F7" w14:textId="77777777" w:rsidR="001D0BC3" w:rsidRDefault="001D0BC3" w:rsidP="00FE2400">
            <w:pPr>
              <w:rPr>
                <w:rFonts w:ascii="Calibri" w:hAnsi="Calibri" w:cs="Calibri"/>
                <w:sz w:val="22"/>
                <w:szCs w:val="22"/>
              </w:rPr>
            </w:pPr>
            <w:r>
              <w:rPr>
                <w:rFonts w:cs="Arial"/>
                <w:sz w:val="22"/>
                <w:szCs w:val="22"/>
              </w:rPr>
              <w:t>PMAOPS317</w:t>
            </w:r>
          </w:p>
        </w:tc>
        <w:tc>
          <w:tcPr>
            <w:tcW w:w="6492" w:type="dxa"/>
            <w:vAlign w:val="center"/>
          </w:tcPr>
          <w:p w14:paraId="3EBC077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ship transfer operations</w:t>
            </w:r>
          </w:p>
        </w:tc>
        <w:tc>
          <w:tcPr>
            <w:tcW w:w="1263" w:type="dxa"/>
            <w:vAlign w:val="center"/>
          </w:tcPr>
          <w:p w14:paraId="4E78095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9CB40C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8A8C95" w14:textId="77777777" w:rsidR="001D0BC3" w:rsidRDefault="001D0BC3" w:rsidP="00FE2400">
            <w:pPr>
              <w:rPr>
                <w:rFonts w:ascii="Calibri" w:hAnsi="Calibri" w:cs="Calibri"/>
                <w:sz w:val="22"/>
                <w:szCs w:val="22"/>
              </w:rPr>
            </w:pPr>
            <w:r>
              <w:rPr>
                <w:rFonts w:cs="Arial"/>
                <w:sz w:val="22"/>
                <w:szCs w:val="22"/>
              </w:rPr>
              <w:t>PMAOPS318</w:t>
            </w:r>
          </w:p>
        </w:tc>
        <w:tc>
          <w:tcPr>
            <w:tcW w:w="6492" w:type="dxa"/>
            <w:vAlign w:val="center"/>
          </w:tcPr>
          <w:p w14:paraId="5B3FFEE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artificial lift</w:t>
            </w:r>
          </w:p>
        </w:tc>
        <w:tc>
          <w:tcPr>
            <w:tcW w:w="1263" w:type="dxa"/>
            <w:vAlign w:val="center"/>
          </w:tcPr>
          <w:p w14:paraId="4121D3E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43066A9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0CF70" w14:textId="77777777" w:rsidR="001D0BC3" w:rsidRDefault="001D0BC3" w:rsidP="00FE2400">
            <w:pPr>
              <w:rPr>
                <w:rFonts w:ascii="Calibri" w:hAnsi="Calibri" w:cs="Calibri"/>
                <w:sz w:val="22"/>
                <w:szCs w:val="22"/>
              </w:rPr>
            </w:pPr>
            <w:r>
              <w:rPr>
                <w:rFonts w:cs="Arial"/>
                <w:sz w:val="22"/>
                <w:szCs w:val="22"/>
              </w:rPr>
              <w:t>PMAOPS319</w:t>
            </w:r>
          </w:p>
        </w:tc>
        <w:tc>
          <w:tcPr>
            <w:tcW w:w="6492" w:type="dxa"/>
            <w:vAlign w:val="center"/>
          </w:tcPr>
          <w:p w14:paraId="09A2B78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Adjust batch</w:t>
            </w:r>
          </w:p>
        </w:tc>
        <w:tc>
          <w:tcPr>
            <w:tcW w:w="1263" w:type="dxa"/>
            <w:vAlign w:val="center"/>
          </w:tcPr>
          <w:p w14:paraId="4268A17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CEE54A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348E21" w14:textId="77777777" w:rsidR="001D0BC3" w:rsidRDefault="001D0BC3" w:rsidP="00FE2400">
            <w:pPr>
              <w:rPr>
                <w:rFonts w:ascii="Calibri" w:hAnsi="Calibri" w:cs="Calibri"/>
                <w:sz w:val="22"/>
                <w:szCs w:val="22"/>
              </w:rPr>
            </w:pPr>
            <w:r>
              <w:rPr>
                <w:rFonts w:cs="Arial"/>
                <w:sz w:val="22"/>
                <w:szCs w:val="22"/>
              </w:rPr>
              <w:t>PMAOPS322</w:t>
            </w:r>
          </w:p>
        </w:tc>
        <w:tc>
          <w:tcPr>
            <w:tcW w:w="6492" w:type="dxa"/>
            <w:vAlign w:val="center"/>
          </w:tcPr>
          <w:p w14:paraId="433D6F5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well management</w:t>
            </w:r>
          </w:p>
        </w:tc>
        <w:tc>
          <w:tcPr>
            <w:tcW w:w="1263" w:type="dxa"/>
            <w:vAlign w:val="center"/>
          </w:tcPr>
          <w:p w14:paraId="26E43C6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A0BD19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32293C" w14:textId="77777777" w:rsidR="001D0BC3" w:rsidRDefault="001D0BC3" w:rsidP="00FE2400">
            <w:pPr>
              <w:rPr>
                <w:rFonts w:ascii="Calibri" w:hAnsi="Calibri" w:cs="Calibri"/>
                <w:sz w:val="22"/>
                <w:szCs w:val="22"/>
              </w:rPr>
            </w:pPr>
            <w:r>
              <w:rPr>
                <w:rFonts w:cs="Arial"/>
                <w:sz w:val="22"/>
                <w:szCs w:val="22"/>
              </w:rPr>
              <w:t>PMAOPS328</w:t>
            </w:r>
          </w:p>
        </w:tc>
        <w:tc>
          <w:tcPr>
            <w:tcW w:w="6492" w:type="dxa"/>
            <w:vAlign w:val="center"/>
          </w:tcPr>
          <w:p w14:paraId="6564E73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heating furnace</w:t>
            </w:r>
          </w:p>
        </w:tc>
        <w:tc>
          <w:tcPr>
            <w:tcW w:w="1263" w:type="dxa"/>
            <w:vAlign w:val="center"/>
          </w:tcPr>
          <w:p w14:paraId="6B06418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5A61F3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759FFE" w14:textId="77777777" w:rsidR="001D0BC3" w:rsidRDefault="001D0BC3" w:rsidP="00FE2400">
            <w:pPr>
              <w:rPr>
                <w:rFonts w:ascii="Calibri" w:hAnsi="Calibri" w:cs="Calibri"/>
                <w:sz w:val="22"/>
                <w:szCs w:val="22"/>
              </w:rPr>
            </w:pPr>
            <w:r>
              <w:rPr>
                <w:rFonts w:cs="Arial"/>
                <w:sz w:val="22"/>
                <w:szCs w:val="22"/>
              </w:rPr>
              <w:t>PMAOPS331</w:t>
            </w:r>
          </w:p>
        </w:tc>
        <w:tc>
          <w:tcPr>
            <w:tcW w:w="6492" w:type="dxa"/>
            <w:vAlign w:val="center"/>
          </w:tcPr>
          <w:p w14:paraId="5587CE4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gas turbine system</w:t>
            </w:r>
          </w:p>
        </w:tc>
        <w:tc>
          <w:tcPr>
            <w:tcW w:w="1263" w:type="dxa"/>
            <w:vAlign w:val="center"/>
          </w:tcPr>
          <w:p w14:paraId="560269E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4BB4049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080EFE" w14:textId="77777777" w:rsidR="001D0BC3" w:rsidRDefault="001D0BC3" w:rsidP="00FE2400">
            <w:pPr>
              <w:rPr>
                <w:rFonts w:ascii="Calibri" w:hAnsi="Calibri" w:cs="Calibri"/>
                <w:sz w:val="22"/>
                <w:szCs w:val="22"/>
              </w:rPr>
            </w:pPr>
            <w:r>
              <w:rPr>
                <w:rFonts w:cs="Arial"/>
                <w:sz w:val="22"/>
                <w:szCs w:val="22"/>
              </w:rPr>
              <w:t>PMAOPS332</w:t>
            </w:r>
          </w:p>
        </w:tc>
        <w:tc>
          <w:tcPr>
            <w:tcW w:w="6492" w:type="dxa"/>
            <w:vAlign w:val="center"/>
          </w:tcPr>
          <w:p w14:paraId="6D33FED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Generate electrical power</w:t>
            </w:r>
          </w:p>
        </w:tc>
        <w:tc>
          <w:tcPr>
            <w:tcW w:w="1263" w:type="dxa"/>
            <w:vAlign w:val="center"/>
          </w:tcPr>
          <w:p w14:paraId="7EC44C6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1E9C001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2070AA" w14:textId="77777777" w:rsidR="001D0BC3" w:rsidRDefault="001D0BC3" w:rsidP="00FE2400">
            <w:pPr>
              <w:rPr>
                <w:rFonts w:ascii="Calibri" w:hAnsi="Calibri" w:cs="Calibri"/>
                <w:sz w:val="22"/>
                <w:szCs w:val="22"/>
              </w:rPr>
            </w:pPr>
            <w:r>
              <w:rPr>
                <w:rFonts w:cs="Arial"/>
                <w:sz w:val="22"/>
                <w:szCs w:val="22"/>
              </w:rPr>
              <w:t>PMAOPS334</w:t>
            </w:r>
          </w:p>
        </w:tc>
        <w:tc>
          <w:tcPr>
            <w:tcW w:w="6492" w:type="dxa"/>
            <w:vAlign w:val="center"/>
          </w:tcPr>
          <w:p w14:paraId="7B8F0DD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gas absorption system</w:t>
            </w:r>
          </w:p>
        </w:tc>
        <w:tc>
          <w:tcPr>
            <w:tcW w:w="1263" w:type="dxa"/>
            <w:vAlign w:val="center"/>
          </w:tcPr>
          <w:p w14:paraId="3A13A48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EEF5EB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CA13D" w14:textId="77777777" w:rsidR="001D0BC3" w:rsidRDefault="001D0BC3" w:rsidP="00FE2400">
            <w:pPr>
              <w:rPr>
                <w:rFonts w:ascii="Calibri" w:hAnsi="Calibri" w:cs="Calibri"/>
                <w:sz w:val="22"/>
                <w:szCs w:val="22"/>
              </w:rPr>
            </w:pPr>
            <w:r>
              <w:rPr>
                <w:rFonts w:cs="Arial"/>
                <w:sz w:val="22"/>
                <w:szCs w:val="22"/>
              </w:rPr>
              <w:t>PMAOPS336</w:t>
            </w:r>
          </w:p>
        </w:tc>
        <w:tc>
          <w:tcPr>
            <w:tcW w:w="6492" w:type="dxa"/>
            <w:vAlign w:val="center"/>
          </w:tcPr>
          <w:p w14:paraId="1C82790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fixed-bed adsorption system</w:t>
            </w:r>
          </w:p>
        </w:tc>
        <w:tc>
          <w:tcPr>
            <w:tcW w:w="1263" w:type="dxa"/>
            <w:vAlign w:val="center"/>
          </w:tcPr>
          <w:p w14:paraId="546AC40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5F65873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117D54" w14:textId="77777777" w:rsidR="001D0BC3" w:rsidRDefault="001D0BC3" w:rsidP="00FE2400">
            <w:pPr>
              <w:rPr>
                <w:rFonts w:ascii="Calibri" w:hAnsi="Calibri" w:cs="Calibri"/>
                <w:sz w:val="22"/>
                <w:szCs w:val="22"/>
              </w:rPr>
            </w:pPr>
            <w:r>
              <w:rPr>
                <w:rFonts w:cs="Arial"/>
                <w:sz w:val="22"/>
                <w:szCs w:val="22"/>
              </w:rPr>
              <w:lastRenderedPageBreak/>
              <w:t>PMAOPS337</w:t>
            </w:r>
          </w:p>
        </w:tc>
        <w:tc>
          <w:tcPr>
            <w:tcW w:w="6492" w:type="dxa"/>
            <w:vAlign w:val="center"/>
          </w:tcPr>
          <w:p w14:paraId="1A01DA1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liquid extraction system</w:t>
            </w:r>
          </w:p>
        </w:tc>
        <w:tc>
          <w:tcPr>
            <w:tcW w:w="1263" w:type="dxa"/>
            <w:vAlign w:val="center"/>
          </w:tcPr>
          <w:p w14:paraId="5419087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5B1B3A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01B467" w14:textId="77777777" w:rsidR="001D0BC3" w:rsidRDefault="001D0BC3" w:rsidP="00FE2400">
            <w:pPr>
              <w:rPr>
                <w:rFonts w:ascii="Calibri" w:hAnsi="Calibri" w:cs="Calibri"/>
                <w:sz w:val="22"/>
                <w:szCs w:val="22"/>
              </w:rPr>
            </w:pPr>
            <w:r>
              <w:rPr>
                <w:rFonts w:cs="Arial"/>
                <w:sz w:val="22"/>
                <w:szCs w:val="22"/>
              </w:rPr>
              <w:t>PMAOPS338</w:t>
            </w:r>
          </w:p>
        </w:tc>
        <w:tc>
          <w:tcPr>
            <w:tcW w:w="6492" w:type="dxa"/>
            <w:vAlign w:val="center"/>
          </w:tcPr>
          <w:p w14:paraId="3D72C8A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Communicate and monitor pipeline activities</w:t>
            </w:r>
          </w:p>
        </w:tc>
        <w:tc>
          <w:tcPr>
            <w:tcW w:w="1263" w:type="dxa"/>
            <w:vAlign w:val="center"/>
          </w:tcPr>
          <w:p w14:paraId="77899F5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5D53065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46D82D" w14:textId="77777777" w:rsidR="001D0BC3" w:rsidRDefault="001D0BC3" w:rsidP="00FE2400">
            <w:pPr>
              <w:rPr>
                <w:rFonts w:ascii="Calibri" w:hAnsi="Calibri" w:cs="Calibri"/>
                <w:sz w:val="22"/>
                <w:szCs w:val="22"/>
              </w:rPr>
            </w:pPr>
            <w:r>
              <w:rPr>
                <w:rFonts w:cs="Arial"/>
                <w:sz w:val="22"/>
                <w:szCs w:val="22"/>
              </w:rPr>
              <w:t>PMAOPS339</w:t>
            </w:r>
          </w:p>
        </w:tc>
        <w:tc>
          <w:tcPr>
            <w:tcW w:w="6492" w:type="dxa"/>
            <w:vAlign w:val="center"/>
          </w:tcPr>
          <w:p w14:paraId="61E0189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wells and gathering systems</w:t>
            </w:r>
          </w:p>
        </w:tc>
        <w:tc>
          <w:tcPr>
            <w:tcW w:w="1263" w:type="dxa"/>
            <w:vAlign w:val="center"/>
          </w:tcPr>
          <w:p w14:paraId="6D1BC49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4D2BFE6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262352" w14:textId="77777777" w:rsidR="001D0BC3" w:rsidRDefault="001D0BC3" w:rsidP="00FE2400">
            <w:pPr>
              <w:rPr>
                <w:rFonts w:ascii="Calibri" w:hAnsi="Calibri" w:cs="Calibri"/>
                <w:sz w:val="22"/>
                <w:szCs w:val="22"/>
              </w:rPr>
            </w:pPr>
            <w:r>
              <w:rPr>
                <w:rFonts w:cs="Arial"/>
                <w:sz w:val="22"/>
                <w:szCs w:val="22"/>
              </w:rPr>
              <w:t>PMAOPS341</w:t>
            </w:r>
          </w:p>
        </w:tc>
        <w:tc>
          <w:tcPr>
            <w:tcW w:w="6492" w:type="dxa"/>
            <w:vAlign w:val="center"/>
          </w:tcPr>
          <w:p w14:paraId="3325EF1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cryogenic processes</w:t>
            </w:r>
          </w:p>
        </w:tc>
        <w:tc>
          <w:tcPr>
            <w:tcW w:w="1263" w:type="dxa"/>
            <w:vAlign w:val="center"/>
          </w:tcPr>
          <w:p w14:paraId="5151E0D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EEE1C3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CCD01A" w14:textId="77777777" w:rsidR="001D0BC3" w:rsidRDefault="001D0BC3" w:rsidP="00FE2400">
            <w:pPr>
              <w:rPr>
                <w:rFonts w:ascii="Calibri" w:hAnsi="Calibri" w:cs="Calibri"/>
                <w:sz w:val="22"/>
                <w:szCs w:val="22"/>
              </w:rPr>
            </w:pPr>
            <w:r>
              <w:rPr>
                <w:rFonts w:cs="Arial"/>
                <w:sz w:val="22"/>
                <w:szCs w:val="22"/>
              </w:rPr>
              <w:t>PMAOPS342</w:t>
            </w:r>
          </w:p>
        </w:tc>
        <w:tc>
          <w:tcPr>
            <w:tcW w:w="6492" w:type="dxa"/>
            <w:vAlign w:val="center"/>
          </w:tcPr>
          <w:p w14:paraId="6B583ED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pipeline pigging</w:t>
            </w:r>
          </w:p>
        </w:tc>
        <w:tc>
          <w:tcPr>
            <w:tcW w:w="1263" w:type="dxa"/>
            <w:vAlign w:val="center"/>
          </w:tcPr>
          <w:p w14:paraId="3370F18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00AB8BE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D137D" w14:textId="77777777" w:rsidR="001D0BC3" w:rsidRDefault="001D0BC3" w:rsidP="00FE2400">
            <w:pPr>
              <w:rPr>
                <w:rFonts w:ascii="Calibri" w:hAnsi="Calibri" w:cs="Calibri"/>
                <w:sz w:val="22"/>
                <w:szCs w:val="22"/>
              </w:rPr>
            </w:pPr>
            <w:r>
              <w:rPr>
                <w:rFonts w:cs="Arial"/>
                <w:sz w:val="22"/>
                <w:szCs w:val="22"/>
              </w:rPr>
              <w:t>PMAOPS343</w:t>
            </w:r>
          </w:p>
        </w:tc>
        <w:tc>
          <w:tcPr>
            <w:tcW w:w="6492" w:type="dxa"/>
            <w:vAlign w:val="center"/>
          </w:tcPr>
          <w:p w14:paraId="73A1946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Transfer bulk fluids into/out of storage facility</w:t>
            </w:r>
          </w:p>
        </w:tc>
        <w:tc>
          <w:tcPr>
            <w:tcW w:w="1263" w:type="dxa"/>
            <w:vAlign w:val="center"/>
          </w:tcPr>
          <w:p w14:paraId="18C60B4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A9DA88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38A24" w14:textId="77777777" w:rsidR="001D0BC3" w:rsidRDefault="001D0BC3" w:rsidP="00FE2400">
            <w:pPr>
              <w:rPr>
                <w:rFonts w:ascii="Calibri" w:hAnsi="Calibri" w:cs="Calibri"/>
                <w:sz w:val="22"/>
                <w:szCs w:val="22"/>
              </w:rPr>
            </w:pPr>
            <w:r>
              <w:rPr>
                <w:rFonts w:cs="Arial"/>
                <w:sz w:val="22"/>
                <w:szCs w:val="22"/>
              </w:rPr>
              <w:t>PMAOPS344</w:t>
            </w:r>
          </w:p>
        </w:tc>
        <w:tc>
          <w:tcPr>
            <w:tcW w:w="6492" w:type="dxa"/>
            <w:vAlign w:val="center"/>
          </w:tcPr>
          <w:p w14:paraId="7E7763C3"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flare systems</w:t>
            </w:r>
          </w:p>
        </w:tc>
        <w:tc>
          <w:tcPr>
            <w:tcW w:w="1263" w:type="dxa"/>
            <w:vAlign w:val="center"/>
          </w:tcPr>
          <w:p w14:paraId="453B2F9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324C91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56C909" w14:textId="77777777" w:rsidR="001D0BC3" w:rsidRDefault="001D0BC3" w:rsidP="00FE2400">
            <w:pPr>
              <w:rPr>
                <w:rFonts w:ascii="Calibri" w:hAnsi="Calibri" w:cs="Calibri"/>
                <w:sz w:val="22"/>
                <w:szCs w:val="22"/>
              </w:rPr>
            </w:pPr>
            <w:r>
              <w:rPr>
                <w:rFonts w:cs="Arial"/>
                <w:sz w:val="22"/>
                <w:szCs w:val="22"/>
              </w:rPr>
              <w:t>PMAOPS345</w:t>
            </w:r>
          </w:p>
        </w:tc>
        <w:tc>
          <w:tcPr>
            <w:tcW w:w="6492" w:type="dxa"/>
            <w:vAlign w:val="center"/>
          </w:tcPr>
          <w:p w14:paraId="656B4C7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gas treatment process</w:t>
            </w:r>
          </w:p>
        </w:tc>
        <w:tc>
          <w:tcPr>
            <w:tcW w:w="1263" w:type="dxa"/>
            <w:vAlign w:val="center"/>
          </w:tcPr>
          <w:p w14:paraId="606238A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6D7A6CF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446B4D" w14:textId="77777777" w:rsidR="001D0BC3" w:rsidRDefault="001D0BC3" w:rsidP="00FE2400">
            <w:pPr>
              <w:rPr>
                <w:rFonts w:ascii="Calibri" w:hAnsi="Calibri" w:cs="Calibri"/>
                <w:sz w:val="22"/>
                <w:szCs w:val="22"/>
              </w:rPr>
            </w:pPr>
            <w:r>
              <w:rPr>
                <w:rFonts w:cs="Arial"/>
                <w:sz w:val="22"/>
                <w:szCs w:val="22"/>
              </w:rPr>
              <w:t>PMAOPS346</w:t>
            </w:r>
          </w:p>
        </w:tc>
        <w:tc>
          <w:tcPr>
            <w:tcW w:w="6492" w:type="dxa"/>
            <w:vAlign w:val="center"/>
          </w:tcPr>
          <w:p w14:paraId="4CD535E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liquefaction process</w:t>
            </w:r>
          </w:p>
        </w:tc>
        <w:tc>
          <w:tcPr>
            <w:tcW w:w="1263" w:type="dxa"/>
            <w:vAlign w:val="center"/>
          </w:tcPr>
          <w:p w14:paraId="2A828D7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70E742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B426CA" w14:textId="77777777" w:rsidR="001D0BC3" w:rsidRDefault="001D0BC3" w:rsidP="00FE2400">
            <w:pPr>
              <w:rPr>
                <w:rFonts w:ascii="Calibri" w:hAnsi="Calibri" w:cs="Calibri"/>
                <w:sz w:val="22"/>
                <w:szCs w:val="22"/>
              </w:rPr>
            </w:pPr>
            <w:r>
              <w:rPr>
                <w:rFonts w:cs="Arial"/>
                <w:sz w:val="22"/>
                <w:szCs w:val="22"/>
              </w:rPr>
              <w:t>PMAOPS347</w:t>
            </w:r>
          </w:p>
        </w:tc>
        <w:tc>
          <w:tcPr>
            <w:tcW w:w="6492" w:type="dxa"/>
            <w:vAlign w:val="center"/>
          </w:tcPr>
          <w:p w14:paraId="7640D70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Create and conduct isolations in the workplace</w:t>
            </w:r>
          </w:p>
        </w:tc>
        <w:tc>
          <w:tcPr>
            <w:tcW w:w="1263" w:type="dxa"/>
            <w:vAlign w:val="center"/>
          </w:tcPr>
          <w:p w14:paraId="30869BA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60C903D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8A6970" w14:textId="77777777" w:rsidR="001D0BC3" w:rsidRDefault="001D0BC3" w:rsidP="00FE2400">
            <w:pPr>
              <w:rPr>
                <w:rFonts w:ascii="Calibri" w:hAnsi="Calibri" w:cs="Calibri"/>
                <w:sz w:val="22"/>
                <w:szCs w:val="22"/>
              </w:rPr>
            </w:pPr>
            <w:r>
              <w:rPr>
                <w:rFonts w:cs="Arial"/>
                <w:sz w:val="22"/>
                <w:szCs w:val="22"/>
              </w:rPr>
              <w:t>PMAOPS348</w:t>
            </w:r>
          </w:p>
        </w:tc>
        <w:tc>
          <w:tcPr>
            <w:tcW w:w="6492" w:type="dxa"/>
            <w:vAlign w:val="center"/>
          </w:tcPr>
          <w:p w14:paraId="18FBB7C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safety, protection and shutdown systems</w:t>
            </w:r>
          </w:p>
        </w:tc>
        <w:tc>
          <w:tcPr>
            <w:tcW w:w="1263" w:type="dxa"/>
            <w:vAlign w:val="center"/>
          </w:tcPr>
          <w:p w14:paraId="0BC6B2E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74A493F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4CEA9" w14:textId="77777777" w:rsidR="001D0BC3" w:rsidRDefault="001D0BC3" w:rsidP="00FE2400">
            <w:pPr>
              <w:rPr>
                <w:rFonts w:ascii="Calibri" w:hAnsi="Calibri" w:cs="Calibri"/>
                <w:sz w:val="22"/>
                <w:szCs w:val="22"/>
              </w:rPr>
            </w:pPr>
            <w:r>
              <w:rPr>
                <w:rFonts w:cs="Arial"/>
                <w:sz w:val="22"/>
                <w:szCs w:val="22"/>
              </w:rPr>
              <w:t>PMAOPS349</w:t>
            </w:r>
          </w:p>
        </w:tc>
        <w:tc>
          <w:tcPr>
            <w:tcW w:w="6492" w:type="dxa"/>
            <w:vAlign w:val="center"/>
          </w:tcPr>
          <w:p w14:paraId="3F98D96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hydraulic systems</w:t>
            </w:r>
          </w:p>
        </w:tc>
        <w:tc>
          <w:tcPr>
            <w:tcW w:w="1263" w:type="dxa"/>
            <w:vAlign w:val="center"/>
          </w:tcPr>
          <w:p w14:paraId="65D9EEA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7E316B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CE5AA0" w14:textId="77777777" w:rsidR="001D0BC3" w:rsidRDefault="001D0BC3" w:rsidP="00FE2400">
            <w:pPr>
              <w:rPr>
                <w:rFonts w:ascii="Calibri" w:hAnsi="Calibri" w:cs="Calibri"/>
                <w:sz w:val="22"/>
                <w:szCs w:val="22"/>
              </w:rPr>
            </w:pPr>
            <w:r>
              <w:rPr>
                <w:rFonts w:cs="Arial"/>
                <w:sz w:val="22"/>
                <w:szCs w:val="22"/>
              </w:rPr>
              <w:t>PMAOPS350</w:t>
            </w:r>
          </w:p>
        </w:tc>
        <w:tc>
          <w:tcPr>
            <w:tcW w:w="6492" w:type="dxa"/>
            <w:vAlign w:val="center"/>
          </w:tcPr>
          <w:p w14:paraId="4F77A6E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Match and adjust colour</w:t>
            </w:r>
          </w:p>
        </w:tc>
        <w:tc>
          <w:tcPr>
            <w:tcW w:w="1263" w:type="dxa"/>
            <w:vAlign w:val="center"/>
          </w:tcPr>
          <w:p w14:paraId="3C4BED8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0457F13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EAAAA4" w14:textId="77777777" w:rsidR="001D0BC3" w:rsidRDefault="001D0BC3" w:rsidP="00FE2400">
            <w:pPr>
              <w:rPr>
                <w:rFonts w:ascii="Calibri" w:hAnsi="Calibri" w:cs="Calibri"/>
                <w:sz w:val="22"/>
                <w:szCs w:val="22"/>
              </w:rPr>
            </w:pPr>
            <w:r>
              <w:rPr>
                <w:rFonts w:cs="Arial"/>
                <w:sz w:val="22"/>
                <w:szCs w:val="22"/>
              </w:rPr>
              <w:t>PMAOPS351</w:t>
            </w:r>
          </w:p>
        </w:tc>
        <w:tc>
          <w:tcPr>
            <w:tcW w:w="6492" w:type="dxa"/>
            <w:vAlign w:val="center"/>
          </w:tcPr>
          <w:p w14:paraId="5EA138B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turret swivel systems</w:t>
            </w:r>
          </w:p>
        </w:tc>
        <w:tc>
          <w:tcPr>
            <w:tcW w:w="1263" w:type="dxa"/>
            <w:vAlign w:val="center"/>
          </w:tcPr>
          <w:p w14:paraId="6A095D9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D21EFC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CD03B9" w14:textId="77777777" w:rsidR="001D0BC3" w:rsidRDefault="001D0BC3" w:rsidP="00FE2400">
            <w:pPr>
              <w:rPr>
                <w:rFonts w:ascii="Calibri" w:hAnsi="Calibri" w:cs="Calibri"/>
                <w:sz w:val="22"/>
                <w:szCs w:val="22"/>
              </w:rPr>
            </w:pPr>
            <w:r>
              <w:rPr>
                <w:rFonts w:cs="Arial"/>
                <w:sz w:val="22"/>
                <w:szCs w:val="22"/>
              </w:rPr>
              <w:t>PMAOPS352</w:t>
            </w:r>
          </w:p>
        </w:tc>
        <w:tc>
          <w:tcPr>
            <w:tcW w:w="6492" w:type="dxa"/>
            <w:vAlign w:val="center"/>
          </w:tcPr>
          <w:p w14:paraId="2014B40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instrument and plant air systems</w:t>
            </w:r>
          </w:p>
        </w:tc>
        <w:tc>
          <w:tcPr>
            <w:tcW w:w="1263" w:type="dxa"/>
            <w:vAlign w:val="center"/>
          </w:tcPr>
          <w:p w14:paraId="554AAED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205380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F798CE" w14:textId="77777777" w:rsidR="001D0BC3" w:rsidRDefault="001D0BC3" w:rsidP="00FE2400">
            <w:pPr>
              <w:rPr>
                <w:rFonts w:ascii="Calibri" w:hAnsi="Calibri" w:cs="Calibri"/>
                <w:sz w:val="22"/>
                <w:szCs w:val="22"/>
              </w:rPr>
            </w:pPr>
            <w:r>
              <w:rPr>
                <w:rFonts w:cs="Arial"/>
                <w:sz w:val="22"/>
                <w:szCs w:val="22"/>
              </w:rPr>
              <w:t>PMAOPS353</w:t>
            </w:r>
          </w:p>
        </w:tc>
        <w:tc>
          <w:tcPr>
            <w:tcW w:w="6492" w:type="dxa"/>
            <w:vAlign w:val="center"/>
          </w:tcPr>
          <w:p w14:paraId="7AADDA9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heating, ventilation and air conditioning systems</w:t>
            </w:r>
          </w:p>
        </w:tc>
        <w:tc>
          <w:tcPr>
            <w:tcW w:w="1263" w:type="dxa"/>
            <w:vAlign w:val="center"/>
          </w:tcPr>
          <w:p w14:paraId="7AA6F4A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03873D0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38B1C" w14:textId="77777777" w:rsidR="001D0BC3" w:rsidRDefault="001D0BC3" w:rsidP="00FE2400">
            <w:pPr>
              <w:rPr>
                <w:rFonts w:ascii="Calibri" w:hAnsi="Calibri" w:cs="Calibri"/>
                <w:sz w:val="22"/>
                <w:szCs w:val="22"/>
              </w:rPr>
            </w:pPr>
            <w:r>
              <w:rPr>
                <w:rFonts w:cs="Arial"/>
                <w:sz w:val="22"/>
                <w:szCs w:val="22"/>
              </w:rPr>
              <w:t>PMAOPS354</w:t>
            </w:r>
          </w:p>
        </w:tc>
        <w:tc>
          <w:tcPr>
            <w:tcW w:w="6492" w:type="dxa"/>
            <w:vAlign w:val="center"/>
          </w:tcPr>
          <w:p w14:paraId="333C82E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inert gas generation systems</w:t>
            </w:r>
          </w:p>
        </w:tc>
        <w:tc>
          <w:tcPr>
            <w:tcW w:w="1263" w:type="dxa"/>
            <w:vAlign w:val="center"/>
          </w:tcPr>
          <w:p w14:paraId="337751B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D7FDAB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3D74C2" w14:textId="77777777" w:rsidR="001D0BC3" w:rsidRDefault="001D0BC3" w:rsidP="00FE2400">
            <w:pPr>
              <w:rPr>
                <w:rFonts w:ascii="Calibri" w:hAnsi="Calibri" w:cs="Calibri"/>
                <w:sz w:val="22"/>
                <w:szCs w:val="22"/>
              </w:rPr>
            </w:pPr>
            <w:r>
              <w:rPr>
                <w:rFonts w:cs="Arial"/>
                <w:sz w:val="22"/>
                <w:szCs w:val="22"/>
              </w:rPr>
              <w:t>PMAOPS355</w:t>
            </w:r>
          </w:p>
        </w:tc>
        <w:tc>
          <w:tcPr>
            <w:tcW w:w="6492" w:type="dxa"/>
            <w:vAlign w:val="center"/>
          </w:tcPr>
          <w:p w14:paraId="2EB5254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fuel systems</w:t>
            </w:r>
          </w:p>
        </w:tc>
        <w:tc>
          <w:tcPr>
            <w:tcW w:w="1263" w:type="dxa"/>
            <w:vAlign w:val="center"/>
          </w:tcPr>
          <w:p w14:paraId="7664A0F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C8F3E7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F6F7FE" w14:textId="77777777" w:rsidR="001D0BC3" w:rsidRDefault="001D0BC3" w:rsidP="00FE2400">
            <w:pPr>
              <w:rPr>
                <w:rFonts w:ascii="Calibri" w:hAnsi="Calibri" w:cs="Calibri"/>
                <w:sz w:val="22"/>
                <w:szCs w:val="22"/>
              </w:rPr>
            </w:pPr>
            <w:r>
              <w:rPr>
                <w:rFonts w:cs="Arial"/>
                <w:sz w:val="22"/>
                <w:szCs w:val="22"/>
              </w:rPr>
              <w:t>PMAOPS356</w:t>
            </w:r>
          </w:p>
        </w:tc>
        <w:tc>
          <w:tcPr>
            <w:tcW w:w="6492" w:type="dxa"/>
            <w:vAlign w:val="center"/>
          </w:tcPr>
          <w:p w14:paraId="2994D71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water treatment systems</w:t>
            </w:r>
          </w:p>
        </w:tc>
        <w:tc>
          <w:tcPr>
            <w:tcW w:w="1263" w:type="dxa"/>
            <w:vAlign w:val="center"/>
          </w:tcPr>
          <w:p w14:paraId="4E0C651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256CE4E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5BE832" w14:textId="77777777" w:rsidR="001D0BC3" w:rsidRDefault="001D0BC3" w:rsidP="00FE2400">
            <w:pPr>
              <w:rPr>
                <w:rFonts w:ascii="Calibri" w:hAnsi="Calibri" w:cs="Calibri"/>
                <w:sz w:val="22"/>
                <w:szCs w:val="22"/>
              </w:rPr>
            </w:pPr>
            <w:r>
              <w:rPr>
                <w:rFonts w:cs="Arial"/>
                <w:sz w:val="22"/>
                <w:szCs w:val="22"/>
              </w:rPr>
              <w:t>PMAOPS357</w:t>
            </w:r>
          </w:p>
        </w:tc>
        <w:tc>
          <w:tcPr>
            <w:tcW w:w="6492" w:type="dxa"/>
            <w:vAlign w:val="center"/>
          </w:tcPr>
          <w:p w14:paraId="16E789E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produced water and water injection systems</w:t>
            </w:r>
          </w:p>
        </w:tc>
        <w:tc>
          <w:tcPr>
            <w:tcW w:w="1263" w:type="dxa"/>
            <w:vAlign w:val="center"/>
          </w:tcPr>
          <w:p w14:paraId="4BA21E3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20E0AD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96B7CD" w14:textId="77777777" w:rsidR="001D0BC3" w:rsidRDefault="001D0BC3" w:rsidP="00FE2400">
            <w:pPr>
              <w:rPr>
                <w:rFonts w:ascii="Calibri" w:hAnsi="Calibri" w:cs="Calibri"/>
                <w:sz w:val="22"/>
                <w:szCs w:val="22"/>
              </w:rPr>
            </w:pPr>
            <w:r>
              <w:rPr>
                <w:rFonts w:cs="Arial"/>
                <w:sz w:val="22"/>
                <w:szCs w:val="22"/>
              </w:rPr>
              <w:t>PMAOPS358</w:t>
            </w:r>
          </w:p>
        </w:tc>
        <w:tc>
          <w:tcPr>
            <w:tcW w:w="6492" w:type="dxa"/>
            <w:vAlign w:val="center"/>
          </w:tcPr>
          <w:p w14:paraId="7A1628A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Process design fundamentals</w:t>
            </w:r>
          </w:p>
        </w:tc>
        <w:tc>
          <w:tcPr>
            <w:tcW w:w="1263" w:type="dxa"/>
            <w:vAlign w:val="center"/>
          </w:tcPr>
          <w:p w14:paraId="3F22B88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09224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C3380B" w14:textId="77777777" w:rsidR="001D0BC3" w:rsidRDefault="001D0BC3" w:rsidP="00FE2400">
            <w:pPr>
              <w:rPr>
                <w:rFonts w:ascii="Calibri" w:hAnsi="Calibri" w:cs="Calibri"/>
                <w:sz w:val="22"/>
                <w:szCs w:val="22"/>
              </w:rPr>
            </w:pPr>
            <w:r>
              <w:rPr>
                <w:rFonts w:cs="Arial"/>
                <w:sz w:val="22"/>
                <w:szCs w:val="22"/>
              </w:rPr>
              <w:lastRenderedPageBreak/>
              <w:t>PMAOPS359</w:t>
            </w:r>
          </w:p>
        </w:tc>
        <w:tc>
          <w:tcPr>
            <w:tcW w:w="6492" w:type="dxa"/>
            <w:vAlign w:val="center"/>
          </w:tcPr>
          <w:p w14:paraId="5F49D89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process measurement and control systems</w:t>
            </w:r>
          </w:p>
        </w:tc>
        <w:tc>
          <w:tcPr>
            <w:tcW w:w="1263" w:type="dxa"/>
            <w:vAlign w:val="center"/>
          </w:tcPr>
          <w:p w14:paraId="2F06BD1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2675D8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9AC4CE" w14:textId="77777777" w:rsidR="001D0BC3" w:rsidRDefault="001D0BC3" w:rsidP="00FE2400">
            <w:pPr>
              <w:rPr>
                <w:rFonts w:ascii="Calibri" w:hAnsi="Calibri" w:cs="Calibri"/>
                <w:sz w:val="22"/>
                <w:szCs w:val="22"/>
              </w:rPr>
            </w:pPr>
            <w:r>
              <w:rPr>
                <w:rFonts w:cs="Arial"/>
                <w:sz w:val="22"/>
                <w:szCs w:val="22"/>
              </w:rPr>
              <w:t>PMAOPS363</w:t>
            </w:r>
          </w:p>
        </w:tc>
        <w:tc>
          <w:tcPr>
            <w:tcW w:w="6492" w:type="dxa"/>
            <w:vAlign w:val="center"/>
          </w:tcPr>
          <w:p w14:paraId="597D081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export systems</w:t>
            </w:r>
          </w:p>
        </w:tc>
        <w:tc>
          <w:tcPr>
            <w:tcW w:w="1263" w:type="dxa"/>
            <w:vAlign w:val="center"/>
          </w:tcPr>
          <w:p w14:paraId="2CAC8B4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98B317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7D1716" w14:textId="77777777" w:rsidR="001D0BC3" w:rsidRDefault="001D0BC3" w:rsidP="00FE2400">
            <w:pPr>
              <w:rPr>
                <w:rFonts w:ascii="Calibri" w:hAnsi="Calibri" w:cs="Calibri"/>
                <w:sz w:val="22"/>
                <w:szCs w:val="22"/>
              </w:rPr>
            </w:pPr>
            <w:r>
              <w:rPr>
                <w:rFonts w:cs="Arial"/>
                <w:sz w:val="22"/>
                <w:szCs w:val="22"/>
              </w:rPr>
              <w:t>PMAOPS367</w:t>
            </w:r>
          </w:p>
        </w:tc>
        <w:tc>
          <w:tcPr>
            <w:tcW w:w="6492" w:type="dxa"/>
            <w:vAlign w:val="center"/>
          </w:tcPr>
          <w:p w14:paraId="13EB5C4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cooling water systems</w:t>
            </w:r>
          </w:p>
        </w:tc>
        <w:tc>
          <w:tcPr>
            <w:tcW w:w="1263" w:type="dxa"/>
            <w:vAlign w:val="center"/>
          </w:tcPr>
          <w:p w14:paraId="473F7C2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47CA7F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F5BD1C" w14:textId="77777777" w:rsidR="001D0BC3" w:rsidRDefault="001D0BC3" w:rsidP="00FE2400">
            <w:pPr>
              <w:rPr>
                <w:rFonts w:ascii="Calibri" w:hAnsi="Calibri" w:cs="Calibri"/>
                <w:sz w:val="22"/>
                <w:szCs w:val="22"/>
              </w:rPr>
            </w:pPr>
            <w:r>
              <w:rPr>
                <w:rFonts w:cs="Arial"/>
                <w:sz w:val="22"/>
                <w:szCs w:val="22"/>
              </w:rPr>
              <w:t>PMAOPS368</w:t>
            </w:r>
          </w:p>
        </w:tc>
        <w:tc>
          <w:tcPr>
            <w:tcW w:w="6492" w:type="dxa"/>
            <w:vAlign w:val="center"/>
          </w:tcPr>
          <w:p w14:paraId="3D649FF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heating medium/hot oil systems</w:t>
            </w:r>
          </w:p>
        </w:tc>
        <w:tc>
          <w:tcPr>
            <w:tcW w:w="1263" w:type="dxa"/>
            <w:vAlign w:val="center"/>
          </w:tcPr>
          <w:p w14:paraId="58594A1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0CC83E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413AE" w14:textId="77777777" w:rsidR="001D0BC3" w:rsidRDefault="001D0BC3" w:rsidP="00FE2400">
            <w:pPr>
              <w:rPr>
                <w:rFonts w:ascii="Calibri" w:hAnsi="Calibri" w:cs="Calibri"/>
                <w:sz w:val="22"/>
                <w:szCs w:val="22"/>
              </w:rPr>
            </w:pPr>
            <w:r>
              <w:rPr>
                <w:rFonts w:cs="Arial"/>
                <w:sz w:val="22"/>
                <w:szCs w:val="22"/>
              </w:rPr>
              <w:t>PMAOPS369</w:t>
            </w:r>
          </w:p>
        </w:tc>
        <w:tc>
          <w:tcPr>
            <w:tcW w:w="6492" w:type="dxa"/>
            <w:vAlign w:val="center"/>
          </w:tcPr>
          <w:p w14:paraId="67B3E48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drain and vent systems</w:t>
            </w:r>
          </w:p>
        </w:tc>
        <w:tc>
          <w:tcPr>
            <w:tcW w:w="1263" w:type="dxa"/>
            <w:vAlign w:val="center"/>
          </w:tcPr>
          <w:p w14:paraId="7B532C0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04425E5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ECDE82" w14:textId="77777777" w:rsidR="001D0BC3" w:rsidRDefault="001D0BC3" w:rsidP="00FE2400">
            <w:pPr>
              <w:rPr>
                <w:rFonts w:ascii="Calibri" w:hAnsi="Calibri" w:cs="Calibri"/>
                <w:sz w:val="22"/>
                <w:szCs w:val="22"/>
              </w:rPr>
            </w:pPr>
            <w:r>
              <w:rPr>
                <w:rFonts w:cs="Arial"/>
                <w:sz w:val="22"/>
                <w:szCs w:val="22"/>
              </w:rPr>
              <w:t>PMAOPS370</w:t>
            </w:r>
          </w:p>
        </w:tc>
        <w:tc>
          <w:tcPr>
            <w:tcW w:w="6492" w:type="dxa"/>
            <w:vAlign w:val="center"/>
          </w:tcPr>
          <w:p w14:paraId="1A20CD7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condensate stabilisation systems</w:t>
            </w:r>
          </w:p>
        </w:tc>
        <w:tc>
          <w:tcPr>
            <w:tcW w:w="1263" w:type="dxa"/>
            <w:vAlign w:val="center"/>
          </w:tcPr>
          <w:p w14:paraId="7775FB9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F98959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8DBA3" w14:textId="77777777" w:rsidR="001D0BC3" w:rsidRPr="004B5631" w:rsidRDefault="001D0BC3" w:rsidP="00FE2400">
            <w:pPr>
              <w:rPr>
                <w:rFonts w:cs="Arial"/>
              </w:rPr>
            </w:pPr>
            <w:r>
              <w:rPr>
                <w:rFonts w:cs="Arial"/>
                <w:sz w:val="22"/>
                <w:szCs w:val="22"/>
              </w:rPr>
              <w:t>PMAOPS390</w:t>
            </w:r>
          </w:p>
        </w:tc>
        <w:tc>
          <w:tcPr>
            <w:tcW w:w="6492" w:type="dxa"/>
            <w:vAlign w:val="center"/>
          </w:tcPr>
          <w:p w14:paraId="177EB503" w14:textId="77777777" w:rsidR="001D0BC3" w:rsidRPr="004B5631" w:rsidRDefault="001D0BC3" w:rsidP="00FE2400">
            <w:pP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Operate a biochemical process</w:t>
            </w:r>
          </w:p>
        </w:tc>
        <w:tc>
          <w:tcPr>
            <w:tcW w:w="1263" w:type="dxa"/>
            <w:vAlign w:val="center"/>
          </w:tcPr>
          <w:p w14:paraId="72F301CA" w14:textId="77777777" w:rsidR="001D0BC3" w:rsidRPr="004B5631" w:rsidRDefault="001D0BC3" w:rsidP="00FE24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40</w:t>
            </w:r>
          </w:p>
        </w:tc>
      </w:tr>
      <w:tr w:rsidR="001D0BC3" w:rsidRPr="00A561C5" w14:paraId="050600A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AF6CA4" w14:textId="77777777" w:rsidR="001D0BC3" w:rsidRPr="004B5631" w:rsidRDefault="001D0BC3" w:rsidP="00FE2400">
            <w:pPr>
              <w:rPr>
                <w:rFonts w:cs="Arial"/>
              </w:rPr>
            </w:pPr>
            <w:r>
              <w:rPr>
                <w:rFonts w:cs="Arial"/>
                <w:sz w:val="22"/>
                <w:szCs w:val="22"/>
              </w:rPr>
              <w:t>PMAOPS402</w:t>
            </w:r>
          </w:p>
        </w:tc>
        <w:tc>
          <w:tcPr>
            <w:tcW w:w="6492" w:type="dxa"/>
            <w:vAlign w:val="center"/>
          </w:tcPr>
          <w:p w14:paraId="23E79EA1" w14:textId="77777777" w:rsidR="001D0BC3" w:rsidRPr="004B5631" w:rsidRDefault="001D0BC3" w:rsidP="00FE2400">
            <w:pP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Respond to abnormal process situations</w:t>
            </w:r>
          </w:p>
        </w:tc>
        <w:tc>
          <w:tcPr>
            <w:tcW w:w="1263" w:type="dxa"/>
            <w:vAlign w:val="center"/>
          </w:tcPr>
          <w:p w14:paraId="07BD522B" w14:textId="77777777" w:rsidR="001D0BC3" w:rsidRPr="004B5631" w:rsidRDefault="001D0BC3" w:rsidP="00FE24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50</w:t>
            </w:r>
          </w:p>
        </w:tc>
      </w:tr>
      <w:tr w:rsidR="001D0BC3" w:rsidRPr="00A561C5" w14:paraId="74046D7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3057E" w14:textId="77777777" w:rsidR="001D0BC3" w:rsidRDefault="001D0BC3" w:rsidP="00FE2400">
            <w:pPr>
              <w:rPr>
                <w:rFonts w:ascii="Calibri" w:hAnsi="Calibri" w:cs="Calibri"/>
                <w:sz w:val="22"/>
                <w:szCs w:val="22"/>
              </w:rPr>
            </w:pPr>
            <w:r>
              <w:rPr>
                <w:rFonts w:cs="Arial"/>
                <w:sz w:val="22"/>
                <w:szCs w:val="22"/>
              </w:rPr>
              <w:t>PMAOPS405</w:t>
            </w:r>
          </w:p>
        </w:tc>
        <w:tc>
          <w:tcPr>
            <w:tcW w:w="6492" w:type="dxa"/>
            <w:vAlign w:val="center"/>
          </w:tcPr>
          <w:p w14:paraId="560686E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complex control systems</w:t>
            </w:r>
          </w:p>
        </w:tc>
        <w:tc>
          <w:tcPr>
            <w:tcW w:w="1263" w:type="dxa"/>
            <w:vAlign w:val="center"/>
          </w:tcPr>
          <w:p w14:paraId="5372BE8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041E47D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7D341" w14:textId="77777777" w:rsidR="001D0BC3" w:rsidRDefault="001D0BC3" w:rsidP="00FE2400">
            <w:pPr>
              <w:rPr>
                <w:rFonts w:ascii="Calibri" w:hAnsi="Calibri" w:cs="Calibri"/>
                <w:sz w:val="22"/>
                <w:szCs w:val="22"/>
              </w:rPr>
            </w:pPr>
            <w:r>
              <w:rPr>
                <w:rFonts w:cs="Arial"/>
                <w:sz w:val="22"/>
                <w:szCs w:val="22"/>
              </w:rPr>
              <w:t>PMAOPS410</w:t>
            </w:r>
          </w:p>
        </w:tc>
        <w:tc>
          <w:tcPr>
            <w:tcW w:w="6492" w:type="dxa"/>
            <w:vAlign w:val="center"/>
          </w:tcPr>
          <w:p w14:paraId="20A055D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remote production facilities</w:t>
            </w:r>
          </w:p>
        </w:tc>
        <w:tc>
          <w:tcPr>
            <w:tcW w:w="1263" w:type="dxa"/>
            <w:vAlign w:val="center"/>
          </w:tcPr>
          <w:p w14:paraId="4209917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1C591C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B6D322" w14:textId="77777777" w:rsidR="001D0BC3" w:rsidRDefault="001D0BC3" w:rsidP="00FE2400">
            <w:pPr>
              <w:rPr>
                <w:rFonts w:ascii="Calibri" w:hAnsi="Calibri" w:cs="Calibri"/>
                <w:sz w:val="22"/>
                <w:szCs w:val="22"/>
              </w:rPr>
            </w:pPr>
            <w:r>
              <w:rPr>
                <w:rFonts w:cs="Arial"/>
                <w:sz w:val="22"/>
                <w:szCs w:val="22"/>
              </w:rPr>
              <w:t>PMAOPS411</w:t>
            </w:r>
          </w:p>
        </w:tc>
        <w:tc>
          <w:tcPr>
            <w:tcW w:w="6492" w:type="dxa"/>
            <w:vAlign w:val="center"/>
          </w:tcPr>
          <w:p w14:paraId="38CE728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plant shutdown and restart</w:t>
            </w:r>
          </w:p>
        </w:tc>
        <w:tc>
          <w:tcPr>
            <w:tcW w:w="1263" w:type="dxa"/>
            <w:vAlign w:val="center"/>
          </w:tcPr>
          <w:p w14:paraId="630C813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1197E5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5D8EE" w14:textId="77777777" w:rsidR="001D0BC3" w:rsidRDefault="001D0BC3" w:rsidP="00FE2400">
            <w:pPr>
              <w:rPr>
                <w:rFonts w:ascii="Calibri" w:hAnsi="Calibri" w:cs="Calibri"/>
                <w:sz w:val="22"/>
                <w:szCs w:val="22"/>
              </w:rPr>
            </w:pPr>
            <w:r>
              <w:rPr>
                <w:rFonts w:cs="Arial"/>
                <w:sz w:val="22"/>
                <w:szCs w:val="22"/>
              </w:rPr>
              <w:t>PMAOPS433</w:t>
            </w:r>
          </w:p>
        </w:tc>
        <w:tc>
          <w:tcPr>
            <w:tcW w:w="6492" w:type="dxa"/>
            <w:vAlign w:val="center"/>
          </w:tcPr>
          <w:p w14:paraId="1B0FFC4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wells and gathering systems</w:t>
            </w:r>
          </w:p>
        </w:tc>
        <w:tc>
          <w:tcPr>
            <w:tcW w:w="1263" w:type="dxa"/>
            <w:vAlign w:val="center"/>
          </w:tcPr>
          <w:p w14:paraId="4F4EE7A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D623BC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10511A" w14:textId="77777777" w:rsidR="001D0BC3" w:rsidRDefault="001D0BC3" w:rsidP="00FE2400">
            <w:pPr>
              <w:rPr>
                <w:rFonts w:ascii="Calibri" w:hAnsi="Calibri" w:cs="Calibri"/>
                <w:sz w:val="22"/>
                <w:szCs w:val="22"/>
              </w:rPr>
            </w:pPr>
            <w:r>
              <w:rPr>
                <w:rFonts w:cs="Arial"/>
                <w:sz w:val="22"/>
                <w:szCs w:val="22"/>
              </w:rPr>
              <w:t>PMAOPS434</w:t>
            </w:r>
          </w:p>
        </w:tc>
        <w:tc>
          <w:tcPr>
            <w:tcW w:w="6492" w:type="dxa"/>
            <w:vAlign w:val="center"/>
          </w:tcPr>
          <w:p w14:paraId="0F04449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Commission wells and gathering systems</w:t>
            </w:r>
          </w:p>
        </w:tc>
        <w:tc>
          <w:tcPr>
            <w:tcW w:w="1263" w:type="dxa"/>
            <w:vAlign w:val="center"/>
          </w:tcPr>
          <w:p w14:paraId="31C7144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B69BD5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BA2B8" w14:textId="77777777" w:rsidR="001D0BC3" w:rsidRDefault="001D0BC3" w:rsidP="00FE2400">
            <w:pPr>
              <w:rPr>
                <w:rFonts w:ascii="Calibri" w:hAnsi="Calibri" w:cs="Calibri"/>
                <w:sz w:val="22"/>
                <w:szCs w:val="22"/>
              </w:rPr>
            </w:pPr>
            <w:r>
              <w:rPr>
                <w:rFonts w:cs="Arial"/>
                <w:sz w:val="22"/>
                <w:szCs w:val="22"/>
              </w:rPr>
              <w:t>PMAOPS450</w:t>
            </w:r>
          </w:p>
        </w:tc>
        <w:tc>
          <w:tcPr>
            <w:tcW w:w="6492" w:type="dxa"/>
            <w:vAlign w:val="center"/>
          </w:tcPr>
          <w:p w14:paraId="79BE68D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Solve colour problems</w:t>
            </w:r>
          </w:p>
        </w:tc>
        <w:tc>
          <w:tcPr>
            <w:tcW w:w="1263" w:type="dxa"/>
            <w:vAlign w:val="center"/>
          </w:tcPr>
          <w:p w14:paraId="18C93E5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3E4B53D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927B3E" w14:textId="77777777" w:rsidR="001D0BC3" w:rsidRDefault="001D0BC3" w:rsidP="00FE2400">
            <w:pPr>
              <w:rPr>
                <w:rFonts w:ascii="Calibri" w:hAnsi="Calibri" w:cs="Calibri"/>
                <w:sz w:val="22"/>
                <w:szCs w:val="22"/>
              </w:rPr>
            </w:pPr>
            <w:r>
              <w:rPr>
                <w:rFonts w:cs="Arial"/>
                <w:sz w:val="22"/>
                <w:szCs w:val="22"/>
              </w:rPr>
              <w:t>PMAOPS460</w:t>
            </w:r>
          </w:p>
        </w:tc>
        <w:tc>
          <w:tcPr>
            <w:tcW w:w="6492" w:type="dxa"/>
            <w:vAlign w:val="center"/>
          </w:tcPr>
          <w:p w14:paraId="688EC712"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operate tailings management facilities</w:t>
            </w:r>
          </w:p>
        </w:tc>
        <w:tc>
          <w:tcPr>
            <w:tcW w:w="1263" w:type="dxa"/>
            <w:vAlign w:val="center"/>
          </w:tcPr>
          <w:p w14:paraId="4877FDA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7F8A02D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BA329" w14:textId="77777777" w:rsidR="001D0BC3" w:rsidRDefault="001D0BC3" w:rsidP="00FE2400">
            <w:pPr>
              <w:rPr>
                <w:rFonts w:ascii="Calibri" w:hAnsi="Calibri" w:cs="Calibri"/>
                <w:sz w:val="22"/>
                <w:szCs w:val="22"/>
              </w:rPr>
            </w:pPr>
            <w:r>
              <w:rPr>
                <w:rFonts w:cs="Arial"/>
                <w:sz w:val="22"/>
                <w:szCs w:val="22"/>
              </w:rPr>
              <w:t>PMAOPS500</w:t>
            </w:r>
          </w:p>
        </w:tc>
        <w:tc>
          <w:tcPr>
            <w:tcW w:w="6492" w:type="dxa"/>
            <w:vAlign w:val="center"/>
          </w:tcPr>
          <w:p w14:paraId="070F501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Optimise production systems</w:t>
            </w:r>
          </w:p>
        </w:tc>
        <w:tc>
          <w:tcPr>
            <w:tcW w:w="1263" w:type="dxa"/>
            <w:vAlign w:val="center"/>
          </w:tcPr>
          <w:p w14:paraId="7181118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100</w:t>
            </w:r>
          </w:p>
        </w:tc>
      </w:tr>
      <w:tr w:rsidR="001D0BC3" w:rsidRPr="00A561C5" w14:paraId="6C746B0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9CD9AF" w14:textId="77777777" w:rsidR="001D0BC3" w:rsidRDefault="001D0BC3" w:rsidP="00FE2400">
            <w:pPr>
              <w:rPr>
                <w:rFonts w:ascii="Calibri" w:hAnsi="Calibri" w:cs="Calibri"/>
                <w:sz w:val="22"/>
                <w:szCs w:val="22"/>
              </w:rPr>
            </w:pPr>
            <w:r>
              <w:rPr>
                <w:rFonts w:cs="Arial"/>
                <w:sz w:val="22"/>
                <w:szCs w:val="22"/>
              </w:rPr>
              <w:t>PMAOPS501</w:t>
            </w:r>
          </w:p>
        </w:tc>
        <w:tc>
          <w:tcPr>
            <w:tcW w:w="6492" w:type="dxa"/>
            <w:vAlign w:val="center"/>
          </w:tcPr>
          <w:p w14:paraId="5858031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Provide operational expertise to a project team</w:t>
            </w:r>
          </w:p>
        </w:tc>
        <w:tc>
          <w:tcPr>
            <w:tcW w:w="1263" w:type="dxa"/>
            <w:vAlign w:val="center"/>
          </w:tcPr>
          <w:p w14:paraId="437B4E3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4FD8BE6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3B87BF" w14:textId="77777777" w:rsidR="001D0BC3" w:rsidRDefault="001D0BC3" w:rsidP="00FE2400">
            <w:pPr>
              <w:rPr>
                <w:rFonts w:ascii="Calibri" w:hAnsi="Calibri" w:cs="Calibri"/>
                <w:sz w:val="22"/>
                <w:szCs w:val="22"/>
              </w:rPr>
            </w:pPr>
            <w:r>
              <w:rPr>
                <w:rFonts w:cs="Arial"/>
                <w:sz w:val="22"/>
                <w:szCs w:val="22"/>
              </w:rPr>
              <w:t>PMAOPS505</w:t>
            </w:r>
          </w:p>
        </w:tc>
        <w:tc>
          <w:tcPr>
            <w:tcW w:w="6492" w:type="dxa"/>
            <w:vAlign w:val="center"/>
          </w:tcPr>
          <w:p w14:paraId="0BD382E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the process during abnormal situations</w:t>
            </w:r>
          </w:p>
        </w:tc>
        <w:tc>
          <w:tcPr>
            <w:tcW w:w="1263" w:type="dxa"/>
            <w:vAlign w:val="center"/>
          </w:tcPr>
          <w:p w14:paraId="4C50B91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71968F2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C7D15" w14:textId="77777777" w:rsidR="001D0BC3" w:rsidRDefault="001D0BC3" w:rsidP="00FE2400">
            <w:pPr>
              <w:rPr>
                <w:rFonts w:ascii="Calibri" w:hAnsi="Calibri" w:cs="Calibri"/>
                <w:sz w:val="22"/>
                <w:szCs w:val="22"/>
              </w:rPr>
            </w:pPr>
            <w:r>
              <w:rPr>
                <w:rFonts w:cs="Arial"/>
                <w:sz w:val="22"/>
                <w:szCs w:val="22"/>
              </w:rPr>
              <w:t>PMAOPS511</w:t>
            </w:r>
          </w:p>
        </w:tc>
        <w:tc>
          <w:tcPr>
            <w:tcW w:w="6492" w:type="dxa"/>
            <w:vAlign w:val="center"/>
          </w:tcPr>
          <w:p w14:paraId="7F27736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Determine energy transfer loads</w:t>
            </w:r>
          </w:p>
        </w:tc>
        <w:tc>
          <w:tcPr>
            <w:tcW w:w="1263" w:type="dxa"/>
            <w:vAlign w:val="center"/>
          </w:tcPr>
          <w:p w14:paraId="2783426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048264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FDC38C" w14:textId="77777777" w:rsidR="001D0BC3" w:rsidRDefault="001D0BC3" w:rsidP="00FE2400">
            <w:pPr>
              <w:rPr>
                <w:rFonts w:ascii="Calibri" w:hAnsi="Calibri" w:cs="Calibri"/>
                <w:sz w:val="22"/>
                <w:szCs w:val="22"/>
              </w:rPr>
            </w:pPr>
            <w:r>
              <w:rPr>
                <w:rFonts w:cs="Arial"/>
                <w:sz w:val="22"/>
                <w:szCs w:val="22"/>
              </w:rPr>
              <w:t>PMAOPS512</w:t>
            </w:r>
          </w:p>
        </w:tc>
        <w:tc>
          <w:tcPr>
            <w:tcW w:w="6492" w:type="dxa"/>
            <w:vAlign w:val="center"/>
          </w:tcPr>
          <w:p w14:paraId="1D43B4B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Determine mass transfer loads</w:t>
            </w:r>
          </w:p>
        </w:tc>
        <w:tc>
          <w:tcPr>
            <w:tcW w:w="1263" w:type="dxa"/>
            <w:vAlign w:val="center"/>
          </w:tcPr>
          <w:p w14:paraId="4977B42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CA94F6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2066E" w14:textId="77777777" w:rsidR="001D0BC3" w:rsidRDefault="001D0BC3" w:rsidP="00FE2400">
            <w:pPr>
              <w:rPr>
                <w:rFonts w:ascii="Calibri" w:hAnsi="Calibri" w:cs="Calibri"/>
                <w:sz w:val="22"/>
                <w:szCs w:val="22"/>
              </w:rPr>
            </w:pPr>
            <w:r>
              <w:rPr>
                <w:rFonts w:cs="Arial"/>
                <w:sz w:val="22"/>
                <w:szCs w:val="22"/>
              </w:rPr>
              <w:t>PMAOPS520</w:t>
            </w:r>
          </w:p>
        </w:tc>
        <w:tc>
          <w:tcPr>
            <w:tcW w:w="6492" w:type="dxa"/>
            <w:vAlign w:val="center"/>
          </w:tcPr>
          <w:p w14:paraId="71ED751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utilities</w:t>
            </w:r>
          </w:p>
        </w:tc>
        <w:tc>
          <w:tcPr>
            <w:tcW w:w="1263" w:type="dxa"/>
            <w:vAlign w:val="center"/>
          </w:tcPr>
          <w:p w14:paraId="3DB2BA7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6DFB07B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584E9A" w14:textId="77777777" w:rsidR="001D0BC3" w:rsidRDefault="001D0BC3" w:rsidP="00FE2400">
            <w:pPr>
              <w:rPr>
                <w:rFonts w:ascii="Calibri" w:hAnsi="Calibri" w:cs="Calibri"/>
                <w:sz w:val="22"/>
                <w:szCs w:val="22"/>
              </w:rPr>
            </w:pPr>
            <w:r>
              <w:rPr>
                <w:rFonts w:cs="Arial"/>
                <w:sz w:val="22"/>
                <w:szCs w:val="22"/>
              </w:rPr>
              <w:t>PMAOPS521</w:t>
            </w:r>
          </w:p>
        </w:tc>
        <w:tc>
          <w:tcPr>
            <w:tcW w:w="6492" w:type="dxa"/>
            <w:vAlign w:val="center"/>
          </w:tcPr>
          <w:p w14:paraId="14CC538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Plan plant shutdown</w:t>
            </w:r>
          </w:p>
        </w:tc>
        <w:tc>
          <w:tcPr>
            <w:tcW w:w="1263" w:type="dxa"/>
            <w:vAlign w:val="center"/>
          </w:tcPr>
          <w:p w14:paraId="7DACEC8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76DE518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64612E" w14:textId="77777777" w:rsidR="001D0BC3" w:rsidRDefault="001D0BC3" w:rsidP="00FE2400">
            <w:pPr>
              <w:rPr>
                <w:rFonts w:ascii="Calibri" w:hAnsi="Calibri" w:cs="Calibri"/>
                <w:sz w:val="22"/>
                <w:szCs w:val="22"/>
              </w:rPr>
            </w:pPr>
            <w:r>
              <w:rPr>
                <w:rFonts w:cs="Arial"/>
                <w:sz w:val="22"/>
                <w:szCs w:val="22"/>
              </w:rPr>
              <w:lastRenderedPageBreak/>
              <w:t>PMAOPS522</w:t>
            </w:r>
          </w:p>
        </w:tc>
        <w:tc>
          <w:tcPr>
            <w:tcW w:w="6492" w:type="dxa"/>
            <w:vAlign w:val="center"/>
          </w:tcPr>
          <w:p w14:paraId="6FF1103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Coordinate plant shutdown</w:t>
            </w:r>
          </w:p>
        </w:tc>
        <w:tc>
          <w:tcPr>
            <w:tcW w:w="1263" w:type="dxa"/>
            <w:vAlign w:val="center"/>
          </w:tcPr>
          <w:p w14:paraId="0E087E3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0F2CD65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EB850F" w14:textId="77777777" w:rsidR="001D0BC3" w:rsidRDefault="001D0BC3" w:rsidP="00FE2400">
            <w:pPr>
              <w:rPr>
                <w:rFonts w:ascii="Calibri" w:hAnsi="Calibri" w:cs="Calibri"/>
                <w:sz w:val="22"/>
                <w:szCs w:val="22"/>
              </w:rPr>
            </w:pPr>
            <w:r>
              <w:rPr>
                <w:rFonts w:cs="Arial"/>
                <w:sz w:val="22"/>
                <w:szCs w:val="22"/>
              </w:rPr>
              <w:t>PMAOPS600</w:t>
            </w:r>
          </w:p>
        </w:tc>
        <w:tc>
          <w:tcPr>
            <w:tcW w:w="6492" w:type="dxa"/>
            <w:vAlign w:val="center"/>
          </w:tcPr>
          <w:p w14:paraId="6B5C6D9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Modify plant</w:t>
            </w:r>
          </w:p>
        </w:tc>
        <w:tc>
          <w:tcPr>
            <w:tcW w:w="1263" w:type="dxa"/>
            <w:vAlign w:val="center"/>
          </w:tcPr>
          <w:p w14:paraId="53E4E4D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237A3F0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26A7B5" w14:textId="77777777" w:rsidR="001D0BC3" w:rsidRDefault="001D0BC3" w:rsidP="00FE2400">
            <w:pPr>
              <w:rPr>
                <w:rFonts w:ascii="Calibri" w:hAnsi="Calibri" w:cs="Calibri"/>
                <w:sz w:val="22"/>
                <w:szCs w:val="22"/>
              </w:rPr>
            </w:pPr>
            <w:r>
              <w:rPr>
                <w:rFonts w:cs="Arial"/>
                <w:sz w:val="22"/>
                <w:szCs w:val="22"/>
              </w:rPr>
              <w:t>PMAOPS601</w:t>
            </w:r>
          </w:p>
        </w:tc>
        <w:tc>
          <w:tcPr>
            <w:tcW w:w="6492" w:type="dxa"/>
            <w:vAlign w:val="center"/>
          </w:tcPr>
          <w:p w14:paraId="53FCB32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Debottleneck plant</w:t>
            </w:r>
          </w:p>
        </w:tc>
        <w:tc>
          <w:tcPr>
            <w:tcW w:w="1263" w:type="dxa"/>
            <w:vAlign w:val="center"/>
          </w:tcPr>
          <w:p w14:paraId="2070D3C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0DEC390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CFF9E8" w14:textId="77777777" w:rsidR="001D0BC3" w:rsidRPr="000A6612" w:rsidRDefault="001D0BC3" w:rsidP="00FE2400">
            <w:r w:rsidRPr="000A6612">
              <w:t>PMASMELT260</w:t>
            </w:r>
          </w:p>
        </w:tc>
        <w:tc>
          <w:tcPr>
            <w:tcW w:w="6492" w:type="dxa"/>
            <w:vAlign w:val="center"/>
          </w:tcPr>
          <w:p w14:paraId="7CB30C60"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Form carbon anodes</w:t>
            </w:r>
          </w:p>
        </w:tc>
        <w:tc>
          <w:tcPr>
            <w:tcW w:w="1263" w:type="dxa"/>
            <w:vAlign w:val="center"/>
          </w:tcPr>
          <w:p w14:paraId="7BEEA992"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40</w:t>
            </w:r>
          </w:p>
        </w:tc>
      </w:tr>
      <w:tr w:rsidR="001D0BC3" w:rsidRPr="00A561C5" w14:paraId="39F4D89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55A108" w14:textId="77777777" w:rsidR="001D0BC3" w:rsidRPr="000A6612" w:rsidRDefault="001D0BC3" w:rsidP="00FE2400">
            <w:r w:rsidRPr="000A6612">
              <w:t>PMASMELT261</w:t>
            </w:r>
          </w:p>
        </w:tc>
        <w:tc>
          <w:tcPr>
            <w:tcW w:w="6492" w:type="dxa"/>
            <w:vAlign w:val="center"/>
          </w:tcPr>
          <w:p w14:paraId="020F8CAC"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Bake carbon anodes</w:t>
            </w:r>
          </w:p>
        </w:tc>
        <w:tc>
          <w:tcPr>
            <w:tcW w:w="1263" w:type="dxa"/>
            <w:vAlign w:val="center"/>
          </w:tcPr>
          <w:p w14:paraId="29945104"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782B2BA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5733F" w14:textId="77777777" w:rsidR="001D0BC3" w:rsidRPr="000A6612" w:rsidRDefault="001D0BC3" w:rsidP="00FE2400">
            <w:r w:rsidRPr="000A6612">
              <w:t>PMASMELT262</w:t>
            </w:r>
          </w:p>
        </w:tc>
        <w:tc>
          <w:tcPr>
            <w:tcW w:w="6492" w:type="dxa"/>
            <w:vAlign w:val="center"/>
          </w:tcPr>
          <w:p w14:paraId="14C2E452"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Clean and strip anode rods</w:t>
            </w:r>
          </w:p>
        </w:tc>
        <w:tc>
          <w:tcPr>
            <w:tcW w:w="1263" w:type="dxa"/>
            <w:vAlign w:val="center"/>
          </w:tcPr>
          <w:p w14:paraId="13BDEC9E"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745E5DE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374582" w14:textId="77777777" w:rsidR="001D0BC3" w:rsidRPr="000A6612" w:rsidRDefault="001D0BC3" w:rsidP="00FE2400">
            <w:r w:rsidRPr="000A6612">
              <w:t>PMASMELT263</w:t>
            </w:r>
          </w:p>
        </w:tc>
        <w:tc>
          <w:tcPr>
            <w:tcW w:w="6492" w:type="dxa"/>
            <w:vAlign w:val="center"/>
          </w:tcPr>
          <w:p w14:paraId="02724A32"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Spray carbon anodes</w:t>
            </w:r>
          </w:p>
        </w:tc>
        <w:tc>
          <w:tcPr>
            <w:tcW w:w="1263" w:type="dxa"/>
            <w:vAlign w:val="center"/>
          </w:tcPr>
          <w:p w14:paraId="75951BF4"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40</w:t>
            </w:r>
          </w:p>
        </w:tc>
      </w:tr>
      <w:tr w:rsidR="001D0BC3" w:rsidRPr="00A561C5" w14:paraId="77652EB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450D81" w14:textId="77777777" w:rsidR="001D0BC3" w:rsidRPr="000A6612" w:rsidRDefault="001D0BC3" w:rsidP="00FE2400">
            <w:r w:rsidRPr="000A6612">
              <w:t>PMASMELT264</w:t>
            </w:r>
          </w:p>
        </w:tc>
        <w:tc>
          <w:tcPr>
            <w:tcW w:w="6492" w:type="dxa"/>
            <w:vAlign w:val="center"/>
          </w:tcPr>
          <w:p w14:paraId="6B23FCAE"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Start up reduction cells</w:t>
            </w:r>
          </w:p>
        </w:tc>
        <w:tc>
          <w:tcPr>
            <w:tcW w:w="1263" w:type="dxa"/>
            <w:vAlign w:val="center"/>
          </w:tcPr>
          <w:p w14:paraId="5EA191DA"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60</w:t>
            </w:r>
          </w:p>
        </w:tc>
      </w:tr>
      <w:tr w:rsidR="001D0BC3" w:rsidRPr="00A561C5" w14:paraId="279E767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EDAA1" w14:textId="77777777" w:rsidR="001D0BC3" w:rsidRPr="000A6612" w:rsidRDefault="001D0BC3" w:rsidP="00FE2400">
            <w:r w:rsidRPr="000A6612">
              <w:t>PMASMELT265</w:t>
            </w:r>
          </w:p>
        </w:tc>
        <w:tc>
          <w:tcPr>
            <w:tcW w:w="6492" w:type="dxa"/>
            <w:vAlign w:val="center"/>
          </w:tcPr>
          <w:p w14:paraId="57D647E6"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Operate reduction cells</w:t>
            </w:r>
          </w:p>
        </w:tc>
        <w:tc>
          <w:tcPr>
            <w:tcW w:w="1263" w:type="dxa"/>
            <w:vAlign w:val="center"/>
          </w:tcPr>
          <w:p w14:paraId="529134AB"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60</w:t>
            </w:r>
          </w:p>
        </w:tc>
      </w:tr>
      <w:tr w:rsidR="001D0BC3" w:rsidRPr="00A561C5" w14:paraId="71A0183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336DC1" w14:textId="77777777" w:rsidR="001D0BC3" w:rsidRPr="000A6612" w:rsidRDefault="001D0BC3" w:rsidP="00FE2400">
            <w:r w:rsidRPr="000A6612">
              <w:t>PMASMELT266</w:t>
            </w:r>
          </w:p>
        </w:tc>
        <w:tc>
          <w:tcPr>
            <w:tcW w:w="6492" w:type="dxa"/>
            <w:vAlign w:val="center"/>
          </w:tcPr>
          <w:p w14:paraId="21063345"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Deliver molten metal</w:t>
            </w:r>
          </w:p>
        </w:tc>
        <w:tc>
          <w:tcPr>
            <w:tcW w:w="1263" w:type="dxa"/>
            <w:vAlign w:val="center"/>
          </w:tcPr>
          <w:p w14:paraId="05E9B3B7"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79615DE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CD1028" w14:textId="77777777" w:rsidR="001D0BC3" w:rsidRPr="000A6612" w:rsidRDefault="001D0BC3" w:rsidP="00FE2400">
            <w:r w:rsidRPr="000A6612">
              <w:t>PMASMELT267</w:t>
            </w:r>
          </w:p>
        </w:tc>
        <w:tc>
          <w:tcPr>
            <w:tcW w:w="6492" w:type="dxa"/>
            <w:vAlign w:val="center"/>
          </w:tcPr>
          <w:p w14:paraId="46F187DA"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Cast ingots</w:t>
            </w:r>
          </w:p>
        </w:tc>
        <w:tc>
          <w:tcPr>
            <w:tcW w:w="1263" w:type="dxa"/>
            <w:vAlign w:val="center"/>
          </w:tcPr>
          <w:p w14:paraId="3AF58E50"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40</w:t>
            </w:r>
          </w:p>
        </w:tc>
      </w:tr>
      <w:tr w:rsidR="001D0BC3" w:rsidRPr="00A561C5" w14:paraId="52F3BA4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5CC575" w14:textId="77777777" w:rsidR="001D0BC3" w:rsidRPr="000A6612" w:rsidRDefault="001D0BC3" w:rsidP="00FE2400">
            <w:r w:rsidRPr="000A6612">
              <w:t>PMASMELT268</w:t>
            </w:r>
          </w:p>
        </w:tc>
        <w:tc>
          <w:tcPr>
            <w:tcW w:w="6492" w:type="dxa"/>
            <w:vAlign w:val="center"/>
          </w:tcPr>
          <w:p w14:paraId="2D0FDF43"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Operate vertical direct casting process</w:t>
            </w:r>
          </w:p>
        </w:tc>
        <w:tc>
          <w:tcPr>
            <w:tcW w:w="1263" w:type="dxa"/>
            <w:vAlign w:val="center"/>
          </w:tcPr>
          <w:p w14:paraId="54F4EB4D"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60</w:t>
            </w:r>
          </w:p>
        </w:tc>
      </w:tr>
      <w:tr w:rsidR="001D0BC3" w:rsidRPr="00A561C5" w14:paraId="3B1B025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3DC5FA" w14:textId="77777777" w:rsidR="001D0BC3" w:rsidRPr="000A6612" w:rsidRDefault="001D0BC3" w:rsidP="00FE2400">
            <w:r w:rsidRPr="000A6612">
              <w:t>PMASMELT269</w:t>
            </w:r>
          </w:p>
        </w:tc>
        <w:tc>
          <w:tcPr>
            <w:tcW w:w="6492" w:type="dxa"/>
            <w:vAlign w:val="center"/>
          </w:tcPr>
          <w:p w14:paraId="3BE0EAA7"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Operate cell tending equipment</w:t>
            </w:r>
          </w:p>
        </w:tc>
        <w:tc>
          <w:tcPr>
            <w:tcW w:w="1263" w:type="dxa"/>
            <w:vAlign w:val="center"/>
          </w:tcPr>
          <w:p w14:paraId="3E96D29F"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1F0FB74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4AE20" w14:textId="77777777" w:rsidR="001D0BC3" w:rsidRPr="000A6612" w:rsidRDefault="001D0BC3" w:rsidP="00FE2400">
            <w:r w:rsidRPr="000A6612">
              <w:t>PMASMELT270</w:t>
            </w:r>
          </w:p>
        </w:tc>
        <w:tc>
          <w:tcPr>
            <w:tcW w:w="6492" w:type="dxa"/>
            <w:vAlign w:val="center"/>
          </w:tcPr>
          <w:p w14:paraId="7E08CD26"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 xml:space="preserve"> Supply product from reduction cells</w:t>
            </w:r>
          </w:p>
        </w:tc>
        <w:tc>
          <w:tcPr>
            <w:tcW w:w="1263" w:type="dxa"/>
            <w:vAlign w:val="center"/>
          </w:tcPr>
          <w:p w14:paraId="32B32E9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854618" w:rsidRPr="00A561C5" w14:paraId="37F9A0B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F68611" w14:textId="77777777" w:rsidR="00854618" w:rsidRDefault="00854618" w:rsidP="00FE2400">
            <w:pPr>
              <w:rPr>
                <w:rFonts w:ascii="Calibri" w:hAnsi="Calibri" w:cs="Calibri"/>
                <w:sz w:val="22"/>
                <w:szCs w:val="22"/>
              </w:rPr>
            </w:pPr>
            <w:r>
              <w:rPr>
                <w:rFonts w:cs="Arial"/>
                <w:sz w:val="22"/>
                <w:szCs w:val="22"/>
              </w:rPr>
              <w:t>PMASUP236</w:t>
            </w:r>
          </w:p>
        </w:tc>
        <w:tc>
          <w:tcPr>
            <w:tcW w:w="6492" w:type="dxa"/>
            <w:vAlign w:val="center"/>
          </w:tcPr>
          <w:p w14:paraId="6482164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vehicles in the field</w:t>
            </w:r>
          </w:p>
        </w:tc>
        <w:tc>
          <w:tcPr>
            <w:tcW w:w="1263" w:type="dxa"/>
            <w:vAlign w:val="center"/>
          </w:tcPr>
          <w:p w14:paraId="6D9CEB3E"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329ED13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9825D5" w14:textId="77777777" w:rsidR="00854618" w:rsidRDefault="00854618" w:rsidP="00FE2400">
            <w:pPr>
              <w:rPr>
                <w:rFonts w:ascii="Calibri" w:hAnsi="Calibri" w:cs="Calibri"/>
                <w:sz w:val="22"/>
                <w:szCs w:val="22"/>
              </w:rPr>
            </w:pPr>
            <w:r>
              <w:rPr>
                <w:rFonts w:cs="Arial"/>
                <w:sz w:val="22"/>
                <w:szCs w:val="22"/>
              </w:rPr>
              <w:t>PMASUP237</w:t>
            </w:r>
          </w:p>
        </w:tc>
        <w:tc>
          <w:tcPr>
            <w:tcW w:w="6492" w:type="dxa"/>
            <w:vAlign w:val="center"/>
          </w:tcPr>
          <w:p w14:paraId="2DF05EE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crane, dogging and load transfer operations</w:t>
            </w:r>
          </w:p>
        </w:tc>
        <w:tc>
          <w:tcPr>
            <w:tcW w:w="1263" w:type="dxa"/>
            <w:vAlign w:val="center"/>
          </w:tcPr>
          <w:p w14:paraId="7975ADF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47D68D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CCFCBB" w14:textId="77777777" w:rsidR="00854618" w:rsidRDefault="00854618" w:rsidP="00FE2400">
            <w:pPr>
              <w:rPr>
                <w:rFonts w:ascii="Calibri" w:hAnsi="Calibri" w:cs="Calibri"/>
                <w:sz w:val="22"/>
                <w:szCs w:val="22"/>
              </w:rPr>
            </w:pPr>
            <w:r>
              <w:rPr>
                <w:rFonts w:cs="Arial"/>
                <w:sz w:val="22"/>
                <w:szCs w:val="22"/>
              </w:rPr>
              <w:t>PMASUP241</w:t>
            </w:r>
          </w:p>
        </w:tc>
        <w:tc>
          <w:tcPr>
            <w:tcW w:w="6492" w:type="dxa"/>
            <w:vAlign w:val="center"/>
          </w:tcPr>
          <w:p w14:paraId="00084BEF"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Maintain pipeline easements</w:t>
            </w:r>
          </w:p>
        </w:tc>
        <w:tc>
          <w:tcPr>
            <w:tcW w:w="1263" w:type="dxa"/>
            <w:vAlign w:val="center"/>
          </w:tcPr>
          <w:p w14:paraId="5955B39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4CE271E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0AEDEF" w14:textId="77777777" w:rsidR="00854618" w:rsidRDefault="00854618" w:rsidP="00FE2400">
            <w:pPr>
              <w:rPr>
                <w:rFonts w:ascii="Calibri" w:hAnsi="Calibri" w:cs="Calibri"/>
                <w:sz w:val="22"/>
                <w:szCs w:val="22"/>
              </w:rPr>
            </w:pPr>
            <w:r>
              <w:rPr>
                <w:rFonts w:cs="Arial"/>
                <w:sz w:val="22"/>
                <w:szCs w:val="22"/>
              </w:rPr>
              <w:t>PMASUP242</w:t>
            </w:r>
          </w:p>
        </w:tc>
        <w:tc>
          <w:tcPr>
            <w:tcW w:w="6492" w:type="dxa"/>
            <w:vAlign w:val="center"/>
          </w:tcPr>
          <w:p w14:paraId="775691FC"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pipeline civil works</w:t>
            </w:r>
          </w:p>
        </w:tc>
        <w:tc>
          <w:tcPr>
            <w:tcW w:w="1263" w:type="dxa"/>
            <w:vAlign w:val="center"/>
          </w:tcPr>
          <w:p w14:paraId="4F2B582C"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357B74D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9075C" w14:textId="77777777" w:rsidR="00854618" w:rsidRDefault="00854618" w:rsidP="00FE2400">
            <w:pPr>
              <w:rPr>
                <w:rFonts w:ascii="Calibri" w:hAnsi="Calibri" w:cs="Calibri"/>
                <w:sz w:val="22"/>
                <w:szCs w:val="22"/>
              </w:rPr>
            </w:pPr>
            <w:r>
              <w:rPr>
                <w:rFonts w:cs="Arial"/>
                <w:sz w:val="22"/>
                <w:szCs w:val="22"/>
              </w:rPr>
              <w:t>PMASUP243</w:t>
            </w:r>
          </w:p>
        </w:tc>
        <w:tc>
          <w:tcPr>
            <w:tcW w:w="6492" w:type="dxa"/>
            <w:vAlign w:val="center"/>
          </w:tcPr>
          <w:p w14:paraId="74DC16BB"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pipeline coatings</w:t>
            </w:r>
          </w:p>
        </w:tc>
        <w:tc>
          <w:tcPr>
            <w:tcW w:w="1263" w:type="dxa"/>
            <w:vAlign w:val="center"/>
          </w:tcPr>
          <w:p w14:paraId="3A60FA9F"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70454C4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3D1B3D" w14:textId="77777777" w:rsidR="00854618" w:rsidRDefault="00854618" w:rsidP="00FE2400">
            <w:pPr>
              <w:rPr>
                <w:rFonts w:ascii="Calibri" w:hAnsi="Calibri" w:cs="Calibri"/>
                <w:sz w:val="22"/>
                <w:szCs w:val="22"/>
              </w:rPr>
            </w:pPr>
            <w:r>
              <w:rPr>
                <w:rFonts w:cs="Arial"/>
                <w:sz w:val="22"/>
                <w:szCs w:val="22"/>
              </w:rPr>
              <w:t>PMASUP244</w:t>
            </w:r>
          </w:p>
        </w:tc>
        <w:tc>
          <w:tcPr>
            <w:tcW w:w="6492" w:type="dxa"/>
            <w:vAlign w:val="center"/>
          </w:tcPr>
          <w:p w14:paraId="2F4ADE89"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Prepare and isolate plant</w:t>
            </w:r>
          </w:p>
        </w:tc>
        <w:tc>
          <w:tcPr>
            <w:tcW w:w="1263" w:type="dxa"/>
            <w:vAlign w:val="center"/>
          </w:tcPr>
          <w:p w14:paraId="6647EC68"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854618" w:rsidRPr="00A561C5" w14:paraId="6F35852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C8C0D" w14:textId="77777777" w:rsidR="00854618" w:rsidRDefault="00854618" w:rsidP="00FE2400">
            <w:pPr>
              <w:rPr>
                <w:rFonts w:ascii="Calibri" w:hAnsi="Calibri" w:cs="Calibri"/>
                <w:sz w:val="22"/>
                <w:szCs w:val="22"/>
              </w:rPr>
            </w:pPr>
            <w:r>
              <w:rPr>
                <w:rFonts w:cs="Arial"/>
                <w:sz w:val="22"/>
                <w:szCs w:val="22"/>
              </w:rPr>
              <w:t>PMASUP245</w:t>
            </w:r>
          </w:p>
        </w:tc>
        <w:tc>
          <w:tcPr>
            <w:tcW w:w="6492" w:type="dxa"/>
            <w:vAlign w:val="center"/>
          </w:tcPr>
          <w:p w14:paraId="03E58832"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Break and make flanged joints using hand tools</w:t>
            </w:r>
          </w:p>
        </w:tc>
        <w:tc>
          <w:tcPr>
            <w:tcW w:w="1263" w:type="dxa"/>
            <w:vAlign w:val="center"/>
          </w:tcPr>
          <w:p w14:paraId="17A6A5D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46041B7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42AED1" w14:textId="77777777" w:rsidR="00854618" w:rsidRDefault="00854618" w:rsidP="00FE2400">
            <w:pPr>
              <w:rPr>
                <w:rFonts w:ascii="Calibri" w:hAnsi="Calibri" w:cs="Calibri"/>
                <w:sz w:val="22"/>
                <w:szCs w:val="22"/>
              </w:rPr>
            </w:pPr>
            <w:r>
              <w:rPr>
                <w:rFonts w:cs="Arial"/>
                <w:sz w:val="22"/>
                <w:szCs w:val="22"/>
              </w:rPr>
              <w:t>PMASUP246</w:t>
            </w:r>
          </w:p>
        </w:tc>
        <w:tc>
          <w:tcPr>
            <w:tcW w:w="6492" w:type="dxa"/>
            <w:vAlign w:val="center"/>
          </w:tcPr>
          <w:p w14:paraId="60396CDA"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Disconnect and reconnect non-flared tube fitting joints</w:t>
            </w:r>
          </w:p>
        </w:tc>
        <w:tc>
          <w:tcPr>
            <w:tcW w:w="1263" w:type="dxa"/>
            <w:vAlign w:val="center"/>
          </w:tcPr>
          <w:p w14:paraId="1611DAD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1C162E2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E0C55" w14:textId="77777777" w:rsidR="00854618" w:rsidRDefault="00854618" w:rsidP="00FE2400">
            <w:pPr>
              <w:rPr>
                <w:rFonts w:ascii="Calibri" w:hAnsi="Calibri" w:cs="Calibri"/>
                <w:sz w:val="22"/>
                <w:szCs w:val="22"/>
              </w:rPr>
            </w:pPr>
            <w:r>
              <w:rPr>
                <w:rFonts w:cs="Arial"/>
                <w:sz w:val="22"/>
                <w:szCs w:val="22"/>
              </w:rPr>
              <w:lastRenderedPageBreak/>
              <w:t>PMASUP305</w:t>
            </w:r>
          </w:p>
        </w:tc>
        <w:tc>
          <w:tcPr>
            <w:tcW w:w="6492" w:type="dxa"/>
            <w:vAlign w:val="center"/>
          </w:tcPr>
          <w:p w14:paraId="184BCE8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offshore cranes</w:t>
            </w:r>
          </w:p>
        </w:tc>
        <w:tc>
          <w:tcPr>
            <w:tcW w:w="1263" w:type="dxa"/>
            <w:vAlign w:val="center"/>
          </w:tcPr>
          <w:p w14:paraId="2F3EECF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854618" w:rsidRPr="00A561C5" w14:paraId="41E4B1B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F56743" w14:textId="77777777" w:rsidR="00854618" w:rsidRDefault="00854618" w:rsidP="00FE2400">
            <w:pPr>
              <w:rPr>
                <w:rFonts w:ascii="Calibri" w:hAnsi="Calibri" w:cs="Calibri"/>
                <w:sz w:val="22"/>
                <w:szCs w:val="22"/>
              </w:rPr>
            </w:pPr>
            <w:r>
              <w:rPr>
                <w:rFonts w:cs="Arial"/>
                <w:sz w:val="22"/>
                <w:szCs w:val="22"/>
              </w:rPr>
              <w:t>PMASUP311</w:t>
            </w:r>
          </w:p>
        </w:tc>
        <w:tc>
          <w:tcPr>
            <w:tcW w:w="6492" w:type="dxa"/>
            <w:vAlign w:val="center"/>
          </w:tcPr>
          <w:p w14:paraId="768727B0"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communications hub</w:t>
            </w:r>
          </w:p>
        </w:tc>
        <w:tc>
          <w:tcPr>
            <w:tcW w:w="1263" w:type="dxa"/>
            <w:vAlign w:val="center"/>
          </w:tcPr>
          <w:p w14:paraId="3A0A8D8A"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213149A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17C82" w14:textId="77777777" w:rsidR="00854618" w:rsidRDefault="00854618" w:rsidP="00FE2400">
            <w:pPr>
              <w:rPr>
                <w:rFonts w:ascii="Calibri" w:hAnsi="Calibri" w:cs="Calibri"/>
                <w:sz w:val="22"/>
                <w:szCs w:val="22"/>
              </w:rPr>
            </w:pPr>
            <w:r>
              <w:rPr>
                <w:rFonts w:cs="Arial"/>
                <w:sz w:val="22"/>
                <w:szCs w:val="22"/>
              </w:rPr>
              <w:t>PMASUP341</w:t>
            </w:r>
          </w:p>
        </w:tc>
        <w:tc>
          <w:tcPr>
            <w:tcW w:w="6492" w:type="dxa"/>
            <w:vAlign w:val="center"/>
          </w:tcPr>
          <w:p w14:paraId="6B9283AE"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instrument and control systems</w:t>
            </w:r>
          </w:p>
        </w:tc>
        <w:tc>
          <w:tcPr>
            <w:tcW w:w="1263" w:type="dxa"/>
            <w:vAlign w:val="center"/>
          </w:tcPr>
          <w:p w14:paraId="6ED29F2C"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079784C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E37071" w14:textId="77777777" w:rsidR="00854618" w:rsidRDefault="00854618" w:rsidP="00FE2400">
            <w:pPr>
              <w:rPr>
                <w:rFonts w:ascii="Calibri" w:hAnsi="Calibri" w:cs="Calibri"/>
                <w:sz w:val="22"/>
                <w:szCs w:val="22"/>
              </w:rPr>
            </w:pPr>
            <w:r>
              <w:rPr>
                <w:rFonts w:cs="Arial"/>
                <w:sz w:val="22"/>
                <w:szCs w:val="22"/>
              </w:rPr>
              <w:t>PMASUP342</w:t>
            </w:r>
          </w:p>
        </w:tc>
        <w:tc>
          <w:tcPr>
            <w:tcW w:w="6492" w:type="dxa"/>
            <w:vAlign w:val="center"/>
          </w:tcPr>
          <w:p w14:paraId="025DAB05"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electrical systems</w:t>
            </w:r>
          </w:p>
        </w:tc>
        <w:tc>
          <w:tcPr>
            <w:tcW w:w="1263" w:type="dxa"/>
            <w:vAlign w:val="center"/>
          </w:tcPr>
          <w:p w14:paraId="5E769DF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715F6C3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CC66B5" w14:textId="77777777" w:rsidR="00854618" w:rsidRDefault="00854618" w:rsidP="00FE2400">
            <w:pPr>
              <w:rPr>
                <w:rFonts w:ascii="Calibri" w:hAnsi="Calibri" w:cs="Calibri"/>
                <w:sz w:val="22"/>
                <w:szCs w:val="22"/>
              </w:rPr>
            </w:pPr>
            <w:r>
              <w:rPr>
                <w:rFonts w:cs="Arial"/>
                <w:sz w:val="22"/>
                <w:szCs w:val="22"/>
              </w:rPr>
              <w:t>PMASUP345</w:t>
            </w:r>
          </w:p>
        </w:tc>
        <w:tc>
          <w:tcPr>
            <w:tcW w:w="6492" w:type="dxa"/>
            <w:vAlign w:val="center"/>
          </w:tcPr>
          <w:p w14:paraId="6E8D06FE"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vibration</w:t>
            </w:r>
          </w:p>
        </w:tc>
        <w:tc>
          <w:tcPr>
            <w:tcW w:w="1263" w:type="dxa"/>
            <w:vAlign w:val="center"/>
          </w:tcPr>
          <w:p w14:paraId="335224ED"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854618" w:rsidRPr="00A561C5" w14:paraId="30E7A73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85FAF" w14:textId="77777777" w:rsidR="00854618" w:rsidRDefault="00854618" w:rsidP="00FE2400">
            <w:pPr>
              <w:rPr>
                <w:rFonts w:ascii="Calibri" w:hAnsi="Calibri" w:cs="Calibri"/>
                <w:sz w:val="22"/>
                <w:szCs w:val="22"/>
              </w:rPr>
            </w:pPr>
            <w:r>
              <w:rPr>
                <w:rFonts w:cs="Arial"/>
                <w:sz w:val="22"/>
                <w:szCs w:val="22"/>
              </w:rPr>
              <w:t>PMASUP348</w:t>
            </w:r>
          </w:p>
        </w:tc>
        <w:tc>
          <w:tcPr>
            <w:tcW w:w="6492" w:type="dxa"/>
            <w:vAlign w:val="center"/>
          </w:tcPr>
          <w:p w14:paraId="460BC2C5"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cathodic protection systems</w:t>
            </w:r>
          </w:p>
        </w:tc>
        <w:tc>
          <w:tcPr>
            <w:tcW w:w="1263" w:type="dxa"/>
            <w:vAlign w:val="center"/>
          </w:tcPr>
          <w:p w14:paraId="4C3BE5B1"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729F76F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07DD99" w14:textId="77777777" w:rsidR="00854618" w:rsidRDefault="00854618" w:rsidP="00FE2400">
            <w:pPr>
              <w:rPr>
                <w:rFonts w:ascii="Calibri" w:hAnsi="Calibri" w:cs="Calibri"/>
                <w:sz w:val="22"/>
                <w:szCs w:val="22"/>
              </w:rPr>
            </w:pPr>
            <w:r>
              <w:rPr>
                <w:rFonts w:cs="Arial"/>
                <w:sz w:val="22"/>
                <w:szCs w:val="22"/>
              </w:rPr>
              <w:t>PMASUP349</w:t>
            </w:r>
          </w:p>
        </w:tc>
        <w:tc>
          <w:tcPr>
            <w:tcW w:w="6492" w:type="dxa"/>
            <w:vAlign w:val="center"/>
          </w:tcPr>
          <w:p w14:paraId="42CD1BE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control repairs and modifications on operational pipe</w:t>
            </w:r>
          </w:p>
        </w:tc>
        <w:tc>
          <w:tcPr>
            <w:tcW w:w="1263" w:type="dxa"/>
            <w:vAlign w:val="center"/>
          </w:tcPr>
          <w:p w14:paraId="51B39D1E"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64FAA45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A2DCBB" w14:textId="77777777" w:rsidR="00854618" w:rsidRDefault="00854618" w:rsidP="00FE2400">
            <w:pPr>
              <w:rPr>
                <w:rFonts w:ascii="Calibri" w:hAnsi="Calibri" w:cs="Calibri"/>
                <w:sz w:val="22"/>
                <w:szCs w:val="22"/>
              </w:rPr>
            </w:pPr>
            <w:r>
              <w:rPr>
                <w:rFonts w:cs="Arial"/>
                <w:sz w:val="22"/>
                <w:szCs w:val="22"/>
              </w:rPr>
              <w:t>PMASUP350</w:t>
            </w:r>
          </w:p>
        </w:tc>
        <w:tc>
          <w:tcPr>
            <w:tcW w:w="6492" w:type="dxa"/>
            <w:vAlign w:val="center"/>
          </w:tcPr>
          <w:p w14:paraId="04FAE26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corrosion</w:t>
            </w:r>
          </w:p>
        </w:tc>
        <w:tc>
          <w:tcPr>
            <w:tcW w:w="1263" w:type="dxa"/>
            <w:vAlign w:val="center"/>
          </w:tcPr>
          <w:p w14:paraId="27CC558C"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463D5D1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7E83B3" w14:textId="77777777" w:rsidR="00854618" w:rsidRPr="009E17E9" w:rsidRDefault="00854618" w:rsidP="00FE2400">
            <w:pPr>
              <w:rPr>
                <w:rFonts w:ascii="Calibri" w:hAnsi="Calibri" w:cs="Calibri"/>
                <w:sz w:val="22"/>
                <w:szCs w:val="22"/>
              </w:rPr>
            </w:pPr>
            <w:r>
              <w:rPr>
                <w:rFonts w:cs="Arial"/>
                <w:sz w:val="22"/>
                <w:szCs w:val="22"/>
              </w:rPr>
              <w:t>PMASUP410</w:t>
            </w:r>
          </w:p>
        </w:tc>
        <w:tc>
          <w:tcPr>
            <w:tcW w:w="6492" w:type="dxa"/>
            <w:vAlign w:val="center"/>
          </w:tcPr>
          <w:p w14:paraId="568F66C8" w14:textId="77777777" w:rsidR="00854618" w:rsidRPr="009E17E9"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Develop plant documentation</w:t>
            </w:r>
          </w:p>
        </w:tc>
        <w:tc>
          <w:tcPr>
            <w:tcW w:w="1263" w:type="dxa"/>
            <w:vAlign w:val="center"/>
          </w:tcPr>
          <w:p w14:paraId="5666F121" w14:textId="77777777" w:rsidR="00854618" w:rsidRPr="009E17E9"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057713D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96751" w14:textId="77777777" w:rsidR="00854618" w:rsidRDefault="00854618" w:rsidP="00FE2400">
            <w:pPr>
              <w:rPr>
                <w:rFonts w:ascii="Calibri" w:hAnsi="Calibri" w:cs="Calibri"/>
                <w:sz w:val="22"/>
                <w:szCs w:val="22"/>
              </w:rPr>
            </w:pPr>
            <w:r>
              <w:rPr>
                <w:rFonts w:cs="Arial"/>
                <w:sz w:val="22"/>
                <w:szCs w:val="22"/>
              </w:rPr>
              <w:t>PMASUP420</w:t>
            </w:r>
          </w:p>
        </w:tc>
        <w:tc>
          <w:tcPr>
            <w:tcW w:w="6492" w:type="dxa"/>
            <w:vAlign w:val="center"/>
          </w:tcPr>
          <w:p w14:paraId="3E6D631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Minimise environmental impact of process</w:t>
            </w:r>
          </w:p>
        </w:tc>
        <w:tc>
          <w:tcPr>
            <w:tcW w:w="1263" w:type="dxa"/>
            <w:vAlign w:val="center"/>
          </w:tcPr>
          <w:p w14:paraId="057F734D"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57F5AC3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FC6F0" w14:textId="77777777" w:rsidR="00854618" w:rsidRDefault="00854618" w:rsidP="00FE2400">
            <w:pPr>
              <w:rPr>
                <w:rFonts w:ascii="Calibri" w:hAnsi="Calibri" w:cs="Calibri"/>
                <w:sz w:val="22"/>
                <w:szCs w:val="22"/>
              </w:rPr>
            </w:pPr>
            <w:r>
              <w:rPr>
                <w:rFonts w:cs="Arial"/>
                <w:sz w:val="22"/>
                <w:szCs w:val="22"/>
              </w:rPr>
              <w:t>PMASUP440</w:t>
            </w:r>
          </w:p>
        </w:tc>
        <w:tc>
          <w:tcPr>
            <w:tcW w:w="6492" w:type="dxa"/>
            <w:vAlign w:val="center"/>
          </w:tcPr>
          <w:p w14:paraId="5DBFBDC0"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Commission/recommission plant</w:t>
            </w:r>
          </w:p>
        </w:tc>
        <w:tc>
          <w:tcPr>
            <w:tcW w:w="1263" w:type="dxa"/>
            <w:vAlign w:val="center"/>
          </w:tcPr>
          <w:p w14:paraId="1FDF636A"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45049D6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DD1B4B" w14:textId="77777777" w:rsidR="00854618" w:rsidRDefault="00854618" w:rsidP="00FE2400">
            <w:pPr>
              <w:rPr>
                <w:rFonts w:ascii="Calibri" w:hAnsi="Calibri" w:cs="Calibri"/>
                <w:sz w:val="22"/>
                <w:szCs w:val="22"/>
              </w:rPr>
            </w:pPr>
            <w:r>
              <w:rPr>
                <w:rFonts w:cs="Arial"/>
                <w:sz w:val="22"/>
                <w:szCs w:val="22"/>
              </w:rPr>
              <w:t>PMASUP441</w:t>
            </w:r>
          </w:p>
        </w:tc>
        <w:tc>
          <w:tcPr>
            <w:tcW w:w="6492" w:type="dxa"/>
            <w:vAlign w:val="center"/>
          </w:tcPr>
          <w:p w14:paraId="6B6CC72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Decommission plant</w:t>
            </w:r>
          </w:p>
        </w:tc>
        <w:tc>
          <w:tcPr>
            <w:tcW w:w="1263" w:type="dxa"/>
            <w:vAlign w:val="center"/>
          </w:tcPr>
          <w:p w14:paraId="47208113"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2BFC37F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66628" w14:textId="77777777" w:rsidR="00854618" w:rsidRDefault="00854618" w:rsidP="00FE2400">
            <w:pPr>
              <w:rPr>
                <w:rFonts w:ascii="Calibri" w:hAnsi="Calibri" w:cs="Calibri"/>
                <w:sz w:val="22"/>
                <w:szCs w:val="22"/>
              </w:rPr>
            </w:pPr>
            <w:r>
              <w:rPr>
                <w:rFonts w:cs="Arial"/>
                <w:sz w:val="22"/>
                <w:szCs w:val="22"/>
              </w:rPr>
              <w:t>PMASUP444</w:t>
            </w:r>
          </w:p>
        </w:tc>
        <w:tc>
          <w:tcPr>
            <w:tcW w:w="6492" w:type="dxa"/>
            <w:vAlign w:val="center"/>
          </w:tcPr>
          <w:p w14:paraId="3F59F72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Plan plant preparation and isolation</w:t>
            </w:r>
          </w:p>
        </w:tc>
        <w:tc>
          <w:tcPr>
            <w:tcW w:w="1263" w:type="dxa"/>
            <w:vAlign w:val="center"/>
          </w:tcPr>
          <w:p w14:paraId="796B7F36"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854618" w:rsidRPr="00A561C5" w14:paraId="7F972A5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FC20F4" w14:textId="77777777" w:rsidR="00854618" w:rsidRDefault="00854618" w:rsidP="00FE2400">
            <w:pPr>
              <w:rPr>
                <w:rFonts w:ascii="Calibri" w:hAnsi="Calibri" w:cs="Calibri"/>
                <w:sz w:val="22"/>
                <w:szCs w:val="22"/>
              </w:rPr>
            </w:pPr>
            <w:r>
              <w:rPr>
                <w:rFonts w:cs="Arial"/>
                <w:sz w:val="22"/>
                <w:szCs w:val="22"/>
              </w:rPr>
              <w:t>PMASUP445</w:t>
            </w:r>
          </w:p>
        </w:tc>
        <w:tc>
          <w:tcPr>
            <w:tcW w:w="6492" w:type="dxa"/>
            <w:vAlign w:val="center"/>
          </w:tcPr>
          <w:p w14:paraId="3488EDC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Participate in HAZOP studies</w:t>
            </w:r>
          </w:p>
        </w:tc>
        <w:tc>
          <w:tcPr>
            <w:tcW w:w="1263" w:type="dxa"/>
            <w:vAlign w:val="center"/>
          </w:tcPr>
          <w:p w14:paraId="0416F3E4"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65DAECF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F8A57" w14:textId="77777777" w:rsidR="00854618" w:rsidRDefault="00854618" w:rsidP="00FE2400">
            <w:pPr>
              <w:rPr>
                <w:rFonts w:ascii="Calibri" w:hAnsi="Calibri" w:cs="Calibri"/>
                <w:sz w:val="22"/>
                <w:szCs w:val="22"/>
              </w:rPr>
            </w:pPr>
            <w:r>
              <w:rPr>
                <w:rFonts w:cs="Arial"/>
                <w:sz w:val="22"/>
                <w:szCs w:val="22"/>
              </w:rPr>
              <w:t>PMASUP520</w:t>
            </w:r>
          </w:p>
        </w:tc>
        <w:tc>
          <w:tcPr>
            <w:tcW w:w="6492" w:type="dxa"/>
            <w:vAlign w:val="center"/>
          </w:tcPr>
          <w:p w14:paraId="51AB23DD"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Review procedures to minimise environmental impact of process</w:t>
            </w:r>
          </w:p>
        </w:tc>
        <w:tc>
          <w:tcPr>
            <w:tcW w:w="1263" w:type="dxa"/>
            <w:vAlign w:val="center"/>
          </w:tcPr>
          <w:p w14:paraId="2D8BC395"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7915EF1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C29927" w14:textId="77777777" w:rsidR="00854618" w:rsidRDefault="00854618" w:rsidP="00FE2400">
            <w:pPr>
              <w:rPr>
                <w:rFonts w:ascii="Calibri" w:hAnsi="Calibri" w:cs="Calibri"/>
                <w:sz w:val="22"/>
                <w:szCs w:val="22"/>
              </w:rPr>
            </w:pPr>
            <w:r>
              <w:rPr>
                <w:rFonts w:cs="Arial"/>
                <w:sz w:val="22"/>
                <w:szCs w:val="22"/>
              </w:rPr>
              <w:t>PMASUP540</w:t>
            </w:r>
          </w:p>
        </w:tc>
        <w:tc>
          <w:tcPr>
            <w:tcW w:w="6492" w:type="dxa"/>
            <w:vAlign w:val="center"/>
          </w:tcPr>
          <w:p w14:paraId="367A2E95"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Analyse equipment performance</w:t>
            </w:r>
          </w:p>
        </w:tc>
        <w:tc>
          <w:tcPr>
            <w:tcW w:w="1263" w:type="dxa"/>
            <w:vAlign w:val="center"/>
          </w:tcPr>
          <w:p w14:paraId="0859D39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854618" w:rsidRPr="00A561C5" w14:paraId="739FB90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820C89" w14:textId="77777777" w:rsidR="00854618" w:rsidRPr="009E17E9" w:rsidRDefault="00854618" w:rsidP="00FE2400">
            <w:pPr>
              <w:rPr>
                <w:rFonts w:ascii="Calibri" w:hAnsi="Calibri" w:cs="Calibri"/>
                <w:sz w:val="22"/>
                <w:szCs w:val="22"/>
              </w:rPr>
            </w:pPr>
            <w:r>
              <w:rPr>
                <w:rFonts w:cs="Arial"/>
                <w:sz w:val="22"/>
                <w:szCs w:val="22"/>
              </w:rPr>
              <w:t>PMAWHS211</w:t>
            </w:r>
          </w:p>
        </w:tc>
        <w:tc>
          <w:tcPr>
            <w:tcW w:w="6492" w:type="dxa"/>
            <w:vAlign w:val="center"/>
          </w:tcPr>
          <w:p w14:paraId="6D27D32F" w14:textId="77777777" w:rsidR="00854618" w:rsidRPr="009E17E9"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Prepare equipment for emergency response</w:t>
            </w:r>
          </w:p>
        </w:tc>
        <w:tc>
          <w:tcPr>
            <w:tcW w:w="1263" w:type="dxa"/>
            <w:vAlign w:val="center"/>
          </w:tcPr>
          <w:p w14:paraId="2BDDB619" w14:textId="77777777" w:rsidR="00854618" w:rsidRPr="009E17E9"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51F5FB7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89C9C9" w14:textId="77777777" w:rsidR="00854618" w:rsidRDefault="00854618" w:rsidP="00FE2400">
            <w:pPr>
              <w:rPr>
                <w:rFonts w:ascii="Calibri" w:hAnsi="Calibri" w:cs="Calibri"/>
                <w:sz w:val="22"/>
                <w:szCs w:val="22"/>
              </w:rPr>
            </w:pPr>
            <w:r>
              <w:rPr>
                <w:rFonts w:cs="Arial"/>
                <w:sz w:val="22"/>
                <w:szCs w:val="22"/>
              </w:rPr>
              <w:t>PMAWHS213</w:t>
            </w:r>
          </w:p>
        </w:tc>
        <w:tc>
          <w:tcPr>
            <w:tcW w:w="6492" w:type="dxa"/>
            <w:vAlign w:val="center"/>
          </w:tcPr>
          <w:p w14:paraId="2E0EFD4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fire control and emergency rescue</w:t>
            </w:r>
          </w:p>
        </w:tc>
        <w:tc>
          <w:tcPr>
            <w:tcW w:w="1263" w:type="dxa"/>
            <w:vAlign w:val="center"/>
          </w:tcPr>
          <w:p w14:paraId="1016B3A2"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854618" w:rsidRPr="00A561C5" w14:paraId="3432917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BD8F46" w14:textId="77777777" w:rsidR="00854618" w:rsidRPr="009E17E9" w:rsidRDefault="00854618" w:rsidP="00FE2400">
            <w:pPr>
              <w:rPr>
                <w:rFonts w:ascii="Calibri" w:hAnsi="Calibri" w:cs="Calibri"/>
                <w:sz w:val="22"/>
                <w:szCs w:val="22"/>
              </w:rPr>
            </w:pPr>
            <w:r>
              <w:rPr>
                <w:rFonts w:cs="Arial"/>
                <w:sz w:val="22"/>
                <w:szCs w:val="22"/>
              </w:rPr>
              <w:t>PMAWHS214</w:t>
            </w:r>
          </w:p>
        </w:tc>
        <w:tc>
          <w:tcPr>
            <w:tcW w:w="6492" w:type="dxa"/>
            <w:vAlign w:val="center"/>
          </w:tcPr>
          <w:p w14:paraId="572E585B" w14:textId="77777777" w:rsidR="00854618" w:rsidRPr="009E17E9"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helicopter safety and escape</w:t>
            </w:r>
          </w:p>
        </w:tc>
        <w:tc>
          <w:tcPr>
            <w:tcW w:w="1263" w:type="dxa"/>
            <w:vAlign w:val="center"/>
          </w:tcPr>
          <w:p w14:paraId="2800726D" w14:textId="77777777" w:rsidR="00854618" w:rsidRPr="009E17E9"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40C6760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47D12" w14:textId="77777777" w:rsidR="00854618" w:rsidRDefault="00854618" w:rsidP="00FE2400">
            <w:pPr>
              <w:rPr>
                <w:rFonts w:ascii="Calibri" w:hAnsi="Calibri" w:cs="Calibri"/>
                <w:sz w:val="22"/>
                <w:szCs w:val="22"/>
              </w:rPr>
            </w:pPr>
            <w:r>
              <w:rPr>
                <w:rFonts w:cs="Arial"/>
                <w:sz w:val="22"/>
                <w:szCs w:val="22"/>
              </w:rPr>
              <w:t>PMAWHS215</w:t>
            </w:r>
          </w:p>
        </w:tc>
        <w:tc>
          <w:tcPr>
            <w:tcW w:w="6492" w:type="dxa"/>
            <w:vAlign w:val="center"/>
          </w:tcPr>
          <w:p w14:paraId="2E3EDD67"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Apply offshore facility abandonment and sea survival procedures and practices</w:t>
            </w:r>
          </w:p>
        </w:tc>
        <w:tc>
          <w:tcPr>
            <w:tcW w:w="1263" w:type="dxa"/>
            <w:vAlign w:val="center"/>
          </w:tcPr>
          <w:p w14:paraId="3CC0854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44CC9D4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AA8D9D" w14:textId="77777777" w:rsidR="00854618" w:rsidRDefault="00854618" w:rsidP="00FE2400">
            <w:pPr>
              <w:rPr>
                <w:rFonts w:cs="Arial"/>
                <w:color w:val="000000"/>
              </w:rPr>
            </w:pPr>
            <w:r>
              <w:rPr>
                <w:rFonts w:cs="Arial"/>
                <w:sz w:val="22"/>
                <w:szCs w:val="22"/>
              </w:rPr>
              <w:t>PMAWHS310</w:t>
            </w:r>
          </w:p>
        </w:tc>
        <w:tc>
          <w:tcPr>
            <w:tcW w:w="6492" w:type="dxa"/>
            <w:vAlign w:val="center"/>
          </w:tcPr>
          <w:p w14:paraId="620773CF"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Investigate incidents</w:t>
            </w:r>
          </w:p>
        </w:tc>
        <w:tc>
          <w:tcPr>
            <w:tcW w:w="1263" w:type="dxa"/>
            <w:vAlign w:val="center"/>
          </w:tcPr>
          <w:p w14:paraId="52F2B9BE"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30</w:t>
            </w:r>
          </w:p>
        </w:tc>
      </w:tr>
      <w:tr w:rsidR="00854618" w:rsidRPr="00A561C5" w14:paraId="1FCCA08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BB15F7" w14:textId="77777777" w:rsidR="00854618" w:rsidRDefault="00854618" w:rsidP="00FE2400">
            <w:pPr>
              <w:rPr>
                <w:rFonts w:cs="Arial"/>
                <w:color w:val="000000"/>
              </w:rPr>
            </w:pPr>
            <w:r>
              <w:rPr>
                <w:rFonts w:cs="Arial"/>
                <w:sz w:val="22"/>
                <w:szCs w:val="22"/>
              </w:rPr>
              <w:lastRenderedPageBreak/>
              <w:t>PMAWHS311</w:t>
            </w:r>
          </w:p>
        </w:tc>
        <w:tc>
          <w:tcPr>
            <w:tcW w:w="6492" w:type="dxa"/>
            <w:vAlign w:val="center"/>
          </w:tcPr>
          <w:p w14:paraId="3C46AF20"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Lead emergency teams</w:t>
            </w:r>
          </w:p>
        </w:tc>
        <w:tc>
          <w:tcPr>
            <w:tcW w:w="1263" w:type="dxa"/>
            <w:vAlign w:val="center"/>
          </w:tcPr>
          <w:p w14:paraId="7EB924F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20</w:t>
            </w:r>
          </w:p>
        </w:tc>
      </w:tr>
      <w:tr w:rsidR="00854618" w:rsidRPr="00A561C5" w14:paraId="4AEB4BE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3731E3" w14:textId="77777777" w:rsidR="00854618" w:rsidRDefault="00854618" w:rsidP="00FE2400">
            <w:pPr>
              <w:rPr>
                <w:rFonts w:cs="Arial"/>
                <w:color w:val="000000"/>
              </w:rPr>
            </w:pPr>
            <w:r>
              <w:rPr>
                <w:rFonts w:cs="Arial"/>
                <w:sz w:val="22"/>
                <w:szCs w:val="22"/>
              </w:rPr>
              <w:t>PMAWHS312</w:t>
            </w:r>
          </w:p>
        </w:tc>
        <w:tc>
          <w:tcPr>
            <w:tcW w:w="6492" w:type="dxa"/>
            <w:vAlign w:val="center"/>
          </w:tcPr>
          <w:p w14:paraId="488198F2"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Command the operation of survival craft</w:t>
            </w:r>
          </w:p>
        </w:tc>
        <w:tc>
          <w:tcPr>
            <w:tcW w:w="1263" w:type="dxa"/>
            <w:vAlign w:val="center"/>
          </w:tcPr>
          <w:p w14:paraId="2ED560B2"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40</w:t>
            </w:r>
          </w:p>
        </w:tc>
      </w:tr>
      <w:tr w:rsidR="00854618" w:rsidRPr="00A561C5" w14:paraId="78563D0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CBC272" w14:textId="77777777" w:rsidR="00854618" w:rsidRDefault="00854618" w:rsidP="00FE2400">
            <w:pPr>
              <w:rPr>
                <w:rFonts w:cs="Arial"/>
                <w:color w:val="000000"/>
              </w:rPr>
            </w:pPr>
            <w:r>
              <w:rPr>
                <w:rFonts w:cs="Arial"/>
                <w:sz w:val="22"/>
                <w:szCs w:val="22"/>
              </w:rPr>
              <w:t>PMAWHS320</w:t>
            </w:r>
          </w:p>
        </w:tc>
        <w:tc>
          <w:tcPr>
            <w:tcW w:w="6492" w:type="dxa"/>
            <w:vAlign w:val="center"/>
          </w:tcPr>
          <w:p w14:paraId="06EF6DFA"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Provide advanced first aid response</w:t>
            </w:r>
          </w:p>
        </w:tc>
        <w:tc>
          <w:tcPr>
            <w:tcW w:w="1263" w:type="dxa"/>
            <w:vAlign w:val="center"/>
          </w:tcPr>
          <w:p w14:paraId="2A5ACC24"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20</w:t>
            </w:r>
          </w:p>
        </w:tc>
      </w:tr>
      <w:tr w:rsidR="00854618" w:rsidRPr="00A561C5" w14:paraId="11DFD33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FCEA5" w14:textId="77777777" w:rsidR="00854618" w:rsidRDefault="00854618" w:rsidP="00FE2400">
            <w:pPr>
              <w:rPr>
                <w:rFonts w:cs="Arial"/>
                <w:color w:val="000000"/>
              </w:rPr>
            </w:pPr>
            <w:r>
              <w:rPr>
                <w:rFonts w:cs="Arial"/>
                <w:sz w:val="22"/>
                <w:szCs w:val="22"/>
              </w:rPr>
              <w:t>PMAWHS502</w:t>
            </w:r>
          </w:p>
        </w:tc>
        <w:tc>
          <w:tcPr>
            <w:tcW w:w="6492" w:type="dxa"/>
            <w:vAlign w:val="center"/>
          </w:tcPr>
          <w:p w14:paraId="1F576417"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Contribute to safety case</w:t>
            </w:r>
          </w:p>
        </w:tc>
        <w:tc>
          <w:tcPr>
            <w:tcW w:w="1263" w:type="dxa"/>
            <w:vAlign w:val="center"/>
          </w:tcPr>
          <w:p w14:paraId="76A77927"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40</w:t>
            </w:r>
          </w:p>
        </w:tc>
      </w:tr>
      <w:tr w:rsidR="00854618" w:rsidRPr="00A561C5" w14:paraId="0F5A213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B6BD2C" w14:textId="77777777" w:rsidR="00854618" w:rsidRDefault="00854618" w:rsidP="00FE2400">
            <w:pPr>
              <w:rPr>
                <w:rFonts w:cs="Arial"/>
                <w:color w:val="000000"/>
              </w:rPr>
            </w:pPr>
            <w:r>
              <w:rPr>
                <w:rFonts w:cs="Arial"/>
                <w:sz w:val="22"/>
                <w:szCs w:val="22"/>
              </w:rPr>
              <w:t>PMAWHS511</w:t>
            </w:r>
          </w:p>
        </w:tc>
        <w:tc>
          <w:tcPr>
            <w:tcW w:w="6492" w:type="dxa"/>
            <w:vAlign w:val="center"/>
          </w:tcPr>
          <w:p w14:paraId="478412CE"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Manage emergency incidents</w:t>
            </w:r>
          </w:p>
        </w:tc>
        <w:tc>
          <w:tcPr>
            <w:tcW w:w="1263" w:type="dxa"/>
            <w:vAlign w:val="center"/>
          </w:tcPr>
          <w:p w14:paraId="30D2502A"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40</w:t>
            </w:r>
          </w:p>
        </w:tc>
      </w:tr>
    </w:tbl>
    <w:p w14:paraId="0FBA1407" w14:textId="77777777" w:rsidR="0085533C" w:rsidRDefault="0085533C">
      <w:pPr>
        <w:spacing w:after="0"/>
        <w:rPr>
          <w:rFonts w:ascii="Arial" w:eastAsiaTheme="minorEastAsia" w:hAnsi="Arial" w:cs="Arial"/>
          <w:b/>
          <w:szCs w:val="9"/>
          <w:lang w:val="en-AU"/>
        </w:rPr>
      </w:pPr>
    </w:p>
    <w:p w14:paraId="709F1579"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207C75C" w14:textId="77777777" w:rsidR="004053F7" w:rsidRDefault="004053F7" w:rsidP="003D30D7">
      <w:pPr>
        <w:pStyle w:val="Heading1"/>
      </w:pPr>
      <w:bookmarkStart w:id="20" w:name="_Toc90471438"/>
      <w:r>
        <w:lastRenderedPageBreak/>
        <w:t>Contacts</w:t>
      </w:r>
      <w:r w:rsidRPr="00B641A1">
        <w:t xml:space="preserve"> </w:t>
      </w:r>
      <w:r>
        <w:t>and Links</w:t>
      </w:r>
      <w:bookmarkEnd w:id="20"/>
    </w:p>
    <w:p w14:paraId="1F77C667" w14:textId="77777777" w:rsidR="000C719B" w:rsidRDefault="000C719B" w:rsidP="000C719B">
      <w:pPr>
        <w:pStyle w:val="Intro"/>
      </w:pPr>
      <w:r w:rsidRPr="006E20E7">
        <w:t>Curriculum Maintenance Manager (CMM)</w:t>
      </w:r>
      <w:r>
        <w:t xml:space="preserve"> Service</w:t>
      </w:r>
    </w:p>
    <w:p w14:paraId="510316D0" w14:textId="77777777" w:rsidR="00EC34B5" w:rsidRDefault="00EC34B5" w:rsidP="00EC34B5">
      <w:pPr>
        <w:pStyle w:val="Intro"/>
      </w:pPr>
      <w:r>
        <w:t>General Manufacturing</w:t>
      </w:r>
    </w:p>
    <w:p w14:paraId="7E8F08A5" w14:textId="77777777" w:rsidR="00BD2274" w:rsidRPr="00DE62B7" w:rsidRDefault="00BD2274" w:rsidP="00BD2274">
      <w:pPr>
        <w:pStyle w:val="Tablebody"/>
        <w:rPr>
          <w:szCs w:val="22"/>
        </w:rPr>
      </w:pPr>
      <w:r w:rsidRPr="00DE62B7">
        <w:rPr>
          <w:szCs w:val="22"/>
        </w:rPr>
        <w:t>The CMM Service is provided on behalf of Higher Education and Skills.</w:t>
      </w:r>
    </w:p>
    <w:p w14:paraId="504B8F0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DBB3817" w14:textId="77777777" w:rsidR="00EC34B5" w:rsidRPr="003D09FD" w:rsidRDefault="00EC34B5" w:rsidP="00EC34B5">
      <w:pPr>
        <w:pStyle w:val="Tablebody"/>
        <w:rPr>
          <w:szCs w:val="22"/>
        </w:rPr>
      </w:pPr>
      <w:r w:rsidRPr="003D09FD">
        <w:rPr>
          <w:szCs w:val="22"/>
        </w:rPr>
        <w:t>Paul Saunders:</w:t>
      </w:r>
    </w:p>
    <w:p w14:paraId="1263B2CF" w14:textId="77777777" w:rsidR="00EC34B5" w:rsidRPr="003D09FD" w:rsidRDefault="00EC34B5" w:rsidP="00EC34B5">
      <w:pPr>
        <w:pStyle w:val="Tablebody"/>
        <w:rPr>
          <w:szCs w:val="22"/>
        </w:rPr>
      </w:pPr>
      <w:r w:rsidRPr="003D09FD">
        <w:rPr>
          <w:szCs w:val="22"/>
        </w:rPr>
        <w:t>Chisholm Institute</w:t>
      </w:r>
    </w:p>
    <w:p w14:paraId="15CF6AC5" w14:textId="77777777" w:rsidR="00EC34B5" w:rsidRPr="003D09FD" w:rsidRDefault="00EC34B5" w:rsidP="00EC34B5">
      <w:pPr>
        <w:pStyle w:val="Tablebody"/>
        <w:rPr>
          <w:szCs w:val="22"/>
        </w:rPr>
      </w:pPr>
      <w:r w:rsidRPr="003D09FD">
        <w:rPr>
          <w:szCs w:val="22"/>
        </w:rPr>
        <w:t>Address: PO Box 684, Dandenong, Vic. 3175</w:t>
      </w:r>
    </w:p>
    <w:p w14:paraId="513FCA8D" w14:textId="77777777" w:rsidR="00EC34B5" w:rsidRPr="003D09FD" w:rsidRDefault="00EC34B5" w:rsidP="00EC34B5">
      <w:pPr>
        <w:pStyle w:val="Tablebody"/>
        <w:rPr>
          <w:szCs w:val="22"/>
        </w:rPr>
      </w:pPr>
      <w:r w:rsidRPr="003D09FD">
        <w:rPr>
          <w:szCs w:val="22"/>
        </w:rPr>
        <w:t>Phone: 03 9238 8448</w:t>
      </w:r>
    </w:p>
    <w:p w14:paraId="174A6BE6" w14:textId="77777777" w:rsidR="00EC34B5" w:rsidRPr="003D09FD" w:rsidRDefault="00EC34B5" w:rsidP="00EC34B5">
      <w:pPr>
        <w:pStyle w:val="Tablebody"/>
      </w:pPr>
      <w:r w:rsidRPr="003D09FD">
        <w:t xml:space="preserve">Email: </w:t>
      </w:r>
      <w:hyperlink r:id="rId29" w:history="1">
        <w:r w:rsidRPr="003D09FD">
          <w:rPr>
            <w:rStyle w:val="Hyperlink"/>
          </w:rPr>
          <w:t>paul.saunders@chisholm.edu.au</w:t>
        </w:r>
      </w:hyperlink>
    </w:p>
    <w:p w14:paraId="1D1A26E1" w14:textId="77777777" w:rsidR="002821C0" w:rsidRDefault="002821C0" w:rsidP="00BD2274">
      <w:pPr>
        <w:pStyle w:val="Intro"/>
        <w:rPr>
          <w:szCs w:val="22"/>
          <w:highlight w:val="yellow"/>
          <w:lang w:eastAsia="en-AU"/>
        </w:rPr>
      </w:pPr>
    </w:p>
    <w:p w14:paraId="0F5254CA" w14:textId="77777777" w:rsidR="00BD2274" w:rsidRDefault="00BD2274" w:rsidP="00783F53">
      <w:pPr>
        <w:pStyle w:val="Intro"/>
      </w:pPr>
      <w:r>
        <w:t>Service Skills Organisation</w:t>
      </w:r>
      <w:r w:rsidRPr="006E20E7">
        <w:t xml:space="preserve"> (</w:t>
      </w:r>
      <w:r>
        <w:t>SSO</w:t>
      </w:r>
      <w:r w:rsidRPr="006E20E7">
        <w:t>)</w:t>
      </w:r>
      <w:r>
        <w:t xml:space="preserve"> - </w:t>
      </w:r>
      <w:r w:rsidR="00212F63" w:rsidRPr="0020544C">
        <w:t>Innovation &amp; Business Skills Australia (IBSA)</w:t>
      </w:r>
    </w:p>
    <w:p w14:paraId="648B950F" w14:textId="77777777" w:rsidR="00BD2274" w:rsidRDefault="00212F63" w:rsidP="000C719B">
      <w:r w:rsidRPr="0020544C">
        <w:t>Innovation &amp; Business Skills Australia (IBSA)</w:t>
      </w:r>
      <w:r w:rsidR="00EC34B5">
        <w:t xml:space="preserve"> </w:t>
      </w:r>
      <w:r w:rsidR="00BD2274">
        <w:t xml:space="preserve">is responsible for developing the </w:t>
      </w:r>
      <w:r>
        <w:t>MST Textiles, Clothing and Footwear</w:t>
      </w:r>
      <w:r w:rsidR="00EC34B5">
        <w:t xml:space="preserve"> </w:t>
      </w:r>
      <w:r w:rsidR="00BD2274">
        <w:t>Training Package and can be contacted for further information.</w:t>
      </w:r>
    </w:p>
    <w:p w14:paraId="59E24BD2" w14:textId="77777777" w:rsidR="00DC4F74" w:rsidRDefault="00212F63" w:rsidP="00DC4F74">
      <w:pPr>
        <w:pStyle w:val="Tablebody"/>
        <w:rPr>
          <w:szCs w:val="22"/>
        </w:rPr>
      </w:pPr>
      <w:r>
        <w:rPr>
          <w:szCs w:val="22"/>
        </w:rPr>
        <w:t>Address: Level 5</w:t>
      </w:r>
      <w:r w:rsidR="00DC4F74" w:rsidRPr="003D09FD">
        <w:rPr>
          <w:szCs w:val="22"/>
        </w:rPr>
        <w:t xml:space="preserve">, </w:t>
      </w:r>
      <w:r w:rsidR="00AA04AA">
        <w:rPr>
          <w:szCs w:val="22"/>
        </w:rPr>
        <w:t>534 Church Street,</w:t>
      </w:r>
    </w:p>
    <w:p w14:paraId="59839C4B" w14:textId="77777777" w:rsidR="00DC4F74" w:rsidRPr="003D09FD" w:rsidRDefault="00AA04AA" w:rsidP="00DC4F74">
      <w:pPr>
        <w:pStyle w:val="Tablebody"/>
        <w:rPr>
          <w:szCs w:val="22"/>
        </w:rPr>
      </w:pPr>
      <w:r>
        <w:rPr>
          <w:szCs w:val="22"/>
        </w:rPr>
        <w:t>Cremorne Vic. 3121</w:t>
      </w:r>
      <w:r w:rsidR="00DC4F74" w:rsidRPr="003D09FD">
        <w:rPr>
          <w:szCs w:val="22"/>
        </w:rPr>
        <w:t>.</w:t>
      </w:r>
    </w:p>
    <w:p w14:paraId="290FBD64" w14:textId="77777777" w:rsidR="00DC4F74" w:rsidRPr="003D09FD" w:rsidRDefault="00AA04AA" w:rsidP="00DC4F74">
      <w:pPr>
        <w:pStyle w:val="Tablebody"/>
        <w:rPr>
          <w:szCs w:val="22"/>
        </w:rPr>
      </w:pPr>
      <w:r>
        <w:rPr>
          <w:szCs w:val="22"/>
        </w:rPr>
        <w:t>Phone: 03 9815 7099</w:t>
      </w:r>
    </w:p>
    <w:p w14:paraId="5BE17E7E" w14:textId="77777777" w:rsidR="00DC4F74" w:rsidRPr="003D09FD" w:rsidRDefault="00DC4F74" w:rsidP="00DC4F74">
      <w:pPr>
        <w:pStyle w:val="Tablebody"/>
        <w:rPr>
          <w:szCs w:val="22"/>
        </w:rPr>
      </w:pPr>
      <w:r w:rsidRPr="003D09FD">
        <w:rPr>
          <w:szCs w:val="22"/>
        </w:rPr>
        <w:t xml:space="preserve">Email: </w:t>
      </w:r>
      <w:hyperlink r:id="rId30" w:history="1">
        <w:r w:rsidR="00ED5EF6" w:rsidRPr="0020544C">
          <w:rPr>
            <w:rStyle w:val="Hyperlink"/>
            <w:szCs w:val="22"/>
          </w:rPr>
          <w:t>m</w:t>
        </w:r>
        <w:r w:rsidR="00ED5EF6" w:rsidRPr="0020544C">
          <w:rPr>
            <w:rStyle w:val="Hyperlink"/>
          </w:rPr>
          <w:t>a</w:t>
        </w:r>
        <w:r w:rsidR="00ED5EF6" w:rsidRPr="0020544C">
          <w:rPr>
            <w:rStyle w:val="Hyperlink"/>
            <w:szCs w:val="22"/>
          </w:rPr>
          <w:t>nufacturing@ibsa.org.au</w:t>
        </w:r>
      </w:hyperlink>
      <w:r w:rsidR="00ED5EF6" w:rsidRPr="0020544C">
        <w:rPr>
          <w:szCs w:val="22"/>
        </w:rPr>
        <w:t xml:space="preserve"> </w:t>
      </w:r>
    </w:p>
    <w:p w14:paraId="74BE8774" w14:textId="77777777" w:rsidR="00BD2274" w:rsidRDefault="00DC4F74" w:rsidP="00ED5EF6">
      <w:pPr>
        <w:pStyle w:val="Tablebody"/>
        <w:rPr>
          <w:rStyle w:val="Hyperlink"/>
        </w:rPr>
      </w:pPr>
      <w:r w:rsidRPr="003D09FD">
        <w:rPr>
          <w:szCs w:val="22"/>
        </w:rPr>
        <w:t xml:space="preserve">Website: </w:t>
      </w:r>
      <w:r w:rsidR="00ED5EF6" w:rsidRPr="0020544C">
        <w:rPr>
          <w:rStyle w:val="Hyperlink"/>
        </w:rPr>
        <w:t>IBSA.org.au</w:t>
      </w:r>
    </w:p>
    <w:p w14:paraId="4C5F6B9F" w14:textId="77777777" w:rsidR="00ED5EF6" w:rsidRDefault="00ED5EF6" w:rsidP="00ED5EF6">
      <w:pPr>
        <w:pStyle w:val="Tablebody"/>
        <w:rPr>
          <w:szCs w:val="22"/>
        </w:rPr>
      </w:pPr>
    </w:p>
    <w:p w14:paraId="03B07D9E"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4CFDB7C"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1" w:history="1">
        <w:r w:rsidRPr="00985169">
          <w:rPr>
            <w:rStyle w:val="Hyperlink"/>
          </w:rPr>
          <w:t>training.gov.au</w:t>
        </w:r>
      </w:hyperlink>
      <w:r w:rsidRPr="00766DCF">
        <w:rPr>
          <w:sz w:val="20"/>
          <w:szCs w:val="20"/>
        </w:rPr>
        <w:t xml:space="preserve"> for more information.</w:t>
      </w:r>
    </w:p>
    <w:p w14:paraId="5523E9A7" w14:textId="77777777" w:rsidR="00BD2274" w:rsidRDefault="00BD2274" w:rsidP="00BD2274">
      <w:pPr>
        <w:pStyle w:val="Tablebody"/>
        <w:rPr>
          <w:sz w:val="20"/>
          <w:szCs w:val="20"/>
        </w:rPr>
      </w:pPr>
    </w:p>
    <w:p w14:paraId="5DC7A20E" w14:textId="77777777" w:rsidR="00BD2274" w:rsidRPr="00783F53" w:rsidRDefault="002821C0" w:rsidP="00783F53">
      <w:pPr>
        <w:pStyle w:val="Intro"/>
      </w:pPr>
      <w:r>
        <w:t xml:space="preserve">Australian Government - </w:t>
      </w:r>
      <w:r w:rsidRPr="004B566E">
        <w:t>Department of Education, Skills and Employment</w:t>
      </w:r>
    </w:p>
    <w:p w14:paraId="4EA0CCA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sidRPr="00985169">
          <w:rPr>
            <w:rStyle w:val="Hyperlink"/>
          </w:rPr>
          <w:t>dese.gov.au</w:t>
        </w:r>
      </w:hyperlink>
      <w:r w:rsidRPr="004B566E">
        <w:rPr>
          <w:rFonts w:ascii="Arial" w:eastAsia="Times New Roman" w:hAnsi="Arial" w:cs="Times New Roman"/>
        </w:rPr>
        <w:t xml:space="preserve"> for more information.</w:t>
      </w:r>
    </w:p>
    <w:p w14:paraId="09D6F24A" w14:textId="77777777" w:rsidR="002821C0" w:rsidRDefault="002821C0" w:rsidP="00BD2274"/>
    <w:p w14:paraId="1619C465" w14:textId="77777777" w:rsidR="002821C0" w:rsidRPr="00783F53" w:rsidRDefault="002821C0" w:rsidP="00783F53">
      <w:pPr>
        <w:pStyle w:val="Intro"/>
      </w:pPr>
      <w:r>
        <w:t xml:space="preserve">State Government - </w:t>
      </w:r>
      <w:r w:rsidRPr="00113DBD">
        <w:t>Department of Education and Training (DET)</w:t>
      </w:r>
    </w:p>
    <w:p w14:paraId="7590236A"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Pr="00985169">
          <w:rPr>
            <w:rStyle w:val="Hyperlink"/>
          </w:rPr>
          <w:t>education.vic.gov.au</w:t>
        </w:r>
      </w:hyperlink>
      <w:r w:rsidRPr="00113DBD">
        <w:t xml:space="preserve"> for more information.</w:t>
      </w:r>
      <w:r w:rsidRPr="002821C0">
        <w:t xml:space="preserve"> </w:t>
      </w:r>
      <w:r w:rsidRPr="00113DBD">
        <w:t>(03) 9637 2000</w:t>
      </w:r>
    </w:p>
    <w:p w14:paraId="35AB99B6" w14:textId="77777777" w:rsidR="002821C0" w:rsidRPr="00783F53" w:rsidRDefault="002821C0" w:rsidP="00BD2274"/>
    <w:p w14:paraId="1334ACDE" w14:textId="77777777" w:rsidR="00985169" w:rsidRDefault="002821C0" w:rsidP="00783F53">
      <w:pPr>
        <w:pStyle w:val="Intro"/>
      </w:pPr>
      <w:r>
        <w:t xml:space="preserve">National VET Regulatory Authority - </w:t>
      </w:r>
      <w:r w:rsidRPr="00246460">
        <w:t>Australian Skills Quality Authority (ASQA)</w:t>
      </w:r>
    </w:p>
    <w:p w14:paraId="66D87AA4"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19E5D60C" w14:textId="77777777" w:rsidR="002821C0" w:rsidRDefault="002821C0" w:rsidP="002821C0">
      <w:pPr>
        <w:pStyle w:val="Tablebody"/>
      </w:pPr>
    </w:p>
    <w:p w14:paraId="2151567D"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86FC1D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026D2DEE" w14:textId="77777777" w:rsidR="004053F7" w:rsidRDefault="004053F7"/>
    <w:p w14:paraId="3187B37E"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3DFDACD0" w14:textId="77777777" w:rsidR="000C7884" w:rsidRPr="00783F53" w:rsidRDefault="000C7884" w:rsidP="007230C7">
      <w:pPr>
        <w:pStyle w:val="Intro"/>
        <w:spacing w:before="240"/>
      </w:pPr>
      <w:r w:rsidRPr="00985169">
        <w:t>WorkSafe Victoria</w:t>
      </w:r>
      <w:r>
        <w:t xml:space="preserve"> </w:t>
      </w:r>
    </w:p>
    <w:p w14:paraId="47DB6F58"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84B5D4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6" w:history="1">
        <w:r w:rsidRPr="00783F53">
          <w:rPr>
            <w:rStyle w:val="Hyperlink"/>
          </w:rPr>
          <w:t>info@worksafe.vic.gov.au</w:t>
        </w:r>
      </w:hyperlink>
      <w:r>
        <w:t xml:space="preserve">  S</w:t>
      </w:r>
      <w:r w:rsidRPr="00985169">
        <w:t xml:space="preserve">ee </w:t>
      </w:r>
      <w:hyperlink r:id="rId37" w:history="1">
        <w:r w:rsidRPr="00985169">
          <w:rPr>
            <w:rStyle w:val="Hyperlink"/>
          </w:rPr>
          <w:t>worksafe.vic.gov.au</w:t>
        </w:r>
      </w:hyperlink>
      <w:r w:rsidRPr="00985169">
        <w:t xml:space="preserve"> for further information.</w:t>
      </w:r>
    </w:p>
    <w:p w14:paraId="0E458219" w14:textId="77777777" w:rsidR="000C7884" w:rsidRPr="00985169" w:rsidRDefault="000C7884" w:rsidP="000C7884">
      <w:pPr>
        <w:pStyle w:val="Tablebody"/>
      </w:pPr>
    </w:p>
    <w:p w14:paraId="1B9CB9BF" w14:textId="77777777" w:rsidR="000C7884" w:rsidRPr="00985169" w:rsidRDefault="000C7884" w:rsidP="000C7884">
      <w:pPr>
        <w:pStyle w:val="Tablebody"/>
      </w:pPr>
      <w:r w:rsidRPr="00985169">
        <w:t xml:space="preserve">222 Exhibition Street, </w:t>
      </w:r>
    </w:p>
    <w:p w14:paraId="668EA4DC" w14:textId="77777777" w:rsidR="000C7884" w:rsidRPr="00985169" w:rsidRDefault="000C7884" w:rsidP="000C7884">
      <w:pPr>
        <w:pStyle w:val="Tablebody"/>
      </w:pPr>
      <w:r w:rsidRPr="00985169">
        <w:t xml:space="preserve">Melbourne 3000 </w:t>
      </w:r>
    </w:p>
    <w:p w14:paraId="095768E9" w14:textId="77777777" w:rsidR="000C7884" w:rsidRPr="00985169" w:rsidRDefault="000C7884" w:rsidP="000C7884">
      <w:pPr>
        <w:pStyle w:val="Tablebody"/>
      </w:pPr>
      <w:r w:rsidRPr="00985169">
        <w:t xml:space="preserve">(03) 9641 1444 or </w:t>
      </w:r>
    </w:p>
    <w:p w14:paraId="79607614" w14:textId="77777777" w:rsidR="000C7884" w:rsidRPr="00985169" w:rsidRDefault="000C7884" w:rsidP="000C7884">
      <w:pPr>
        <w:pStyle w:val="Tablebody"/>
      </w:pPr>
      <w:r w:rsidRPr="00985169">
        <w:t>1800 136 089 (toll free)</w:t>
      </w:r>
    </w:p>
    <w:p w14:paraId="049EC964" w14:textId="77777777" w:rsidR="000C7884" w:rsidRPr="00985169" w:rsidRDefault="000C7884" w:rsidP="000C7884">
      <w:pPr>
        <w:pStyle w:val="Tablebody"/>
      </w:pPr>
    </w:p>
    <w:p w14:paraId="5AA0B900" w14:textId="77777777" w:rsidR="000C7884" w:rsidRPr="00985169" w:rsidRDefault="001579EC" w:rsidP="000C7884">
      <w:pPr>
        <w:pStyle w:val="Tablebody"/>
        <w:rPr>
          <w:rStyle w:val="Hyperlink"/>
        </w:rPr>
      </w:pPr>
      <w:hyperlink r:id="rId38" w:history="1">
        <w:r w:rsidR="000C7884" w:rsidRPr="00985169">
          <w:rPr>
            <w:rStyle w:val="Hyperlink"/>
          </w:rPr>
          <w:t>info@worksafe.vic.gov.au</w:t>
        </w:r>
      </w:hyperlink>
      <w:r w:rsidR="000C7884" w:rsidRPr="00985169">
        <w:rPr>
          <w:rStyle w:val="Hyperlink"/>
        </w:rPr>
        <w:t xml:space="preserve">  </w:t>
      </w:r>
    </w:p>
    <w:p w14:paraId="62E60D44" w14:textId="77777777" w:rsidR="000C7884" w:rsidRDefault="000C7884" w:rsidP="000C7884">
      <w:r w:rsidRPr="00985169">
        <w:t xml:space="preserve">See </w:t>
      </w:r>
      <w:hyperlink r:id="rId39" w:history="1">
        <w:r w:rsidRPr="00985169">
          <w:rPr>
            <w:rStyle w:val="Hyperlink"/>
          </w:rPr>
          <w:t>worksafe.vic.gov.au</w:t>
        </w:r>
      </w:hyperlink>
      <w:r w:rsidRPr="00985169">
        <w:t xml:space="preserve"> for further information.</w:t>
      </w:r>
    </w:p>
    <w:p w14:paraId="2E97C27F" w14:textId="77777777" w:rsidR="002562C8" w:rsidRDefault="002562C8">
      <w:pPr>
        <w:spacing w:after="0"/>
        <w:rPr>
          <w:rFonts w:ascii="Arial" w:eastAsiaTheme="minorEastAsia" w:hAnsi="Arial" w:cs="Arial"/>
          <w:b/>
          <w:szCs w:val="9"/>
          <w:lang w:val="en-AU"/>
        </w:rPr>
      </w:pPr>
      <w:r>
        <w:rPr>
          <w:b/>
          <w:szCs w:val="9"/>
          <w:lang w:val="en-AU"/>
        </w:rPr>
        <w:br w:type="page"/>
      </w:r>
    </w:p>
    <w:p w14:paraId="0F0D3EFB" w14:textId="77777777" w:rsidR="004053F7" w:rsidRDefault="004053F7" w:rsidP="003D30D7">
      <w:pPr>
        <w:pStyle w:val="Heading1"/>
      </w:pPr>
      <w:bookmarkStart w:id="21" w:name="_Toc90471439"/>
      <w:r w:rsidRPr="00B24333">
        <w:lastRenderedPageBreak/>
        <w:t>Glossary</w:t>
      </w:r>
      <w:bookmarkEnd w:id="21"/>
    </w:p>
    <w:p w14:paraId="0A35E98B" w14:textId="77777777" w:rsidR="00A92F07" w:rsidRDefault="00A92F07" w:rsidP="00A92F07">
      <w:pPr>
        <w:spacing w:before="240" w:after="240"/>
        <w:ind w:left="2835" w:hanging="2835"/>
        <w:rPr>
          <w:b/>
          <w:lang w:val="en-AU"/>
        </w:rPr>
      </w:pPr>
    </w:p>
    <w:p w14:paraId="514D427A"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BFC190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1586800"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279A8EA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F5FA7E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3B875AC"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68728F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A3B71A2"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0"/>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562FE" w14:textId="77777777" w:rsidR="00BD7CC0" w:rsidRDefault="00BD7CC0" w:rsidP="003967DD">
      <w:pPr>
        <w:spacing w:after="0"/>
      </w:pPr>
      <w:r>
        <w:separator/>
      </w:r>
    </w:p>
  </w:endnote>
  <w:endnote w:type="continuationSeparator" w:id="0">
    <w:p w14:paraId="61AE629A" w14:textId="77777777" w:rsidR="00BD7CC0" w:rsidRDefault="00BD7CC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56AB" w14:textId="77777777" w:rsidR="001D0BC3" w:rsidRDefault="001D0BC3" w:rsidP="00E6427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8C9A11" w14:textId="77777777" w:rsidR="001D0BC3" w:rsidRDefault="001D0BC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90A7" w14:textId="77777777" w:rsidR="001D0BC3" w:rsidRDefault="001D0BC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985F" w14:textId="77777777" w:rsidR="001D0BC3" w:rsidRPr="00D14FB2" w:rsidRDefault="001D0BC3"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BF14" w14:textId="77777777" w:rsidR="001D0BC3" w:rsidRDefault="001D0BC3" w:rsidP="00E6427F">
    <w:pPr>
      <w:pStyle w:val="Footer"/>
      <w:framePr w:wrap="none" w:vAnchor="text" w:hAnchor="margin" w:y="1"/>
      <w:rPr>
        <w:rStyle w:val="PageNumber"/>
      </w:rPr>
    </w:pPr>
  </w:p>
  <w:p w14:paraId="357C5B47" w14:textId="77777777" w:rsidR="001D0BC3" w:rsidRDefault="001D0BC3"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F97" w14:textId="77777777" w:rsidR="001D0BC3" w:rsidRPr="001D0BC3" w:rsidRDefault="001D0BC3" w:rsidP="001D0B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171E" w14:textId="77777777" w:rsidR="001D0BC3" w:rsidRPr="00AA6509" w:rsidRDefault="001D0BC3"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75090F8" w14:textId="6E589E11" w:rsidR="001D0BC3" w:rsidRDefault="001D0BC3" w:rsidP="00D14FB2">
    <w:pPr>
      <w:pStyle w:val="Footer"/>
      <w:tabs>
        <w:tab w:val="right" w:pos="9600"/>
      </w:tabs>
      <w:rPr>
        <w:rFonts w:cs="Arial"/>
        <w:sz w:val="18"/>
        <w:szCs w:val="12"/>
        <w:lang w:val="en-AU"/>
      </w:rPr>
    </w:pPr>
    <w:r>
      <w:rPr>
        <w:rFonts w:cs="Arial"/>
        <w:sz w:val="18"/>
        <w:szCs w:val="12"/>
        <w:lang w:val="en-AU"/>
      </w:rPr>
      <w:t>PMA</w:t>
    </w:r>
    <w:r w:rsidRPr="00212F63">
      <w:rPr>
        <w:rFonts w:cs="Arial"/>
        <w:sz w:val="18"/>
        <w:szCs w:val="12"/>
        <w:lang w:val="en-AU"/>
      </w:rPr>
      <w:t xml:space="preserve"> </w:t>
    </w:r>
    <w:r w:rsidR="00A557F0">
      <w:rPr>
        <w:rFonts w:cs="Arial"/>
        <w:sz w:val="18"/>
        <w:szCs w:val="12"/>
        <w:lang w:val="en-AU"/>
      </w:rPr>
      <w:t>Chemical, Hydrocarbons and Refining</w:t>
    </w:r>
    <w:r>
      <w:rPr>
        <w:rFonts w:cs="Arial"/>
        <w:sz w:val="18"/>
        <w:szCs w:val="12"/>
        <w:lang w:val="en-AU"/>
      </w:rPr>
      <w:t xml:space="preserve"> </w:t>
    </w:r>
    <w:r w:rsidRPr="00212F63">
      <w:rPr>
        <w:rFonts w:cs="Arial"/>
        <w:sz w:val="18"/>
        <w:szCs w:val="12"/>
        <w:lang w:val="en-AU"/>
      </w:rPr>
      <w:t>Training Package R</w:t>
    </w:r>
    <w:r>
      <w:rPr>
        <w:rFonts w:cs="Arial"/>
        <w:sz w:val="18"/>
        <w:szCs w:val="12"/>
        <w:lang w:val="en-AU"/>
      </w:rPr>
      <w:t>elease 2.3</w:t>
    </w:r>
    <w:r>
      <w:rPr>
        <w:rFonts w:cs="Arial"/>
        <w:sz w:val="18"/>
        <w:szCs w:val="12"/>
        <w:lang w:val="en-AU"/>
      </w:rPr>
      <w:tab/>
      <w:t xml:space="preserve">                     </w:t>
    </w:r>
  </w:p>
  <w:p w14:paraId="18D66758" w14:textId="77777777" w:rsidR="001D0BC3" w:rsidRPr="00D14FB2" w:rsidRDefault="001D0BC3" w:rsidP="00A557F0">
    <w:pPr>
      <w:pStyle w:val="Footer"/>
      <w:tabs>
        <w:tab w:val="right" w:pos="9600"/>
      </w:tabs>
      <w:rPr>
        <w:iCs/>
        <w:sz w:val="18"/>
        <w:szCs w:val="20"/>
      </w:rPr>
    </w:pP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B8678A">
      <w:rPr>
        <w:iCs/>
        <w:noProof/>
        <w:sz w:val="18"/>
        <w:szCs w:val="12"/>
      </w:rPr>
      <w:t>13</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A557F0">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E17CD" w14:textId="77777777" w:rsidR="00BD7CC0" w:rsidRDefault="00BD7CC0" w:rsidP="003967DD">
      <w:pPr>
        <w:spacing w:after="0"/>
      </w:pPr>
      <w:r>
        <w:separator/>
      </w:r>
    </w:p>
  </w:footnote>
  <w:footnote w:type="continuationSeparator" w:id="0">
    <w:p w14:paraId="12C2B911" w14:textId="77777777" w:rsidR="00BD7CC0" w:rsidRDefault="00BD7CC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B042" w14:textId="77777777" w:rsidR="001D0BC3" w:rsidRDefault="001D0BC3"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7C21BBC8" wp14:editId="352DE277">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CC81" w14:textId="77777777" w:rsidR="001D0BC3" w:rsidRDefault="001D0BC3"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3C55BDFB" wp14:editId="40661C5A">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314D" w14:textId="77777777" w:rsidR="001D0BC3" w:rsidRDefault="001D0BC3"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285A7E31" wp14:editId="32A7DAF2">
          <wp:simplePos x="0" y="0"/>
          <wp:positionH relativeFrom="page">
            <wp:posOffset>-69850</wp:posOffset>
          </wp:positionH>
          <wp:positionV relativeFrom="page">
            <wp:posOffset>232</wp:posOffset>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C5EED"/>
    <w:multiLevelType w:val="hybridMultilevel"/>
    <w:tmpl w:val="28CA1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E24900"/>
    <w:multiLevelType w:val="hybridMultilevel"/>
    <w:tmpl w:val="7E38C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A97891"/>
    <w:multiLevelType w:val="hybridMultilevel"/>
    <w:tmpl w:val="6A269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BF5F66"/>
    <w:multiLevelType w:val="hybridMultilevel"/>
    <w:tmpl w:val="12D03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426BA6"/>
    <w:multiLevelType w:val="hybridMultilevel"/>
    <w:tmpl w:val="10BC4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D3464F"/>
    <w:multiLevelType w:val="hybridMultilevel"/>
    <w:tmpl w:val="1820E5DE"/>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76B0A"/>
    <w:multiLevelType w:val="hybridMultilevel"/>
    <w:tmpl w:val="9F286D5C"/>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424577">
    <w:abstractNumId w:val="0"/>
  </w:num>
  <w:num w:numId="2" w16cid:durableId="1368720072">
    <w:abstractNumId w:val="1"/>
  </w:num>
  <w:num w:numId="3" w16cid:durableId="905409148">
    <w:abstractNumId w:val="2"/>
  </w:num>
  <w:num w:numId="4" w16cid:durableId="1016806618">
    <w:abstractNumId w:val="3"/>
  </w:num>
  <w:num w:numId="5" w16cid:durableId="1914194659">
    <w:abstractNumId w:val="4"/>
  </w:num>
  <w:num w:numId="6" w16cid:durableId="127893107">
    <w:abstractNumId w:val="9"/>
  </w:num>
  <w:num w:numId="7" w16cid:durableId="447241691">
    <w:abstractNumId w:val="5"/>
  </w:num>
  <w:num w:numId="8" w16cid:durableId="2016763688">
    <w:abstractNumId w:val="6"/>
  </w:num>
  <w:num w:numId="9" w16cid:durableId="1647852070">
    <w:abstractNumId w:val="7"/>
  </w:num>
  <w:num w:numId="10" w16cid:durableId="226114585">
    <w:abstractNumId w:val="8"/>
  </w:num>
  <w:num w:numId="11" w16cid:durableId="32003883">
    <w:abstractNumId w:val="10"/>
  </w:num>
  <w:num w:numId="12" w16cid:durableId="694693343">
    <w:abstractNumId w:val="26"/>
  </w:num>
  <w:num w:numId="13" w16cid:durableId="2114591281">
    <w:abstractNumId w:val="31"/>
  </w:num>
  <w:num w:numId="14" w16cid:durableId="2071725328">
    <w:abstractNumId w:val="33"/>
  </w:num>
  <w:num w:numId="15" w16cid:durableId="1469935239">
    <w:abstractNumId w:val="21"/>
  </w:num>
  <w:num w:numId="16" w16cid:durableId="123353459">
    <w:abstractNumId w:val="21"/>
    <w:lvlOverride w:ilvl="0">
      <w:startOverride w:val="1"/>
    </w:lvlOverride>
  </w:num>
  <w:num w:numId="17" w16cid:durableId="1372539844">
    <w:abstractNumId w:val="29"/>
  </w:num>
  <w:num w:numId="18" w16cid:durableId="2140344514">
    <w:abstractNumId w:val="20"/>
  </w:num>
  <w:num w:numId="19" w16cid:durableId="699624449">
    <w:abstractNumId w:val="16"/>
  </w:num>
  <w:num w:numId="20" w16cid:durableId="855464406">
    <w:abstractNumId w:val="19"/>
  </w:num>
  <w:num w:numId="21" w16cid:durableId="437143753">
    <w:abstractNumId w:val="14"/>
  </w:num>
  <w:num w:numId="22" w16cid:durableId="116726471">
    <w:abstractNumId w:val="17"/>
  </w:num>
  <w:num w:numId="23" w16cid:durableId="916675073">
    <w:abstractNumId w:val="32"/>
  </w:num>
  <w:num w:numId="24" w16cid:durableId="319894898">
    <w:abstractNumId w:val="11"/>
  </w:num>
  <w:num w:numId="25" w16cid:durableId="748506810">
    <w:abstractNumId w:val="15"/>
  </w:num>
  <w:num w:numId="26" w16cid:durableId="882907121">
    <w:abstractNumId w:val="35"/>
  </w:num>
  <w:num w:numId="27" w16cid:durableId="1072659968">
    <w:abstractNumId w:val="27"/>
  </w:num>
  <w:num w:numId="28" w16cid:durableId="515922710">
    <w:abstractNumId w:val="24"/>
  </w:num>
  <w:num w:numId="29" w16cid:durableId="1980499133">
    <w:abstractNumId w:val="23"/>
  </w:num>
  <w:num w:numId="30" w16cid:durableId="833225094">
    <w:abstractNumId w:val="25"/>
  </w:num>
  <w:num w:numId="31" w16cid:durableId="621499252">
    <w:abstractNumId w:val="28"/>
  </w:num>
  <w:num w:numId="32" w16cid:durableId="772630131">
    <w:abstractNumId w:val="12"/>
  </w:num>
  <w:num w:numId="33" w16cid:durableId="1332174819">
    <w:abstractNumId w:val="13"/>
  </w:num>
  <w:num w:numId="34" w16cid:durableId="283854126">
    <w:abstractNumId w:val="30"/>
  </w:num>
  <w:num w:numId="35" w16cid:durableId="587882684">
    <w:abstractNumId w:val="36"/>
  </w:num>
  <w:num w:numId="36" w16cid:durableId="795562456">
    <w:abstractNumId w:val="18"/>
  </w:num>
  <w:num w:numId="37" w16cid:durableId="642927699">
    <w:abstractNumId w:val="34"/>
  </w:num>
  <w:num w:numId="38" w16cid:durableId="1464227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15"/>
    <w:rsid w:val="00013339"/>
    <w:rsid w:val="000136A4"/>
    <w:rsid w:val="000239B9"/>
    <w:rsid w:val="00024A82"/>
    <w:rsid w:val="00024E99"/>
    <w:rsid w:val="000365CA"/>
    <w:rsid w:val="00045183"/>
    <w:rsid w:val="00046A0A"/>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15A02"/>
    <w:rsid w:val="00122369"/>
    <w:rsid w:val="0012496A"/>
    <w:rsid w:val="00124D09"/>
    <w:rsid w:val="00131735"/>
    <w:rsid w:val="00141F23"/>
    <w:rsid w:val="00144FD5"/>
    <w:rsid w:val="001451E9"/>
    <w:rsid w:val="001530A6"/>
    <w:rsid w:val="00156A5B"/>
    <w:rsid w:val="001579EC"/>
    <w:rsid w:val="001638C1"/>
    <w:rsid w:val="00187EB7"/>
    <w:rsid w:val="00196FEF"/>
    <w:rsid w:val="001A5894"/>
    <w:rsid w:val="001A7DAE"/>
    <w:rsid w:val="001C65C8"/>
    <w:rsid w:val="001D0BC3"/>
    <w:rsid w:val="001D3357"/>
    <w:rsid w:val="001D47C1"/>
    <w:rsid w:val="001D5629"/>
    <w:rsid w:val="001F23A0"/>
    <w:rsid w:val="0020192A"/>
    <w:rsid w:val="00205DA8"/>
    <w:rsid w:val="00207499"/>
    <w:rsid w:val="00211E73"/>
    <w:rsid w:val="00212F63"/>
    <w:rsid w:val="00214BAC"/>
    <w:rsid w:val="002246FE"/>
    <w:rsid w:val="0023386C"/>
    <w:rsid w:val="00240F30"/>
    <w:rsid w:val="00246460"/>
    <w:rsid w:val="002562C8"/>
    <w:rsid w:val="00273DB2"/>
    <w:rsid w:val="002821C0"/>
    <w:rsid w:val="002932DF"/>
    <w:rsid w:val="00295891"/>
    <w:rsid w:val="002970D9"/>
    <w:rsid w:val="002A03F0"/>
    <w:rsid w:val="002A4A96"/>
    <w:rsid w:val="002A7261"/>
    <w:rsid w:val="002B363F"/>
    <w:rsid w:val="002B3BBD"/>
    <w:rsid w:val="002B4E0E"/>
    <w:rsid w:val="002E05BF"/>
    <w:rsid w:val="002E35A2"/>
    <w:rsid w:val="002E3BED"/>
    <w:rsid w:val="002E6A3E"/>
    <w:rsid w:val="002F1B70"/>
    <w:rsid w:val="00304938"/>
    <w:rsid w:val="00312720"/>
    <w:rsid w:val="00315D28"/>
    <w:rsid w:val="00323DD1"/>
    <w:rsid w:val="00326E53"/>
    <w:rsid w:val="00343D7F"/>
    <w:rsid w:val="00363C74"/>
    <w:rsid w:val="0036429D"/>
    <w:rsid w:val="00391A06"/>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44286"/>
    <w:rsid w:val="004506DA"/>
    <w:rsid w:val="0045446B"/>
    <w:rsid w:val="0045513F"/>
    <w:rsid w:val="0047423F"/>
    <w:rsid w:val="00487A49"/>
    <w:rsid w:val="004900E5"/>
    <w:rsid w:val="004A2A3F"/>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A1D20"/>
    <w:rsid w:val="005C62E8"/>
    <w:rsid w:val="005C73CE"/>
    <w:rsid w:val="005D04F0"/>
    <w:rsid w:val="005D3113"/>
    <w:rsid w:val="00624A55"/>
    <w:rsid w:val="00626F17"/>
    <w:rsid w:val="0063321A"/>
    <w:rsid w:val="00635C65"/>
    <w:rsid w:val="00636239"/>
    <w:rsid w:val="006502CC"/>
    <w:rsid w:val="00650B4D"/>
    <w:rsid w:val="006621B2"/>
    <w:rsid w:val="0067208C"/>
    <w:rsid w:val="00673DB2"/>
    <w:rsid w:val="00683228"/>
    <w:rsid w:val="00687AF0"/>
    <w:rsid w:val="0069415B"/>
    <w:rsid w:val="006A25AC"/>
    <w:rsid w:val="006A4573"/>
    <w:rsid w:val="006B413C"/>
    <w:rsid w:val="006C2077"/>
    <w:rsid w:val="006C68CF"/>
    <w:rsid w:val="006D6674"/>
    <w:rsid w:val="006D7153"/>
    <w:rsid w:val="006E11C6"/>
    <w:rsid w:val="006E20E7"/>
    <w:rsid w:val="006E310A"/>
    <w:rsid w:val="00707C95"/>
    <w:rsid w:val="00710CC8"/>
    <w:rsid w:val="00714D72"/>
    <w:rsid w:val="007230C7"/>
    <w:rsid w:val="0072508A"/>
    <w:rsid w:val="00736FB0"/>
    <w:rsid w:val="00740731"/>
    <w:rsid w:val="007436CF"/>
    <w:rsid w:val="00744E46"/>
    <w:rsid w:val="00750DE2"/>
    <w:rsid w:val="00757D32"/>
    <w:rsid w:val="0076313B"/>
    <w:rsid w:val="00766DCF"/>
    <w:rsid w:val="00767C47"/>
    <w:rsid w:val="00783F53"/>
    <w:rsid w:val="007B15A6"/>
    <w:rsid w:val="007B3A5A"/>
    <w:rsid w:val="007B556E"/>
    <w:rsid w:val="007B5834"/>
    <w:rsid w:val="007C025B"/>
    <w:rsid w:val="007D1FB1"/>
    <w:rsid w:val="007D3520"/>
    <w:rsid w:val="007D3E38"/>
    <w:rsid w:val="007D68CD"/>
    <w:rsid w:val="00803CA5"/>
    <w:rsid w:val="0085158E"/>
    <w:rsid w:val="00852452"/>
    <w:rsid w:val="00854618"/>
    <w:rsid w:val="0085533C"/>
    <w:rsid w:val="00873AA8"/>
    <w:rsid w:val="00880255"/>
    <w:rsid w:val="00886574"/>
    <w:rsid w:val="00891BEC"/>
    <w:rsid w:val="00895470"/>
    <w:rsid w:val="00897FEE"/>
    <w:rsid w:val="008A6E22"/>
    <w:rsid w:val="008B5C45"/>
    <w:rsid w:val="008C142B"/>
    <w:rsid w:val="008C32BF"/>
    <w:rsid w:val="008C52A9"/>
    <w:rsid w:val="008C6C2E"/>
    <w:rsid w:val="008C78AF"/>
    <w:rsid w:val="008C7D87"/>
    <w:rsid w:val="008D0A61"/>
    <w:rsid w:val="008E21CC"/>
    <w:rsid w:val="008F382F"/>
    <w:rsid w:val="008F494F"/>
    <w:rsid w:val="00900A15"/>
    <w:rsid w:val="009052D5"/>
    <w:rsid w:val="009274A8"/>
    <w:rsid w:val="009841C0"/>
    <w:rsid w:val="00985169"/>
    <w:rsid w:val="00990F50"/>
    <w:rsid w:val="009B0FDE"/>
    <w:rsid w:val="009B1F07"/>
    <w:rsid w:val="009C5945"/>
    <w:rsid w:val="009D4957"/>
    <w:rsid w:val="009D524C"/>
    <w:rsid w:val="009E56E9"/>
    <w:rsid w:val="009F1016"/>
    <w:rsid w:val="009F22CA"/>
    <w:rsid w:val="009F4D23"/>
    <w:rsid w:val="009F603E"/>
    <w:rsid w:val="00A10D96"/>
    <w:rsid w:val="00A222D9"/>
    <w:rsid w:val="00A31926"/>
    <w:rsid w:val="00A35C21"/>
    <w:rsid w:val="00A36710"/>
    <w:rsid w:val="00A40B99"/>
    <w:rsid w:val="00A546DB"/>
    <w:rsid w:val="00A557F0"/>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04AA"/>
    <w:rsid w:val="00AA3C26"/>
    <w:rsid w:val="00AA3FFD"/>
    <w:rsid w:val="00AA6509"/>
    <w:rsid w:val="00AB0E7A"/>
    <w:rsid w:val="00AE16FD"/>
    <w:rsid w:val="00AE6D8A"/>
    <w:rsid w:val="00AE6E92"/>
    <w:rsid w:val="00AF0D26"/>
    <w:rsid w:val="00AF0ED2"/>
    <w:rsid w:val="00AF2333"/>
    <w:rsid w:val="00AF654D"/>
    <w:rsid w:val="00AF7F06"/>
    <w:rsid w:val="00B012F5"/>
    <w:rsid w:val="00B0179A"/>
    <w:rsid w:val="00B043BB"/>
    <w:rsid w:val="00B04CD2"/>
    <w:rsid w:val="00B052CD"/>
    <w:rsid w:val="00B211E6"/>
    <w:rsid w:val="00B24333"/>
    <w:rsid w:val="00B46030"/>
    <w:rsid w:val="00B50A2D"/>
    <w:rsid w:val="00B55900"/>
    <w:rsid w:val="00B57CE4"/>
    <w:rsid w:val="00B641A1"/>
    <w:rsid w:val="00B80940"/>
    <w:rsid w:val="00B82B0B"/>
    <w:rsid w:val="00B8678A"/>
    <w:rsid w:val="00B93321"/>
    <w:rsid w:val="00B96B65"/>
    <w:rsid w:val="00BB3E88"/>
    <w:rsid w:val="00BB5707"/>
    <w:rsid w:val="00BB7C4E"/>
    <w:rsid w:val="00BB7E9F"/>
    <w:rsid w:val="00BC3F62"/>
    <w:rsid w:val="00BC4BBC"/>
    <w:rsid w:val="00BD2274"/>
    <w:rsid w:val="00BD7CC0"/>
    <w:rsid w:val="00BE63CA"/>
    <w:rsid w:val="00BF4872"/>
    <w:rsid w:val="00C00CD8"/>
    <w:rsid w:val="00C10C6C"/>
    <w:rsid w:val="00C12C1B"/>
    <w:rsid w:val="00C17DF4"/>
    <w:rsid w:val="00C2650A"/>
    <w:rsid w:val="00C27938"/>
    <w:rsid w:val="00C3093F"/>
    <w:rsid w:val="00C35CB1"/>
    <w:rsid w:val="00C36A93"/>
    <w:rsid w:val="00C42B53"/>
    <w:rsid w:val="00C447CD"/>
    <w:rsid w:val="00C53A4A"/>
    <w:rsid w:val="00C66B15"/>
    <w:rsid w:val="00C67CD2"/>
    <w:rsid w:val="00C93597"/>
    <w:rsid w:val="00C93CB9"/>
    <w:rsid w:val="00C955B2"/>
    <w:rsid w:val="00CC1823"/>
    <w:rsid w:val="00CC3599"/>
    <w:rsid w:val="00CC5997"/>
    <w:rsid w:val="00CE45C1"/>
    <w:rsid w:val="00CE6DF7"/>
    <w:rsid w:val="00CE7147"/>
    <w:rsid w:val="00CF3BF9"/>
    <w:rsid w:val="00D013E1"/>
    <w:rsid w:val="00D03FD0"/>
    <w:rsid w:val="00D06DE0"/>
    <w:rsid w:val="00D10D01"/>
    <w:rsid w:val="00D12744"/>
    <w:rsid w:val="00D13D3A"/>
    <w:rsid w:val="00D140A6"/>
    <w:rsid w:val="00D14FB2"/>
    <w:rsid w:val="00D22382"/>
    <w:rsid w:val="00D30A80"/>
    <w:rsid w:val="00D30D38"/>
    <w:rsid w:val="00D33851"/>
    <w:rsid w:val="00D75473"/>
    <w:rsid w:val="00D77291"/>
    <w:rsid w:val="00D84718"/>
    <w:rsid w:val="00DA1D8E"/>
    <w:rsid w:val="00DA2C68"/>
    <w:rsid w:val="00DA3218"/>
    <w:rsid w:val="00DA3C3C"/>
    <w:rsid w:val="00DA5F30"/>
    <w:rsid w:val="00DC1725"/>
    <w:rsid w:val="00DC4F74"/>
    <w:rsid w:val="00DE156F"/>
    <w:rsid w:val="00DE62B7"/>
    <w:rsid w:val="00DE6ACC"/>
    <w:rsid w:val="00DF18A5"/>
    <w:rsid w:val="00DF3442"/>
    <w:rsid w:val="00DF43D2"/>
    <w:rsid w:val="00DF4977"/>
    <w:rsid w:val="00DF4AC6"/>
    <w:rsid w:val="00DF7020"/>
    <w:rsid w:val="00E06BC9"/>
    <w:rsid w:val="00E135DF"/>
    <w:rsid w:val="00E32DF2"/>
    <w:rsid w:val="00E35083"/>
    <w:rsid w:val="00E401B6"/>
    <w:rsid w:val="00E544DD"/>
    <w:rsid w:val="00E5453C"/>
    <w:rsid w:val="00E56B69"/>
    <w:rsid w:val="00E57CA9"/>
    <w:rsid w:val="00E6427F"/>
    <w:rsid w:val="00E64823"/>
    <w:rsid w:val="00E727C7"/>
    <w:rsid w:val="00E76670"/>
    <w:rsid w:val="00E778AE"/>
    <w:rsid w:val="00EB027C"/>
    <w:rsid w:val="00EB0B20"/>
    <w:rsid w:val="00EC34B5"/>
    <w:rsid w:val="00EC6AEA"/>
    <w:rsid w:val="00ED49B0"/>
    <w:rsid w:val="00ED5EF6"/>
    <w:rsid w:val="00F1719A"/>
    <w:rsid w:val="00F27F5D"/>
    <w:rsid w:val="00F43824"/>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240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A485"/>
  <w14:defaultImageDpi w14:val="32767"/>
  <w15:chartTrackingRefBased/>
  <w15:docId w15:val="{7B62EF7C-120C-47DC-97CF-0D699A68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900A15"/>
    <w:pPr>
      <w:spacing w:after="0"/>
      <w:ind w:left="-5"/>
    </w:pPr>
    <w:rPr>
      <w:rFonts w:ascii="Arial" w:eastAsia="Times New Roman" w:hAnsi="Arial" w:cs="Arial"/>
      <w:color w:val="000000"/>
      <w:szCs w:val="21"/>
      <w:lang w:val="en-AU" w:eastAsia="en-AU"/>
    </w:rPr>
  </w:style>
  <w:style w:type="character" w:styleId="FollowedHyperlink">
    <w:name w:val="FollowedHyperlink"/>
    <w:basedOn w:val="DefaultParagraphFont"/>
    <w:uiPriority w:val="99"/>
    <w:semiHidden/>
    <w:unhideWhenUsed/>
    <w:rsid w:val="005D3113"/>
    <w:rPr>
      <w:color w:val="86189C" w:themeColor="followedHyperlink"/>
      <w:u w:val="single"/>
    </w:rPr>
  </w:style>
  <w:style w:type="paragraph" w:customStyle="1" w:styleId="en">
    <w:name w:val="en"/>
    <w:basedOn w:val="bullet"/>
    <w:qFormat/>
    <w:rsid w:val="00212F63"/>
    <w:pPr>
      <w:numPr>
        <w:numId w:val="35"/>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5819">
      <w:bodyDiv w:val="1"/>
      <w:marLeft w:val="0"/>
      <w:marRight w:val="0"/>
      <w:marTop w:val="0"/>
      <w:marBottom w:val="0"/>
      <w:divBdr>
        <w:top w:val="none" w:sz="0" w:space="0" w:color="auto"/>
        <w:left w:val="none" w:sz="0" w:space="0" w:color="auto"/>
        <w:bottom w:val="none" w:sz="0" w:space="0" w:color="auto"/>
        <w:right w:val="none" w:sz="0" w:space="0" w:color="auto"/>
      </w:divBdr>
    </w:div>
    <w:div w:id="232544196">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hyperlink" Target="https://vetnet.gov.au/Pages/TrainingDocs.aspx?q=9fc2cf53-e570-4e9f-ad6a-b228ffdb6875" TargetMode="External"/><Relationship Id="rId34" Type="http://schemas.openxmlformats.org/officeDocument/2006/relationships/hyperlink" Target="http://www.asqa.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eader" Target="header3.xml"/><Relationship Id="rId33" Type="http://schemas.openxmlformats.org/officeDocument/2006/relationships/hyperlink" Target="http://www.education.vic.gov.au/" TargetMode="External"/><Relationship Id="rId38" Type="http://schemas.openxmlformats.org/officeDocument/2006/relationships/hyperlink" Target="mailto:info@worksafe.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mailto:paul.saunders@chisholm.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s://www.dese.gov.au/" TargetMode="External"/><Relationship Id="rId37" Type="http://schemas.openxmlformats.org/officeDocument/2006/relationships/hyperlink" Target="http://www.worksafe.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9fc2cf53-e570-4e9f-ad6a-b228ffdb6875"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mailto:info@worksafe.vic.gov.au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training.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9fc2cf53-e570-4e9f-ad6a-b228ffdb6875" TargetMode="External"/><Relationship Id="rId27" Type="http://schemas.openxmlformats.org/officeDocument/2006/relationships/footer" Target="footer5.xml"/><Relationship Id="rId30" Type="http://schemas.openxmlformats.org/officeDocument/2006/relationships/hyperlink" Target="mailto:manufacturing@ibsa.org.au" TargetMode="External"/><Relationship Id="rId35" Type="http://schemas.openxmlformats.org/officeDocument/2006/relationships/hyperlink" Target="http://www.vrq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FBP\FBP%20R8.0\VPG%20Templat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VPG_PMA_R2.3_Chemical_Hydrocarbons_Refining_Oct_2022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25BF6-2BAB-477F-99F9-8B099A570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50D6839F-965A-401E-AC8C-0F42332C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VPG Template_7_Jun_2022 (002).dotx</Template>
  <TotalTime>0</TotalTime>
  <Pages>18</Pages>
  <Words>3201</Words>
  <Characters>18252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ibuild</dc:creator>
  <cp:keywords/>
  <dc:description/>
  <cp:lastModifiedBy>Pam J Murray (DJSIR)</cp:lastModifiedBy>
  <cp:revision>2</cp:revision>
  <cp:lastPrinted>2022-10-11T00:44:00Z</cp:lastPrinted>
  <dcterms:created xsi:type="dcterms:W3CDTF">2024-09-19T02:39:00Z</dcterms:created>
  <dcterms:modified xsi:type="dcterms:W3CDTF">2024-09-19T02:39:00Z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