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16CB8F2" w:rsidR="00DA77A1" w:rsidRDefault="00436F45" w:rsidP="007868CF">
      <w:pPr>
        <w:pStyle w:val="Reference"/>
      </w:pPr>
      <w:r>
        <w:t xml:space="preserve">3 July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778D9F29" w:rsidR="00F90B72" w:rsidRDefault="00AD7B51"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TAYLOR</w:t>
      </w:r>
      <w:r w:rsidR="000D48FE">
        <w:rPr>
          <w:rFonts w:ascii="Calibri" w:eastAsia="Calibri" w:hAnsi="Calibri" w:cs="Times New Roman"/>
          <w:b/>
          <w:sz w:val="28"/>
          <w:szCs w:val="28"/>
          <w:lang w:eastAsia="en-US"/>
        </w:rPr>
        <w:t xml:space="preserve"> </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4FB458E"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D7B51">
        <w:rPr>
          <w:rFonts w:ascii="Calibri" w:eastAsia="Calibri" w:hAnsi="Calibri" w:cs="Times New Roman"/>
          <w:bCs/>
          <w:sz w:val="24"/>
          <w:szCs w:val="24"/>
          <w:lang w:eastAsia="en-US"/>
        </w:rPr>
        <w:t>1</w:t>
      </w:r>
      <w:r w:rsidR="008D29AF">
        <w:rPr>
          <w:rFonts w:ascii="Calibri" w:eastAsia="Calibri" w:hAnsi="Calibri" w:cs="Times New Roman"/>
          <w:bCs/>
          <w:sz w:val="24"/>
          <w:szCs w:val="24"/>
          <w:lang w:eastAsia="en-US"/>
        </w:rPr>
        <w:t xml:space="preserve"> May</w:t>
      </w:r>
      <w:r w:rsidR="009E6F08">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43D8A046" w14:textId="77777777" w:rsidR="00C90F01" w:rsidRDefault="00C90F01" w:rsidP="003A05B2">
      <w:pPr>
        <w:spacing w:line="259" w:lineRule="auto"/>
        <w:ind w:left="2835" w:hanging="2835"/>
        <w:jc w:val="both"/>
        <w:rPr>
          <w:rFonts w:ascii="Calibri" w:eastAsia="Calibri" w:hAnsi="Calibri" w:cs="Times New Roman"/>
          <w:bCs/>
          <w:sz w:val="24"/>
          <w:szCs w:val="24"/>
          <w:lang w:eastAsia="en-US"/>
        </w:rPr>
      </w:pPr>
    </w:p>
    <w:p w14:paraId="7B725217" w14:textId="184A1201" w:rsidR="00C90F01" w:rsidRDefault="00C90F01" w:rsidP="003A05B2">
      <w:pPr>
        <w:spacing w:line="259" w:lineRule="auto"/>
        <w:ind w:left="2835" w:hanging="2835"/>
        <w:jc w:val="both"/>
        <w:rPr>
          <w:rFonts w:ascii="Calibri" w:eastAsia="Calibri" w:hAnsi="Calibri" w:cs="Times New Roman"/>
          <w:bCs/>
          <w:sz w:val="24"/>
          <w:szCs w:val="24"/>
          <w:lang w:eastAsia="en-US"/>
        </w:rPr>
      </w:pPr>
      <w:r w:rsidRPr="00C90F01">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t>6 June 2024</w:t>
      </w:r>
    </w:p>
    <w:p w14:paraId="5992F6C5" w14:textId="77777777" w:rsidR="00A50669" w:rsidRDefault="00A50669" w:rsidP="003A05B2">
      <w:pPr>
        <w:spacing w:line="259" w:lineRule="auto"/>
        <w:ind w:left="2835" w:hanging="2835"/>
        <w:jc w:val="both"/>
        <w:rPr>
          <w:rFonts w:ascii="Calibri" w:eastAsia="Calibri" w:hAnsi="Calibri" w:cs="Times New Roman"/>
          <w:bCs/>
          <w:sz w:val="24"/>
          <w:szCs w:val="24"/>
          <w:lang w:eastAsia="en-US"/>
        </w:rPr>
      </w:pPr>
    </w:p>
    <w:p w14:paraId="5DF45B89" w14:textId="642F9908" w:rsidR="00A50669" w:rsidRDefault="00A50669" w:rsidP="00A50669">
      <w:pPr>
        <w:spacing w:line="259" w:lineRule="auto"/>
        <w:ind w:left="2835" w:hanging="2835"/>
        <w:jc w:val="both"/>
        <w:rPr>
          <w:rFonts w:ascii="Calibri" w:eastAsia="Calibri" w:hAnsi="Calibri" w:cs="Times New Roman"/>
          <w:bCs/>
          <w:sz w:val="24"/>
          <w:szCs w:val="24"/>
          <w:lang w:eastAsia="en-US"/>
        </w:rPr>
      </w:pPr>
      <w:r w:rsidRPr="00C90F01">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penalty</w:t>
      </w:r>
      <w:r w:rsidRPr="00C90F01">
        <w:rPr>
          <w:rFonts w:ascii="Calibri" w:eastAsia="Calibri" w:hAnsi="Calibri" w:cs="Times New Roman"/>
          <w:b/>
          <w:sz w:val="24"/>
          <w:szCs w:val="24"/>
          <w:lang w:eastAsia="en-US"/>
        </w:rPr>
        <w:t>:</w:t>
      </w:r>
      <w:r>
        <w:rPr>
          <w:rFonts w:ascii="Calibri" w:eastAsia="Calibri" w:hAnsi="Calibri" w:cs="Times New Roman"/>
          <w:bCs/>
          <w:sz w:val="24"/>
          <w:szCs w:val="24"/>
          <w:lang w:eastAsia="en-US"/>
        </w:rPr>
        <w:tab/>
        <w:t>7 June 2024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353D3562" w14:textId="0BDB103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w:t>
      </w:r>
      <w:r w:rsidR="00AD7B51">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DE027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D29AF">
        <w:rPr>
          <w:rFonts w:ascii="Calibri" w:eastAsia="Calibri" w:hAnsi="Calibri" w:cs="Times New Roman"/>
          <w:sz w:val="24"/>
          <w:szCs w:val="24"/>
          <w:lang w:eastAsia="en-US"/>
        </w:rPr>
        <w:t xml:space="preserve">, </w:t>
      </w:r>
      <w:r w:rsidR="00AD7B51">
        <w:rPr>
          <w:rFonts w:ascii="Calibri" w:eastAsia="Calibri" w:hAnsi="Calibri" w:cs="Times New Roman"/>
          <w:sz w:val="24"/>
          <w:szCs w:val="24"/>
          <w:lang w:eastAsia="en-US"/>
        </w:rPr>
        <w:t>Ms Melissa Mahady</w:t>
      </w:r>
      <w:r w:rsidR="008D29AF">
        <w:rPr>
          <w:rFonts w:ascii="Calibri" w:eastAsia="Calibri" w:hAnsi="Calibri" w:cs="Times New Roman"/>
          <w:sz w:val="24"/>
          <w:szCs w:val="24"/>
          <w:lang w:eastAsia="en-US"/>
        </w:rPr>
        <w:t xml:space="preserve"> </w:t>
      </w:r>
      <w:r w:rsidR="009E6F08">
        <w:rPr>
          <w:rFonts w:ascii="Calibri" w:eastAsia="Calibri" w:hAnsi="Calibri" w:cs="Times New Roman"/>
          <w:sz w:val="24"/>
          <w:szCs w:val="24"/>
          <w:lang w:eastAsia="en-US"/>
        </w:rPr>
        <w:t>and M</w:t>
      </w:r>
      <w:r w:rsidR="00AD7B51">
        <w:rPr>
          <w:rFonts w:ascii="Calibri" w:eastAsia="Calibri" w:hAnsi="Calibri" w:cs="Times New Roman"/>
          <w:sz w:val="24"/>
          <w:szCs w:val="24"/>
          <w:lang w:eastAsia="en-US"/>
        </w:rPr>
        <w:t>r Robert Abrahams</w:t>
      </w:r>
      <w:r w:rsidR="00BD67EB">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F0FDAB4"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C50219">
        <w:rPr>
          <w:rFonts w:ascii="Calibri" w:eastAsia="Calibri" w:hAnsi="Calibri" w:cs="Times New Roman"/>
          <w:sz w:val="24"/>
          <w:szCs w:val="24"/>
          <w:lang w:eastAsia="en-US"/>
        </w:rPr>
        <w:t xml:space="preserve">Gregory Buchhorn, instructed by Mr Anthony Pearce </w:t>
      </w:r>
      <w:r w:rsidRPr="007868CF">
        <w:rPr>
          <w:rFonts w:ascii="Calibri" w:eastAsia="Calibri" w:hAnsi="Calibri" w:cs="Times New Roman"/>
          <w:sz w:val="24"/>
          <w:szCs w:val="24"/>
          <w:lang w:eastAsia="en-US"/>
        </w:rPr>
        <w:t>appeared on behalf of the Stewards.</w:t>
      </w:r>
    </w:p>
    <w:p w14:paraId="697EB315" w14:textId="4AAC0A5F" w:rsidR="00AF2BC8"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C50219">
        <w:rPr>
          <w:rFonts w:ascii="Calibri" w:eastAsia="Calibri" w:hAnsi="Calibri" w:cs="Times New Roman"/>
          <w:sz w:val="24"/>
          <w:szCs w:val="24"/>
          <w:lang w:eastAsia="en-US"/>
        </w:rPr>
        <w:t xml:space="preserve">r John Taylor </w:t>
      </w:r>
      <w:r w:rsidR="00317D42">
        <w:rPr>
          <w:rFonts w:ascii="Calibri" w:eastAsia="Calibri" w:hAnsi="Calibri" w:cs="Times New Roman"/>
          <w:sz w:val="24"/>
          <w:szCs w:val="24"/>
          <w:lang w:eastAsia="en-US"/>
        </w:rPr>
        <w:t xml:space="preserve">did not attend the hearing. </w:t>
      </w:r>
      <w:r w:rsidR="00536E7B">
        <w:rPr>
          <w:rFonts w:ascii="Calibri" w:eastAsia="Calibri" w:hAnsi="Calibri" w:cs="Times New Roman"/>
          <w:sz w:val="24"/>
          <w:szCs w:val="24"/>
          <w:lang w:eastAsia="en-US"/>
        </w:rPr>
        <w:t xml:space="preserve"> </w:t>
      </w:r>
    </w:p>
    <w:p w14:paraId="4237927A" w14:textId="77777777" w:rsidR="00AF2BC8" w:rsidRDefault="00AF2BC8"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Steven Karamatic appeared as a witness.</w:t>
      </w:r>
    </w:p>
    <w:p w14:paraId="5688DBC9" w14:textId="3EFE44A2" w:rsidR="009749BF" w:rsidRDefault="00AF2BC8"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Dylan Bartolo appeared as a witness.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3DDA96C" w14:textId="1FD5092C" w:rsidR="00830C19" w:rsidRPr="00830C19" w:rsidRDefault="000C4ED8" w:rsidP="00830C19">
      <w:pPr>
        <w:spacing w:line="259" w:lineRule="auto"/>
        <w:ind w:left="2835" w:hanging="2835"/>
        <w:jc w:val="both"/>
        <w:rPr>
          <w:rFonts w:ascii="Calibri" w:hAnsi="Calibri" w:cs="Calibri"/>
          <w:b/>
          <w:sz w:val="24"/>
          <w:szCs w:val="24"/>
          <w:u w:val="single"/>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48434846"/>
      <w:r w:rsidR="00830C19" w:rsidRPr="00830C19">
        <w:rPr>
          <w:rFonts w:ascii="Calibri" w:hAnsi="Calibri" w:cs="Calibri"/>
          <w:b/>
          <w:sz w:val="24"/>
          <w:szCs w:val="24"/>
          <w:u w:val="single"/>
          <w:lang w:eastAsia="en-US"/>
        </w:rPr>
        <w:t>Charge No.  1 of 11</w:t>
      </w:r>
    </w:p>
    <w:p w14:paraId="79B97D35" w14:textId="77777777" w:rsidR="00830C19" w:rsidRPr="00830C19" w:rsidRDefault="00830C19" w:rsidP="00830C19">
      <w:pPr>
        <w:spacing w:line="276" w:lineRule="auto"/>
        <w:jc w:val="both"/>
        <w:rPr>
          <w:rFonts w:ascii="Calibri" w:hAnsi="Calibri" w:cs="Calibri"/>
          <w:b/>
          <w:sz w:val="24"/>
          <w:szCs w:val="24"/>
          <w:lang w:eastAsia="en-US"/>
        </w:rPr>
      </w:pPr>
    </w:p>
    <w:p w14:paraId="5C054673" w14:textId="6F7B2EC2"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 xml:space="preserve">Greyhound Australasian Rule </w:t>
      </w:r>
      <w:r w:rsidRPr="00830C19">
        <w:rPr>
          <w:rFonts w:ascii="Calibri" w:hAnsi="Calibri" w:cs="Calibri"/>
          <w:b/>
          <w:bCs/>
          <w:sz w:val="24"/>
          <w:szCs w:val="24"/>
          <w:lang w:eastAsia="en-US"/>
        </w:rPr>
        <w:t>156 (z),</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516C8EB4" w14:textId="77777777" w:rsidR="00830C19" w:rsidRPr="00830C19" w:rsidRDefault="00830C19" w:rsidP="00830C19">
      <w:pPr>
        <w:spacing w:line="276" w:lineRule="auto"/>
        <w:jc w:val="both"/>
        <w:rPr>
          <w:rFonts w:ascii="Calibri" w:hAnsi="Calibri" w:cs="Calibri"/>
          <w:sz w:val="24"/>
          <w:szCs w:val="24"/>
          <w:lang w:eastAsia="en-US"/>
        </w:rPr>
      </w:pPr>
    </w:p>
    <w:p w14:paraId="4CAB82EE" w14:textId="77777777" w:rsidR="00830C19" w:rsidRPr="00830C19" w:rsidRDefault="00830C19" w:rsidP="00EC56FF">
      <w:pPr>
        <w:numPr>
          <w:ilvl w:val="0"/>
          <w:numId w:val="2"/>
        </w:numPr>
        <w:spacing w:line="276" w:lineRule="auto"/>
        <w:jc w:val="both"/>
        <w:rPr>
          <w:rFonts w:ascii="Calibri" w:hAnsi="Calibri" w:cs="Calibri"/>
          <w:b/>
          <w:bCs/>
          <w:i/>
          <w:iCs/>
          <w:sz w:val="24"/>
          <w:szCs w:val="24"/>
          <w:lang w:eastAsia="en-US"/>
        </w:rPr>
      </w:pPr>
      <w:r w:rsidRPr="00830C19">
        <w:rPr>
          <w:rFonts w:ascii="Calibri" w:hAnsi="Calibri" w:cs="Calibri"/>
          <w:b/>
          <w:bCs/>
          <w:i/>
          <w:iCs/>
          <w:sz w:val="24"/>
          <w:szCs w:val="24"/>
          <w:lang w:eastAsia="en-US"/>
        </w:rPr>
        <w:t xml:space="preserve"> An offence is committed if a person (including an official):</w:t>
      </w:r>
    </w:p>
    <w:p w14:paraId="6ACAC1BF" w14:textId="77777777" w:rsidR="00830C19" w:rsidRPr="00830C19" w:rsidRDefault="00830C19" w:rsidP="00830C19">
      <w:pPr>
        <w:spacing w:line="276" w:lineRule="auto"/>
        <w:ind w:left="1440"/>
        <w:jc w:val="both"/>
        <w:rPr>
          <w:rFonts w:ascii="Calibri" w:hAnsi="Calibri" w:cs="Calibri"/>
          <w:b/>
          <w:bCs/>
          <w:i/>
          <w:iCs/>
          <w:sz w:val="24"/>
          <w:szCs w:val="24"/>
          <w:lang w:eastAsia="en-US"/>
        </w:rPr>
      </w:pPr>
      <w:r w:rsidRPr="00830C19">
        <w:rPr>
          <w:rFonts w:ascii="Calibri" w:hAnsi="Calibri" w:cs="Calibri"/>
          <w:b/>
          <w:bCs/>
          <w:i/>
          <w:iCs/>
          <w:sz w:val="24"/>
          <w:szCs w:val="24"/>
          <w:lang w:eastAsia="en-US"/>
        </w:rPr>
        <w:t>(z)  while present at a meeting, uses, or has in the person’s possession, any device or other thing, which, in the opinion of the Stewards, is capable of affecting the behaviour or performance of a greyhound in an Event.</w:t>
      </w:r>
    </w:p>
    <w:p w14:paraId="7F779BB1" w14:textId="77777777" w:rsidR="00830C19" w:rsidRPr="00830C19" w:rsidRDefault="00830C19" w:rsidP="00830C19">
      <w:pPr>
        <w:jc w:val="both"/>
        <w:rPr>
          <w:rFonts w:ascii="Calibri" w:hAnsi="Calibri" w:cs="Calibri"/>
          <w:b/>
          <w:sz w:val="24"/>
          <w:szCs w:val="24"/>
          <w:lang w:eastAsia="en-US"/>
        </w:rPr>
      </w:pPr>
    </w:p>
    <w:p w14:paraId="2A9CD74E"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5DFC8481" w14:textId="77777777" w:rsidR="00830C19" w:rsidRPr="00830C19" w:rsidRDefault="00830C19" w:rsidP="00830C19">
      <w:pPr>
        <w:jc w:val="both"/>
        <w:rPr>
          <w:rFonts w:ascii="Calibri" w:hAnsi="Calibri" w:cs="Calibri"/>
          <w:sz w:val="24"/>
          <w:szCs w:val="24"/>
          <w:lang w:eastAsia="en-US"/>
        </w:rPr>
      </w:pPr>
    </w:p>
    <w:p w14:paraId="3B743968" w14:textId="77777777" w:rsidR="00830C19" w:rsidRPr="00830C19" w:rsidRDefault="00830C19" w:rsidP="00EC56FF">
      <w:pPr>
        <w:numPr>
          <w:ilvl w:val="0"/>
          <w:numId w:val="1"/>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74CB1DE0" w14:textId="77777777" w:rsidR="00830C19" w:rsidRPr="00830C19" w:rsidRDefault="00830C19" w:rsidP="00830C19">
      <w:pPr>
        <w:jc w:val="both"/>
        <w:rPr>
          <w:rFonts w:ascii="Calibri" w:hAnsi="Calibri" w:cs="Calibri"/>
          <w:sz w:val="24"/>
          <w:szCs w:val="24"/>
          <w:lang w:eastAsia="en-US"/>
        </w:rPr>
      </w:pPr>
    </w:p>
    <w:p w14:paraId="2F460513" w14:textId="77777777" w:rsidR="00830C19" w:rsidRPr="00830C19" w:rsidRDefault="00830C19" w:rsidP="00EC56FF">
      <w:pPr>
        <w:numPr>
          <w:ilvl w:val="0"/>
          <w:numId w:val="1"/>
        </w:numPr>
        <w:jc w:val="both"/>
        <w:rPr>
          <w:rFonts w:ascii="Calibri" w:hAnsi="Calibri" w:cs="Calibri"/>
          <w:sz w:val="24"/>
          <w:szCs w:val="24"/>
          <w:lang w:eastAsia="en-US"/>
        </w:rPr>
      </w:pPr>
      <w:r w:rsidRPr="00830C19">
        <w:rPr>
          <w:rFonts w:ascii="Calibri" w:hAnsi="Calibri" w:cs="Calibri"/>
          <w:sz w:val="24"/>
          <w:szCs w:val="24"/>
          <w:lang w:eastAsia="en-US"/>
        </w:rPr>
        <w:t>At all relevant times, you were the owner of, trainer of, and had the care of, greyhound ‘IMPRESARIO’ (NJBXK).</w:t>
      </w:r>
    </w:p>
    <w:p w14:paraId="2C3D768E" w14:textId="77777777" w:rsidR="00830C19" w:rsidRPr="00830C19" w:rsidRDefault="00830C19" w:rsidP="00830C19">
      <w:pPr>
        <w:ind w:left="720"/>
        <w:jc w:val="both"/>
        <w:rPr>
          <w:rFonts w:ascii="Calibri" w:hAnsi="Calibri" w:cs="Calibri"/>
          <w:sz w:val="24"/>
          <w:szCs w:val="24"/>
          <w:lang w:eastAsia="en-US"/>
        </w:rPr>
      </w:pPr>
    </w:p>
    <w:p w14:paraId="4CF9F875" w14:textId="77777777" w:rsidR="00830C19" w:rsidRPr="00830C19" w:rsidRDefault="00830C19" w:rsidP="00EC56FF">
      <w:pPr>
        <w:numPr>
          <w:ilvl w:val="0"/>
          <w:numId w:val="1"/>
        </w:numPr>
        <w:jc w:val="both"/>
        <w:rPr>
          <w:rFonts w:ascii="Calibri" w:hAnsi="Calibri" w:cs="Calibri"/>
          <w:sz w:val="24"/>
          <w:szCs w:val="24"/>
          <w:lang w:eastAsia="en-US"/>
        </w:rPr>
      </w:pPr>
      <w:r w:rsidRPr="00830C19">
        <w:rPr>
          <w:rFonts w:ascii="Calibri" w:hAnsi="Calibri" w:cs="Calibri"/>
          <w:sz w:val="24"/>
          <w:szCs w:val="24"/>
          <w:lang w:eastAsia="en-US"/>
        </w:rPr>
        <w:t xml:space="preserve">On the 29 June 2023, you attended a race meeting at the Warrnambool Greyhound Race Club where IMPRESARIO was scheduled to race in race four (4).   </w:t>
      </w:r>
    </w:p>
    <w:p w14:paraId="2CBD764C" w14:textId="77777777" w:rsidR="00830C19" w:rsidRPr="00830C19" w:rsidRDefault="00830C19" w:rsidP="00830C19">
      <w:pPr>
        <w:ind w:left="720"/>
        <w:jc w:val="both"/>
        <w:rPr>
          <w:rFonts w:ascii="Calibri" w:hAnsi="Calibri" w:cs="Calibri"/>
          <w:sz w:val="24"/>
          <w:szCs w:val="24"/>
          <w:lang w:eastAsia="en-US"/>
        </w:rPr>
      </w:pPr>
    </w:p>
    <w:p w14:paraId="7B701A9F" w14:textId="77777777" w:rsidR="00830C19" w:rsidRPr="00830C19" w:rsidRDefault="00830C19" w:rsidP="00EC56FF">
      <w:pPr>
        <w:numPr>
          <w:ilvl w:val="0"/>
          <w:numId w:val="1"/>
        </w:numPr>
        <w:autoSpaceDE w:val="0"/>
        <w:autoSpaceDN w:val="0"/>
        <w:adjustRightInd w:val="0"/>
        <w:jc w:val="both"/>
        <w:rPr>
          <w:rFonts w:ascii="Calibri" w:hAnsi="Calibri" w:cs="Calibri"/>
          <w:sz w:val="24"/>
          <w:szCs w:val="24"/>
        </w:rPr>
      </w:pPr>
      <w:r w:rsidRPr="00830C19">
        <w:rPr>
          <w:rFonts w:ascii="Calibri" w:hAnsi="Calibri" w:cs="Calibri"/>
          <w:sz w:val="24"/>
          <w:szCs w:val="24"/>
          <w:lang w:eastAsia="en-US"/>
        </w:rPr>
        <w:t xml:space="preserve">Prior to kennelling of IMPRESARIO at Warrnambool on 29 June 2023, you have affixed an anti-bark shock collar to the greyhound, which in the opinion of the Stewards, is a device capable of affecting the behaviour or performance of the greyhound in an event.   </w:t>
      </w:r>
    </w:p>
    <w:p w14:paraId="16BA3DE0" w14:textId="77777777" w:rsidR="00830C19" w:rsidRPr="00830C19" w:rsidRDefault="00830C19" w:rsidP="00830C19">
      <w:pPr>
        <w:ind w:left="720"/>
        <w:jc w:val="both"/>
        <w:rPr>
          <w:rFonts w:ascii="Calibri" w:hAnsi="Calibri" w:cs="Calibri"/>
          <w:sz w:val="24"/>
          <w:szCs w:val="24"/>
          <w:lang w:eastAsia="en-US"/>
        </w:rPr>
      </w:pPr>
    </w:p>
    <w:p w14:paraId="34540A7D" w14:textId="77777777" w:rsidR="00830C19" w:rsidRPr="00830C19" w:rsidRDefault="00830C19" w:rsidP="00830C19">
      <w:pPr>
        <w:spacing w:line="276" w:lineRule="auto"/>
        <w:jc w:val="both"/>
        <w:rPr>
          <w:rFonts w:ascii="Calibri" w:hAnsi="Calibri" w:cs="Calibri"/>
          <w:b/>
          <w:sz w:val="24"/>
          <w:szCs w:val="24"/>
          <w:u w:val="single"/>
          <w:lang w:eastAsia="en-US"/>
        </w:rPr>
      </w:pPr>
      <w:bookmarkStart w:id="2" w:name="_Hlk148434567"/>
      <w:bookmarkEnd w:id="1"/>
      <w:r w:rsidRPr="00830C19">
        <w:rPr>
          <w:rFonts w:ascii="Calibri" w:hAnsi="Calibri" w:cs="Calibri"/>
          <w:b/>
          <w:sz w:val="24"/>
          <w:szCs w:val="24"/>
          <w:u w:val="single"/>
          <w:lang w:eastAsia="en-US"/>
        </w:rPr>
        <w:t>Charge No.  2 of 11</w:t>
      </w:r>
    </w:p>
    <w:p w14:paraId="1723256C" w14:textId="77777777" w:rsidR="00830C19" w:rsidRPr="00830C19" w:rsidRDefault="00830C19" w:rsidP="00830C19">
      <w:pPr>
        <w:spacing w:line="276" w:lineRule="auto"/>
        <w:jc w:val="both"/>
        <w:rPr>
          <w:rFonts w:ascii="Calibri" w:hAnsi="Calibri" w:cs="Calibri"/>
          <w:b/>
          <w:sz w:val="24"/>
          <w:szCs w:val="24"/>
          <w:lang w:eastAsia="en-US"/>
        </w:rPr>
      </w:pPr>
    </w:p>
    <w:p w14:paraId="3A5F59B4" w14:textId="63BDCD66"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 xml:space="preserve">Greyhound Australasian Rule </w:t>
      </w:r>
      <w:r w:rsidRPr="00830C19">
        <w:rPr>
          <w:rFonts w:ascii="Calibri" w:hAnsi="Calibri" w:cs="Calibri"/>
          <w:b/>
          <w:bCs/>
          <w:sz w:val="24"/>
          <w:szCs w:val="24"/>
          <w:lang w:eastAsia="en-US"/>
        </w:rPr>
        <w:t>162 (e),</w:t>
      </w:r>
      <w:r>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77013471" w14:textId="77777777" w:rsidR="00830C19" w:rsidRPr="00830C19" w:rsidRDefault="00830C19" w:rsidP="00830C19">
      <w:pPr>
        <w:spacing w:line="276" w:lineRule="auto"/>
        <w:jc w:val="both"/>
        <w:rPr>
          <w:rFonts w:ascii="Calibri" w:hAnsi="Calibri" w:cs="Calibri"/>
          <w:sz w:val="24"/>
          <w:szCs w:val="24"/>
          <w:lang w:eastAsia="en-US"/>
        </w:rPr>
      </w:pPr>
    </w:p>
    <w:p w14:paraId="0445BC07" w14:textId="5221EABB" w:rsidR="00830C19" w:rsidRPr="00830C19" w:rsidRDefault="00830C19" w:rsidP="00EC56FF">
      <w:pPr>
        <w:numPr>
          <w:ilvl w:val="0"/>
          <w:numId w:val="12"/>
        </w:numPr>
        <w:spacing w:line="276" w:lineRule="auto"/>
        <w:jc w:val="both"/>
        <w:rPr>
          <w:rFonts w:ascii="Calibri" w:hAnsi="Calibri" w:cs="Calibri"/>
          <w:b/>
          <w:bCs/>
          <w:i/>
          <w:iCs/>
          <w:sz w:val="24"/>
          <w:szCs w:val="24"/>
          <w:lang w:eastAsia="en-US"/>
        </w:rPr>
      </w:pPr>
      <w:r w:rsidRPr="00830C19">
        <w:rPr>
          <w:rFonts w:ascii="Calibri" w:hAnsi="Calibri" w:cs="Calibri"/>
          <w:b/>
          <w:bCs/>
          <w:i/>
          <w:iCs/>
          <w:sz w:val="24"/>
          <w:szCs w:val="24"/>
          <w:lang w:eastAsia="en-US"/>
        </w:rPr>
        <w:t>Other animal welfare offences</w:t>
      </w:r>
    </w:p>
    <w:p w14:paraId="024B1E75" w14:textId="77777777" w:rsidR="00830C19" w:rsidRPr="00830C19" w:rsidRDefault="00830C19" w:rsidP="00830C19">
      <w:pPr>
        <w:spacing w:line="276" w:lineRule="auto"/>
        <w:ind w:left="720" w:firstLine="720"/>
        <w:jc w:val="both"/>
        <w:rPr>
          <w:rFonts w:ascii="Calibri" w:hAnsi="Calibri" w:cs="Calibri"/>
          <w:b/>
          <w:bCs/>
          <w:i/>
          <w:iCs/>
          <w:sz w:val="24"/>
          <w:szCs w:val="24"/>
          <w:lang w:eastAsia="en-US"/>
        </w:rPr>
      </w:pPr>
      <w:r w:rsidRPr="00830C19">
        <w:rPr>
          <w:rFonts w:ascii="Calibri" w:hAnsi="Calibri" w:cs="Calibri"/>
          <w:b/>
          <w:bCs/>
          <w:i/>
          <w:iCs/>
          <w:sz w:val="24"/>
          <w:szCs w:val="24"/>
          <w:lang w:eastAsia="en-US"/>
        </w:rPr>
        <w:t>An offence is committed if a person (including an official):</w:t>
      </w:r>
    </w:p>
    <w:p w14:paraId="16DC0DAD" w14:textId="77777777" w:rsidR="00830C19" w:rsidRPr="00830C19" w:rsidRDefault="00830C19" w:rsidP="00830C19">
      <w:pPr>
        <w:spacing w:line="276" w:lineRule="auto"/>
        <w:ind w:left="1440"/>
        <w:jc w:val="both"/>
        <w:rPr>
          <w:rFonts w:ascii="Calibri" w:hAnsi="Calibri" w:cs="Calibri"/>
          <w:b/>
          <w:bCs/>
          <w:i/>
          <w:iCs/>
          <w:sz w:val="24"/>
          <w:szCs w:val="24"/>
          <w:lang w:eastAsia="en-US"/>
        </w:rPr>
      </w:pPr>
      <w:r w:rsidRPr="00830C19">
        <w:rPr>
          <w:rFonts w:ascii="Calibri" w:hAnsi="Calibri" w:cs="Calibri"/>
          <w:b/>
          <w:bCs/>
          <w:i/>
          <w:iCs/>
          <w:sz w:val="24"/>
          <w:szCs w:val="24"/>
          <w:lang w:eastAsia="en-US"/>
        </w:rPr>
        <w:t>(e)  has in their possession any gear, equipment, device, substance or any other thing capable of inflicting pain or suffering on a greyhound;</w:t>
      </w:r>
    </w:p>
    <w:p w14:paraId="13056EE8" w14:textId="77777777" w:rsidR="00830C19" w:rsidRPr="00830C19" w:rsidRDefault="00830C19" w:rsidP="00830C19">
      <w:pPr>
        <w:jc w:val="both"/>
        <w:rPr>
          <w:rFonts w:ascii="Calibri" w:hAnsi="Calibri" w:cs="Calibri"/>
          <w:b/>
          <w:sz w:val="24"/>
          <w:szCs w:val="24"/>
          <w:lang w:eastAsia="en-US"/>
        </w:rPr>
      </w:pPr>
    </w:p>
    <w:p w14:paraId="527C8895"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0E908EDA" w14:textId="77777777" w:rsidR="00830C19" w:rsidRPr="00830C19" w:rsidRDefault="00830C19" w:rsidP="00830C19">
      <w:pPr>
        <w:jc w:val="both"/>
        <w:rPr>
          <w:rFonts w:ascii="Calibri" w:hAnsi="Calibri" w:cs="Calibri"/>
          <w:sz w:val="24"/>
          <w:szCs w:val="24"/>
          <w:lang w:eastAsia="en-US"/>
        </w:rPr>
      </w:pPr>
    </w:p>
    <w:p w14:paraId="5AC5090D" w14:textId="77777777" w:rsidR="00830C19" w:rsidRPr="00830C19" w:rsidRDefault="00830C19" w:rsidP="00EC56FF">
      <w:pPr>
        <w:numPr>
          <w:ilvl w:val="0"/>
          <w:numId w:val="3"/>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53F918FB" w14:textId="77777777" w:rsidR="00830C19" w:rsidRPr="00830C19" w:rsidRDefault="00830C19" w:rsidP="00830C19">
      <w:pPr>
        <w:jc w:val="both"/>
        <w:rPr>
          <w:rFonts w:ascii="Calibri" w:hAnsi="Calibri" w:cs="Calibri"/>
          <w:sz w:val="24"/>
          <w:szCs w:val="24"/>
          <w:lang w:eastAsia="en-US"/>
        </w:rPr>
      </w:pPr>
    </w:p>
    <w:p w14:paraId="1640262F" w14:textId="77777777" w:rsidR="00830C19" w:rsidRPr="00830C19" w:rsidRDefault="00830C19" w:rsidP="00EC56FF">
      <w:pPr>
        <w:numPr>
          <w:ilvl w:val="0"/>
          <w:numId w:val="3"/>
        </w:numPr>
        <w:jc w:val="both"/>
        <w:rPr>
          <w:rFonts w:ascii="Calibri" w:hAnsi="Calibri" w:cs="Calibri"/>
          <w:sz w:val="24"/>
          <w:szCs w:val="24"/>
          <w:lang w:eastAsia="en-US"/>
        </w:rPr>
      </w:pPr>
      <w:r w:rsidRPr="00830C19">
        <w:rPr>
          <w:rFonts w:ascii="Calibri" w:hAnsi="Calibri" w:cs="Calibri"/>
          <w:sz w:val="24"/>
          <w:szCs w:val="24"/>
          <w:lang w:eastAsia="en-US"/>
        </w:rPr>
        <w:t>You were the owner of, trainer of, and had the care of, greyhound ‘IMPRESARIO’ (NJBXK).</w:t>
      </w:r>
    </w:p>
    <w:p w14:paraId="36059A1D" w14:textId="77777777" w:rsidR="00830C19" w:rsidRPr="00830C19" w:rsidRDefault="00830C19" w:rsidP="00830C19">
      <w:pPr>
        <w:ind w:left="720"/>
        <w:jc w:val="both"/>
        <w:rPr>
          <w:rFonts w:ascii="Calibri" w:hAnsi="Calibri" w:cs="Calibri"/>
          <w:sz w:val="24"/>
          <w:szCs w:val="24"/>
          <w:lang w:eastAsia="en-US"/>
        </w:rPr>
      </w:pPr>
    </w:p>
    <w:p w14:paraId="0FF6177D" w14:textId="77777777" w:rsidR="00830C19" w:rsidRPr="00830C19" w:rsidRDefault="00830C19" w:rsidP="00EC56FF">
      <w:pPr>
        <w:numPr>
          <w:ilvl w:val="0"/>
          <w:numId w:val="3"/>
        </w:numPr>
        <w:jc w:val="both"/>
        <w:rPr>
          <w:rFonts w:ascii="Calibri" w:hAnsi="Calibri" w:cs="Calibri"/>
          <w:sz w:val="24"/>
          <w:szCs w:val="24"/>
          <w:lang w:eastAsia="en-US"/>
        </w:rPr>
      </w:pPr>
      <w:r w:rsidRPr="00830C19">
        <w:rPr>
          <w:rFonts w:ascii="Calibri" w:hAnsi="Calibri" w:cs="Calibri"/>
          <w:sz w:val="24"/>
          <w:szCs w:val="24"/>
          <w:lang w:eastAsia="en-US"/>
        </w:rPr>
        <w:t>On the 29</w:t>
      </w:r>
      <w:r w:rsidRPr="00830C19">
        <w:rPr>
          <w:rFonts w:ascii="Calibri" w:hAnsi="Calibri" w:cs="Calibri"/>
          <w:sz w:val="24"/>
          <w:szCs w:val="24"/>
          <w:vertAlign w:val="superscript"/>
          <w:lang w:eastAsia="en-US"/>
        </w:rPr>
        <w:t xml:space="preserve"> </w:t>
      </w:r>
      <w:r w:rsidRPr="00830C19">
        <w:rPr>
          <w:rFonts w:ascii="Calibri" w:hAnsi="Calibri" w:cs="Calibri"/>
          <w:sz w:val="24"/>
          <w:szCs w:val="24"/>
          <w:lang w:eastAsia="en-US"/>
        </w:rPr>
        <w:t>June 2023 you attended a race meeting at the Warrnambool Greyhound Race Club.</w:t>
      </w:r>
    </w:p>
    <w:p w14:paraId="6EEFDECA" w14:textId="77777777" w:rsidR="00830C19" w:rsidRPr="00830C19" w:rsidRDefault="00830C19" w:rsidP="00830C19">
      <w:pPr>
        <w:ind w:left="720"/>
        <w:jc w:val="both"/>
        <w:rPr>
          <w:rFonts w:ascii="Calibri" w:hAnsi="Calibri" w:cs="Calibri"/>
          <w:sz w:val="24"/>
          <w:szCs w:val="24"/>
          <w:lang w:eastAsia="en-US"/>
        </w:rPr>
      </w:pPr>
    </w:p>
    <w:p w14:paraId="0342D70F" w14:textId="77777777" w:rsidR="00830C19" w:rsidRPr="00830C19" w:rsidRDefault="00830C19" w:rsidP="00EC56FF">
      <w:pPr>
        <w:numPr>
          <w:ilvl w:val="0"/>
          <w:numId w:val="3"/>
        </w:numPr>
        <w:autoSpaceDE w:val="0"/>
        <w:autoSpaceDN w:val="0"/>
        <w:adjustRightInd w:val="0"/>
        <w:jc w:val="both"/>
        <w:rPr>
          <w:rFonts w:ascii="Calibri" w:hAnsi="Calibri" w:cs="Calibri"/>
          <w:sz w:val="24"/>
          <w:szCs w:val="24"/>
        </w:rPr>
      </w:pPr>
      <w:r w:rsidRPr="00830C19">
        <w:rPr>
          <w:rFonts w:ascii="Calibri" w:hAnsi="Calibri" w:cs="Calibri"/>
          <w:sz w:val="24"/>
          <w:szCs w:val="24"/>
          <w:lang w:eastAsia="en-US"/>
        </w:rPr>
        <w:t>Whilst in the kennel bay at this race meeting you had in your possession an anti-bark shock collar, a device capable of inflicting pain or suffering on a greyhound.</w:t>
      </w:r>
    </w:p>
    <w:p w14:paraId="36410EAD" w14:textId="77777777" w:rsidR="00830C19" w:rsidRPr="00830C19" w:rsidRDefault="00830C19" w:rsidP="00830C19">
      <w:pPr>
        <w:ind w:left="720"/>
        <w:jc w:val="both"/>
        <w:rPr>
          <w:rFonts w:ascii="Calibri" w:hAnsi="Calibri" w:cs="Calibri"/>
          <w:sz w:val="24"/>
          <w:szCs w:val="24"/>
          <w:lang w:eastAsia="en-US"/>
        </w:rPr>
      </w:pPr>
    </w:p>
    <w:p w14:paraId="49C3AEDD" w14:textId="77777777" w:rsidR="00830C19" w:rsidRPr="00830C19" w:rsidRDefault="00830C19" w:rsidP="00830C19">
      <w:pPr>
        <w:spacing w:line="276" w:lineRule="auto"/>
        <w:jc w:val="both"/>
        <w:rPr>
          <w:rFonts w:ascii="Calibri" w:hAnsi="Calibri" w:cs="Calibri"/>
          <w:b/>
          <w:sz w:val="24"/>
          <w:szCs w:val="24"/>
          <w:u w:val="single"/>
          <w:lang w:eastAsia="en-US"/>
        </w:rPr>
      </w:pPr>
      <w:bookmarkStart w:id="3" w:name="_Hlk148435303"/>
      <w:bookmarkEnd w:id="2"/>
      <w:r w:rsidRPr="00830C19">
        <w:rPr>
          <w:rFonts w:ascii="Calibri" w:hAnsi="Calibri" w:cs="Calibri"/>
          <w:b/>
          <w:sz w:val="24"/>
          <w:szCs w:val="24"/>
          <w:u w:val="single"/>
          <w:lang w:eastAsia="en-US"/>
        </w:rPr>
        <w:t>Charge No.  3 of 11</w:t>
      </w:r>
    </w:p>
    <w:p w14:paraId="731843B3" w14:textId="77777777" w:rsidR="00830C19" w:rsidRPr="00830C19" w:rsidRDefault="00830C19" w:rsidP="00830C19">
      <w:pPr>
        <w:spacing w:line="276" w:lineRule="auto"/>
        <w:jc w:val="both"/>
        <w:rPr>
          <w:rFonts w:ascii="Calibri" w:hAnsi="Calibri" w:cs="Calibri"/>
          <w:b/>
          <w:sz w:val="24"/>
          <w:szCs w:val="24"/>
          <w:lang w:eastAsia="en-US"/>
        </w:rPr>
      </w:pPr>
    </w:p>
    <w:p w14:paraId="04EA2E0E" w14:textId="037DA4E4"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156 (f)(ii),</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26F584A9" w14:textId="77777777" w:rsidR="00830C19" w:rsidRPr="00830C19" w:rsidRDefault="00830C19" w:rsidP="00830C19">
      <w:pPr>
        <w:spacing w:line="276" w:lineRule="auto"/>
        <w:jc w:val="both"/>
        <w:rPr>
          <w:rFonts w:ascii="Calibri" w:hAnsi="Calibri" w:cs="Calibri"/>
          <w:sz w:val="24"/>
          <w:szCs w:val="24"/>
          <w:lang w:eastAsia="en-US"/>
        </w:rPr>
      </w:pPr>
    </w:p>
    <w:p w14:paraId="33EF1C5D" w14:textId="5FF527B8" w:rsidR="00830C19" w:rsidRPr="00830C19" w:rsidRDefault="00830C19" w:rsidP="00EC56FF">
      <w:pPr>
        <w:numPr>
          <w:ilvl w:val="0"/>
          <w:numId w:val="13"/>
        </w:numPr>
        <w:spacing w:line="276" w:lineRule="auto"/>
        <w:jc w:val="both"/>
        <w:rPr>
          <w:rFonts w:ascii="Calibri" w:hAnsi="Calibri" w:cs="Calibri"/>
          <w:b/>
          <w:bCs/>
          <w:i/>
          <w:iCs/>
          <w:sz w:val="24"/>
          <w:szCs w:val="24"/>
          <w:lang w:eastAsia="en-US"/>
        </w:rPr>
      </w:pPr>
      <w:r>
        <w:rPr>
          <w:rFonts w:ascii="Calibri" w:hAnsi="Calibri" w:cs="Calibri"/>
          <w:b/>
          <w:bCs/>
          <w:i/>
          <w:iCs/>
          <w:sz w:val="24"/>
          <w:szCs w:val="24"/>
          <w:lang w:eastAsia="en-US"/>
        </w:rPr>
        <w:t>G</w:t>
      </w:r>
      <w:r w:rsidRPr="00830C19">
        <w:rPr>
          <w:rFonts w:ascii="Calibri" w:hAnsi="Calibri" w:cs="Calibri"/>
          <w:b/>
          <w:bCs/>
          <w:i/>
          <w:iCs/>
          <w:sz w:val="24"/>
          <w:szCs w:val="24"/>
          <w:lang w:eastAsia="en-US"/>
        </w:rPr>
        <w:t>eneral offences</w:t>
      </w:r>
    </w:p>
    <w:p w14:paraId="771FF4DF" w14:textId="77777777" w:rsidR="00830C19" w:rsidRPr="00830C19" w:rsidRDefault="00830C19" w:rsidP="00830C19">
      <w:pPr>
        <w:spacing w:line="276" w:lineRule="auto"/>
        <w:ind w:left="1080" w:firstLine="360"/>
        <w:jc w:val="both"/>
        <w:rPr>
          <w:rFonts w:ascii="Calibri" w:hAnsi="Calibri" w:cs="Calibri"/>
          <w:b/>
          <w:bCs/>
          <w:i/>
          <w:iCs/>
          <w:sz w:val="24"/>
          <w:szCs w:val="24"/>
          <w:lang w:eastAsia="en-US"/>
        </w:rPr>
      </w:pPr>
      <w:r w:rsidRPr="00830C19">
        <w:rPr>
          <w:rFonts w:ascii="Calibri" w:hAnsi="Calibri" w:cs="Calibri"/>
          <w:b/>
          <w:bCs/>
          <w:i/>
          <w:iCs/>
          <w:sz w:val="24"/>
          <w:szCs w:val="24"/>
          <w:lang w:eastAsia="en-US"/>
        </w:rPr>
        <w:t>An offence is committed if a person (including an official):</w:t>
      </w:r>
    </w:p>
    <w:p w14:paraId="20020E18" w14:textId="77777777" w:rsidR="00830C19" w:rsidRPr="00830C19" w:rsidRDefault="00830C19" w:rsidP="00830C19">
      <w:pPr>
        <w:spacing w:line="276" w:lineRule="auto"/>
        <w:ind w:left="1440"/>
        <w:jc w:val="both"/>
        <w:rPr>
          <w:rFonts w:ascii="Calibri" w:hAnsi="Calibri" w:cs="Calibri"/>
          <w:b/>
          <w:bCs/>
          <w:i/>
          <w:iCs/>
          <w:sz w:val="24"/>
          <w:szCs w:val="24"/>
          <w:lang w:eastAsia="en-US"/>
        </w:rPr>
      </w:pPr>
      <w:r w:rsidRPr="00830C19">
        <w:rPr>
          <w:rFonts w:ascii="Calibri" w:hAnsi="Calibri" w:cs="Calibri"/>
          <w:b/>
          <w:bCs/>
          <w:i/>
          <w:iCs/>
          <w:sz w:val="24"/>
          <w:szCs w:val="24"/>
          <w:lang w:eastAsia="en-US"/>
        </w:rPr>
        <w:t>(f)  has, in relation to a greyhound or greyhound racing, done something, or omitted to do something, which, in the opinion of the Controlling Body or Stewards:</w:t>
      </w:r>
    </w:p>
    <w:p w14:paraId="09E36499" w14:textId="77777777" w:rsidR="00830C19" w:rsidRPr="00830C19" w:rsidRDefault="00830C19" w:rsidP="00830C19">
      <w:pPr>
        <w:spacing w:line="276" w:lineRule="auto"/>
        <w:ind w:left="720" w:firstLine="315"/>
        <w:jc w:val="both"/>
        <w:rPr>
          <w:rFonts w:ascii="Calibri" w:hAnsi="Calibri" w:cs="Calibri"/>
          <w:b/>
          <w:bCs/>
          <w:i/>
          <w:iCs/>
          <w:sz w:val="24"/>
          <w:szCs w:val="24"/>
          <w:lang w:eastAsia="en-US"/>
        </w:rPr>
      </w:pPr>
      <w:r w:rsidRPr="00830C19">
        <w:rPr>
          <w:rFonts w:ascii="Calibri" w:hAnsi="Calibri" w:cs="Calibri"/>
          <w:b/>
          <w:bCs/>
          <w:i/>
          <w:iCs/>
          <w:sz w:val="24"/>
          <w:szCs w:val="24"/>
          <w:lang w:eastAsia="en-US"/>
        </w:rPr>
        <w:lastRenderedPageBreak/>
        <w:tab/>
        <w:t>(ii) constitutes misconduct or is negligent or improper;</w:t>
      </w:r>
    </w:p>
    <w:p w14:paraId="7396E5B2" w14:textId="77777777" w:rsidR="00830C19" w:rsidRPr="00830C19" w:rsidRDefault="00830C19" w:rsidP="00830C19">
      <w:pPr>
        <w:jc w:val="both"/>
        <w:rPr>
          <w:rFonts w:ascii="Calibri" w:hAnsi="Calibri" w:cs="Calibri"/>
          <w:b/>
          <w:sz w:val="24"/>
          <w:szCs w:val="24"/>
          <w:lang w:eastAsia="en-US"/>
        </w:rPr>
      </w:pPr>
    </w:p>
    <w:p w14:paraId="6ACDFC15" w14:textId="77777777" w:rsidR="00830C19" w:rsidRDefault="00830C19" w:rsidP="00830C19">
      <w:pPr>
        <w:jc w:val="both"/>
        <w:rPr>
          <w:rFonts w:ascii="Calibri" w:hAnsi="Calibri" w:cs="Calibri"/>
          <w:b/>
          <w:sz w:val="24"/>
          <w:szCs w:val="24"/>
          <w:lang w:eastAsia="en-US"/>
        </w:rPr>
      </w:pPr>
    </w:p>
    <w:p w14:paraId="48210C32" w14:textId="77777777" w:rsidR="00830C19" w:rsidRDefault="00830C19" w:rsidP="00830C19">
      <w:pPr>
        <w:jc w:val="both"/>
        <w:rPr>
          <w:rFonts w:ascii="Calibri" w:hAnsi="Calibri" w:cs="Calibri"/>
          <w:b/>
          <w:sz w:val="24"/>
          <w:szCs w:val="24"/>
          <w:lang w:eastAsia="en-US"/>
        </w:rPr>
      </w:pPr>
    </w:p>
    <w:p w14:paraId="71AE6346" w14:textId="77777777" w:rsidR="00830C19" w:rsidRDefault="00830C19" w:rsidP="00830C19">
      <w:pPr>
        <w:jc w:val="both"/>
        <w:rPr>
          <w:rFonts w:ascii="Calibri" w:hAnsi="Calibri" w:cs="Calibri"/>
          <w:b/>
          <w:sz w:val="24"/>
          <w:szCs w:val="24"/>
          <w:lang w:eastAsia="en-US"/>
        </w:rPr>
      </w:pPr>
    </w:p>
    <w:p w14:paraId="7EF6CCA1" w14:textId="36DDAFCF"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5D153D24" w14:textId="77777777" w:rsidR="00830C19" w:rsidRPr="00830C19" w:rsidRDefault="00830C19" w:rsidP="00830C19">
      <w:pPr>
        <w:jc w:val="both"/>
        <w:rPr>
          <w:rFonts w:ascii="Calibri" w:hAnsi="Calibri" w:cs="Calibri"/>
          <w:sz w:val="24"/>
          <w:szCs w:val="24"/>
          <w:lang w:eastAsia="en-US"/>
        </w:rPr>
      </w:pPr>
    </w:p>
    <w:p w14:paraId="12D76346" w14:textId="77777777" w:rsidR="00830C19" w:rsidRPr="00830C19" w:rsidRDefault="00830C19" w:rsidP="00EC56FF">
      <w:pPr>
        <w:numPr>
          <w:ilvl w:val="0"/>
          <w:numId w:val="4"/>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6C083C0F" w14:textId="77777777" w:rsidR="00830C19" w:rsidRPr="00830C19" w:rsidRDefault="00830C19" w:rsidP="00830C19">
      <w:pPr>
        <w:jc w:val="both"/>
        <w:rPr>
          <w:rFonts w:ascii="Calibri" w:hAnsi="Calibri" w:cs="Calibri"/>
          <w:sz w:val="24"/>
          <w:szCs w:val="24"/>
          <w:lang w:eastAsia="en-US"/>
        </w:rPr>
      </w:pPr>
    </w:p>
    <w:p w14:paraId="12F4FE2B" w14:textId="77777777" w:rsidR="00830C19" w:rsidRPr="00830C19" w:rsidRDefault="00830C19" w:rsidP="00EC56FF">
      <w:pPr>
        <w:numPr>
          <w:ilvl w:val="0"/>
          <w:numId w:val="4"/>
        </w:numPr>
        <w:jc w:val="both"/>
        <w:rPr>
          <w:rFonts w:ascii="Calibri" w:hAnsi="Calibri" w:cs="Calibri"/>
          <w:sz w:val="24"/>
          <w:szCs w:val="24"/>
          <w:lang w:eastAsia="en-US"/>
        </w:rPr>
      </w:pPr>
      <w:r w:rsidRPr="00830C19">
        <w:rPr>
          <w:rFonts w:ascii="Calibri" w:hAnsi="Calibri" w:cs="Calibri"/>
          <w:sz w:val="24"/>
          <w:szCs w:val="24"/>
          <w:lang w:eastAsia="en-US"/>
        </w:rPr>
        <w:t>You have done something in relation to greyhound or greyhound racing which, in the opinion of the Stewards, constitutes misconduct or is improper, in that;</w:t>
      </w:r>
    </w:p>
    <w:p w14:paraId="5BC76EB1" w14:textId="77777777" w:rsidR="00830C19" w:rsidRPr="00830C19" w:rsidRDefault="00830C19" w:rsidP="00830C19">
      <w:pPr>
        <w:ind w:left="720"/>
        <w:jc w:val="both"/>
        <w:rPr>
          <w:rFonts w:ascii="Calibri" w:hAnsi="Calibri" w:cs="Calibri"/>
          <w:sz w:val="24"/>
          <w:szCs w:val="24"/>
          <w:lang w:eastAsia="en-US"/>
        </w:rPr>
      </w:pPr>
    </w:p>
    <w:p w14:paraId="0CEE698D" w14:textId="77777777" w:rsidR="00830C19" w:rsidRPr="00830C19" w:rsidRDefault="00830C19" w:rsidP="00EC56FF">
      <w:pPr>
        <w:numPr>
          <w:ilvl w:val="0"/>
          <w:numId w:val="14"/>
        </w:numPr>
        <w:jc w:val="both"/>
        <w:rPr>
          <w:rFonts w:ascii="Calibri" w:hAnsi="Calibri" w:cs="Calibri"/>
          <w:sz w:val="24"/>
          <w:szCs w:val="24"/>
          <w:lang w:eastAsia="en-US"/>
        </w:rPr>
      </w:pPr>
      <w:r w:rsidRPr="00830C19">
        <w:rPr>
          <w:rFonts w:ascii="Calibri" w:hAnsi="Calibri" w:cs="Calibri"/>
          <w:sz w:val="24"/>
          <w:szCs w:val="24"/>
          <w:lang w:eastAsia="en-US"/>
        </w:rPr>
        <w:t>On 29</w:t>
      </w:r>
      <w:r w:rsidRPr="00830C19">
        <w:rPr>
          <w:rFonts w:ascii="Calibri" w:hAnsi="Calibri" w:cs="Calibri"/>
          <w:sz w:val="24"/>
          <w:szCs w:val="24"/>
          <w:vertAlign w:val="superscript"/>
          <w:lang w:eastAsia="en-US"/>
        </w:rPr>
        <w:t xml:space="preserve"> </w:t>
      </w:r>
      <w:r w:rsidRPr="00830C19">
        <w:rPr>
          <w:rFonts w:ascii="Calibri" w:hAnsi="Calibri" w:cs="Calibri"/>
          <w:sz w:val="24"/>
          <w:szCs w:val="24"/>
          <w:lang w:eastAsia="en-US"/>
        </w:rPr>
        <w:t>June 2023, you attended a race meeting at the Warrnambool Greyhound Race Club where IMPRESARIO, a greyhound owned and trained by you, was engaged to compete in an event</w:t>
      </w:r>
    </w:p>
    <w:p w14:paraId="3153F341" w14:textId="77777777" w:rsidR="00830C19" w:rsidRPr="00830C19" w:rsidRDefault="00830C19" w:rsidP="00830C19">
      <w:pPr>
        <w:ind w:left="1440"/>
        <w:jc w:val="both"/>
        <w:rPr>
          <w:rFonts w:ascii="Calibri" w:hAnsi="Calibri" w:cs="Calibri"/>
          <w:sz w:val="24"/>
          <w:szCs w:val="24"/>
          <w:lang w:eastAsia="en-US"/>
        </w:rPr>
      </w:pPr>
    </w:p>
    <w:p w14:paraId="7CA7E4D1" w14:textId="77777777" w:rsidR="00830C19" w:rsidRPr="00830C19" w:rsidRDefault="00830C19" w:rsidP="00EC56FF">
      <w:pPr>
        <w:numPr>
          <w:ilvl w:val="0"/>
          <w:numId w:val="14"/>
        </w:numPr>
        <w:jc w:val="both"/>
        <w:rPr>
          <w:rFonts w:ascii="Calibri" w:hAnsi="Calibri" w:cs="Calibri"/>
          <w:sz w:val="24"/>
          <w:szCs w:val="24"/>
          <w:lang w:eastAsia="en-US"/>
        </w:rPr>
      </w:pPr>
      <w:r w:rsidRPr="00830C19">
        <w:rPr>
          <w:rFonts w:ascii="Calibri" w:hAnsi="Calibri" w:cs="Calibri"/>
          <w:sz w:val="24"/>
          <w:szCs w:val="24"/>
          <w:lang w:eastAsia="en-US"/>
        </w:rPr>
        <w:t>Whilst in the kennel bay at this race meeting you have affixed an anti-bark shock collar to IMPRESARIO</w:t>
      </w:r>
    </w:p>
    <w:p w14:paraId="50022ED2" w14:textId="77777777" w:rsidR="00830C19" w:rsidRPr="00830C19" w:rsidRDefault="00830C19" w:rsidP="00830C19">
      <w:pPr>
        <w:ind w:left="720"/>
        <w:jc w:val="both"/>
        <w:rPr>
          <w:rFonts w:ascii="Calibri" w:hAnsi="Calibri" w:cs="Calibri"/>
          <w:sz w:val="24"/>
          <w:szCs w:val="24"/>
          <w:lang w:eastAsia="en-US"/>
        </w:rPr>
      </w:pPr>
    </w:p>
    <w:p w14:paraId="7ECB02BB" w14:textId="77777777" w:rsidR="00830C19" w:rsidRPr="00830C19" w:rsidRDefault="00830C19" w:rsidP="00EC56FF">
      <w:pPr>
        <w:numPr>
          <w:ilvl w:val="0"/>
          <w:numId w:val="14"/>
        </w:numPr>
        <w:jc w:val="both"/>
        <w:rPr>
          <w:rFonts w:ascii="Calibri" w:hAnsi="Calibri" w:cs="Calibri"/>
          <w:sz w:val="24"/>
          <w:szCs w:val="24"/>
          <w:lang w:eastAsia="en-US"/>
        </w:rPr>
      </w:pPr>
      <w:r w:rsidRPr="00830C19">
        <w:rPr>
          <w:rFonts w:ascii="Calibri" w:hAnsi="Calibri" w:cs="Calibri"/>
          <w:sz w:val="24"/>
          <w:szCs w:val="24"/>
          <w:lang w:eastAsia="en-US"/>
        </w:rPr>
        <w:t>Anti-bark shock collars are not permitted for use on greyhounds at a race meeting</w:t>
      </w:r>
    </w:p>
    <w:p w14:paraId="4D34B4F9" w14:textId="77777777" w:rsidR="00830C19" w:rsidRPr="00830C19" w:rsidRDefault="00830C19" w:rsidP="00830C19">
      <w:pPr>
        <w:ind w:left="720"/>
        <w:jc w:val="both"/>
        <w:rPr>
          <w:rFonts w:ascii="Calibri" w:hAnsi="Calibri" w:cs="Calibri"/>
          <w:sz w:val="24"/>
          <w:szCs w:val="24"/>
          <w:lang w:eastAsia="en-US"/>
        </w:rPr>
      </w:pPr>
    </w:p>
    <w:p w14:paraId="7A0F83CE" w14:textId="77777777" w:rsidR="00830C19" w:rsidRPr="00830C19" w:rsidRDefault="00830C19" w:rsidP="00EC56FF">
      <w:pPr>
        <w:numPr>
          <w:ilvl w:val="0"/>
          <w:numId w:val="14"/>
        </w:numPr>
        <w:jc w:val="both"/>
        <w:rPr>
          <w:rFonts w:ascii="Calibri" w:hAnsi="Calibri" w:cs="Calibri"/>
          <w:sz w:val="24"/>
          <w:szCs w:val="24"/>
          <w:lang w:eastAsia="en-US"/>
        </w:rPr>
      </w:pPr>
      <w:r w:rsidRPr="00830C19">
        <w:rPr>
          <w:rFonts w:ascii="Calibri" w:hAnsi="Calibri" w:cs="Calibri"/>
          <w:sz w:val="24"/>
          <w:szCs w:val="24"/>
          <w:lang w:eastAsia="en-US"/>
        </w:rPr>
        <w:t xml:space="preserve">An anti-bark shock collar is a device capable of inflicting pain or suffering on a greyhound and is capable of affecting the behaviour or performance of the greyhound in an event.   </w:t>
      </w:r>
    </w:p>
    <w:p w14:paraId="40405D63" w14:textId="77777777" w:rsidR="00830C19" w:rsidRPr="00830C19" w:rsidRDefault="00830C19" w:rsidP="00830C19">
      <w:pPr>
        <w:jc w:val="both"/>
        <w:rPr>
          <w:rFonts w:ascii="Calibri" w:hAnsi="Calibri" w:cs="Calibri"/>
          <w:sz w:val="24"/>
          <w:szCs w:val="24"/>
          <w:lang w:eastAsia="en-US"/>
        </w:rPr>
      </w:pPr>
    </w:p>
    <w:bookmarkEnd w:id="3"/>
    <w:p w14:paraId="004B7A02" w14:textId="77777777" w:rsidR="00830C19" w:rsidRPr="00830C19" w:rsidRDefault="00830C19" w:rsidP="00830C19">
      <w:pPr>
        <w:spacing w:line="276" w:lineRule="auto"/>
        <w:jc w:val="both"/>
        <w:rPr>
          <w:rFonts w:ascii="Calibri" w:hAnsi="Calibri" w:cs="Calibri"/>
          <w:b/>
          <w:sz w:val="24"/>
          <w:szCs w:val="24"/>
          <w:u w:val="single"/>
          <w:lang w:eastAsia="en-US"/>
        </w:rPr>
      </w:pPr>
      <w:r w:rsidRPr="00830C19">
        <w:rPr>
          <w:rFonts w:ascii="Calibri" w:hAnsi="Calibri" w:cs="Calibri"/>
          <w:b/>
          <w:sz w:val="24"/>
          <w:szCs w:val="24"/>
          <w:u w:val="single"/>
          <w:lang w:eastAsia="en-US"/>
        </w:rPr>
        <w:t>Charge No.  4 of 11</w:t>
      </w:r>
    </w:p>
    <w:p w14:paraId="6A944670" w14:textId="77777777" w:rsidR="00830C19" w:rsidRPr="00830C19" w:rsidRDefault="00830C19" w:rsidP="00830C19">
      <w:pPr>
        <w:spacing w:line="276" w:lineRule="auto"/>
        <w:jc w:val="both"/>
        <w:rPr>
          <w:rFonts w:ascii="Calibri" w:hAnsi="Calibri" w:cs="Calibri"/>
          <w:b/>
          <w:sz w:val="24"/>
          <w:szCs w:val="24"/>
          <w:lang w:eastAsia="en-US"/>
        </w:rPr>
      </w:pPr>
    </w:p>
    <w:p w14:paraId="555F1ADE" w14:textId="3532B0F7"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1</w:t>
      </w:r>
      <w:r w:rsidR="00195A8D">
        <w:rPr>
          <w:rFonts w:ascii="Calibri" w:hAnsi="Calibri" w:cs="Calibri"/>
          <w:sz w:val="24"/>
          <w:szCs w:val="24"/>
          <w:lang w:eastAsia="en-US"/>
        </w:rPr>
        <w:t>56</w:t>
      </w:r>
      <w:r w:rsidRPr="00830C19">
        <w:rPr>
          <w:rFonts w:ascii="Calibri" w:hAnsi="Calibri" w:cs="Calibri"/>
          <w:sz w:val="24"/>
          <w:szCs w:val="24"/>
          <w:lang w:eastAsia="en-US"/>
        </w:rPr>
        <w:t xml:space="preserve"> (</w:t>
      </w:r>
      <w:r w:rsidR="00195A8D">
        <w:rPr>
          <w:rFonts w:ascii="Calibri" w:hAnsi="Calibri" w:cs="Calibri"/>
          <w:sz w:val="24"/>
          <w:szCs w:val="24"/>
          <w:lang w:eastAsia="en-US"/>
        </w:rPr>
        <w:t>p</w:t>
      </w:r>
      <w:r w:rsidRPr="00830C19">
        <w:rPr>
          <w:rFonts w:ascii="Calibri" w:hAnsi="Calibri" w:cs="Calibri"/>
          <w:sz w:val="24"/>
          <w:szCs w:val="24"/>
          <w:lang w:eastAsia="en-US"/>
        </w:rPr>
        <w:t>),</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3C969941" w14:textId="77777777" w:rsidR="00830C19" w:rsidRPr="00830C19" w:rsidRDefault="00830C19" w:rsidP="00830C19">
      <w:pPr>
        <w:spacing w:line="276" w:lineRule="auto"/>
        <w:jc w:val="both"/>
        <w:rPr>
          <w:rFonts w:ascii="Calibri" w:hAnsi="Calibri" w:cs="Calibri"/>
          <w:sz w:val="24"/>
          <w:szCs w:val="24"/>
          <w:lang w:eastAsia="en-US"/>
        </w:rPr>
      </w:pPr>
    </w:p>
    <w:p w14:paraId="78822DF3" w14:textId="77777777" w:rsidR="00830C19" w:rsidRPr="00830C19" w:rsidRDefault="00830C19" w:rsidP="00EC56FF">
      <w:pPr>
        <w:numPr>
          <w:ilvl w:val="0"/>
          <w:numId w:val="15"/>
        </w:numPr>
        <w:spacing w:line="276" w:lineRule="auto"/>
        <w:jc w:val="both"/>
        <w:rPr>
          <w:rFonts w:ascii="Calibri" w:hAnsi="Calibri" w:cs="Calibri"/>
          <w:b/>
          <w:bCs/>
          <w:i/>
          <w:iCs/>
          <w:sz w:val="24"/>
          <w:szCs w:val="24"/>
          <w:lang w:eastAsia="en-US"/>
        </w:rPr>
      </w:pPr>
      <w:r w:rsidRPr="00830C19">
        <w:rPr>
          <w:rFonts w:ascii="Calibri" w:hAnsi="Calibri" w:cs="Calibri"/>
          <w:b/>
          <w:bCs/>
          <w:i/>
          <w:iCs/>
          <w:sz w:val="24"/>
          <w:szCs w:val="24"/>
          <w:lang w:eastAsia="en-US"/>
        </w:rPr>
        <w:t>General offences</w:t>
      </w:r>
    </w:p>
    <w:p w14:paraId="3529AD3A" w14:textId="77777777" w:rsidR="00830C19" w:rsidRPr="00830C19" w:rsidRDefault="00830C19" w:rsidP="00830C19">
      <w:pPr>
        <w:spacing w:line="276" w:lineRule="auto"/>
        <w:ind w:left="1080" w:firstLine="360"/>
        <w:jc w:val="both"/>
        <w:rPr>
          <w:rFonts w:ascii="Calibri" w:hAnsi="Calibri" w:cs="Calibri"/>
          <w:b/>
          <w:bCs/>
          <w:i/>
          <w:iCs/>
          <w:sz w:val="24"/>
          <w:szCs w:val="24"/>
          <w:lang w:eastAsia="en-US"/>
        </w:rPr>
      </w:pPr>
      <w:r w:rsidRPr="00830C19">
        <w:rPr>
          <w:rFonts w:ascii="Calibri" w:hAnsi="Calibri" w:cs="Calibri"/>
          <w:b/>
          <w:bCs/>
          <w:i/>
          <w:iCs/>
          <w:sz w:val="24"/>
          <w:szCs w:val="24"/>
          <w:lang w:eastAsia="en-US"/>
        </w:rPr>
        <w:t>An offence is committed if a person (including an official):</w:t>
      </w:r>
    </w:p>
    <w:p w14:paraId="1AE75DEB" w14:textId="77777777" w:rsidR="00830C19" w:rsidRPr="00830C19" w:rsidRDefault="00830C19" w:rsidP="00830C19">
      <w:pPr>
        <w:spacing w:line="276" w:lineRule="auto"/>
        <w:ind w:left="1440"/>
        <w:jc w:val="both"/>
        <w:rPr>
          <w:rFonts w:ascii="Calibri" w:hAnsi="Calibri" w:cs="Calibri"/>
          <w:b/>
          <w:bCs/>
          <w:i/>
          <w:iCs/>
          <w:sz w:val="24"/>
          <w:szCs w:val="24"/>
          <w:lang w:eastAsia="en-US"/>
        </w:rPr>
      </w:pPr>
      <w:r w:rsidRPr="00830C19">
        <w:rPr>
          <w:rFonts w:ascii="Calibri" w:hAnsi="Calibri" w:cs="Calibri"/>
          <w:b/>
          <w:bCs/>
          <w:i/>
          <w:iCs/>
          <w:sz w:val="24"/>
          <w:szCs w:val="24"/>
          <w:lang w:eastAsia="en-US"/>
        </w:rPr>
        <w:t>(p)  does, attempts to do, or causes to be done any improper act for the purpose of affecting the performance or behaviour of a greyhound in an event.</w:t>
      </w:r>
    </w:p>
    <w:p w14:paraId="390ABDAA" w14:textId="77777777" w:rsidR="00830C19" w:rsidRPr="00830C19" w:rsidRDefault="00830C19" w:rsidP="00830C19">
      <w:pPr>
        <w:jc w:val="both"/>
        <w:rPr>
          <w:rFonts w:ascii="Calibri" w:hAnsi="Calibri" w:cs="Calibri"/>
          <w:b/>
          <w:sz w:val="24"/>
          <w:szCs w:val="24"/>
          <w:lang w:eastAsia="en-US"/>
        </w:rPr>
      </w:pPr>
    </w:p>
    <w:p w14:paraId="6C1AEC8F"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5FF226EE" w14:textId="77777777" w:rsidR="00830C19" w:rsidRPr="00830C19" w:rsidRDefault="00830C19" w:rsidP="00830C19">
      <w:pPr>
        <w:jc w:val="both"/>
        <w:rPr>
          <w:rFonts w:ascii="Calibri" w:hAnsi="Calibri" w:cs="Calibri"/>
          <w:sz w:val="24"/>
          <w:szCs w:val="24"/>
          <w:lang w:eastAsia="en-US"/>
        </w:rPr>
      </w:pPr>
    </w:p>
    <w:p w14:paraId="67CC5166" w14:textId="77777777" w:rsidR="00830C19" w:rsidRPr="00830C19" w:rsidRDefault="00830C19" w:rsidP="00EC56FF">
      <w:pPr>
        <w:numPr>
          <w:ilvl w:val="0"/>
          <w:numId w:val="11"/>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245BA733" w14:textId="77777777" w:rsidR="00830C19" w:rsidRPr="00830C19" w:rsidRDefault="00830C19" w:rsidP="00830C19">
      <w:pPr>
        <w:jc w:val="both"/>
        <w:rPr>
          <w:rFonts w:ascii="Calibri" w:hAnsi="Calibri" w:cs="Calibri"/>
          <w:sz w:val="24"/>
          <w:szCs w:val="24"/>
          <w:lang w:eastAsia="en-US"/>
        </w:rPr>
      </w:pPr>
    </w:p>
    <w:p w14:paraId="6B2A0DA4" w14:textId="77777777" w:rsidR="00830C19" w:rsidRPr="00830C19" w:rsidRDefault="00830C19" w:rsidP="00EC56FF">
      <w:pPr>
        <w:numPr>
          <w:ilvl w:val="0"/>
          <w:numId w:val="11"/>
        </w:numPr>
        <w:jc w:val="both"/>
        <w:rPr>
          <w:rFonts w:ascii="Calibri" w:hAnsi="Calibri" w:cs="Calibri"/>
          <w:sz w:val="24"/>
          <w:szCs w:val="24"/>
          <w:lang w:eastAsia="en-US"/>
        </w:rPr>
      </w:pPr>
      <w:r w:rsidRPr="00830C19">
        <w:rPr>
          <w:rFonts w:ascii="Calibri" w:hAnsi="Calibri" w:cs="Calibri"/>
          <w:sz w:val="24"/>
          <w:szCs w:val="24"/>
          <w:lang w:eastAsia="en-US"/>
        </w:rPr>
        <w:t>On 29</w:t>
      </w:r>
      <w:r w:rsidRPr="00830C19">
        <w:rPr>
          <w:rFonts w:ascii="Calibri" w:hAnsi="Calibri" w:cs="Calibri"/>
          <w:sz w:val="24"/>
          <w:szCs w:val="24"/>
          <w:vertAlign w:val="superscript"/>
          <w:lang w:eastAsia="en-US"/>
        </w:rPr>
        <w:t xml:space="preserve"> </w:t>
      </w:r>
      <w:r w:rsidRPr="00830C19">
        <w:rPr>
          <w:rFonts w:ascii="Calibri" w:hAnsi="Calibri" w:cs="Calibri"/>
          <w:sz w:val="24"/>
          <w:szCs w:val="24"/>
          <w:lang w:eastAsia="en-US"/>
        </w:rPr>
        <w:t>June 2023, you attended a race meeting at the Warrnambool Greyhound Race Club where IMPRESARIO, a greyhound owned and trained by you, was engaged to compete in an event.</w:t>
      </w:r>
    </w:p>
    <w:p w14:paraId="475A3CAC" w14:textId="77777777" w:rsidR="00830C19" w:rsidRPr="00830C19" w:rsidRDefault="00830C19" w:rsidP="00830C19">
      <w:pPr>
        <w:jc w:val="both"/>
        <w:rPr>
          <w:rFonts w:ascii="Calibri" w:hAnsi="Calibri" w:cs="Calibri"/>
          <w:sz w:val="24"/>
          <w:szCs w:val="24"/>
          <w:lang w:eastAsia="en-US"/>
        </w:rPr>
      </w:pPr>
    </w:p>
    <w:p w14:paraId="6BD66221" w14:textId="77777777" w:rsidR="00830C19" w:rsidRPr="00830C19" w:rsidRDefault="00830C19" w:rsidP="00EC56FF">
      <w:pPr>
        <w:numPr>
          <w:ilvl w:val="0"/>
          <w:numId w:val="11"/>
        </w:numPr>
        <w:autoSpaceDE w:val="0"/>
        <w:autoSpaceDN w:val="0"/>
        <w:adjustRightInd w:val="0"/>
        <w:jc w:val="both"/>
        <w:rPr>
          <w:rFonts w:ascii="Calibri" w:hAnsi="Calibri" w:cs="Calibri"/>
          <w:sz w:val="24"/>
          <w:szCs w:val="24"/>
          <w:lang w:eastAsia="en-US"/>
        </w:rPr>
      </w:pPr>
      <w:r w:rsidRPr="00830C19">
        <w:rPr>
          <w:rFonts w:ascii="Calibri" w:hAnsi="Calibri" w:cs="Calibri"/>
          <w:sz w:val="24"/>
          <w:szCs w:val="24"/>
          <w:lang w:eastAsia="en-US"/>
        </w:rPr>
        <w:t xml:space="preserve">You affixed an anti-bark shock collar to IMPRESARIO, a device that is capable of inflicting pain or suffering through electronic shocks, is not permitted for use on greyhounds for racing, and is capable of affecting the behaviour or performance of the greyhound in an event.   </w:t>
      </w:r>
    </w:p>
    <w:p w14:paraId="1A7F8F6A" w14:textId="77777777" w:rsidR="00830C19" w:rsidRPr="00830C19" w:rsidRDefault="00830C19" w:rsidP="00830C19">
      <w:pPr>
        <w:ind w:left="720"/>
        <w:jc w:val="both"/>
        <w:rPr>
          <w:rFonts w:ascii="Calibri" w:hAnsi="Calibri" w:cs="Calibri"/>
          <w:sz w:val="24"/>
          <w:szCs w:val="24"/>
          <w:lang w:eastAsia="en-US"/>
        </w:rPr>
      </w:pPr>
    </w:p>
    <w:p w14:paraId="2AADA010" w14:textId="77777777" w:rsidR="00830C19" w:rsidRPr="00830C19" w:rsidRDefault="00830C19" w:rsidP="00EC56FF">
      <w:pPr>
        <w:numPr>
          <w:ilvl w:val="0"/>
          <w:numId w:val="11"/>
        </w:numPr>
        <w:autoSpaceDE w:val="0"/>
        <w:autoSpaceDN w:val="0"/>
        <w:adjustRightInd w:val="0"/>
        <w:jc w:val="both"/>
        <w:rPr>
          <w:rFonts w:ascii="Calibri" w:hAnsi="Calibri" w:cs="Calibri"/>
          <w:sz w:val="24"/>
          <w:szCs w:val="24"/>
          <w:lang w:eastAsia="en-US"/>
        </w:rPr>
      </w:pPr>
      <w:r w:rsidRPr="00830C19">
        <w:rPr>
          <w:rFonts w:ascii="Calibri" w:hAnsi="Calibri" w:cs="Calibri"/>
          <w:sz w:val="24"/>
          <w:szCs w:val="24"/>
          <w:lang w:eastAsia="en-US"/>
        </w:rPr>
        <w:t>The affixing of an anti-bark shock collar to IMPRESARIO was for the purpose of affecting its performance or behaviour it its event at Warrnambool on 29 June 2023.</w:t>
      </w:r>
    </w:p>
    <w:p w14:paraId="61E25562" w14:textId="77777777" w:rsidR="00830C19" w:rsidRPr="00830C19" w:rsidRDefault="00830C19" w:rsidP="00830C19">
      <w:pPr>
        <w:autoSpaceDE w:val="0"/>
        <w:autoSpaceDN w:val="0"/>
        <w:adjustRightInd w:val="0"/>
        <w:ind w:left="720"/>
        <w:jc w:val="both"/>
        <w:rPr>
          <w:rFonts w:ascii="Calibri" w:hAnsi="Calibri" w:cs="Calibri"/>
          <w:sz w:val="24"/>
          <w:szCs w:val="24"/>
        </w:rPr>
      </w:pPr>
    </w:p>
    <w:p w14:paraId="6E1A46F9" w14:textId="77777777" w:rsidR="00830C19" w:rsidRPr="00830C19" w:rsidRDefault="00830C19" w:rsidP="00830C19">
      <w:pPr>
        <w:spacing w:line="276" w:lineRule="auto"/>
        <w:jc w:val="both"/>
        <w:rPr>
          <w:rFonts w:ascii="Calibri" w:hAnsi="Calibri" w:cs="Calibri"/>
          <w:b/>
          <w:sz w:val="24"/>
          <w:szCs w:val="24"/>
          <w:u w:val="single"/>
          <w:lang w:eastAsia="en-US"/>
        </w:rPr>
      </w:pPr>
      <w:r w:rsidRPr="00830C19">
        <w:rPr>
          <w:rFonts w:ascii="Calibri" w:hAnsi="Calibri" w:cs="Calibri"/>
          <w:b/>
          <w:sz w:val="24"/>
          <w:szCs w:val="24"/>
          <w:u w:val="single"/>
          <w:lang w:eastAsia="en-US"/>
        </w:rPr>
        <w:t>Charge No.  5 of 11</w:t>
      </w:r>
    </w:p>
    <w:p w14:paraId="0121A616" w14:textId="77777777" w:rsidR="00830C19" w:rsidRPr="00830C19" w:rsidRDefault="00830C19" w:rsidP="00830C19">
      <w:pPr>
        <w:spacing w:line="276" w:lineRule="auto"/>
        <w:jc w:val="both"/>
        <w:rPr>
          <w:rFonts w:ascii="Calibri" w:hAnsi="Calibri" w:cs="Calibri"/>
          <w:b/>
          <w:sz w:val="24"/>
          <w:szCs w:val="24"/>
          <w:lang w:eastAsia="en-US"/>
        </w:rPr>
      </w:pPr>
    </w:p>
    <w:p w14:paraId="02ED5590" w14:textId="74BBBF2E" w:rsidR="00830C19" w:rsidRPr="00830C19" w:rsidRDefault="00830C19" w:rsidP="00830C19">
      <w:p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Greyhound Australasian Rule 165 (a), reads as follows:</w:t>
      </w:r>
    </w:p>
    <w:p w14:paraId="65F8384C" w14:textId="77777777" w:rsidR="00830C19" w:rsidRPr="00830C19" w:rsidRDefault="00830C19" w:rsidP="00830C19">
      <w:pPr>
        <w:spacing w:line="276" w:lineRule="auto"/>
        <w:jc w:val="both"/>
        <w:rPr>
          <w:rFonts w:ascii="Calibri" w:hAnsi="Calibri" w:cs="Calibri"/>
          <w:b/>
          <w:sz w:val="24"/>
          <w:szCs w:val="24"/>
          <w:lang w:eastAsia="en-US"/>
        </w:rPr>
      </w:pPr>
    </w:p>
    <w:p w14:paraId="7E94AFC8" w14:textId="41775CA8" w:rsidR="00830C19" w:rsidRPr="00830C19" w:rsidRDefault="00830C19" w:rsidP="00830C19">
      <w:pPr>
        <w:spacing w:line="276" w:lineRule="auto"/>
        <w:ind w:firstLine="360"/>
        <w:jc w:val="both"/>
        <w:rPr>
          <w:rFonts w:ascii="Calibri" w:hAnsi="Calibri" w:cs="Calibri"/>
          <w:b/>
          <w:bCs/>
          <w:i/>
          <w:iCs/>
          <w:sz w:val="24"/>
          <w:szCs w:val="24"/>
          <w:lang w:eastAsia="en-US"/>
        </w:rPr>
      </w:pPr>
      <w:r w:rsidRPr="00830C19">
        <w:rPr>
          <w:rFonts w:ascii="Calibri" w:hAnsi="Calibri" w:cs="Calibri"/>
          <w:b/>
          <w:bCs/>
          <w:i/>
          <w:iCs/>
          <w:sz w:val="24"/>
          <w:szCs w:val="24"/>
          <w:lang w:eastAsia="en-US"/>
        </w:rPr>
        <w:t xml:space="preserve">165 </w:t>
      </w:r>
      <w:r>
        <w:rPr>
          <w:rFonts w:ascii="Calibri" w:hAnsi="Calibri" w:cs="Calibri"/>
          <w:b/>
          <w:bCs/>
          <w:i/>
          <w:iCs/>
          <w:sz w:val="24"/>
          <w:szCs w:val="24"/>
          <w:lang w:eastAsia="en-US"/>
        </w:rPr>
        <w:tab/>
      </w:r>
      <w:r w:rsidRPr="00830C19">
        <w:rPr>
          <w:rFonts w:ascii="Calibri" w:hAnsi="Calibri" w:cs="Calibri"/>
          <w:b/>
          <w:bCs/>
          <w:i/>
          <w:iCs/>
          <w:sz w:val="24"/>
          <w:szCs w:val="24"/>
          <w:lang w:eastAsia="en-US"/>
        </w:rPr>
        <w:t>Conduct detrimental to the interests of greyhound racing</w:t>
      </w:r>
    </w:p>
    <w:p w14:paraId="29287A07" w14:textId="77777777" w:rsidR="00830C19" w:rsidRPr="00830C19" w:rsidRDefault="00830C19" w:rsidP="00830C19">
      <w:pPr>
        <w:spacing w:line="276" w:lineRule="auto"/>
        <w:ind w:left="720" w:firstLine="720"/>
        <w:jc w:val="both"/>
        <w:rPr>
          <w:rFonts w:ascii="Calibri" w:hAnsi="Calibri" w:cs="Calibri"/>
          <w:b/>
          <w:bCs/>
          <w:i/>
          <w:iCs/>
          <w:sz w:val="24"/>
          <w:szCs w:val="24"/>
          <w:lang w:eastAsia="en-US"/>
        </w:rPr>
      </w:pPr>
      <w:r w:rsidRPr="00830C19">
        <w:rPr>
          <w:rFonts w:ascii="Calibri" w:hAnsi="Calibri" w:cs="Calibri"/>
          <w:b/>
          <w:bCs/>
          <w:i/>
          <w:iCs/>
          <w:sz w:val="24"/>
          <w:szCs w:val="24"/>
          <w:lang w:eastAsia="en-US"/>
        </w:rPr>
        <w:t>An offence is committed if a person (including an official):</w:t>
      </w:r>
    </w:p>
    <w:p w14:paraId="10DE2774" w14:textId="5A44D39D" w:rsidR="00830C19" w:rsidRPr="00830C19" w:rsidRDefault="00830C19" w:rsidP="00EC56FF">
      <w:pPr>
        <w:numPr>
          <w:ilvl w:val="0"/>
          <w:numId w:val="18"/>
        </w:numPr>
        <w:spacing w:line="276" w:lineRule="auto"/>
        <w:jc w:val="both"/>
        <w:rPr>
          <w:rFonts w:ascii="Calibri" w:hAnsi="Calibri" w:cs="Calibri"/>
          <w:b/>
          <w:bCs/>
          <w:i/>
          <w:iCs/>
          <w:sz w:val="24"/>
          <w:szCs w:val="24"/>
          <w:lang w:eastAsia="en-US"/>
        </w:rPr>
      </w:pPr>
      <w:r w:rsidRPr="00830C19">
        <w:rPr>
          <w:rFonts w:ascii="Calibri" w:hAnsi="Calibri" w:cs="Calibri"/>
          <w:b/>
          <w:bCs/>
          <w:i/>
          <w:iCs/>
          <w:sz w:val="24"/>
          <w:szCs w:val="24"/>
          <w:lang w:eastAsia="en-US"/>
        </w:rPr>
        <w:t>commits or omits to do any act or engages in conduct which is in any way</w:t>
      </w:r>
      <w:r w:rsidR="00124EDB">
        <w:rPr>
          <w:rFonts w:ascii="Calibri" w:hAnsi="Calibri" w:cs="Calibri"/>
          <w:b/>
          <w:bCs/>
          <w:i/>
          <w:iCs/>
          <w:sz w:val="24"/>
          <w:szCs w:val="24"/>
          <w:lang w:eastAsia="en-US"/>
        </w:rPr>
        <w:t xml:space="preserve"> </w:t>
      </w:r>
      <w:r w:rsidRPr="00830C19">
        <w:rPr>
          <w:rFonts w:ascii="Calibri" w:hAnsi="Calibri" w:cs="Calibri"/>
          <w:b/>
          <w:bCs/>
          <w:i/>
          <w:iCs/>
          <w:sz w:val="24"/>
          <w:szCs w:val="24"/>
          <w:lang w:eastAsia="en-US"/>
        </w:rPr>
        <w:t>detrimental or prejudicial to the interest, welfare, image, control or promotion of greyhound racing;</w:t>
      </w:r>
    </w:p>
    <w:p w14:paraId="359C3681" w14:textId="77777777" w:rsidR="00830C19" w:rsidRPr="00830C19" w:rsidRDefault="00830C19" w:rsidP="00830C19">
      <w:pPr>
        <w:spacing w:line="276" w:lineRule="auto"/>
        <w:jc w:val="both"/>
        <w:rPr>
          <w:rFonts w:ascii="Calibri" w:hAnsi="Calibri" w:cs="Calibri"/>
          <w:b/>
          <w:sz w:val="24"/>
          <w:szCs w:val="24"/>
          <w:lang w:eastAsia="en-US"/>
        </w:rPr>
      </w:pPr>
    </w:p>
    <w:p w14:paraId="44E3B087" w14:textId="77777777" w:rsidR="00830C19" w:rsidRPr="00830C19" w:rsidRDefault="00830C19" w:rsidP="00830C19">
      <w:pPr>
        <w:spacing w:line="276" w:lineRule="auto"/>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p>
    <w:p w14:paraId="6DF817B0" w14:textId="77777777" w:rsidR="00830C19" w:rsidRPr="00830C19" w:rsidRDefault="00830C19" w:rsidP="00830C19">
      <w:pPr>
        <w:spacing w:line="276" w:lineRule="auto"/>
        <w:jc w:val="both"/>
        <w:rPr>
          <w:rFonts w:ascii="Calibri" w:hAnsi="Calibri" w:cs="Calibri"/>
          <w:b/>
          <w:sz w:val="24"/>
          <w:szCs w:val="24"/>
          <w:lang w:eastAsia="en-US"/>
        </w:rPr>
      </w:pPr>
    </w:p>
    <w:p w14:paraId="61B1A350" w14:textId="77777777" w:rsidR="00830C19" w:rsidRPr="00830C19" w:rsidRDefault="00830C19" w:rsidP="00EC56FF">
      <w:pPr>
        <w:numPr>
          <w:ilvl w:val="0"/>
          <w:numId w:val="16"/>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You were, at all relevant times, a trainer registered with Greyhound Racing Victoria (GRV) (Member No. 5211) and a person bound by the Greyhounds Australasia Rules and Local Racing Rules.</w:t>
      </w:r>
    </w:p>
    <w:p w14:paraId="76D30EF3" w14:textId="77777777" w:rsidR="00830C19" w:rsidRPr="00830C19" w:rsidRDefault="00830C19" w:rsidP="00830C19">
      <w:pPr>
        <w:spacing w:line="276" w:lineRule="auto"/>
        <w:jc w:val="both"/>
        <w:rPr>
          <w:rFonts w:ascii="Calibri" w:hAnsi="Calibri" w:cs="Calibri"/>
          <w:bCs/>
          <w:sz w:val="24"/>
          <w:szCs w:val="24"/>
          <w:lang w:eastAsia="en-US"/>
        </w:rPr>
      </w:pPr>
    </w:p>
    <w:p w14:paraId="19F166C8" w14:textId="77777777" w:rsidR="00830C19" w:rsidRPr="00830C19" w:rsidRDefault="00830C19" w:rsidP="00EC56FF">
      <w:pPr>
        <w:numPr>
          <w:ilvl w:val="0"/>
          <w:numId w:val="16"/>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You have engaged in conduct that is detrimental or prejudicial to the interest, welfare, image, control or promotion of greyhound racing, in that;</w:t>
      </w:r>
    </w:p>
    <w:p w14:paraId="5D00CCB6" w14:textId="77777777" w:rsidR="00830C19" w:rsidRPr="00830C19" w:rsidRDefault="00830C19" w:rsidP="00830C19">
      <w:pPr>
        <w:spacing w:line="276" w:lineRule="auto"/>
        <w:jc w:val="both"/>
        <w:rPr>
          <w:rFonts w:ascii="Calibri" w:hAnsi="Calibri" w:cs="Calibri"/>
          <w:bCs/>
          <w:sz w:val="24"/>
          <w:szCs w:val="24"/>
          <w:lang w:eastAsia="en-US"/>
        </w:rPr>
      </w:pPr>
    </w:p>
    <w:p w14:paraId="02BA5BF4" w14:textId="77777777" w:rsidR="00830C19" w:rsidRPr="00830C19" w:rsidRDefault="00830C19" w:rsidP="00EC56FF">
      <w:pPr>
        <w:numPr>
          <w:ilvl w:val="0"/>
          <w:numId w:val="17"/>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On 29</w:t>
      </w:r>
      <w:r w:rsidRPr="00830C19">
        <w:rPr>
          <w:rFonts w:ascii="Calibri" w:hAnsi="Calibri" w:cs="Calibri"/>
          <w:bCs/>
          <w:sz w:val="24"/>
          <w:szCs w:val="24"/>
          <w:vertAlign w:val="superscript"/>
          <w:lang w:eastAsia="en-US"/>
        </w:rPr>
        <w:t xml:space="preserve"> </w:t>
      </w:r>
      <w:r w:rsidRPr="00830C19">
        <w:rPr>
          <w:rFonts w:ascii="Calibri" w:hAnsi="Calibri" w:cs="Calibri"/>
          <w:bCs/>
          <w:sz w:val="24"/>
          <w:szCs w:val="24"/>
          <w:lang w:eastAsia="en-US"/>
        </w:rPr>
        <w:t>June 2023, you attended a race meeting at the Warrnambool Greyhound Race Club where IMPRESARIO, a greyhound owned and trained by you, was engaged to compete in an event</w:t>
      </w:r>
    </w:p>
    <w:p w14:paraId="42666074" w14:textId="77777777" w:rsidR="00830C19" w:rsidRPr="00830C19" w:rsidRDefault="00830C19" w:rsidP="00830C19">
      <w:pPr>
        <w:spacing w:line="276" w:lineRule="auto"/>
        <w:jc w:val="both"/>
        <w:rPr>
          <w:rFonts w:ascii="Calibri" w:hAnsi="Calibri" w:cs="Calibri"/>
          <w:bCs/>
          <w:sz w:val="24"/>
          <w:szCs w:val="24"/>
          <w:lang w:eastAsia="en-US"/>
        </w:rPr>
      </w:pPr>
    </w:p>
    <w:p w14:paraId="6C8F208D" w14:textId="77777777" w:rsidR="00830C19" w:rsidRPr="00830C19" w:rsidRDefault="00830C19" w:rsidP="00EC56FF">
      <w:pPr>
        <w:numPr>
          <w:ilvl w:val="0"/>
          <w:numId w:val="17"/>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Whilst in the kennel bay at this race meeting you have affixed an anti-bark shock collar to IMPRESARIO</w:t>
      </w:r>
    </w:p>
    <w:p w14:paraId="49E0ACF8" w14:textId="77777777" w:rsidR="00830C19" w:rsidRPr="00830C19" w:rsidRDefault="00830C19" w:rsidP="00830C19">
      <w:pPr>
        <w:spacing w:line="276" w:lineRule="auto"/>
        <w:jc w:val="both"/>
        <w:rPr>
          <w:rFonts w:ascii="Calibri" w:hAnsi="Calibri" w:cs="Calibri"/>
          <w:bCs/>
          <w:sz w:val="24"/>
          <w:szCs w:val="24"/>
          <w:lang w:eastAsia="en-US"/>
        </w:rPr>
      </w:pPr>
    </w:p>
    <w:p w14:paraId="4B5887BA" w14:textId="77777777" w:rsidR="00830C19" w:rsidRPr="00830C19" w:rsidRDefault="00830C19" w:rsidP="00EC56FF">
      <w:pPr>
        <w:numPr>
          <w:ilvl w:val="0"/>
          <w:numId w:val="17"/>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lastRenderedPageBreak/>
        <w:t>Anti-bark shock collars are not permitted for use on greyhounds at a race meeting</w:t>
      </w:r>
    </w:p>
    <w:p w14:paraId="1E5BB80C" w14:textId="77777777" w:rsidR="00830C19" w:rsidRPr="00830C19" w:rsidRDefault="00830C19" w:rsidP="00830C19">
      <w:pPr>
        <w:spacing w:line="276" w:lineRule="auto"/>
        <w:jc w:val="both"/>
        <w:rPr>
          <w:rFonts w:ascii="Calibri" w:hAnsi="Calibri" w:cs="Calibri"/>
          <w:bCs/>
          <w:sz w:val="24"/>
          <w:szCs w:val="24"/>
          <w:lang w:eastAsia="en-US"/>
        </w:rPr>
      </w:pPr>
    </w:p>
    <w:p w14:paraId="3FB07728" w14:textId="77777777" w:rsidR="00830C19" w:rsidRPr="00830C19" w:rsidRDefault="00830C19" w:rsidP="00EC56FF">
      <w:pPr>
        <w:numPr>
          <w:ilvl w:val="0"/>
          <w:numId w:val="17"/>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An anti-bark shock collar is a device capable of inflicting pain or suffering on a greyhound and is capable of affecting the behaviour or performance of the greyhound in an event</w:t>
      </w:r>
    </w:p>
    <w:p w14:paraId="6FD8085A" w14:textId="77777777" w:rsidR="00830C19" w:rsidRPr="00830C19" w:rsidRDefault="00830C19" w:rsidP="00830C19">
      <w:pPr>
        <w:ind w:left="720"/>
        <w:jc w:val="both"/>
        <w:rPr>
          <w:rFonts w:ascii="Calibri" w:hAnsi="Calibri" w:cs="Calibri"/>
          <w:bCs/>
          <w:sz w:val="24"/>
          <w:szCs w:val="24"/>
          <w:lang w:eastAsia="en-US"/>
        </w:rPr>
      </w:pPr>
    </w:p>
    <w:p w14:paraId="4DC56832" w14:textId="77777777" w:rsidR="00830C19" w:rsidRPr="00830C19" w:rsidRDefault="00830C19" w:rsidP="00EC56FF">
      <w:pPr>
        <w:numPr>
          <w:ilvl w:val="0"/>
          <w:numId w:val="17"/>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 xml:space="preserve">The above conduct was in view of other greyhound racing participants and officials and potentially in view of the general public.   </w:t>
      </w:r>
    </w:p>
    <w:p w14:paraId="293B179D" w14:textId="77777777" w:rsidR="00830C19" w:rsidRPr="00830C19" w:rsidRDefault="00830C19" w:rsidP="00830C19">
      <w:pPr>
        <w:spacing w:line="276" w:lineRule="auto"/>
        <w:jc w:val="both"/>
        <w:rPr>
          <w:rFonts w:ascii="Calibri" w:hAnsi="Calibri" w:cs="Calibri"/>
          <w:b/>
          <w:sz w:val="24"/>
          <w:szCs w:val="24"/>
          <w:lang w:eastAsia="en-US"/>
        </w:rPr>
      </w:pPr>
    </w:p>
    <w:p w14:paraId="02D216E9" w14:textId="77777777" w:rsidR="00830C19" w:rsidRPr="00830C19" w:rsidRDefault="00830C19" w:rsidP="00830C19">
      <w:pPr>
        <w:spacing w:line="276" w:lineRule="auto"/>
        <w:jc w:val="both"/>
        <w:rPr>
          <w:rFonts w:ascii="Calibri" w:hAnsi="Calibri" w:cs="Calibri"/>
          <w:b/>
          <w:sz w:val="24"/>
          <w:szCs w:val="24"/>
          <w:u w:val="single"/>
          <w:lang w:eastAsia="en-US"/>
        </w:rPr>
      </w:pPr>
      <w:r w:rsidRPr="00830C19">
        <w:rPr>
          <w:rFonts w:ascii="Calibri" w:hAnsi="Calibri" w:cs="Calibri"/>
          <w:b/>
          <w:sz w:val="24"/>
          <w:szCs w:val="24"/>
          <w:u w:val="single"/>
          <w:lang w:eastAsia="en-US"/>
        </w:rPr>
        <w:t>Charge No.  6 of 11</w:t>
      </w:r>
    </w:p>
    <w:p w14:paraId="50C58CE9" w14:textId="77777777" w:rsidR="00830C19" w:rsidRPr="00830C19" w:rsidRDefault="00830C19" w:rsidP="00830C19">
      <w:pPr>
        <w:spacing w:line="276" w:lineRule="auto"/>
        <w:jc w:val="both"/>
        <w:rPr>
          <w:rFonts w:ascii="Calibri" w:hAnsi="Calibri" w:cs="Calibri"/>
          <w:b/>
          <w:sz w:val="24"/>
          <w:szCs w:val="24"/>
          <w:lang w:eastAsia="en-US"/>
        </w:rPr>
      </w:pPr>
    </w:p>
    <w:p w14:paraId="45BB9D30" w14:textId="23D9645F" w:rsidR="00830C19" w:rsidRPr="00830C19" w:rsidRDefault="00830C19" w:rsidP="00830C19">
      <w:p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 xml:space="preserve">Greyhound Australasian Rule </w:t>
      </w:r>
      <w:r w:rsidR="00195A8D">
        <w:rPr>
          <w:rFonts w:ascii="Calibri" w:hAnsi="Calibri" w:cs="Calibri"/>
          <w:bCs/>
          <w:sz w:val="24"/>
          <w:szCs w:val="24"/>
          <w:lang w:eastAsia="en-US"/>
        </w:rPr>
        <w:t>21</w:t>
      </w:r>
      <w:r w:rsidRPr="00830C19">
        <w:rPr>
          <w:rFonts w:ascii="Calibri" w:hAnsi="Calibri" w:cs="Calibri"/>
          <w:bCs/>
          <w:sz w:val="24"/>
          <w:szCs w:val="24"/>
          <w:lang w:eastAsia="en-US"/>
        </w:rPr>
        <w:t xml:space="preserve"> (</w:t>
      </w:r>
      <w:r w:rsidR="00195A8D">
        <w:rPr>
          <w:rFonts w:ascii="Calibri" w:hAnsi="Calibri" w:cs="Calibri"/>
          <w:bCs/>
          <w:sz w:val="24"/>
          <w:szCs w:val="24"/>
          <w:lang w:eastAsia="en-US"/>
        </w:rPr>
        <w:t>2</w:t>
      </w:r>
      <w:r w:rsidRPr="00830C19">
        <w:rPr>
          <w:rFonts w:ascii="Calibri" w:hAnsi="Calibri" w:cs="Calibri"/>
          <w:bCs/>
          <w:sz w:val="24"/>
          <w:szCs w:val="24"/>
          <w:lang w:eastAsia="en-US"/>
        </w:rPr>
        <w:t>), reads as follows:</w:t>
      </w:r>
    </w:p>
    <w:p w14:paraId="498A2369" w14:textId="77777777" w:rsidR="00830C19" w:rsidRPr="00830C19" w:rsidRDefault="00830C19" w:rsidP="00830C19">
      <w:pPr>
        <w:spacing w:line="276" w:lineRule="auto"/>
        <w:jc w:val="both"/>
        <w:rPr>
          <w:rFonts w:ascii="Calibri" w:hAnsi="Calibri" w:cs="Calibri"/>
          <w:b/>
          <w:sz w:val="24"/>
          <w:szCs w:val="24"/>
          <w:lang w:eastAsia="en-US"/>
        </w:rPr>
      </w:pPr>
    </w:p>
    <w:p w14:paraId="537D5F57" w14:textId="77777777" w:rsidR="00830C19" w:rsidRPr="00830C19" w:rsidRDefault="00830C19" w:rsidP="00EC56FF">
      <w:pPr>
        <w:numPr>
          <w:ilvl w:val="0"/>
          <w:numId w:val="19"/>
        </w:numPr>
        <w:spacing w:line="276" w:lineRule="auto"/>
        <w:jc w:val="both"/>
        <w:rPr>
          <w:rFonts w:ascii="Calibri" w:hAnsi="Calibri" w:cs="Calibri"/>
          <w:b/>
          <w:bCs/>
          <w:i/>
          <w:iCs/>
          <w:sz w:val="24"/>
          <w:szCs w:val="24"/>
          <w:lang w:eastAsia="en-US"/>
        </w:rPr>
      </w:pPr>
      <w:r w:rsidRPr="00830C19">
        <w:rPr>
          <w:rFonts w:ascii="Calibri" w:hAnsi="Calibri" w:cs="Calibri"/>
          <w:b/>
          <w:bCs/>
          <w:i/>
          <w:iCs/>
          <w:sz w:val="24"/>
          <w:szCs w:val="24"/>
          <w:lang w:eastAsia="en-US"/>
        </w:rPr>
        <w:t>Proper care for and welfare of greyhounds</w:t>
      </w:r>
    </w:p>
    <w:p w14:paraId="0BBF718A" w14:textId="77777777" w:rsidR="00830C19" w:rsidRPr="00830C19" w:rsidRDefault="00830C19" w:rsidP="00830C19">
      <w:pPr>
        <w:spacing w:line="276" w:lineRule="auto"/>
        <w:ind w:left="720"/>
        <w:jc w:val="both"/>
        <w:rPr>
          <w:rFonts w:ascii="Calibri" w:hAnsi="Calibri" w:cs="Calibri"/>
          <w:b/>
          <w:bCs/>
          <w:i/>
          <w:iCs/>
          <w:sz w:val="24"/>
          <w:szCs w:val="24"/>
          <w:lang w:eastAsia="en-US"/>
        </w:rPr>
      </w:pPr>
      <w:r w:rsidRPr="00830C19">
        <w:rPr>
          <w:rFonts w:ascii="Calibri" w:hAnsi="Calibri" w:cs="Calibri"/>
          <w:b/>
          <w:bCs/>
          <w:i/>
          <w:i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4A7361F2" w14:textId="77777777" w:rsidR="00830C19" w:rsidRPr="00830C19" w:rsidRDefault="00830C19" w:rsidP="00830C19">
      <w:pPr>
        <w:spacing w:line="276" w:lineRule="auto"/>
        <w:jc w:val="both"/>
        <w:rPr>
          <w:rFonts w:ascii="Calibri" w:hAnsi="Calibri" w:cs="Calibri"/>
          <w:b/>
          <w:sz w:val="24"/>
          <w:szCs w:val="24"/>
          <w:lang w:eastAsia="en-US"/>
        </w:rPr>
      </w:pPr>
    </w:p>
    <w:p w14:paraId="47815E33" w14:textId="77777777" w:rsidR="00830C19" w:rsidRPr="00830C19" w:rsidRDefault="00830C19" w:rsidP="00830C19">
      <w:pPr>
        <w:spacing w:line="276" w:lineRule="auto"/>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p>
    <w:p w14:paraId="4907A9D6" w14:textId="77777777" w:rsidR="00830C19" w:rsidRPr="00830C19" w:rsidRDefault="00830C19" w:rsidP="00830C19">
      <w:pPr>
        <w:spacing w:line="276" w:lineRule="auto"/>
        <w:jc w:val="both"/>
        <w:rPr>
          <w:rFonts w:ascii="Calibri" w:hAnsi="Calibri" w:cs="Calibri"/>
          <w:b/>
          <w:sz w:val="24"/>
          <w:szCs w:val="24"/>
          <w:lang w:eastAsia="en-US"/>
        </w:rPr>
      </w:pPr>
    </w:p>
    <w:p w14:paraId="460B5261" w14:textId="77777777" w:rsidR="00830C19" w:rsidRPr="00830C19" w:rsidRDefault="00830C19" w:rsidP="00EC56FF">
      <w:pPr>
        <w:numPr>
          <w:ilvl w:val="0"/>
          <w:numId w:val="20"/>
        </w:numPr>
        <w:spacing w:line="276" w:lineRule="auto"/>
        <w:jc w:val="both"/>
        <w:rPr>
          <w:rFonts w:ascii="Calibri" w:hAnsi="Calibri" w:cs="Calibri"/>
          <w:bCs/>
          <w:sz w:val="24"/>
          <w:szCs w:val="24"/>
          <w:lang w:eastAsia="en-US"/>
        </w:rPr>
      </w:pPr>
      <w:r w:rsidRPr="00830C19">
        <w:rPr>
          <w:rFonts w:ascii="Calibri" w:hAnsi="Calibri" w:cs="Calibri"/>
          <w:bCs/>
          <w:sz w:val="24"/>
          <w:szCs w:val="24"/>
          <w:lang w:eastAsia="en-US"/>
        </w:rPr>
        <w:t>You were, at all relevant times, a trainer registered with Greyhound Racing Victoria (GRV) (Member No. 5211) and a person bound by the Greyhounds Australasia Rules and Local Racing Rules.</w:t>
      </w:r>
    </w:p>
    <w:p w14:paraId="3B6432B3" w14:textId="77777777" w:rsidR="00830C19" w:rsidRPr="00830C19" w:rsidRDefault="00830C19" w:rsidP="00830C19">
      <w:pPr>
        <w:spacing w:line="276" w:lineRule="auto"/>
        <w:jc w:val="both"/>
        <w:rPr>
          <w:rFonts w:ascii="Calibri" w:hAnsi="Calibri" w:cs="Calibri"/>
          <w:bCs/>
          <w:sz w:val="24"/>
          <w:szCs w:val="24"/>
          <w:lang w:eastAsia="en-US"/>
        </w:rPr>
      </w:pPr>
    </w:p>
    <w:p w14:paraId="0DF9C03E" w14:textId="77777777" w:rsidR="00830C19" w:rsidRPr="00830C19" w:rsidRDefault="00830C19" w:rsidP="00EC56FF">
      <w:pPr>
        <w:numPr>
          <w:ilvl w:val="0"/>
          <w:numId w:val="21"/>
        </w:numPr>
        <w:spacing w:line="276" w:lineRule="auto"/>
        <w:jc w:val="both"/>
        <w:rPr>
          <w:rFonts w:ascii="Calibri" w:eastAsia="Calibri" w:hAnsi="Calibri" w:cs="Calibri"/>
          <w:sz w:val="24"/>
          <w:szCs w:val="24"/>
          <w:lang w:eastAsia="en-US"/>
        </w:rPr>
      </w:pPr>
      <w:r w:rsidRPr="00830C19">
        <w:rPr>
          <w:rFonts w:ascii="Calibri" w:eastAsia="Calibri" w:hAnsi="Calibri" w:cs="Calibri"/>
          <w:sz w:val="24"/>
          <w:szCs w:val="24"/>
          <w:lang w:eastAsia="en-US"/>
        </w:rPr>
        <w:t>At all relevant times, you had the greyhounds, Un-named (VMBWW) and Un-named (VMBXA) in your care and custody.</w:t>
      </w:r>
    </w:p>
    <w:p w14:paraId="4150BB60" w14:textId="77777777" w:rsidR="00830C19" w:rsidRPr="00830C19" w:rsidRDefault="00830C19" w:rsidP="00830C19">
      <w:pPr>
        <w:ind w:left="720"/>
        <w:jc w:val="both"/>
        <w:rPr>
          <w:rFonts w:ascii="Calibri" w:eastAsia="Calibri" w:hAnsi="Calibri" w:cs="Calibri"/>
          <w:sz w:val="24"/>
          <w:szCs w:val="24"/>
          <w:lang w:eastAsia="en-US"/>
        </w:rPr>
      </w:pPr>
    </w:p>
    <w:p w14:paraId="51313C33" w14:textId="77777777" w:rsidR="00830C19" w:rsidRPr="00830C19" w:rsidRDefault="00830C19" w:rsidP="00EC56FF">
      <w:pPr>
        <w:numPr>
          <w:ilvl w:val="0"/>
          <w:numId w:val="21"/>
        </w:numPr>
        <w:jc w:val="both"/>
        <w:rPr>
          <w:rFonts w:ascii="Calibri" w:eastAsia="Calibri" w:hAnsi="Calibri" w:cs="Calibri"/>
          <w:sz w:val="24"/>
          <w:szCs w:val="24"/>
          <w:lang w:eastAsia="en-US"/>
        </w:rPr>
      </w:pPr>
      <w:r w:rsidRPr="00830C19">
        <w:rPr>
          <w:rFonts w:ascii="Calibri" w:eastAsia="Calibri" w:hAnsi="Calibri" w:cs="Calibri"/>
          <w:sz w:val="24"/>
          <w:szCs w:val="24"/>
          <w:lang w:eastAsia="en-US"/>
        </w:rPr>
        <w:t>A Stewards inspection of your registered premises on 3 July 2023 found that the abovementioned greyhounds, following examination by a veterinarian, were experiencing ventral (underside) neck wounds that had become infected.</w:t>
      </w:r>
    </w:p>
    <w:p w14:paraId="68DF40B3" w14:textId="77777777" w:rsidR="00830C19" w:rsidRPr="00830C19" w:rsidRDefault="00830C19" w:rsidP="00830C19">
      <w:pPr>
        <w:ind w:left="720"/>
        <w:jc w:val="both"/>
        <w:rPr>
          <w:rFonts w:ascii="Calibri" w:eastAsia="Calibri" w:hAnsi="Calibri" w:cs="Calibri"/>
          <w:sz w:val="24"/>
          <w:szCs w:val="24"/>
          <w:lang w:eastAsia="en-US"/>
        </w:rPr>
      </w:pPr>
    </w:p>
    <w:p w14:paraId="57C1FA81" w14:textId="77777777" w:rsidR="00830C19" w:rsidRPr="00830C19" w:rsidRDefault="00830C19" w:rsidP="00EC56FF">
      <w:pPr>
        <w:numPr>
          <w:ilvl w:val="0"/>
          <w:numId w:val="21"/>
        </w:numPr>
        <w:jc w:val="both"/>
        <w:rPr>
          <w:rFonts w:ascii="Calibri" w:eastAsia="Calibri" w:hAnsi="Calibri" w:cs="Calibri"/>
          <w:sz w:val="24"/>
          <w:szCs w:val="24"/>
          <w:lang w:eastAsia="en-US"/>
        </w:rPr>
      </w:pPr>
      <w:r w:rsidRPr="00830C19">
        <w:rPr>
          <w:rFonts w:ascii="Calibri" w:eastAsia="Calibri" w:hAnsi="Calibri" w:cs="Calibri"/>
          <w:sz w:val="24"/>
          <w:szCs w:val="24"/>
          <w:lang w:eastAsia="en-US"/>
        </w:rPr>
        <w:t>You failed to exercise such reasonable care and supervision as was necessary to prevent the abovementioned greyhounds being subjected to unnecessary pain and suffering or from anything which is likely to lead to unnecessary pain or suffering.</w:t>
      </w:r>
    </w:p>
    <w:p w14:paraId="5EA8B547" w14:textId="4942BBDA" w:rsidR="00830C19" w:rsidRPr="00830C19" w:rsidRDefault="00830C19" w:rsidP="00830C19">
      <w:pPr>
        <w:tabs>
          <w:tab w:val="left" w:pos="1815"/>
        </w:tabs>
        <w:jc w:val="both"/>
        <w:rPr>
          <w:rFonts w:ascii="Calibri" w:eastAsia="Calibri" w:hAnsi="Calibri" w:cs="Calibri"/>
          <w:sz w:val="24"/>
          <w:szCs w:val="24"/>
          <w:lang w:eastAsia="en-US"/>
        </w:rPr>
      </w:pPr>
      <w:r w:rsidRPr="00830C19">
        <w:rPr>
          <w:rFonts w:ascii="Calibri" w:eastAsia="Calibri" w:hAnsi="Calibri" w:cs="Calibri"/>
          <w:sz w:val="24"/>
          <w:szCs w:val="24"/>
          <w:lang w:eastAsia="en-US"/>
        </w:rPr>
        <w:t xml:space="preserve">                 </w:t>
      </w:r>
    </w:p>
    <w:p w14:paraId="093F50D8" w14:textId="77777777" w:rsidR="00830C19" w:rsidRPr="00830C19" w:rsidRDefault="00830C19" w:rsidP="00830C19">
      <w:pPr>
        <w:spacing w:line="276" w:lineRule="auto"/>
        <w:jc w:val="both"/>
        <w:rPr>
          <w:rFonts w:ascii="Calibri" w:hAnsi="Calibri" w:cs="Calibri"/>
          <w:b/>
          <w:sz w:val="24"/>
          <w:szCs w:val="24"/>
          <w:u w:val="single"/>
          <w:lang w:eastAsia="en-US"/>
        </w:rPr>
      </w:pPr>
      <w:r w:rsidRPr="00830C19">
        <w:rPr>
          <w:rFonts w:ascii="Calibri" w:hAnsi="Calibri" w:cs="Calibri"/>
          <w:b/>
          <w:sz w:val="24"/>
          <w:szCs w:val="24"/>
          <w:u w:val="single"/>
          <w:lang w:eastAsia="en-US"/>
        </w:rPr>
        <w:t>Charge No.  7 of 11</w:t>
      </w:r>
    </w:p>
    <w:p w14:paraId="5D0D1F19" w14:textId="77777777" w:rsidR="00830C19" w:rsidRPr="00830C19" w:rsidRDefault="00830C19" w:rsidP="00830C19">
      <w:pPr>
        <w:spacing w:line="276" w:lineRule="auto"/>
        <w:jc w:val="both"/>
        <w:rPr>
          <w:rFonts w:ascii="Calibri" w:hAnsi="Calibri" w:cs="Calibri"/>
          <w:b/>
          <w:sz w:val="24"/>
          <w:szCs w:val="24"/>
          <w:lang w:eastAsia="en-US"/>
        </w:rPr>
      </w:pPr>
    </w:p>
    <w:p w14:paraId="5B6ED780" w14:textId="65EC6388"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21 (1) (d),</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464E2609" w14:textId="77777777" w:rsidR="00830C19" w:rsidRPr="00830C19" w:rsidRDefault="00830C19" w:rsidP="00830C19">
      <w:pPr>
        <w:spacing w:line="276" w:lineRule="auto"/>
        <w:jc w:val="both"/>
        <w:rPr>
          <w:rFonts w:ascii="Calibri" w:hAnsi="Calibri" w:cs="Calibri"/>
          <w:sz w:val="24"/>
          <w:szCs w:val="24"/>
          <w:lang w:eastAsia="en-US"/>
        </w:rPr>
      </w:pPr>
    </w:p>
    <w:p w14:paraId="3F160D9F" w14:textId="77777777" w:rsidR="00830C19" w:rsidRPr="00830C19" w:rsidRDefault="00830C19" w:rsidP="00830C19">
      <w:pPr>
        <w:spacing w:line="276" w:lineRule="auto"/>
        <w:ind w:left="360"/>
        <w:jc w:val="both"/>
        <w:rPr>
          <w:rFonts w:ascii="Calibri" w:hAnsi="Calibri" w:cs="Calibri"/>
          <w:b/>
          <w:bCs/>
          <w:i/>
          <w:iCs/>
          <w:sz w:val="24"/>
          <w:szCs w:val="24"/>
          <w:lang w:eastAsia="en-US"/>
        </w:rPr>
      </w:pPr>
      <w:r w:rsidRPr="00830C19">
        <w:rPr>
          <w:rFonts w:ascii="Calibri" w:hAnsi="Calibri" w:cs="Calibri"/>
          <w:b/>
          <w:bCs/>
          <w:i/>
          <w:iCs/>
          <w:sz w:val="24"/>
          <w:szCs w:val="24"/>
          <w:lang w:eastAsia="en-US"/>
        </w:rPr>
        <w:t>21</w:t>
      </w:r>
      <w:r w:rsidRPr="00830C19">
        <w:rPr>
          <w:rFonts w:ascii="Calibri" w:hAnsi="Calibri" w:cs="Calibri"/>
          <w:b/>
          <w:bCs/>
          <w:i/>
          <w:iCs/>
          <w:sz w:val="24"/>
          <w:szCs w:val="24"/>
          <w:lang w:eastAsia="en-US"/>
        </w:rPr>
        <w:tab/>
        <w:t>Proper care for and welfare of greyhounds</w:t>
      </w:r>
    </w:p>
    <w:p w14:paraId="4C156B3F" w14:textId="7E26A6A5" w:rsidR="00830C19" w:rsidRDefault="00830C19" w:rsidP="00EC56FF">
      <w:pPr>
        <w:numPr>
          <w:ilvl w:val="0"/>
          <w:numId w:val="5"/>
        </w:numPr>
        <w:spacing w:line="276" w:lineRule="auto"/>
        <w:jc w:val="both"/>
        <w:rPr>
          <w:rFonts w:ascii="Calibri" w:hAnsi="Calibri" w:cs="Calibri"/>
          <w:b/>
          <w:bCs/>
          <w:i/>
          <w:iCs/>
          <w:sz w:val="24"/>
          <w:szCs w:val="24"/>
          <w:lang w:eastAsia="en-US"/>
        </w:rPr>
      </w:pPr>
      <w:r w:rsidRPr="00830C19">
        <w:rPr>
          <w:rFonts w:ascii="Calibri" w:hAnsi="Calibri" w:cs="Calibri"/>
          <w:b/>
          <w:bCs/>
          <w:i/>
          <w:iCs/>
          <w:sz w:val="24"/>
          <w:szCs w:val="24"/>
          <w:lang w:eastAsia="en-US"/>
        </w:rPr>
        <w:t>A person must ensure that any greyhound in the person's care or custody, is at all times</w:t>
      </w:r>
      <w:r w:rsidR="00124EDB">
        <w:rPr>
          <w:rFonts w:ascii="Calibri" w:hAnsi="Calibri" w:cs="Calibri"/>
          <w:b/>
          <w:bCs/>
          <w:i/>
          <w:iCs/>
          <w:sz w:val="24"/>
          <w:szCs w:val="24"/>
          <w:lang w:eastAsia="en-US"/>
        </w:rPr>
        <w:t xml:space="preserve"> </w:t>
      </w:r>
      <w:r w:rsidRPr="00830C19">
        <w:rPr>
          <w:rFonts w:ascii="Calibri" w:hAnsi="Calibri" w:cs="Calibri"/>
          <w:b/>
          <w:bCs/>
          <w:i/>
          <w:iCs/>
          <w:sz w:val="24"/>
          <w:szCs w:val="24"/>
          <w:lang w:eastAsia="en-US"/>
        </w:rPr>
        <w:t>provided with:</w:t>
      </w:r>
    </w:p>
    <w:p w14:paraId="6CC02B99" w14:textId="77777777" w:rsidR="00830C19" w:rsidRPr="00830C19" w:rsidRDefault="00830C19" w:rsidP="00124EDB">
      <w:pPr>
        <w:spacing w:line="276" w:lineRule="auto"/>
        <w:ind w:firstLine="720"/>
        <w:jc w:val="both"/>
        <w:rPr>
          <w:rFonts w:ascii="Calibri" w:hAnsi="Calibri" w:cs="Calibri"/>
          <w:b/>
          <w:bCs/>
          <w:i/>
          <w:iCs/>
          <w:sz w:val="24"/>
          <w:szCs w:val="24"/>
          <w:lang w:eastAsia="en-US"/>
        </w:rPr>
      </w:pPr>
      <w:r w:rsidRPr="00830C19">
        <w:rPr>
          <w:rFonts w:ascii="Calibri" w:hAnsi="Calibri" w:cs="Calibri"/>
          <w:b/>
          <w:bCs/>
          <w:i/>
          <w:iCs/>
          <w:sz w:val="24"/>
          <w:szCs w:val="24"/>
          <w:lang w:eastAsia="en-US"/>
        </w:rPr>
        <w:t>(d) veterinary attention when necessary;</w:t>
      </w:r>
    </w:p>
    <w:p w14:paraId="23557303" w14:textId="77777777" w:rsidR="00830C19" w:rsidRPr="00830C19" w:rsidRDefault="00830C19" w:rsidP="00830C19">
      <w:pPr>
        <w:jc w:val="both"/>
        <w:rPr>
          <w:rFonts w:ascii="Calibri" w:hAnsi="Calibri" w:cs="Calibri"/>
          <w:b/>
          <w:sz w:val="24"/>
          <w:szCs w:val="24"/>
          <w:lang w:eastAsia="en-US"/>
        </w:rPr>
      </w:pPr>
    </w:p>
    <w:p w14:paraId="2029F942"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054C112D" w14:textId="77777777" w:rsidR="00830C19" w:rsidRPr="00830C19" w:rsidRDefault="00830C19" w:rsidP="00830C19">
      <w:pPr>
        <w:jc w:val="both"/>
        <w:rPr>
          <w:rFonts w:ascii="Calibri" w:hAnsi="Calibri" w:cs="Calibri"/>
          <w:sz w:val="24"/>
          <w:szCs w:val="24"/>
          <w:lang w:eastAsia="en-US"/>
        </w:rPr>
      </w:pPr>
    </w:p>
    <w:p w14:paraId="523BA7AA" w14:textId="77777777" w:rsidR="00830C19" w:rsidRPr="00830C19" w:rsidRDefault="00830C19" w:rsidP="00EC56FF">
      <w:pPr>
        <w:numPr>
          <w:ilvl w:val="0"/>
          <w:numId w:val="6"/>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559C0710" w14:textId="77777777" w:rsidR="00830C19" w:rsidRPr="00830C19" w:rsidRDefault="00830C19" w:rsidP="00830C19">
      <w:pPr>
        <w:jc w:val="both"/>
        <w:rPr>
          <w:rFonts w:ascii="Calibri" w:hAnsi="Calibri" w:cs="Calibri"/>
          <w:sz w:val="24"/>
          <w:szCs w:val="24"/>
          <w:lang w:eastAsia="en-US"/>
        </w:rPr>
      </w:pPr>
    </w:p>
    <w:p w14:paraId="5DC7D6A3" w14:textId="77777777" w:rsidR="00830C19" w:rsidRPr="00830C19" w:rsidRDefault="00830C19" w:rsidP="00EC56FF">
      <w:pPr>
        <w:numPr>
          <w:ilvl w:val="0"/>
          <w:numId w:val="6"/>
        </w:numPr>
        <w:jc w:val="both"/>
        <w:rPr>
          <w:rFonts w:ascii="Calibri" w:hAnsi="Calibri" w:cs="Calibri"/>
          <w:sz w:val="24"/>
          <w:szCs w:val="24"/>
          <w:lang w:eastAsia="en-US"/>
        </w:rPr>
      </w:pPr>
      <w:r w:rsidRPr="00830C19">
        <w:rPr>
          <w:rFonts w:ascii="Calibri" w:hAnsi="Calibri" w:cs="Calibri"/>
          <w:sz w:val="24"/>
          <w:szCs w:val="24"/>
          <w:lang w:eastAsia="en-US"/>
        </w:rPr>
        <w:t>At all relevant times, you had the greyhounds Un-named (VMBWW) and Un-named (VMBXA) in your care and custody.</w:t>
      </w:r>
    </w:p>
    <w:p w14:paraId="568225A6" w14:textId="77777777" w:rsidR="00830C19" w:rsidRPr="00830C19" w:rsidRDefault="00830C19" w:rsidP="00830C19">
      <w:pPr>
        <w:ind w:left="720"/>
        <w:jc w:val="both"/>
        <w:rPr>
          <w:rFonts w:ascii="Calibri" w:hAnsi="Calibri" w:cs="Calibri"/>
          <w:sz w:val="24"/>
          <w:szCs w:val="24"/>
          <w:lang w:eastAsia="en-US"/>
        </w:rPr>
      </w:pPr>
    </w:p>
    <w:p w14:paraId="59EB2380" w14:textId="77777777" w:rsidR="00830C19" w:rsidRPr="00830C19" w:rsidRDefault="00830C19" w:rsidP="00EC56FF">
      <w:pPr>
        <w:numPr>
          <w:ilvl w:val="0"/>
          <w:numId w:val="6"/>
        </w:numPr>
        <w:jc w:val="both"/>
        <w:rPr>
          <w:rFonts w:ascii="Calibri" w:eastAsia="Calibri" w:hAnsi="Calibri" w:cs="Calibri"/>
          <w:sz w:val="24"/>
          <w:szCs w:val="24"/>
          <w:lang w:eastAsia="en-US"/>
        </w:rPr>
      </w:pPr>
      <w:r w:rsidRPr="00830C19">
        <w:rPr>
          <w:rFonts w:ascii="Calibri" w:hAnsi="Calibri" w:cs="Calibri"/>
          <w:sz w:val="24"/>
          <w:szCs w:val="24"/>
          <w:lang w:eastAsia="en-US"/>
        </w:rPr>
        <w:t xml:space="preserve">A </w:t>
      </w:r>
      <w:r w:rsidRPr="00830C19">
        <w:rPr>
          <w:rFonts w:ascii="Calibri" w:eastAsia="Calibri" w:hAnsi="Calibri" w:cs="Calibri"/>
          <w:sz w:val="24"/>
          <w:szCs w:val="24"/>
          <w:lang w:eastAsia="en-US"/>
        </w:rPr>
        <w:t>Stewards inspection of your registered premises on 3 July 2023 found that the abovementioned greyhounds, following examination by a veterinarian, were experiencing ventral (underside) neck wounds that had become infected.</w:t>
      </w:r>
    </w:p>
    <w:p w14:paraId="2CBDC94E" w14:textId="77777777" w:rsidR="00830C19" w:rsidRPr="00830C19" w:rsidRDefault="00830C19" w:rsidP="00830C19">
      <w:pPr>
        <w:ind w:left="720"/>
        <w:jc w:val="both"/>
        <w:rPr>
          <w:rFonts w:ascii="Calibri" w:hAnsi="Calibri" w:cs="Calibri"/>
          <w:sz w:val="24"/>
          <w:szCs w:val="24"/>
          <w:lang w:eastAsia="en-US"/>
        </w:rPr>
      </w:pPr>
    </w:p>
    <w:p w14:paraId="07E08D15" w14:textId="77777777" w:rsidR="00830C19" w:rsidRPr="00830C19" w:rsidRDefault="00830C19" w:rsidP="00EC56FF">
      <w:pPr>
        <w:numPr>
          <w:ilvl w:val="0"/>
          <w:numId w:val="6"/>
        </w:numPr>
        <w:jc w:val="both"/>
        <w:rPr>
          <w:rFonts w:ascii="Calibri" w:hAnsi="Calibri" w:cs="Calibri"/>
          <w:sz w:val="24"/>
          <w:szCs w:val="24"/>
          <w:lang w:eastAsia="en-US"/>
        </w:rPr>
      </w:pPr>
      <w:r w:rsidRPr="00830C19">
        <w:rPr>
          <w:rFonts w:ascii="Calibri" w:hAnsi="Calibri" w:cs="Calibri"/>
          <w:sz w:val="24"/>
          <w:szCs w:val="24"/>
          <w:lang w:eastAsia="en-US"/>
        </w:rPr>
        <w:t>You failed to ensure that the abovementioned greyhounds, which were in your care and custody, were provided with veterinary attention when necessary.</w:t>
      </w:r>
    </w:p>
    <w:p w14:paraId="72B89B44" w14:textId="77777777" w:rsidR="00830C19" w:rsidRPr="00830C19" w:rsidRDefault="00830C19" w:rsidP="00830C19">
      <w:pPr>
        <w:autoSpaceDE w:val="0"/>
        <w:autoSpaceDN w:val="0"/>
        <w:adjustRightInd w:val="0"/>
        <w:jc w:val="both"/>
        <w:rPr>
          <w:rFonts w:ascii="Calibri" w:hAnsi="Calibri" w:cs="Calibri"/>
          <w:b/>
          <w:sz w:val="24"/>
          <w:szCs w:val="24"/>
          <w:u w:val="single"/>
          <w:lang w:eastAsia="en-US"/>
        </w:rPr>
      </w:pPr>
      <w:r w:rsidRPr="00830C19">
        <w:rPr>
          <w:rFonts w:ascii="Calibri" w:hAnsi="Calibri" w:cs="Calibri"/>
          <w:sz w:val="24"/>
          <w:szCs w:val="24"/>
          <w:lang w:eastAsia="en-US"/>
        </w:rPr>
        <w:br/>
      </w:r>
      <w:r w:rsidRPr="00830C19">
        <w:rPr>
          <w:rFonts w:ascii="Calibri" w:hAnsi="Calibri" w:cs="Calibri"/>
          <w:b/>
          <w:sz w:val="24"/>
          <w:szCs w:val="24"/>
          <w:u w:val="single"/>
          <w:lang w:eastAsia="en-US"/>
        </w:rPr>
        <w:t>Charge No.  8 of 11</w:t>
      </w:r>
    </w:p>
    <w:p w14:paraId="2F2969CE" w14:textId="77777777" w:rsidR="00830C19" w:rsidRPr="00830C19" w:rsidRDefault="00830C19" w:rsidP="00830C19">
      <w:pPr>
        <w:spacing w:line="276" w:lineRule="auto"/>
        <w:jc w:val="both"/>
        <w:rPr>
          <w:rFonts w:ascii="Calibri" w:hAnsi="Calibri" w:cs="Calibri"/>
          <w:b/>
          <w:sz w:val="24"/>
          <w:szCs w:val="24"/>
          <w:lang w:eastAsia="en-US"/>
        </w:rPr>
      </w:pPr>
    </w:p>
    <w:p w14:paraId="62CCBF1A" w14:textId="38B33C23"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21 (1) (e),</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63CC3C48" w14:textId="77777777" w:rsidR="00830C19" w:rsidRPr="00830C19" w:rsidRDefault="00830C19" w:rsidP="00830C19">
      <w:pPr>
        <w:spacing w:line="276" w:lineRule="auto"/>
        <w:jc w:val="both"/>
        <w:rPr>
          <w:rFonts w:ascii="Calibri" w:hAnsi="Calibri" w:cs="Calibri"/>
          <w:sz w:val="24"/>
          <w:szCs w:val="24"/>
          <w:lang w:eastAsia="en-US"/>
        </w:rPr>
      </w:pPr>
    </w:p>
    <w:p w14:paraId="2D318F51" w14:textId="77777777" w:rsidR="00830C19" w:rsidRPr="00830C19" w:rsidRDefault="00830C19" w:rsidP="00830C19">
      <w:pPr>
        <w:spacing w:line="276" w:lineRule="auto"/>
        <w:ind w:left="360"/>
        <w:jc w:val="both"/>
        <w:rPr>
          <w:rFonts w:ascii="Calibri" w:hAnsi="Calibri" w:cs="Calibri"/>
          <w:b/>
          <w:bCs/>
          <w:i/>
          <w:iCs/>
          <w:sz w:val="24"/>
          <w:szCs w:val="24"/>
          <w:lang w:eastAsia="en-US"/>
        </w:rPr>
      </w:pPr>
      <w:r w:rsidRPr="00830C19">
        <w:rPr>
          <w:rFonts w:ascii="Calibri" w:hAnsi="Calibri" w:cs="Calibri"/>
          <w:b/>
          <w:bCs/>
          <w:i/>
          <w:iCs/>
          <w:sz w:val="24"/>
          <w:szCs w:val="24"/>
          <w:lang w:eastAsia="en-US"/>
        </w:rPr>
        <w:t>21</w:t>
      </w:r>
      <w:r w:rsidRPr="00830C19">
        <w:rPr>
          <w:rFonts w:ascii="Calibri" w:hAnsi="Calibri" w:cs="Calibri"/>
          <w:b/>
          <w:bCs/>
          <w:i/>
          <w:iCs/>
          <w:sz w:val="24"/>
          <w:szCs w:val="24"/>
          <w:lang w:eastAsia="en-US"/>
        </w:rPr>
        <w:tab/>
        <w:t>Proper care for and welfare of greyhounds</w:t>
      </w:r>
    </w:p>
    <w:p w14:paraId="6153E540" w14:textId="3E98DEC5" w:rsidR="00830C19" w:rsidRPr="00830C19" w:rsidRDefault="00195A8D" w:rsidP="00195A8D">
      <w:pPr>
        <w:spacing w:line="276" w:lineRule="auto"/>
        <w:ind w:left="720"/>
        <w:jc w:val="both"/>
        <w:rPr>
          <w:rFonts w:ascii="Calibri" w:hAnsi="Calibri" w:cs="Calibri"/>
          <w:b/>
          <w:bCs/>
          <w:i/>
          <w:iCs/>
          <w:sz w:val="24"/>
          <w:szCs w:val="24"/>
          <w:lang w:eastAsia="en-US"/>
        </w:rPr>
      </w:pPr>
      <w:r>
        <w:rPr>
          <w:rFonts w:ascii="Calibri" w:hAnsi="Calibri" w:cs="Calibri"/>
          <w:b/>
          <w:bCs/>
          <w:i/>
          <w:iCs/>
          <w:sz w:val="24"/>
          <w:szCs w:val="24"/>
          <w:lang w:eastAsia="en-US"/>
        </w:rPr>
        <w:t xml:space="preserve">(1)  </w:t>
      </w:r>
      <w:r w:rsidR="00830C19" w:rsidRPr="00830C19">
        <w:rPr>
          <w:rFonts w:ascii="Calibri" w:hAnsi="Calibri" w:cs="Calibri"/>
          <w:b/>
          <w:bCs/>
          <w:i/>
          <w:iCs/>
          <w:sz w:val="24"/>
          <w:szCs w:val="24"/>
          <w:lang w:eastAsia="en-US"/>
        </w:rPr>
        <w:t>A person must ensure that any greyhound in the person's care or custody, is at all times</w:t>
      </w:r>
      <w:r w:rsidR="00124EDB">
        <w:rPr>
          <w:rFonts w:ascii="Calibri" w:hAnsi="Calibri" w:cs="Calibri"/>
          <w:b/>
          <w:bCs/>
          <w:i/>
          <w:iCs/>
          <w:sz w:val="24"/>
          <w:szCs w:val="24"/>
          <w:lang w:eastAsia="en-US"/>
        </w:rPr>
        <w:t xml:space="preserve"> </w:t>
      </w:r>
      <w:r w:rsidR="00830C19" w:rsidRPr="00830C19">
        <w:rPr>
          <w:rFonts w:ascii="Calibri" w:hAnsi="Calibri" w:cs="Calibri"/>
          <w:b/>
          <w:bCs/>
          <w:i/>
          <w:iCs/>
          <w:sz w:val="24"/>
          <w:szCs w:val="24"/>
          <w:lang w:eastAsia="en-US"/>
        </w:rPr>
        <w:t>provided with:</w:t>
      </w:r>
    </w:p>
    <w:p w14:paraId="6A8EA562" w14:textId="32C1D963" w:rsidR="00830C19" w:rsidRPr="00830C19" w:rsidRDefault="00830C19" w:rsidP="00124EDB">
      <w:pPr>
        <w:spacing w:line="276" w:lineRule="auto"/>
        <w:ind w:left="993" w:hanging="284"/>
        <w:jc w:val="both"/>
        <w:rPr>
          <w:rFonts w:ascii="Calibri" w:hAnsi="Calibri" w:cs="Calibri"/>
          <w:b/>
          <w:bCs/>
          <w:i/>
          <w:iCs/>
          <w:sz w:val="24"/>
          <w:szCs w:val="24"/>
          <w:lang w:eastAsia="en-US"/>
        </w:rPr>
      </w:pPr>
      <w:r w:rsidRPr="00830C19">
        <w:rPr>
          <w:rFonts w:ascii="Calibri" w:hAnsi="Calibri" w:cs="Calibri"/>
          <w:b/>
          <w:bCs/>
          <w:i/>
          <w:iCs/>
          <w:sz w:val="24"/>
          <w:szCs w:val="24"/>
          <w:lang w:eastAsia="en-US"/>
        </w:rPr>
        <w:t>(e) appropriate treatment for the greyhound if the person is in charge of a sick or</w:t>
      </w:r>
      <w:r w:rsidR="00124EDB">
        <w:rPr>
          <w:rFonts w:ascii="Calibri" w:hAnsi="Calibri" w:cs="Calibri"/>
          <w:b/>
          <w:bCs/>
          <w:i/>
          <w:iCs/>
          <w:sz w:val="24"/>
          <w:szCs w:val="24"/>
          <w:lang w:eastAsia="en-US"/>
        </w:rPr>
        <w:t xml:space="preserve"> </w:t>
      </w:r>
      <w:r w:rsidRPr="00830C19">
        <w:rPr>
          <w:rFonts w:ascii="Calibri" w:hAnsi="Calibri" w:cs="Calibri"/>
          <w:b/>
          <w:bCs/>
          <w:i/>
          <w:iCs/>
          <w:sz w:val="24"/>
          <w:szCs w:val="24"/>
          <w:lang w:eastAsia="en-US"/>
        </w:rPr>
        <w:t>injured</w:t>
      </w:r>
      <w:r w:rsidR="00124EDB">
        <w:rPr>
          <w:rFonts w:ascii="Calibri" w:hAnsi="Calibri" w:cs="Calibri"/>
          <w:b/>
          <w:bCs/>
          <w:i/>
          <w:iCs/>
          <w:sz w:val="24"/>
          <w:szCs w:val="24"/>
          <w:lang w:eastAsia="en-US"/>
        </w:rPr>
        <w:t xml:space="preserve"> </w:t>
      </w:r>
      <w:r w:rsidRPr="00830C19">
        <w:rPr>
          <w:rFonts w:ascii="Calibri" w:hAnsi="Calibri" w:cs="Calibri"/>
          <w:b/>
          <w:bCs/>
          <w:i/>
          <w:iCs/>
          <w:sz w:val="24"/>
          <w:szCs w:val="24"/>
          <w:lang w:eastAsia="en-US"/>
        </w:rPr>
        <w:t>greyhound.</w:t>
      </w:r>
    </w:p>
    <w:p w14:paraId="7D6B9855" w14:textId="77777777" w:rsidR="00830C19" w:rsidRPr="00830C19" w:rsidRDefault="00830C19" w:rsidP="00830C19">
      <w:pPr>
        <w:jc w:val="both"/>
        <w:rPr>
          <w:rFonts w:ascii="Calibri" w:hAnsi="Calibri" w:cs="Calibri"/>
          <w:b/>
          <w:sz w:val="24"/>
          <w:szCs w:val="24"/>
          <w:lang w:eastAsia="en-US"/>
        </w:rPr>
      </w:pPr>
    </w:p>
    <w:p w14:paraId="23BFFF20"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17AB270C" w14:textId="77777777" w:rsidR="00830C19" w:rsidRPr="00830C19" w:rsidRDefault="00830C19" w:rsidP="00830C19">
      <w:pPr>
        <w:jc w:val="both"/>
        <w:rPr>
          <w:rFonts w:ascii="Calibri" w:hAnsi="Calibri" w:cs="Calibri"/>
          <w:sz w:val="24"/>
          <w:szCs w:val="24"/>
          <w:lang w:eastAsia="en-US"/>
        </w:rPr>
      </w:pPr>
    </w:p>
    <w:p w14:paraId="1C05C896" w14:textId="77777777" w:rsidR="00830C19" w:rsidRPr="00830C19" w:rsidRDefault="00830C19" w:rsidP="00EC56FF">
      <w:pPr>
        <w:numPr>
          <w:ilvl w:val="0"/>
          <w:numId w:val="7"/>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24ECD213" w14:textId="77777777" w:rsidR="00830C19" w:rsidRPr="00830C19" w:rsidRDefault="00830C19" w:rsidP="00830C19">
      <w:pPr>
        <w:jc w:val="both"/>
        <w:rPr>
          <w:rFonts w:ascii="Calibri" w:hAnsi="Calibri" w:cs="Calibri"/>
          <w:sz w:val="24"/>
          <w:szCs w:val="24"/>
          <w:lang w:eastAsia="en-US"/>
        </w:rPr>
      </w:pPr>
    </w:p>
    <w:p w14:paraId="2C43E37E" w14:textId="77777777" w:rsidR="00830C19" w:rsidRPr="00830C19" w:rsidRDefault="00830C19" w:rsidP="00EC56FF">
      <w:pPr>
        <w:numPr>
          <w:ilvl w:val="0"/>
          <w:numId w:val="7"/>
        </w:numPr>
        <w:jc w:val="both"/>
        <w:rPr>
          <w:rFonts w:ascii="Calibri" w:hAnsi="Calibri" w:cs="Calibri"/>
          <w:sz w:val="24"/>
          <w:szCs w:val="24"/>
          <w:lang w:eastAsia="en-US"/>
        </w:rPr>
      </w:pPr>
      <w:r w:rsidRPr="00830C19">
        <w:rPr>
          <w:rFonts w:ascii="Calibri" w:hAnsi="Calibri" w:cs="Calibri"/>
          <w:sz w:val="24"/>
          <w:szCs w:val="24"/>
          <w:lang w:eastAsia="en-US"/>
        </w:rPr>
        <w:t>At all relevant times, you had the greyhounds Un-named (VMBWW) and Un-named (VMBXA) in your care and custody.</w:t>
      </w:r>
    </w:p>
    <w:p w14:paraId="437B2247" w14:textId="77777777" w:rsidR="00830C19" w:rsidRPr="00830C19" w:rsidRDefault="00830C19" w:rsidP="00830C19">
      <w:pPr>
        <w:ind w:left="720"/>
        <w:jc w:val="both"/>
        <w:rPr>
          <w:rFonts w:ascii="Calibri" w:hAnsi="Calibri" w:cs="Calibri"/>
          <w:sz w:val="24"/>
          <w:szCs w:val="24"/>
          <w:lang w:eastAsia="en-US"/>
        </w:rPr>
      </w:pPr>
    </w:p>
    <w:p w14:paraId="65DEDEE6" w14:textId="77777777" w:rsidR="00830C19" w:rsidRPr="00830C19" w:rsidRDefault="00830C19" w:rsidP="00EC56FF">
      <w:pPr>
        <w:numPr>
          <w:ilvl w:val="0"/>
          <w:numId w:val="7"/>
        </w:numPr>
        <w:jc w:val="both"/>
        <w:rPr>
          <w:rFonts w:ascii="Calibri" w:eastAsia="Calibri" w:hAnsi="Calibri" w:cs="Calibri"/>
          <w:sz w:val="24"/>
          <w:szCs w:val="24"/>
          <w:lang w:eastAsia="en-US"/>
        </w:rPr>
      </w:pPr>
      <w:r w:rsidRPr="00830C19">
        <w:rPr>
          <w:rFonts w:ascii="Calibri" w:hAnsi="Calibri" w:cs="Calibri"/>
          <w:sz w:val="24"/>
          <w:szCs w:val="24"/>
          <w:lang w:eastAsia="en-US"/>
        </w:rPr>
        <w:lastRenderedPageBreak/>
        <w:t xml:space="preserve">A </w:t>
      </w:r>
      <w:r w:rsidRPr="00830C19">
        <w:rPr>
          <w:rFonts w:ascii="Calibri" w:eastAsia="Calibri" w:hAnsi="Calibri" w:cs="Calibri"/>
          <w:sz w:val="24"/>
          <w:szCs w:val="24"/>
          <w:lang w:eastAsia="en-US"/>
        </w:rPr>
        <w:t>Stewards inspection of your registered premises on 3 July 2023 found that the abovementioned greyhounds, following examination by a veterinarian, were experiencing ventral (underside) neck wounds that had become infected.</w:t>
      </w:r>
    </w:p>
    <w:p w14:paraId="321A06FB" w14:textId="77777777" w:rsidR="00830C19" w:rsidRPr="00830C19" w:rsidRDefault="00830C19" w:rsidP="00830C19">
      <w:pPr>
        <w:ind w:left="720"/>
        <w:jc w:val="both"/>
        <w:rPr>
          <w:rFonts w:ascii="Calibri" w:hAnsi="Calibri" w:cs="Calibri"/>
          <w:sz w:val="24"/>
          <w:szCs w:val="24"/>
          <w:lang w:eastAsia="en-US"/>
        </w:rPr>
      </w:pPr>
    </w:p>
    <w:p w14:paraId="2B8A9477" w14:textId="77777777" w:rsidR="00830C19" w:rsidRPr="00830C19" w:rsidRDefault="00830C19" w:rsidP="00EC56FF">
      <w:pPr>
        <w:numPr>
          <w:ilvl w:val="0"/>
          <w:numId w:val="7"/>
        </w:numPr>
        <w:jc w:val="both"/>
        <w:rPr>
          <w:rFonts w:ascii="Calibri" w:hAnsi="Calibri" w:cs="Calibri"/>
          <w:sz w:val="24"/>
          <w:szCs w:val="24"/>
          <w:lang w:eastAsia="en-US"/>
        </w:rPr>
      </w:pPr>
      <w:r w:rsidRPr="00830C19">
        <w:rPr>
          <w:rFonts w:ascii="Calibri" w:hAnsi="Calibri" w:cs="Calibri"/>
          <w:sz w:val="24"/>
          <w:szCs w:val="24"/>
          <w:lang w:eastAsia="en-US"/>
        </w:rPr>
        <w:t>You failed to ensure that the abovementioned greyhounds, which were in your care and custody, were provided with appropriate treatment.</w:t>
      </w:r>
    </w:p>
    <w:p w14:paraId="7E6E656E" w14:textId="77777777" w:rsidR="00830C19" w:rsidRPr="00830C19" w:rsidRDefault="00830C19" w:rsidP="00830C19">
      <w:pPr>
        <w:ind w:left="720"/>
        <w:jc w:val="both"/>
        <w:rPr>
          <w:rFonts w:ascii="Calibri" w:hAnsi="Calibri" w:cs="Calibri"/>
          <w:sz w:val="24"/>
          <w:szCs w:val="24"/>
          <w:lang w:eastAsia="en-US"/>
        </w:rPr>
      </w:pPr>
    </w:p>
    <w:p w14:paraId="60B40973" w14:textId="77777777" w:rsidR="00124EDB" w:rsidRDefault="00124EDB" w:rsidP="00830C19">
      <w:pPr>
        <w:autoSpaceDE w:val="0"/>
        <w:autoSpaceDN w:val="0"/>
        <w:adjustRightInd w:val="0"/>
        <w:jc w:val="both"/>
        <w:rPr>
          <w:rFonts w:ascii="Calibri" w:hAnsi="Calibri" w:cs="Calibri"/>
          <w:b/>
          <w:sz w:val="24"/>
          <w:szCs w:val="24"/>
          <w:u w:val="single"/>
          <w:lang w:eastAsia="en-US"/>
        </w:rPr>
      </w:pPr>
      <w:bookmarkStart w:id="4" w:name="_Hlk148442762"/>
    </w:p>
    <w:p w14:paraId="6C3622BF" w14:textId="5808B27B" w:rsidR="00830C19" w:rsidRPr="00830C19" w:rsidRDefault="00830C19" w:rsidP="00830C19">
      <w:pPr>
        <w:autoSpaceDE w:val="0"/>
        <w:autoSpaceDN w:val="0"/>
        <w:adjustRightInd w:val="0"/>
        <w:jc w:val="both"/>
        <w:rPr>
          <w:rFonts w:ascii="Calibri" w:hAnsi="Calibri" w:cs="Calibri"/>
          <w:b/>
          <w:sz w:val="24"/>
          <w:szCs w:val="24"/>
          <w:u w:val="single"/>
          <w:lang w:eastAsia="en-US"/>
        </w:rPr>
      </w:pPr>
      <w:r w:rsidRPr="00830C19">
        <w:rPr>
          <w:rFonts w:ascii="Calibri" w:hAnsi="Calibri" w:cs="Calibri"/>
          <w:b/>
          <w:sz w:val="24"/>
          <w:szCs w:val="24"/>
          <w:u w:val="single"/>
          <w:lang w:eastAsia="en-US"/>
        </w:rPr>
        <w:t>Charge No.  9 of 11</w:t>
      </w:r>
    </w:p>
    <w:p w14:paraId="73DFE7E7" w14:textId="77777777" w:rsidR="00830C19" w:rsidRPr="00830C19" w:rsidRDefault="00830C19" w:rsidP="00830C19">
      <w:pPr>
        <w:spacing w:line="276" w:lineRule="auto"/>
        <w:jc w:val="both"/>
        <w:rPr>
          <w:rFonts w:ascii="Calibri" w:hAnsi="Calibri" w:cs="Calibri"/>
          <w:b/>
          <w:sz w:val="24"/>
          <w:szCs w:val="24"/>
          <w:lang w:eastAsia="en-US"/>
        </w:rPr>
      </w:pPr>
    </w:p>
    <w:p w14:paraId="6FD0861F" w14:textId="4F16DB7D"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164 (a),</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2DB6412F" w14:textId="77777777" w:rsidR="00830C19" w:rsidRPr="00830C19" w:rsidRDefault="00830C19" w:rsidP="00830C19">
      <w:pPr>
        <w:spacing w:line="276" w:lineRule="auto"/>
        <w:jc w:val="both"/>
        <w:rPr>
          <w:rFonts w:ascii="Calibri" w:hAnsi="Calibri" w:cs="Calibri"/>
          <w:sz w:val="24"/>
          <w:szCs w:val="24"/>
          <w:lang w:eastAsia="en-US"/>
        </w:rPr>
      </w:pPr>
    </w:p>
    <w:p w14:paraId="43EF6D88" w14:textId="77777777" w:rsidR="00830C19" w:rsidRPr="00830C19" w:rsidRDefault="00830C19" w:rsidP="00830C19">
      <w:pPr>
        <w:spacing w:line="276" w:lineRule="auto"/>
        <w:ind w:left="360"/>
        <w:jc w:val="both"/>
        <w:rPr>
          <w:rFonts w:ascii="Calibri" w:hAnsi="Calibri" w:cs="Calibri"/>
          <w:b/>
          <w:bCs/>
          <w:i/>
          <w:iCs/>
          <w:sz w:val="24"/>
          <w:szCs w:val="24"/>
          <w:lang w:eastAsia="en-US"/>
        </w:rPr>
      </w:pPr>
      <w:r w:rsidRPr="00830C19">
        <w:rPr>
          <w:rFonts w:ascii="Calibri" w:hAnsi="Calibri" w:cs="Calibri"/>
          <w:b/>
          <w:bCs/>
          <w:i/>
          <w:iCs/>
          <w:sz w:val="24"/>
          <w:szCs w:val="24"/>
          <w:lang w:eastAsia="en-US"/>
        </w:rPr>
        <w:t>164</w:t>
      </w:r>
      <w:r w:rsidRPr="00830C19">
        <w:rPr>
          <w:rFonts w:ascii="Calibri" w:hAnsi="Calibri" w:cs="Calibri"/>
          <w:b/>
          <w:bCs/>
          <w:i/>
          <w:iCs/>
          <w:sz w:val="24"/>
          <w:szCs w:val="24"/>
          <w:lang w:eastAsia="en-US"/>
        </w:rPr>
        <w:tab/>
        <w:t xml:space="preserve"> Offences in relation to investigations and inquiries. </w:t>
      </w:r>
    </w:p>
    <w:p w14:paraId="5349E2DB" w14:textId="77777777" w:rsidR="00830C19" w:rsidRPr="00830C19" w:rsidRDefault="00830C19" w:rsidP="00124EDB">
      <w:pPr>
        <w:spacing w:line="276" w:lineRule="auto"/>
        <w:ind w:left="1150" w:firstLine="360"/>
        <w:jc w:val="both"/>
        <w:rPr>
          <w:rFonts w:ascii="Calibri" w:hAnsi="Calibri" w:cs="Calibri"/>
          <w:b/>
          <w:bCs/>
          <w:i/>
          <w:iCs/>
          <w:sz w:val="24"/>
          <w:szCs w:val="24"/>
          <w:lang w:eastAsia="en-US"/>
        </w:rPr>
      </w:pPr>
      <w:r w:rsidRPr="00830C19">
        <w:rPr>
          <w:rFonts w:ascii="Calibri" w:hAnsi="Calibri" w:cs="Calibri"/>
          <w:b/>
          <w:bCs/>
          <w:i/>
          <w:iCs/>
          <w:sz w:val="24"/>
          <w:szCs w:val="24"/>
          <w:lang w:eastAsia="en-US"/>
        </w:rPr>
        <w:t xml:space="preserve">An offence is committed if a person (including an official): </w:t>
      </w:r>
    </w:p>
    <w:p w14:paraId="5490CD57" w14:textId="56806D03" w:rsidR="00830C19" w:rsidRPr="00124EDB" w:rsidRDefault="00830C19" w:rsidP="00EC56FF">
      <w:pPr>
        <w:pStyle w:val="ListParagraph"/>
        <w:numPr>
          <w:ilvl w:val="0"/>
          <w:numId w:val="24"/>
        </w:numPr>
        <w:spacing w:line="276" w:lineRule="auto"/>
        <w:jc w:val="both"/>
        <w:rPr>
          <w:rFonts w:ascii="Calibri" w:hAnsi="Calibri" w:cs="Calibri"/>
          <w:b/>
          <w:bCs/>
          <w:i/>
          <w:iCs/>
          <w:sz w:val="24"/>
          <w:szCs w:val="24"/>
          <w:lang w:eastAsia="en-US"/>
        </w:rPr>
      </w:pPr>
      <w:r w:rsidRPr="00124EDB">
        <w:rPr>
          <w:rFonts w:ascii="Calibri" w:hAnsi="Calibri" w:cs="Calibri"/>
          <w:b/>
          <w:bCs/>
          <w:i/>
          <w:iCs/>
          <w:sz w:val="24"/>
          <w:szCs w:val="24"/>
          <w:lang w:eastAsia="en-US"/>
        </w:rPr>
        <w:t>makes a false or misleading statement in relation to or during an investigation</w:t>
      </w:r>
      <w:r w:rsidR="00124EDB">
        <w:rPr>
          <w:rFonts w:ascii="Calibri" w:hAnsi="Calibri" w:cs="Calibri"/>
          <w:b/>
          <w:bCs/>
          <w:i/>
          <w:iCs/>
          <w:sz w:val="24"/>
          <w:szCs w:val="24"/>
          <w:lang w:eastAsia="en-US"/>
        </w:rPr>
        <w:t>,</w:t>
      </w:r>
      <w:r w:rsidR="00124EDB" w:rsidRPr="00124EDB">
        <w:rPr>
          <w:rFonts w:ascii="Calibri" w:hAnsi="Calibri" w:cs="Calibri"/>
          <w:b/>
          <w:bCs/>
          <w:i/>
          <w:iCs/>
          <w:sz w:val="24"/>
          <w:szCs w:val="24"/>
          <w:lang w:eastAsia="en-US"/>
        </w:rPr>
        <w:t xml:space="preserve"> </w:t>
      </w:r>
      <w:r w:rsidRPr="00124EDB">
        <w:rPr>
          <w:rFonts w:ascii="Calibri" w:hAnsi="Calibri" w:cs="Calibri"/>
          <w:b/>
          <w:bCs/>
          <w:i/>
          <w:iCs/>
          <w:sz w:val="24"/>
          <w:szCs w:val="24"/>
          <w:lang w:eastAsia="en-US"/>
        </w:rPr>
        <w:t>inspection,</w:t>
      </w:r>
      <w:r w:rsidR="00124EDB">
        <w:rPr>
          <w:rFonts w:ascii="Calibri" w:hAnsi="Calibri" w:cs="Calibri"/>
          <w:b/>
          <w:bCs/>
          <w:i/>
          <w:iCs/>
          <w:sz w:val="24"/>
          <w:szCs w:val="24"/>
          <w:lang w:eastAsia="en-US"/>
        </w:rPr>
        <w:t xml:space="preserve"> </w:t>
      </w:r>
      <w:r w:rsidRPr="00124EDB">
        <w:rPr>
          <w:rFonts w:ascii="Calibri" w:hAnsi="Calibri" w:cs="Calibri"/>
          <w:b/>
          <w:bCs/>
          <w:i/>
          <w:iCs/>
          <w:sz w:val="24"/>
          <w:szCs w:val="24"/>
          <w:lang w:eastAsia="en-US"/>
        </w:rPr>
        <w:t>examination, test or inquiry (or at any other disciplinary process, hearing or appeal</w:t>
      </w:r>
      <w:r w:rsidR="00124EDB" w:rsidRPr="00124EDB">
        <w:rPr>
          <w:rFonts w:ascii="Calibri" w:hAnsi="Calibri" w:cs="Calibri"/>
          <w:b/>
          <w:bCs/>
          <w:i/>
          <w:iCs/>
          <w:sz w:val="24"/>
          <w:szCs w:val="24"/>
          <w:lang w:eastAsia="en-US"/>
        </w:rPr>
        <w:t xml:space="preserve"> </w:t>
      </w:r>
      <w:r w:rsidRPr="00124EDB">
        <w:rPr>
          <w:rFonts w:ascii="Calibri" w:hAnsi="Calibri" w:cs="Calibri"/>
          <w:b/>
          <w:bCs/>
          <w:i/>
          <w:iCs/>
          <w:sz w:val="24"/>
          <w:szCs w:val="24"/>
          <w:lang w:eastAsia="en-US"/>
        </w:rPr>
        <w:t>proceeding) or makes or causes to be made a falsification in a document in connection with</w:t>
      </w:r>
      <w:r w:rsidR="00124EDB">
        <w:rPr>
          <w:rFonts w:ascii="Calibri" w:hAnsi="Calibri" w:cs="Calibri"/>
          <w:b/>
          <w:bCs/>
          <w:i/>
          <w:iCs/>
          <w:sz w:val="24"/>
          <w:szCs w:val="24"/>
          <w:lang w:eastAsia="en-US"/>
        </w:rPr>
        <w:t xml:space="preserve"> </w:t>
      </w:r>
      <w:r w:rsidRPr="00124EDB">
        <w:rPr>
          <w:rFonts w:ascii="Calibri" w:hAnsi="Calibri" w:cs="Calibri"/>
          <w:b/>
          <w:bCs/>
          <w:i/>
          <w:iCs/>
          <w:sz w:val="24"/>
          <w:szCs w:val="24"/>
          <w:lang w:eastAsia="en-US"/>
        </w:rPr>
        <w:t>greyhound racing or the registration of a greyhound;</w:t>
      </w:r>
    </w:p>
    <w:p w14:paraId="52225E04" w14:textId="77777777" w:rsidR="00830C19" w:rsidRPr="00830C19" w:rsidRDefault="00830C19" w:rsidP="00830C19">
      <w:pPr>
        <w:jc w:val="both"/>
        <w:rPr>
          <w:rFonts w:ascii="Calibri" w:hAnsi="Calibri" w:cs="Calibri"/>
          <w:b/>
          <w:sz w:val="24"/>
          <w:szCs w:val="24"/>
          <w:lang w:eastAsia="en-US"/>
        </w:rPr>
      </w:pPr>
    </w:p>
    <w:p w14:paraId="0B7DB060"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6FE3FC15" w14:textId="77777777" w:rsidR="00830C19" w:rsidRPr="00830C19" w:rsidRDefault="00830C19" w:rsidP="00830C19">
      <w:pPr>
        <w:jc w:val="both"/>
        <w:rPr>
          <w:rFonts w:ascii="Calibri" w:hAnsi="Calibri" w:cs="Calibri"/>
          <w:sz w:val="24"/>
          <w:szCs w:val="24"/>
          <w:lang w:eastAsia="en-US"/>
        </w:rPr>
      </w:pPr>
    </w:p>
    <w:p w14:paraId="184AAE16" w14:textId="77777777" w:rsidR="00830C19" w:rsidRPr="00830C19" w:rsidRDefault="00830C19" w:rsidP="00EC56FF">
      <w:pPr>
        <w:numPr>
          <w:ilvl w:val="0"/>
          <w:numId w:val="9"/>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04055099" w14:textId="77777777" w:rsidR="00830C19" w:rsidRPr="00830C19" w:rsidRDefault="00830C19" w:rsidP="00830C19">
      <w:pPr>
        <w:jc w:val="both"/>
        <w:rPr>
          <w:rFonts w:ascii="Calibri" w:hAnsi="Calibri" w:cs="Calibri"/>
          <w:sz w:val="24"/>
          <w:szCs w:val="24"/>
          <w:lang w:eastAsia="en-US"/>
        </w:rPr>
      </w:pPr>
    </w:p>
    <w:p w14:paraId="5AF19F73" w14:textId="77777777" w:rsidR="00830C19" w:rsidRPr="00830C19" w:rsidRDefault="00830C19" w:rsidP="00EC56FF">
      <w:pPr>
        <w:numPr>
          <w:ilvl w:val="0"/>
          <w:numId w:val="9"/>
        </w:numPr>
        <w:jc w:val="both"/>
        <w:rPr>
          <w:rFonts w:ascii="Calibri" w:hAnsi="Calibri" w:cs="Calibri"/>
          <w:sz w:val="24"/>
          <w:szCs w:val="24"/>
          <w:lang w:eastAsia="en-US"/>
        </w:rPr>
      </w:pPr>
      <w:r w:rsidRPr="00830C19">
        <w:rPr>
          <w:rFonts w:ascii="Calibri" w:hAnsi="Calibri" w:cs="Calibri"/>
          <w:sz w:val="24"/>
          <w:szCs w:val="24"/>
          <w:lang w:eastAsia="en-US"/>
        </w:rPr>
        <w:t>On 3 July 2023 you were questioned by GRV Stewards regarding neck wounds to the greyhounds Un-named (VMBWW) and Un-named (VMBXA).</w:t>
      </w:r>
    </w:p>
    <w:p w14:paraId="027EDC84" w14:textId="77777777" w:rsidR="00830C19" w:rsidRPr="00830C19" w:rsidRDefault="00830C19" w:rsidP="00830C19">
      <w:pPr>
        <w:ind w:left="720"/>
        <w:jc w:val="both"/>
        <w:rPr>
          <w:rFonts w:ascii="Calibri" w:hAnsi="Calibri" w:cs="Calibri"/>
          <w:sz w:val="24"/>
          <w:szCs w:val="24"/>
          <w:lang w:eastAsia="en-US"/>
        </w:rPr>
      </w:pPr>
    </w:p>
    <w:p w14:paraId="57DE7058" w14:textId="77777777" w:rsidR="00830C19" w:rsidRPr="00830C19" w:rsidRDefault="00830C19" w:rsidP="00EC56FF">
      <w:pPr>
        <w:numPr>
          <w:ilvl w:val="0"/>
          <w:numId w:val="9"/>
        </w:numPr>
        <w:jc w:val="both"/>
        <w:rPr>
          <w:rFonts w:ascii="Calibri" w:hAnsi="Calibri" w:cs="Calibri"/>
          <w:sz w:val="24"/>
          <w:szCs w:val="24"/>
          <w:lang w:eastAsia="en-US"/>
        </w:rPr>
      </w:pPr>
      <w:r w:rsidRPr="00830C19">
        <w:rPr>
          <w:rFonts w:ascii="Calibri" w:hAnsi="Calibri" w:cs="Calibri"/>
          <w:sz w:val="24"/>
          <w:szCs w:val="24"/>
          <w:lang w:eastAsia="en-US"/>
        </w:rPr>
        <w:t>You stated to Stewards that you had sought veterinary attention for the injuries sustained to these greyhounds.</w:t>
      </w:r>
    </w:p>
    <w:p w14:paraId="0B88C940" w14:textId="77777777" w:rsidR="00830C19" w:rsidRPr="00830C19" w:rsidRDefault="00830C19" w:rsidP="00830C19">
      <w:pPr>
        <w:ind w:left="720"/>
        <w:jc w:val="both"/>
        <w:rPr>
          <w:rFonts w:ascii="Calibri" w:hAnsi="Calibri" w:cs="Calibri"/>
          <w:sz w:val="24"/>
          <w:szCs w:val="24"/>
          <w:lang w:eastAsia="en-US"/>
        </w:rPr>
      </w:pPr>
    </w:p>
    <w:p w14:paraId="199D483C" w14:textId="77777777" w:rsidR="00830C19" w:rsidRPr="00830C19" w:rsidRDefault="00830C19" w:rsidP="00EC56FF">
      <w:pPr>
        <w:numPr>
          <w:ilvl w:val="0"/>
          <w:numId w:val="9"/>
        </w:numPr>
        <w:jc w:val="both"/>
        <w:rPr>
          <w:rFonts w:ascii="Calibri" w:hAnsi="Calibri" w:cs="Calibri"/>
          <w:sz w:val="24"/>
          <w:szCs w:val="24"/>
          <w:lang w:eastAsia="en-US"/>
        </w:rPr>
      </w:pPr>
      <w:r w:rsidRPr="00830C19">
        <w:rPr>
          <w:rFonts w:ascii="Calibri" w:hAnsi="Calibri" w:cs="Calibri"/>
          <w:sz w:val="24"/>
          <w:szCs w:val="24"/>
          <w:lang w:eastAsia="en-US"/>
        </w:rPr>
        <w:t>This statement was false or misleading in that it was subsequently established that you had not sought veterinary attention for these greyhounds for these neck wounds at the relevant times.</w:t>
      </w:r>
    </w:p>
    <w:p w14:paraId="41E8F12D" w14:textId="77777777" w:rsidR="00830C19" w:rsidRPr="00830C19" w:rsidRDefault="00830C19" w:rsidP="00830C19">
      <w:pPr>
        <w:ind w:left="720"/>
        <w:jc w:val="both"/>
        <w:rPr>
          <w:rFonts w:ascii="Calibri" w:hAnsi="Calibri" w:cs="Calibri"/>
          <w:sz w:val="24"/>
          <w:szCs w:val="24"/>
          <w:lang w:eastAsia="en-US"/>
        </w:rPr>
      </w:pPr>
    </w:p>
    <w:p w14:paraId="20791AD9" w14:textId="17E2F67E" w:rsidR="00830C19" w:rsidRPr="00830C19" w:rsidRDefault="00830C19" w:rsidP="00830C19">
      <w:pPr>
        <w:autoSpaceDE w:val="0"/>
        <w:autoSpaceDN w:val="0"/>
        <w:adjustRightInd w:val="0"/>
        <w:jc w:val="both"/>
        <w:rPr>
          <w:rFonts w:ascii="Calibri" w:hAnsi="Calibri" w:cs="Calibri"/>
          <w:b/>
          <w:sz w:val="24"/>
          <w:szCs w:val="24"/>
          <w:u w:val="single"/>
          <w:lang w:eastAsia="en-US"/>
        </w:rPr>
      </w:pPr>
      <w:bookmarkStart w:id="5" w:name="_Hlk148443313"/>
      <w:bookmarkEnd w:id="4"/>
      <w:r w:rsidRPr="00830C19">
        <w:rPr>
          <w:rFonts w:ascii="Calibri" w:hAnsi="Calibri" w:cs="Calibri"/>
          <w:b/>
          <w:sz w:val="24"/>
          <w:szCs w:val="24"/>
          <w:u w:val="single"/>
          <w:lang w:eastAsia="en-US"/>
        </w:rPr>
        <w:t>Charge No.  10 of 11</w:t>
      </w:r>
    </w:p>
    <w:p w14:paraId="6107C5F4" w14:textId="77777777" w:rsidR="00830C19" w:rsidRPr="00830C19" w:rsidRDefault="00830C19" w:rsidP="00830C19">
      <w:pPr>
        <w:spacing w:line="276" w:lineRule="auto"/>
        <w:jc w:val="both"/>
        <w:rPr>
          <w:rFonts w:ascii="Calibri" w:hAnsi="Calibri" w:cs="Calibri"/>
          <w:b/>
          <w:sz w:val="24"/>
          <w:szCs w:val="24"/>
          <w:lang w:eastAsia="en-US"/>
        </w:rPr>
      </w:pPr>
    </w:p>
    <w:p w14:paraId="02421AA7" w14:textId="3AEF1CE8"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165 (c) (iv),</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3D05398E" w14:textId="77777777" w:rsidR="00830C19" w:rsidRPr="00830C19" w:rsidRDefault="00830C19" w:rsidP="00830C19">
      <w:pPr>
        <w:spacing w:line="276" w:lineRule="auto"/>
        <w:jc w:val="both"/>
        <w:rPr>
          <w:rFonts w:ascii="Calibri" w:hAnsi="Calibri" w:cs="Calibri"/>
          <w:sz w:val="24"/>
          <w:szCs w:val="24"/>
          <w:lang w:eastAsia="en-US"/>
        </w:rPr>
      </w:pPr>
    </w:p>
    <w:p w14:paraId="0C7DE1F8" w14:textId="77777777" w:rsidR="00830C19" w:rsidRPr="00830C19" w:rsidRDefault="00830C19" w:rsidP="00830C19">
      <w:pPr>
        <w:spacing w:line="276" w:lineRule="auto"/>
        <w:ind w:left="360"/>
        <w:jc w:val="both"/>
        <w:rPr>
          <w:rFonts w:ascii="Calibri" w:hAnsi="Calibri" w:cs="Calibri"/>
          <w:b/>
          <w:bCs/>
          <w:i/>
          <w:iCs/>
          <w:sz w:val="24"/>
          <w:szCs w:val="24"/>
          <w:lang w:eastAsia="en-US"/>
        </w:rPr>
      </w:pPr>
      <w:r w:rsidRPr="00830C19">
        <w:rPr>
          <w:rFonts w:ascii="Calibri" w:hAnsi="Calibri" w:cs="Calibri"/>
          <w:b/>
          <w:bCs/>
          <w:i/>
          <w:iCs/>
          <w:sz w:val="24"/>
          <w:szCs w:val="24"/>
          <w:lang w:eastAsia="en-US"/>
        </w:rPr>
        <w:t>165</w:t>
      </w:r>
      <w:r w:rsidRPr="00830C19">
        <w:rPr>
          <w:rFonts w:ascii="Calibri" w:hAnsi="Calibri" w:cs="Calibri"/>
          <w:b/>
          <w:bCs/>
          <w:i/>
          <w:iCs/>
          <w:sz w:val="24"/>
          <w:szCs w:val="24"/>
          <w:lang w:eastAsia="en-US"/>
        </w:rPr>
        <w:tab/>
        <w:t xml:space="preserve"> Conduct detrimental to the interests of greyhound racing. </w:t>
      </w:r>
    </w:p>
    <w:p w14:paraId="5452A85B" w14:textId="77777777" w:rsidR="00830C19" w:rsidRPr="00830C19" w:rsidRDefault="00830C19" w:rsidP="00124EDB">
      <w:pPr>
        <w:spacing w:line="276" w:lineRule="auto"/>
        <w:ind w:left="1080" w:firstLine="360"/>
        <w:jc w:val="both"/>
        <w:rPr>
          <w:rFonts w:ascii="Calibri" w:hAnsi="Calibri" w:cs="Calibri"/>
          <w:b/>
          <w:bCs/>
          <w:i/>
          <w:iCs/>
          <w:sz w:val="24"/>
          <w:szCs w:val="24"/>
          <w:lang w:eastAsia="en-US"/>
        </w:rPr>
      </w:pPr>
      <w:r w:rsidRPr="00830C19">
        <w:rPr>
          <w:rFonts w:ascii="Calibri" w:hAnsi="Calibri" w:cs="Calibri"/>
          <w:b/>
          <w:bCs/>
          <w:i/>
          <w:iCs/>
          <w:sz w:val="24"/>
          <w:szCs w:val="24"/>
          <w:lang w:eastAsia="en-US"/>
        </w:rPr>
        <w:t xml:space="preserve">An offence is committed in a person (including an official): </w:t>
      </w:r>
    </w:p>
    <w:p w14:paraId="654E206D" w14:textId="0D691C74" w:rsidR="00124EDB" w:rsidRDefault="00830C19" w:rsidP="00124EDB">
      <w:pPr>
        <w:spacing w:line="276" w:lineRule="auto"/>
        <w:ind w:left="1440"/>
        <w:rPr>
          <w:rFonts w:ascii="Calibri" w:hAnsi="Calibri" w:cs="Calibri"/>
          <w:b/>
          <w:bCs/>
          <w:i/>
          <w:iCs/>
          <w:sz w:val="24"/>
          <w:szCs w:val="24"/>
          <w:lang w:eastAsia="en-US"/>
        </w:rPr>
      </w:pPr>
      <w:r w:rsidRPr="00830C19">
        <w:rPr>
          <w:rFonts w:ascii="Calibri" w:hAnsi="Calibri" w:cs="Calibri"/>
          <w:b/>
          <w:bCs/>
          <w:i/>
          <w:iCs/>
          <w:sz w:val="24"/>
          <w:szCs w:val="24"/>
          <w:lang w:eastAsia="en-US"/>
        </w:rPr>
        <w:lastRenderedPageBreak/>
        <w:t>(c) engages in contemptuous, unseemly, improper, insulting, or offensive conduct</w:t>
      </w:r>
      <w:r w:rsidR="00124EDB">
        <w:rPr>
          <w:rFonts w:ascii="Calibri" w:hAnsi="Calibri" w:cs="Calibri"/>
          <w:b/>
          <w:bCs/>
          <w:i/>
          <w:iCs/>
          <w:sz w:val="24"/>
          <w:szCs w:val="24"/>
          <w:lang w:eastAsia="en-US"/>
        </w:rPr>
        <w:t xml:space="preserve"> </w:t>
      </w:r>
      <w:r w:rsidRPr="00830C19">
        <w:rPr>
          <w:rFonts w:ascii="Calibri" w:hAnsi="Calibri" w:cs="Calibri"/>
          <w:b/>
          <w:bCs/>
          <w:i/>
          <w:iCs/>
          <w:sz w:val="24"/>
          <w:szCs w:val="24"/>
          <w:lang w:eastAsia="en-US"/>
        </w:rPr>
        <w:t>or</w:t>
      </w:r>
      <w:r w:rsidR="00124EDB">
        <w:rPr>
          <w:rFonts w:ascii="Calibri" w:hAnsi="Calibri" w:cs="Calibri"/>
          <w:b/>
          <w:bCs/>
          <w:i/>
          <w:iCs/>
          <w:sz w:val="24"/>
          <w:szCs w:val="24"/>
          <w:lang w:eastAsia="en-US"/>
        </w:rPr>
        <w:t xml:space="preserve"> </w:t>
      </w:r>
      <w:r w:rsidRPr="00830C19">
        <w:rPr>
          <w:rFonts w:ascii="Calibri" w:hAnsi="Calibri" w:cs="Calibri"/>
          <w:b/>
          <w:bCs/>
          <w:i/>
          <w:iCs/>
          <w:sz w:val="24"/>
          <w:szCs w:val="24"/>
          <w:lang w:eastAsia="en-US"/>
        </w:rPr>
        <w:t>behaviour in any manner or form towards, or in relation to:</w:t>
      </w:r>
    </w:p>
    <w:p w14:paraId="02118CEB" w14:textId="02BFA6A8" w:rsidR="00830C19" w:rsidRPr="00830C19" w:rsidRDefault="00830C19" w:rsidP="00124EDB">
      <w:pPr>
        <w:spacing w:line="276" w:lineRule="auto"/>
        <w:ind w:left="1440"/>
        <w:rPr>
          <w:rFonts w:ascii="Calibri" w:hAnsi="Calibri" w:cs="Calibri"/>
          <w:b/>
          <w:bCs/>
          <w:i/>
          <w:iCs/>
          <w:sz w:val="24"/>
          <w:szCs w:val="24"/>
          <w:lang w:eastAsia="en-US"/>
        </w:rPr>
      </w:pPr>
      <w:r w:rsidRPr="00830C19">
        <w:rPr>
          <w:rFonts w:ascii="Calibri" w:hAnsi="Calibri" w:cs="Calibri"/>
          <w:b/>
          <w:bCs/>
          <w:i/>
          <w:iCs/>
          <w:sz w:val="24"/>
          <w:szCs w:val="24"/>
          <w:lang w:eastAsia="en-US"/>
        </w:rPr>
        <w:t>(iv)</w:t>
      </w:r>
      <w:r w:rsidRPr="00830C19">
        <w:rPr>
          <w:rFonts w:ascii="Calibri" w:hAnsi="Calibri" w:cs="Calibri"/>
          <w:b/>
          <w:bCs/>
          <w:sz w:val="24"/>
          <w:szCs w:val="24"/>
          <w:shd w:val="clear" w:color="auto" w:fill="FFFFFF"/>
          <w:lang w:eastAsia="en-US"/>
        </w:rPr>
        <w:t xml:space="preserve"> </w:t>
      </w:r>
      <w:r w:rsidRPr="00830C19">
        <w:rPr>
          <w:rFonts w:ascii="Calibri" w:hAnsi="Calibri" w:cs="Calibri"/>
          <w:b/>
          <w:bCs/>
          <w:i/>
          <w:iCs/>
          <w:sz w:val="24"/>
          <w:szCs w:val="24"/>
          <w:lang w:eastAsia="en-US"/>
        </w:rPr>
        <w:t>a Steward or any other official of a Controlling Body or a Club;</w:t>
      </w:r>
    </w:p>
    <w:p w14:paraId="7657CF63" w14:textId="77777777" w:rsidR="00830C19" w:rsidRPr="00830C19" w:rsidRDefault="00830C19" w:rsidP="00830C19">
      <w:pPr>
        <w:jc w:val="both"/>
        <w:rPr>
          <w:rFonts w:ascii="Calibri" w:hAnsi="Calibri" w:cs="Calibri"/>
          <w:b/>
          <w:sz w:val="24"/>
          <w:szCs w:val="24"/>
          <w:lang w:eastAsia="en-US"/>
        </w:rPr>
      </w:pPr>
    </w:p>
    <w:p w14:paraId="7174724B" w14:textId="77777777" w:rsidR="00124EDB" w:rsidRDefault="00124EDB" w:rsidP="00830C19">
      <w:pPr>
        <w:jc w:val="both"/>
        <w:rPr>
          <w:rFonts w:ascii="Calibri" w:hAnsi="Calibri" w:cs="Calibri"/>
          <w:b/>
          <w:sz w:val="24"/>
          <w:szCs w:val="24"/>
          <w:lang w:eastAsia="en-US"/>
        </w:rPr>
      </w:pPr>
    </w:p>
    <w:p w14:paraId="272FD17D" w14:textId="77777777" w:rsidR="00124EDB" w:rsidRDefault="00124EDB" w:rsidP="00830C19">
      <w:pPr>
        <w:jc w:val="both"/>
        <w:rPr>
          <w:rFonts w:ascii="Calibri" w:hAnsi="Calibri" w:cs="Calibri"/>
          <w:b/>
          <w:sz w:val="24"/>
          <w:szCs w:val="24"/>
          <w:lang w:eastAsia="en-US"/>
        </w:rPr>
      </w:pPr>
    </w:p>
    <w:p w14:paraId="235267C8" w14:textId="77777777" w:rsidR="00124EDB" w:rsidRDefault="00124EDB" w:rsidP="00830C19">
      <w:pPr>
        <w:jc w:val="both"/>
        <w:rPr>
          <w:rFonts w:ascii="Calibri" w:hAnsi="Calibri" w:cs="Calibri"/>
          <w:b/>
          <w:sz w:val="24"/>
          <w:szCs w:val="24"/>
          <w:lang w:eastAsia="en-US"/>
        </w:rPr>
      </w:pPr>
    </w:p>
    <w:p w14:paraId="21BBF5C4" w14:textId="70846CE4"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42D020DE" w14:textId="77777777" w:rsidR="00830C19" w:rsidRPr="00830C19" w:rsidRDefault="00830C19" w:rsidP="00830C19">
      <w:pPr>
        <w:jc w:val="both"/>
        <w:rPr>
          <w:rFonts w:ascii="Calibri" w:hAnsi="Calibri" w:cs="Calibri"/>
          <w:sz w:val="24"/>
          <w:szCs w:val="24"/>
          <w:lang w:eastAsia="en-US"/>
        </w:rPr>
      </w:pPr>
    </w:p>
    <w:p w14:paraId="4589B51F" w14:textId="77777777" w:rsidR="00830C19" w:rsidRPr="00830C19" w:rsidRDefault="00830C19" w:rsidP="00EC56FF">
      <w:pPr>
        <w:numPr>
          <w:ilvl w:val="0"/>
          <w:numId w:val="8"/>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4EF6433F" w14:textId="77777777" w:rsidR="00830C19" w:rsidRPr="00830C19" w:rsidRDefault="00830C19" w:rsidP="00830C19">
      <w:pPr>
        <w:jc w:val="both"/>
        <w:rPr>
          <w:rFonts w:ascii="Calibri" w:hAnsi="Calibri" w:cs="Calibri"/>
          <w:sz w:val="24"/>
          <w:szCs w:val="24"/>
          <w:lang w:eastAsia="en-US"/>
        </w:rPr>
      </w:pPr>
    </w:p>
    <w:p w14:paraId="587EB1AF" w14:textId="77777777" w:rsidR="00830C19" w:rsidRPr="00830C19" w:rsidRDefault="00830C19" w:rsidP="00EC56FF">
      <w:pPr>
        <w:numPr>
          <w:ilvl w:val="0"/>
          <w:numId w:val="8"/>
        </w:numPr>
        <w:jc w:val="both"/>
        <w:rPr>
          <w:rFonts w:ascii="Calibri" w:hAnsi="Calibri" w:cs="Calibri"/>
          <w:sz w:val="24"/>
          <w:szCs w:val="24"/>
          <w:lang w:eastAsia="en-US"/>
        </w:rPr>
      </w:pPr>
      <w:r w:rsidRPr="00830C19">
        <w:rPr>
          <w:rFonts w:ascii="Calibri" w:hAnsi="Calibri" w:cs="Calibri"/>
          <w:sz w:val="24"/>
          <w:szCs w:val="24"/>
          <w:lang w:eastAsia="en-US"/>
        </w:rPr>
        <w:t xml:space="preserve">You have engaged in contemptuous, unseemly, improper, insulting, or offensive conduct or behaviour towards Investigative Stewards, in that; </w:t>
      </w:r>
    </w:p>
    <w:p w14:paraId="0F7372B3" w14:textId="77777777" w:rsidR="00830C19" w:rsidRPr="00830C19" w:rsidRDefault="00830C19" w:rsidP="00830C19">
      <w:pPr>
        <w:ind w:left="720"/>
        <w:jc w:val="both"/>
        <w:rPr>
          <w:rFonts w:ascii="Calibri" w:hAnsi="Calibri" w:cs="Calibri"/>
          <w:sz w:val="24"/>
          <w:szCs w:val="24"/>
          <w:lang w:eastAsia="en-US"/>
        </w:rPr>
      </w:pPr>
    </w:p>
    <w:p w14:paraId="5B03F49F" w14:textId="77777777" w:rsidR="00830C19" w:rsidRPr="00830C19" w:rsidRDefault="00830C19" w:rsidP="00EC56FF">
      <w:pPr>
        <w:numPr>
          <w:ilvl w:val="0"/>
          <w:numId w:val="22"/>
        </w:numPr>
        <w:autoSpaceDE w:val="0"/>
        <w:autoSpaceDN w:val="0"/>
        <w:adjustRightInd w:val="0"/>
        <w:jc w:val="both"/>
        <w:rPr>
          <w:rFonts w:ascii="Calibri" w:hAnsi="Calibri" w:cs="Calibri"/>
          <w:sz w:val="24"/>
          <w:szCs w:val="24"/>
        </w:rPr>
      </w:pPr>
      <w:r w:rsidRPr="00830C19">
        <w:rPr>
          <w:rFonts w:ascii="Calibri" w:hAnsi="Calibri" w:cs="Calibri"/>
          <w:sz w:val="24"/>
          <w:szCs w:val="24"/>
          <w:lang w:eastAsia="en-US"/>
        </w:rPr>
        <w:t>On 3 July 2023 Investigative Stewards conducted a kennel inspection at your registered kennel address</w:t>
      </w:r>
    </w:p>
    <w:p w14:paraId="41CC6F6C" w14:textId="77777777" w:rsidR="00830C19" w:rsidRPr="00830C19" w:rsidRDefault="00830C19" w:rsidP="00830C19">
      <w:pPr>
        <w:autoSpaceDE w:val="0"/>
        <w:autoSpaceDN w:val="0"/>
        <w:adjustRightInd w:val="0"/>
        <w:ind w:left="1080"/>
        <w:jc w:val="both"/>
        <w:rPr>
          <w:rFonts w:ascii="Calibri" w:hAnsi="Calibri" w:cs="Calibri"/>
          <w:sz w:val="24"/>
          <w:szCs w:val="24"/>
        </w:rPr>
      </w:pPr>
    </w:p>
    <w:p w14:paraId="5ADB5F25" w14:textId="77777777" w:rsidR="00830C19" w:rsidRPr="00830C19" w:rsidRDefault="00830C19" w:rsidP="00EC56FF">
      <w:pPr>
        <w:numPr>
          <w:ilvl w:val="0"/>
          <w:numId w:val="22"/>
        </w:numPr>
        <w:autoSpaceDE w:val="0"/>
        <w:autoSpaceDN w:val="0"/>
        <w:adjustRightInd w:val="0"/>
        <w:jc w:val="both"/>
        <w:rPr>
          <w:rFonts w:ascii="Calibri" w:hAnsi="Calibri" w:cs="Calibri"/>
          <w:sz w:val="24"/>
          <w:szCs w:val="24"/>
        </w:rPr>
      </w:pPr>
      <w:r w:rsidRPr="00830C19">
        <w:rPr>
          <w:rFonts w:ascii="Calibri" w:hAnsi="Calibri" w:cs="Calibri"/>
          <w:sz w:val="24"/>
          <w:szCs w:val="24"/>
        </w:rPr>
        <w:t>Your conduct during this inspection included;</w:t>
      </w:r>
    </w:p>
    <w:p w14:paraId="2CDDF146" w14:textId="77777777" w:rsidR="00830C19" w:rsidRPr="00830C19" w:rsidRDefault="00830C19" w:rsidP="00830C19">
      <w:pPr>
        <w:ind w:left="720"/>
        <w:jc w:val="both"/>
        <w:rPr>
          <w:rFonts w:ascii="Calibri" w:hAnsi="Calibri" w:cs="Calibri"/>
          <w:sz w:val="24"/>
          <w:szCs w:val="24"/>
        </w:rPr>
      </w:pPr>
    </w:p>
    <w:p w14:paraId="597DD44F" w14:textId="77777777" w:rsidR="00830C19" w:rsidRPr="00830C19" w:rsidRDefault="00830C19" w:rsidP="00EC56FF">
      <w:pPr>
        <w:numPr>
          <w:ilvl w:val="0"/>
          <w:numId w:val="23"/>
        </w:numPr>
        <w:autoSpaceDE w:val="0"/>
        <w:autoSpaceDN w:val="0"/>
        <w:adjustRightInd w:val="0"/>
        <w:jc w:val="both"/>
        <w:rPr>
          <w:rFonts w:ascii="Calibri" w:hAnsi="Calibri" w:cs="Calibri"/>
          <w:sz w:val="24"/>
          <w:szCs w:val="24"/>
        </w:rPr>
      </w:pPr>
      <w:r w:rsidRPr="00830C19">
        <w:rPr>
          <w:rFonts w:ascii="Calibri" w:hAnsi="Calibri" w:cs="Calibri"/>
          <w:sz w:val="24"/>
          <w:szCs w:val="24"/>
        </w:rPr>
        <w:t>Inappropriate language</w:t>
      </w:r>
    </w:p>
    <w:p w14:paraId="4B46B849" w14:textId="77777777" w:rsidR="00830C19" w:rsidRPr="00830C19" w:rsidRDefault="00830C19" w:rsidP="00EC56FF">
      <w:pPr>
        <w:numPr>
          <w:ilvl w:val="0"/>
          <w:numId w:val="23"/>
        </w:numPr>
        <w:autoSpaceDE w:val="0"/>
        <w:autoSpaceDN w:val="0"/>
        <w:adjustRightInd w:val="0"/>
        <w:jc w:val="both"/>
        <w:rPr>
          <w:rFonts w:ascii="Calibri" w:hAnsi="Calibri" w:cs="Calibri"/>
          <w:sz w:val="24"/>
          <w:szCs w:val="24"/>
        </w:rPr>
      </w:pPr>
      <w:r w:rsidRPr="00830C19">
        <w:rPr>
          <w:rFonts w:ascii="Calibri" w:hAnsi="Calibri" w:cs="Calibri"/>
          <w:sz w:val="24"/>
          <w:szCs w:val="24"/>
        </w:rPr>
        <w:t>Un-coperative with Stewards</w:t>
      </w:r>
    </w:p>
    <w:p w14:paraId="73189D56" w14:textId="77777777" w:rsidR="00830C19" w:rsidRPr="00830C19" w:rsidRDefault="00830C19" w:rsidP="00EC56FF">
      <w:pPr>
        <w:numPr>
          <w:ilvl w:val="0"/>
          <w:numId w:val="23"/>
        </w:numPr>
        <w:autoSpaceDE w:val="0"/>
        <w:autoSpaceDN w:val="0"/>
        <w:adjustRightInd w:val="0"/>
        <w:jc w:val="both"/>
        <w:rPr>
          <w:rFonts w:ascii="Calibri" w:hAnsi="Calibri" w:cs="Calibri"/>
          <w:sz w:val="24"/>
          <w:szCs w:val="24"/>
        </w:rPr>
      </w:pPr>
      <w:r w:rsidRPr="00830C19">
        <w:rPr>
          <w:rFonts w:ascii="Calibri" w:hAnsi="Calibri" w:cs="Calibri"/>
          <w:sz w:val="24"/>
          <w:szCs w:val="24"/>
        </w:rPr>
        <w:t>Argumentative with Stewards</w:t>
      </w:r>
    </w:p>
    <w:p w14:paraId="1258DDC3" w14:textId="77777777" w:rsidR="00830C19" w:rsidRPr="00830C19" w:rsidRDefault="00830C19" w:rsidP="00EC56FF">
      <w:pPr>
        <w:numPr>
          <w:ilvl w:val="0"/>
          <w:numId w:val="23"/>
        </w:numPr>
        <w:autoSpaceDE w:val="0"/>
        <w:autoSpaceDN w:val="0"/>
        <w:adjustRightInd w:val="0"/>
        <w:jc w:val="both"/>
        <w:rPr>
          <w:rFonts w:ascii="Calibri" w:hAnsi="Calibri" w:cs="Calibri"/>
          <w:sz w:val="24"/>
          <w:szCs w:val="24"/>
        </w:rPr>
      </w:pPr>
      <w:r w:rsidRPr="00830C19">
        <w:rPr>
          <w:rFonts w:ascii="Calibri" w:hAnsi="Calibri" w:cs="Calibri"/>
          <w:sz w:val="24"/>
          <w:szCs w:val="24"/>
        </w:rPr>
        <w:t>Failed to follow lawful order of Stewards</w:t>
      </w:r>
    </w:p>
    <w:p w14:paraId="76403C81" w14:textId="77777777" w:rsidR="00830C19" w:rsidRPr="00830C19" w:rsidRDefault="00830C19" w:rsidP="00EC56FF">
      <w:pPr>
        <w:numPr>
          <w:ilvl w:val="0"/>
          <w:numId w:val="23"/>
        </w:numPr>
        <w:autoSpaceDE w:val="0"/>
        <w:autoSpaceDN w:val="0"/>
        <w:adjustRightInd w:val="0"/>
        <w:jc w:val="both"/>
        <w:rPr>
          <w:rFonts w:ascii="Calibri" w:hAnsi="Calibri" w:cs="Calibri"/>
          <w:sz w:val="24"/>
          <w:szCs w:val="24"/>
        </w:rPr>
      </w:pPr>
      <w:r w:rsidRPr="00830C19">
        <w:rPr>
          <w:rFonts w:ascii="Calibri" w:hAnsi="Calibri" w:cs="Calibri"/>
          <w:sz w:val="24"/>
          <w:szCs w:val="24"/>
        </w:rPr>
        <w:t>Provided false or misleading information to Stewards</w:t>
      </w:r>
    </w:p>
    <w:p w14:paraId="195E29AF" w14:textId="77777777" w:rsidR="00830C19" w:rsidRPr="00830C19" w:rsidRDefault="00830C19" w:rsidP="00830C19">
      <w:pPr>
        <w:autoSpaceDE w:val="0"/>
        <w:autoSpaceDN w:val="0"/>
        <w:adjustRightInd w:val="0"/>
        <w:jc w:val="both"/>
        <w:rPr>
          <w:rFonts w:ascii="Calibri" w:hAnsi="Calibri" w:cs="Calibri"/>
          <w:sz w:val="24"/>
          <w:szCs w:val="24"/>
        </w:rPr>
      </w:pPr>
    </w:p>
    <w:bookmarkEnd w:id="5"/>
    <w:p w14:paraId="497C6164" w14:textId="77777777" w:rsidR="00830C19" w:rsidRPr="00830C19" w:rsidRDefault="00830C19" w:rsidP="00830C19">
      <w:pPr>
        <w:spacing w:line="276" w:lineRule="auto"/>
        <w:jc w:val="both"/>
        <w:rPr>
          <w:rFonts w:ascii="Calibri" w:hAnsi="Calibri" w:cs="Calibri"/>
          <w:b/>
          <w:sz w:val="24"/>
          <w:szCs w:val="24"/>
          <w:u w:val="single"/>
          <w:lang w:eastAsia="en-US"/>
        </w:rPr>
      </w:pPr>
      <w:r w:rsidRPr="00830C19">
        <w:rPr>
          <w:rFonts w:ascii="Calibri" w:hAnsi="Calibri" w:cs="Calibri"/>
          <w:b/>
          <w:sz w:val="24"/>
          <w:szCs w:val="24"/>
          <w:u w:val="single"/>
          <w:lang w:eastAsia="en-US"/>
        </w:rPr>
        <w:t>Charge No.  11 of 11</w:t>
      </w:r>
    </w:p>
    <w:p w14:paraId="43B10408" w14:textId="77777777" w:rsidR="00830C19" w:rsidRPr="00830C19" w:rsidRDefault="00830C19" w:rsidP="00830C19">
      <w:pPr>
        <w:spacing w:line="276" w:lineRule="auto"/>
        <w:jc w:val="both"/>
        <w:rPr>
          <w:rFonts w:ascii="Calibri" w:hAnsi="Calibri" w:cs="Calibri"/>
          <w:b/>
          <w:sz w:val="24"/>
          <w:szCs w:val="24"/>
          <w:lang w:eastAsia="en-US"/>
        </w:rPr>
      </w:pPr>
    </w:p>
    <w:p w14:paraId="78F4846A" w14:textId="0234C99A" w:rsidR="00830C19" w:rsidRPr="00830C19" w:rsidRDefault="00830C19" w:rsidP="00830C19">
      <w:pPr>
        <w:spacing w:line="276" w:lineRule="auto"/>
        <w:jc w:val="both"/>
        <w:rPr>
          <w:rFonts w:ascii="Calibri" w:hAnsi="Calibri" w:cs="Calibri"/>
          <w:sz w:val="24"/>
          <w:szCs w:val="24"/>
          <w:lang w:eastAsia="en-US"/>
        </w:rPr>
      </w:pPr>
      <w:r w:rsidRPr="00830C19">
        <w:rPr>
          <w:rFonts w:ascii="Calibri" w:hAnsi="Calibri" w:cs="Calibri"/>
          <w:sz w:val="24"/>
          <w:szCs w:val="24"/>
          <w:lang w:eastAsia="en-US"/>
        </w:rPr>
        <w:t>Greyhound Australasian Rule 156 (h),</w:t>
      </w:r>
      <w:r w:rsidRPr="00830C19">
        <w:rPr>
          <w:rFonts w:ascii="Calibri" w:hAnsi="Calibri" w:cs="Calibri"/>
          <w:b/>
          <w:sz w:val="24"/>
          <w:szCs w:val="24"/>
          <w:lang w:eastAsia="en-US"/>
        </w:rPr>
        <w:t xml:space="preserve"> </w:t>
      </w:r>
      <w:r w:rsidRPr="00830C19">
        <w:rPr>
          <w:rFonts w:ascii="Calibri" w:hAnsi="Calibri" w:cs="Calibri"/>
          <w:sz w:val="24"/>
          <w:szCs w:val="24"/>
          <w:lang w:eastAsia="en-US"/>
        </w:rPr>
        <w:t>reads as follows:</w:t>
      </w:r>
    </w:p>
    <w:p w14:paraId="5788CAB8" w14:textId="77777777" w:rsidR="00830C19" w:rsidRPr="00830C19" w:rsidRDefault="00830C19" w:rsidP="00830C19">
      <w:pPr>
        <w:spacing w:line="276" w:lineRule="auto"/>
        <w:jc w:val="both"/>
        <w:rPr>
          <w:rFonts w:ascii="Calibri" w:hAnsi="Calibri" w:cs="Calibri"/>
          <w:sz w:val="24"/>
          <w:szCs w:val="24"/>
          <w:lang w:eastAsia="en-US"/>
        </w:rPr>
      </w:pPr>
    </w:p>
    <w:p w14:paraId="35D5EA8F" w14:textId="77777777" w:rsidR="00830C19" w:rsidRPr="00830C19" w:rsidRDefault="00830C19" w:rsidP="00830C19">
      <w:pPr>
        <w:spacing w:line="276" w:lineRule="auto"/>
        <w:ind w:left="360"/>
        <w:jc w:val="both"/>
        <w:rPr>
          <w:rFonts w:ascii="Calibri" w:hAnsi="Calibri" w:cs="Calibri"/>
          <w:b/>
          <w:bCs/>
          <w:i/>
          <w:iCs/>
          <w:sz w:val="24"/>
          <w:szCs w:val="24"/>
          <w:lang w:eastAsia="en-US"/>
        </w:rPr>
      </w:pPr>
      <w:r w:rsidRPr="00830C19">
        <w:rPr>
          <w:rFonts w:ascii="Calibri" w:hAnsi="Calibri" w:cs="Calibri"/>
          <w:b/>
          <w:bCs/>
          <w:i/>
          <w:iCs/>
          <w:sz w:val="24"/>
          <w:szCs w:val="24"/>
          <w:lang w:eastAsia="en-US"/>
        </w:rPr>
        <w:t>156</w:t>
      </w:r>
      <w:r w:rsidRPr="00830C19">
        <w:rPr>
          <w:rFonts w:ascii="Calibri" w:hAnsi="Calibri" w:cs="Calibri"/>
          <w:b/>
          <w:bCs/>
          <w:i/>
          <w:iCs/>
          <w:sz w:val="24"/>
          <w:szCs w:val="24"/>
          <w:lang w:eastAsia="en-US"/>
        </w:rPr>
        <w:tab/>
        <w:t xml:space="preserve"> General offences. </w:t>
      </w:r>
    </w:p>
    <w:p w14:paraId="6A943122" w14:textId="77777777" w:rsidR="00830C19" w:rsidRPr="00830C19" w:rsidRDefault="00830C19" w:rsidP="00124EDB">
      <w:pPr>
        <w:spacing w:line="276" w:lineRule="auto"/>
        <w:ind w:left="1080" w:firstLine="360"/>
        <w:jc w:val="both"/>
        <w:rPr>
          <w:rFonts w:ascii="Calibri" w:hAnsi="Calibri" w:cs="Calibri"/>
          <w:b/>
          <w:bCs/>
          <w:i/>
          <w:iCs/>
          <w:sz w:val="24"/>
          <w:szCs w:val="24"/>
          <w:lang w:eastAsia="en-US"/>
        </w:rPr>
      </w:pPr>
      <w:r w:rsidRPr="00830C19">
        <w:rPr>
          <w:rFonts w:ascii="Calibri" w:hAnsi="Calibri" w:cs="Calibri"/>
          <w:b/>
          <w:bCs/>
          <w:i/>
          <w:iCs/>
          <w:sz w:val="24"/>
          <w:szCs w:val="24"/>
          <w:lang w:eastAsia="en-US"/>
        </w:rPr>
        <w:t xml:space="preserve">An offence is committed if a person (including an official):  </w:t>
      </w:r>
    </w:p>
    <w:p w14:paraId="54D24622" w14:textId="77777777" w:rsidR="00124EDB" w:rsidRDefault="00830C19" w:rsidP="00124EDB">
      <w:pPr>
        <w:spacing w:line="276" w:lineRule="auto"/>
        <w:ind w:left="1440"/>
        <w:jc w:val="both"/>
        <w:rPr>
          <w:rFonts w:ascii="Calibri" w:hAnsi="Calibri" w:cs="Calibri"/>
          <w:b/>
          <w:bCs/>
          <w:i/>
          <w:iCs/>
          <w:sz w:val="24"/>
          <w:szCs w:val="24"/>
          <w:lang w:eastAsia="en-US"/>
        </w:rPr>
      </w:pPr>
      <w:r w:rsidRPr="00830C19">
        <w:rPr>
          <w:rFonts w:ascii="Calibri" w:hAnsi="Calibri" w:cs="Calibri"/>
          <w:b/>
          <w:bCs/>
          <w:i/>
          <w:iCs/>
          <w:sz w:val="24"/>
          <w:szCs w:val="24"/>
          <w:lang w:eastAsia="en-US"/>
        </w:rPr>
        <w:t>(h) disobeys or fails to comply with a lawful order of a Controlling Body, the Stewards, or another person authorised by a Controlling Body with official duties in relation to greyhound racing;</w:t>
      </w:r>
    </w:p>
    <w:p w14:paraId="45F48872" w14:textId="77777777" w:rsidR="00830C19" w:rsidRPr="00830C19" w:rsidRDefault="00830C19" w:rsidP="00830C19">
      <w:pPr>
        <w:jc w:val="both"/>
        <w:rPr>
          <w:rFonts w:ascii="Calibri" w:hAnsi="Calibri" w:cs="Calibri"/>
          <w:b/>
          <w:sz w:val="24"/>
          <w:szCs w:val="24"/>
          <w:lang w:eastAsia="en-US"/>
        </w:rPr>
      </w:pPr>
    </w:p>
    <w:p w14:paraId="512369D6" w14:textId="77777777" w:rsidR="00830C19" w:rsidRPr="00830C19" w:rsidRDefault="00830C19" w:rsidP="00830C19">
      <w:pPr>
        <w:jc w:val="both"/>
        <w:rPr>
          <w:rFonts w:ascii="Calibri" w:hAnsi="Calibri" w:cs="Calibri"/>
          <w:b/>
          <w:sz w:val="24"/>
          <w:szCs w:val="24"/>
          <w:lang w:eastAsia="en-US"/>
        </w:rPr>
      </w:pPr>
      <w:r w:rsidRPr="00830C19">
        <w:rPr>
          <w:rFonts w:ascii="Calibri" w:hAnsi="Calibri" w:cs="Calibri"/>
          <w:b/>
          <w:sz w:val="24"/>
          <w:szCs w:val="24"/>
          <w:lang w:eastAsia="en-US"/>
        </w:rPr>
        <w:t>Particulars of the Charge being</w:t>
      </w:r>
      <w:r w:rsidRPr="00830C19">
        <w:rPr>
          <w:rFonts w:ascii="Calibri" w:hAnsi="Calibri" w:cs="Calibri"/>
          <w:sz w:val="24"/>
          <w:szCs w:val="24"/>
          <w:lang w:eastAsia="en-US"/>
        </w:rPr>
        <w:t>:</w:t>
      </w:r>
    </w:p>
    <w:p w14:paraId="56A00A36" w14:textId="77777777" w:rsidR="00830C19" w:rsidRPr="00830C19" w:rsidRDefault="00830C19" w:rsidP="00830C19">
      <w:pPr>
        <w:jc w:val="both"/>
        <w:rPr>
          <w:rFonts w:ascii="Calibri" w:hAnsi="Calibri" w:cs="Calibri"/>
          <w:sz w:val="24"/>
          <w:szCs w:val="24"/>
          <w:lang w:eastAsia="en-US"/>
        </w:rPr>
      </w:pPr>
    </w:p>
    <w:p w14:paraId="54B4A0CB" w14:textId="77777777" w:rsidR="00830C19" w:rsidRPr="00830C19" w:rsidRDefault="00830C19" w:rsidP="00EC56FF">
      <w:pPr>
        <w:numPr>
          <w:ilvl w:val="0"/>
          <w:numId w:val="10"/>
        </w:numPr>
        <w:jc w:val="both"/>
        <w:rPr>
          <w:rFonts w:ascii="Calibri" w:hAnsi="Calibri" w:cs="Calibri"/>
          <w:sz w:val="24"/>
          <w:szCs w:val="24"/>
          <w:lang w:eastAsia="en-US"/>
        </w:rPr>
      </w:pPr>
      <w:r w:rsidRPr="00830C19">
        <w:rPr>
          <w:rFonts w:ascii="Calibri" w:hAnsi="Calibri" w:cs="Calibri"/>
          <w:sz w:val="24"/>
          <w:szCs w:val="24"/>
          <w:lang w:eastAsia="en-US"/>
        </w:rPr>
        <w:t>You were, at all relevant times, a trainer registered with Greyhound Racing Victoria (</w:t>
      </w:r>
      <w:r w:rsidRPr="00830C19">
        <w:rPr>
          <w:rFonts w:ascii="Calibri" w:hAnsi="Calibri" w:cs="Calibri"/>
          <w:b/>
          <w:sz w:val="24"/>
          <w:szCs w:val="24"/>
          <w:lang w:eastAsia="en-US"/>
        </w:rPr>
        <w:t>GRV</w:t>
      </w:r>
      <w:r w:rsidRPr="00830C19">
        <w:rPr>
          <w:rFonts w:ascii="Calibri" w:hAnsi="Calibri" w:cs="Calibri"/>
          <w:sz w:val="24"/>
          <w:szCs w:val="24"/>
          <w:lang w:eastAsia="en-US"/>
        </w:rPr>
        <w:t>) (Member No. 5211) and a person bound by the Greyhounds Australasia Rules and Local Racing Rules.</w:t>
      </w:r>
    </w:p>
    <w:p w14:paraId="30896A28" w14:textId="77777777" w:rsidR="00830C19" w:rsidRPr="00830C19" w:rsidRDefault="00830C19" w:rsidP="00830C19">
      <w:pPr>
        <w:jc w:val="both"/>
        <w:rPr>
          <w:rFonts w:ascii="Calibri" w:hAnsi="Calibri" w:cs="Calibri"/>
          <w:sz w:val="24"/>
          <w:szCs w:val="24"/>
          <w:lang w:eastAsia="en-US"/>
        </w:rPr>
      </w:pPr>
    </w:p>
    <w:p w14:paraId="22BA5547" w14:textId="77777777" w:rsidR="00830C19" w:rsidRPr="00830C19" w:rsidRDefault="00830C19" w:rsidP="00EC56FF">
      <w:pPr>
        <w:numPr>
          <w:ilvl w:val="0"/>
          <w:numId w:val="10"/>
        </w:numPr>
        <w:jc w:val="both"/>
        <w:rPr>
          <w:rFonts w:ascii="Calibri" w:hAnsi="Calibri" w:cs="Calibri"/>
          <w:sz w:val="24"/>
          <w:szCs w:val="24"/>
          <w:lang w:eastAsia="en-US"/>
        </w:rPr>
      </w:pPr>
      <w:bookmarkStart w:id="6" w:name="_Hlk152312915"/>
      <w:r w:rsidRPr="00830C19">
        <w:rPr>
          <w:rFonts w:ascii="Calibri" w:hAnsi="Calibri" w:cs="Calibri"/>
          <w:sz w:val="24"/>
          <w:szCs w:val="24"/>
          <w:lang w:eastAsia="en-US"/>
        </w:rPr>
        <w:t xml:space="preserve">On 3 July 2023 Investigative Stewards conducted a kennel inspection at your registered kennel address </w:t>
      </w:r>
      <w:bookmarkEnd w:id="6"/>
      <w:r w:rsidRPr="00830C19">
        <w:rPr>
          <w:rFonts w:ascii="Calibri" w:hAnsi="Calibri" w:cs="Calibri"/>
          <w:sz w:val="24"/>
          <w:szCs w:val="24"/>
          <w:lang w:eastAsia="en-US"/>
        </w:rPr>
        <w:t>where you were issued with a lawful order to assist with the inspection, which including the handling of the greyhounds in your care or custody.</w:t>
      </w:r>
    </w:p>
    <w:p w14:paraId="616648FA" w14:textId="77777777" w:rsidR="00830C19" w:rsidRPr="00830C19" w:rsidRDefault="00830C19" w:rsidP="00830C19">
      <w:pPr>
        <w:jc w:val="both"/>
        <w:rPr>
          <w:rFonts w:ascii="Calibri" w:hAnsi="Calibri" w:cs="Calibri"/>
          <w:sz w:val="24"/>
          <w:szCs w:val="24"/>
          <w:lang w:eastAsia="en-US"/>
        </w:rPr>
      </w:pPr>
    </w:p>
    <w:p w14:paraId="2C0A83E6" w14:textId="77777777" w:rsidR="00830C19" w:rsidRPr="00830C19" w:rsidRDefault="00830C19" w:rsidP="00EC56FF">
      <w:pPr>
        <w:numPr>
          <w:ilvl w:val="0"/>
          <w:numId w:val="10"/>
        </w:numPr>
        <w:jc w:val="both"/>
        <w:rPr>
          <w:rFonts w:ascii="Calibri" w:hAnsi="Calibri"/>
          <w:lang w:eastAsia="en-US"/>
        </w:rPr>
      </w:pPr>
      <w:r w:rsidRPr="00830C19">
        <w:rPr>
          <w:rFonts w:ascii="Calibri" w:hAnsi="Calibri" w:cs="Calibri"/>
          <w:sz w:val="24"/>
          <w:szCs w:val="24"/>
          <w:lang w:eastAsia="en-US"/>
        </w:rPr>
        <w:t xml:space="preserve">You refused to comply with the lawful order by walking away from the Stewards and remaining inside your place of residence. </w:t>
      </w:r>
    </w:p>
    <w:p w14:paraId="5F915394" w14:textId="77777777" w:rsidR="00124EDB" w:rsidRDefault="00124EDB" w:rsidP="00282D6E">
      <w:pPr>
        <w:spacing w:line="259" w:lineRule="auto"/>
        <w:ind w:left="2835" w:hanging="2835"/>
        <w:jc w:val="both"/>
        <w:rPr>
          <w:rFonts w:ascii="Calibri" w:eastAsia="Calibri" w:hAnsi="Calibri" w:cs="Times New Roman"/>
          <w:b/>
          <w:sz w:val="24"/>
          <w:szCs w:val="24"/>
          <w:lang w:eastAsia="en-US"/>
        </w:rPr>
      </w:pPr>
    </w:p>
    <w:p w14:paraId="44C9A7BD" w14:textId="77777777" w:rsidR="00AF2BC8"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124ED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2BC8">
        <w:rPr>
          <w:rFonts w:ascii="Calibri" w:eastAsia="Calibri" w:hAnsi="Calibri" w:cs="Times New Roman"/>
          <w:sz w:val="24"/>
          <w:szCs w:val="24"/>
          <w:lang w:eastAsia="en-US"/>
        </w:rPr>
        <w:t xml:space="preserve">Charges </w:t>
      </w:r>
      <w:r w:rsidR="00AF2BC8" w:rsidRPr="00AF2BC8">
        <w:rPr>
          <w:rFonts w:ascii="Calibri" w:eastAsia="Calibri" w:hAnsi="Calibri" w:cs="Times New Roman"/>
          <w:sz w:val="24"/>
          <w:szCs w:val="24"/>
          <w:lang w:eastAsia="en-US"/>
        </w:rPr>
        <w:t>4, 5, 8 and 10</w:t>
      </w:r>
      <w:r w:rsidR="00AF2BC8">
        <w:rPr>
          <w:rFonts w:ascii="Calibri" w:eastAsia="Calibri" w:hAnsi="Calibri" w:cs="Times New Roman"/>
          <w:sz w:val="24"/>
          <w:szCs w:val="24"/>
          <w:lang w:eastAsia="en-US"/>
        </w:rPr>
        <w:t xml:space="preserve"> were withdrawn.</w:t>
      </w:r>
    </w:p>
    <w:p w14:paraId="07E56721" w14:textId="0EBE2101" w:rsidR="002470A6" w:rsidRPr="007868CF" w:rsidRDefault="00AF2BC8" w:rsidP="00AF2BC8">
      <w:pPr>
        <w:spacing w:line="259" w:lineRule="auto"/>
        <w:ind w:left="2835"/>
        <w:jc w:val="both"/>
        <w:rPr>
          <w:rFonts w:ascii="Calibri" w:eastAsia="Calibri" w:hAnsi="Calibri" w:cs="Times New Roman"/>
          <w:sz w:val="24"/>
          <w:szCs w:val="24"/>
          <w:lang w:eastAsia="en-US"/>
        </w:rPr>
      </w:pPr>
      <w:r w:rsidRPr="00AF2BC8">
        <w:rPr>
          <w:rFonts w:ascii="Calibri" w:eastAsia="Calibri" w:hAnsi="Calibri" w:cs="Times New Roman"/>
          <w:bCs/>
          <w:sz w:val="24"/>
          <w:szCs w:val="24"/>
          <w:lang w:eastAsia="en-US"/>
        </w:rPr>
        <w:t>Mr Taylor pleaded</w:t>
      </w:r>
      <w:r>
        <w:rPr>
          <w:rFonts w:ascii="Calibri" w:eastAsia="Calibri" w:hAnsi="Calibri" w:cs="Times New Roman"/>
          <w:b/>
          <w:sz w:val="24"/>
          <w:szCs w:val="24"/>
          <w:lang w:eastAsia="en-US"/>
        </w:rPr>
        <w:t xml:space="preserve"> </w:t>
      </w:r>
      <w:r w:rsidR="00124EDB">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CC782C">
        <w:rPr>
          <w:rFonts w:ascii="Calibri" w:eastAsia="Calibri" w:hAnsi="Calibri" w:cs="Times New Roman"/>
          <w:sz w:val="24"/>
          <w:szCs w:val="24"/>
          <w:lang w:eastAsia="en-US"/>
        </w:rPr>
        <w:t xml:space="preserve"> to </w:t>
      </w:r>
      <w:r>
        <w:rPr>
          <w:rFonts w:ascii="Calibri" w:eastAsia="Calibri" w:hAnsi="Calibri" w:cs="Times New Roman"/>
          <w:sz w:val="24"/>
          <w:szCs w:val="24"/>
          <w:lang w:eastAsia="en-US"/>
        </w:rPr>
        <w:t xml:space="preserve">the remaining </w:t>
      </w:r>
      <w:r w:rsidR="00CC782C">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27C86368" w14:textId="2ABD4AC7" w:rsidR="006C608B" w:rsidRPr="006C608B" w:rsidRDefault="003A05B2" w:rsidP="006C608B">
      <w:pPr>
        <w:spacing w:after="200" w:line="276" w:lineRule="auto"/>
        <w:rPr>
          <w:rFonts w:ascii="Calibri" w:eastAsia="Calibri" w:hAnsi="Calibri" w:cs="Calibri"/>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r w:rsidR="006C608B" w:rsidRPr="006C608B">
        <w:rPr>
          <w:rFonts w:ascii="Calibri" w:eastAsia="Calibri" w:hAnsi="Calibri" w:cs="Calibri"/>
          <w:kern w:val="2"/>
          <w:sz w:val="24"/>
          <w:szCs w:val="24"/>
          <w:lang w:eastAsia="en-US"/>
          <w14:ligatures w14:val="standardContextual"/>
        </w:rPr>
        <w:t>  </w:t>
      </w:r>
    </w:p>
    <w:p w14:paraId="6A70191C" w14:textId="77777777" w:rsidR="007B4E19" w:rsidRDefault="007B4E19"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At the outset, we make the following observations.</w:t>
      </w:r>
    </w:p>
    <w:p w14:paraId="7F304209" w14:textId="77777777" w:rsidR="007B4E19" w:rsidRDefault="007B4E19" w:rsidP="007B4E19">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50F0960C" w14:textId="5DFE033C" w:rsidR="007B4E19" w:rsidRDefault="007B4E19" w:rsidP="007B4E19">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7B4E19">
        <w:rPr>
          <w:rFonts w:ascii="Calibri" w:eastAsia="Calibri" w:hAnsi="Calibri" w:cs="Calibri"/>
          <w:kern w:val="2"/>
          <w:sz w:val="24"/>
          <w:szCs w:val="24"/>
          <w:lang w:eastAsia="en-US"/>
          <w14:ligatures w14:val="standardContextual"/>
        </w:rPr>
        <w:t>There is a considerable overlapping of the facts in relation to some one of the Charges. It is not our place to instruct the Stewards as to how the charges should be framed. However, we expressed our view to counsel representing the Stewards that we were concerned about whether the framing of charges in this way could lead to duplicity. Without conceding the point, the Stewards withdrew charges 4, 5, 8 and 10.</w:t>
      </w:r>
    </w:p>
    <w:p w14:paraId="0BF29220" w14:textId="77777777" w:rsidR="007B4E19" w:rsidRPr="007B4E19" w:rsidRDefault="007B4E19" w:rsidP="007B4E19">
      <w:pPr>
        <w:pStyle w:val="ListParagraph"/>
        <w:rPr>
          <w:rFonts w:ascii="Calibri" w:eastAsia="Calibri" w:hAnsi="Calibri" w:cs="Calibri"/>
          <w:kern w:val="2"/>
          <w:sz w:val="24"/>
          <w:szCs w:val="24"/>
          <w:lang w:eastAsia="en-US"/>
          <w14:ligatures w14:val="standardContextual"/>
        </w:rPr>
      </w:pPr>
    </w:p>
    <w:p w14:paraId="02A78EEE" w14:textId="2861E3D8" w:rsidR="007B4E19" w:rsidRPr="007B4E19" w:rsidRDefault="007B4E19" w:rsidP="0032489C">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7B4E19">
        <w:rPr>
          <w:rFonts w:ascii="Calibri" w:eastAsia="Calibri" w:hAnsi="Calibri" w:cs="Calibri"/>
          <w:kern w:val="2"/>
          <w:sz w:val="24"/>
          <w:szCs w:val="24"/>
          <w:lang w:eastAsia="en-US"/>
          <w14:ligatures w14:val="standardContextual"/>
        </w:rPr>
        <w:t>We would urge that in the future common sense be used in framing appropriate Charges, rather than pressing every possible form of Charge and thus running the risk of charges being duplicitous. This is particularly important as the majority of defendants in greyhound cases are unrepresented. The offending conduct needs to be presented as clearly and concisely as possible.</w:t>
      </w:r>
    </w:p>
    <w:p w14:paraId="621DD094" w14:textId="77777777" w:rsidR="007B4E19" w:rsidRDefault="007B4E19" w:rsidP="007B4E19">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4D9A5A1B" w14:textId="3821C5A1" w:rsidR="006C608B" w:rsidRDefault="003E0459"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w:t>
      </w:r>
      <w:r w:rsidR="006C608B" w:rsidRPr="006C608B">
        <w:rPr>
          <w:rFonts w:ascii="Calibri" w:eastAsia="Calibri" w:hAnsi="Calibri" w:cs="Calibri"/>
          <w:kern w:val="2"/>
          <w:sz w:val="24"/>
          <w:szCs w:val="24"/>
          <w:lang w:eastAsia="en-US"/>
          <w14:ligatures w14:val="standardContextual"/>
        </w:rPr>
        <w:t>John Taylor has been a greyhound owner and trainer since 1987.</w:t>
      </w:r>
    </w:p>
    <w:p w14:paraId="452F2554" w14:textId="77777777" w:rsidR="006C608B" w:rsidRDefault="006C608B" w:rsidP="006C608B">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357FA908" w14:textId="636E1030"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The charges before us relate to his use of an </w:t>
      </w:r>
      <w:r w:rsidR="003E0459" w:rsidRPr="006C608B">
        <w:rPr>
          <w:rFonts w:ascii="Calibri" w:eastAsia="Calibri" w:hAnsi="Calibri" w:cs="Calibri"/>
          <w:kern w:val="2"/>
          <w:sz w:val="24"/>
          <w:szCs w:val="24"/>
          <w:lang w:eastAsia="en-US"/>
          <w14:ligatures w14:val="standardContextual"/>
        </w:rPr>
        <w:t>anti</w:t>
      </w:r>
      <w:r w:rsidR="003E0459">
        <w:rPr>
          <w:rFonts w:ascii="Calibri" w:eastAsia="Calibri" w:hAnsi="Calibri" w:cs="Calibri"/>
          <w:kern w:val="2"/>
          <w:sz w:val="24"/>
          <w:szCs w:val="24"/>
          <w:lang w:eastAsia="en-US"/>
          <w14:ligatures w14:val="standardContextual"/>
        </w:rPr>
        <w:t>-</w:t>
      </w:r>
      <w:r w:rsidR="003E0459" w:rsidRPr="006C608B">
        <w:rPr>
          <w:rFonts w:ascii="Calibri" w:eastAsia="Calibri" w:hAnsi="Calibri" w:cs="Calibri"/>
          <w:kern w:val="2"/>
          <w:sz w:val="24"/>
          <w:szCs w:val="24"/>
          <w:lang w:eastAsia="en-US"/>
          <w14:ligatures w14:val="standardContextual"/>
        </w:rPr>
        <w:t>bark</w:t>
      </w:r>
      <w:r w:rsidRPr="006C608B">
        <w:rPr>
          <w:rFonts w:ascii="Calibri" w:eastAsia="Calibri" w:hAnsi="Calibri" w:cs="Calibri"/>
          <w:kern w:val="2"/>
          <w:sz w:val="24"/>
          <w:szCs w:val="24"/>
          <w:lang w:eastAsia="en-US"/>
          <w14:ligatures w14:val="standardContextual"/>
        </w:rPr>
        <w:t xml:space="preserve"> shock collar on one of his greyhounds, the presence of injuries to two greyhound puppies in his care, and his behaviour towards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 xml:space="preserve">tewards during the course of their investigation into these matters. </w:t>
      </w:r>
    </w:p>
    <w:p w14:paraId="4D65DD11"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7D846EF8" w14:textId="68B4E06F"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On 29</w:t>
      </w:r>
      <w:r>
        <w:rPr>
          <w:rFonts w:ascii="Calibri" w:eastAsia="Calibri" w:hAnsi="Calibri" w:cs="Calibri"/>
          <w:kern w:val="2"/>
          <w:sz w:val="24"/>
          <w:szCs w:val="24"/>
          <w:lang w:eastAsia="en-US"/>
          <w14:ligatures w14:val="standardContextual"/>
        </w:rPr>
        <w:t xml:space="preserve"> </w:t>
      </w:r>
      <w:r w:rsidRPr="006C608B">
        <w:rPr>
          <w:rFonts w:ascii="Calibri" w:eastAsia="Calibri" w:hAnsi="Calibri" w:cs="Calibri"/>
          <w:kern w:val="2"/>
          <w:sz w:val="24"/>
          <w:szCs w:val="24"/>
          <w:lang w:eastAsia="en-US"/>
          <w14:ligatures w14:val="standardContextual"/>
        </w:rPr>
        <w:t>June 2023</w:t>
      </w:r>
      <w:r w:rsidR="003E0459">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Mr </w:t>
      </w:r>
      <w:r w:rsidRPr="006C608B">
        <w:rPr>
          <w:rFonts w:ascii="Calibri" w:eastAsia="Calibri" w:hAnsi="Calibri" w:cs="Calibri"/>
          <w:kern w:val="2"/>
          <w:sz w:val="24"/>
          <w:szCs w:val="24"/>
          <w:lang w:eastAsia="en-US"/>
          <w14:ligatures w14:val="standardContextual"/>
        </w:rPr>
        <w:t>Taylor’s greyhound Impresario was entered in a race at Warrnambool. Immediately preceding the race</w:t>
      </w:r>
      <w:r w:rsidR="003E0459">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 Mr Taylor kennelled the dog in the race kennels. As he did so</w:t>
      </w:r>
      <w:r w:rsidR="003E0459">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 he placed a</w:t>
      </w:r>
      <w:r w:rsidR="003E0459">
        <w:rPr>
          <w:rFonts w:ascii="Calibri" w:eastAsia="Calibri" w:hAnsi="Calibri" w:cs="Calibri"/>
          <w:kern w:val="2"/>
          <w:sz w:val="24"/>
          <w:szCs w:val="24"/>
          <w:lang w:eastAsia="en-US"/>
          <w14:ligatures w14:val="standardContextual"/>
        </w:rPr>
        <w:t>n</w:t>
      </w:r>
      <w:r w:rsidRPr="006C608B">
        <w:rPr>
          <w:rFonts w:ascii="Calibri" w:eastAsia="Calibri" w:hAnsi="Calibri" w:cs="Calibri"/>
          <w:kern w:val="2"/>
          <w:sz w:val="24"/>
          <w:szCs w:val="24"/>
          <w:lang w:eastAsia="en-US"/>
          <w14:ligatures w14:val="standardContextual"/>
        </w:rPr>
        <w:t xml:space="preserve"> anti</w:t>
      </w:r>
      <w:r w:rsidR="003E0459">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bark shock collar (which we will refer to as the shock collar) on the dog. He did this in the full view of two stewards who were walking towards him</w:t>
      </w:r>
      <w:r w:rsidR="003E0459">
        <w:rPr>
          <w:rFonts w:ascii="Calibri" w:eastAsia="Calibri" w:hAnsi="Calibri" w:cs="Calibri"/>
          <w:kern w:val="2"/>
          <w:sz w:val="24"/>
          <w:szCs w:val="24"/>
          <w:lang w:eastAsia="en-US"/>
          <w14:ligatures w14:val="standardContextual"/>
        </w:rPr>
        <w:t>. O</w:t>
      </w:r>
      <w:r w:rsidRPr="006C608B">
        <w:rPr>
          <w:rFonts w:ascii="Calibri" w:eastAsia="Calibri" w:hAnsi="Calibri" w:cs="Calibri"/>
          <w:kern w:val="2"/>
          <w:sz w:val="24"/>
          <w:szCs w:val="24"/>
          <w:lang w:eastAsia="en-US"/>
          <w14:ligatures w14:val="standardContextual"/>
        </w:rPr>
        <w:t xml:space="preserve">ne of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 xml:space="preserve">tewards challenged Mr Taylor as to what it was that he had put on the dog.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teward had noticed a green light flashing from the dog’s neck.</w:t>
      </w:r>
    </w:p>
    <w:p w14:paraId="0920AD13"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5CA222D8"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When questioned about this, Mr Taylor admitted having placed a shock collar on his greyhound after the dog had been placed in the kennels. After an investigation relating to this issue on race day the dog was scratched from the race in which it was entered.</w:t>
      </w:r>
    </w:p>
    <w:p w14:paraId="41492400"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531F90F5"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Charges 1 to 5 deal with the use of the shock collar. </w:t>
      </w:r>
    </w:p>
    <w:p w14:paraId="044B45C6"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7D08F4B2"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1 alleges that the shock collar was a device capable of affecting the behaviour or performance of the greyhound in an event.</w:t>
      </w:r>
    </w:p>
    <w:p w14:paraId="1A8D6454"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5BA04DDE"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2 alleges that the shock collar was a device capable of inflicting pain or suffering on a greyhound.</w:t>
      </w:r>
    </w:p>
    <w:p w14:paraId="4ED04BB7"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2FD82B92" w14:textId="2C55B8CC"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3 alleges that Mr Taylor has committed misconduct or was negligent in that he fixed the shock collar to the greyhound when such devices are not permitted for use on greyhounds</w:t>
      </w:r>
      <w:r w:rsidR="003E0459">
        <w:rPr>
          <w:rFonts w:ascii="Calibri" w:eastAsia="Calibri" w:hAnsi="Calibri" w:cs="Calibri"/>
          <w:kern w:val="2"/>
          <w:sz w:val="24"/>
          <w:szCs w:val="24"/>
          <w:lang w:eastAsia="en-US"/>
          <w14:ligatures w14:val="standardContextual"/>
        </w:rPr>
        <w:t>. A shock collar</w:t>
      </w:r>
      <w:r w:rsidRPr="006C608B">
        <w:rPr>
          <w:rFonts w:ascii="Calibri" w:eastAsia="Calibri" w:hAnsi="Calibri" w:cs="Calibri"/>
          <w:kern w:val="2"/>
          <w:sz w:val="24"/>
          <w:szCs w:val="24"/>
          <w:lang w:eastAsia="en-US"/>
          <w14:ligatures w14:val="standardContextual"/>
        </w:rPr>
        <w:t xml:space="preserve"> </w:t>
      </w:r>
      <w:r w:rsidR="003E0459">
        <w:rPr>
          <w:rFonts w:ascii="Calibri" w:eastAsia="Calibri" w:hAnsi="Calibri" w:cs="Calibri"/>
          <w:kern w:val="2"/>
          <w:sz w:val="24"/>
          <w:szCs w:val="24"/>
          <w:lang w:eastAsia="en-US"/>
          <w14:ligatures w14:val="standardContextual"/>
        </w:rPr>
        <w:t xml:space="preserve">is a </w:t>
      </w:r>
      <w:r w:rsidRPr="006C608B">
        <w:rPr>
          <w:rFonts w:ascii="Calibri" w:eastAsia="Calibri" w:hAnsi="Calibri" w:cs="Calibri"/>
          <w:kern w:val="2"/>
          <w:sz w:val="24"/>
          <w:szCs w:val="24"/>
          <w:lang w:eastAsia="en-US"/>
          <w14:ligatures w14:val="standardContextual"/>
        </w:rPr>
        <w:t xml:space="preserve">device capable of inflicting pain or suffering on a greyhound and also capable of affecting the behaviour or performance of the greyhound in an event. </w:t>
      </w:r>
    </w:p>
    <w:p w14:paraId="777EECE5"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130C456D"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4 alleges that Mr Taylor did or attempted to do an improper act for the purpose of affecting the performance or behaviour of a greyhound in an event by attaching the shock collar to the dog at the time of the event at Warrnambool on the 29th of June 2023.</w:t>
      </w:r>
    </w:p>
    <w:p w14:paraId="7B2190A4"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58D021B7"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5 alleges that Mr Taylor engaged in conduct detrimental to the interests of greyhound racing by using the shock collar at the race meeting in view of other greyhound racing participants and officials and potentially in view of the general public.</w:t>
      </w:r>
    </w:p>
    <w:p w14:paraId="1CE3D66D"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43AA4F62" w14:textId="57FA2FE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Mr Taylor told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tewards that he did</w:t>
      </w:r>
      <w:r w:rsidR="003E0459">
        <w:rPr>
          <w:rFonts w:ascii="Calibri" w:eastAsia="Calibri" w:hAnsi="Calibri" w:cs="Calibri"/>
          <w:kern w:val="2"/>
          <w:sz w:val="24"/>
          <w:szCs w:val="24"/>
          <w:lang w:eastAsia="en-US"/>
          <w14:ligatures w14:val="standardContextual"/>
        </w:rPr>
        <w:t xml:space="preserve"> not</w:t>
      </w:r>
      <w:r w:rsidRPr="006C608B">
        <w:rPr>
          <w:rFonts w:ascii="Calibri" w:eastAsia="Calibri" w:hAnsi="Calibri" w:cs="Calibri"/>
          <w:kern w:val="2"/>
          <w:sz w:val="24"/>
          <w:szCs w:val="24"/>
          <w:lang w:eastAsia="en-US"/>
          <w14:ligatures w14:val="standardContextual"/>
        </w:rPr>
        <w:t xml:space="preserve"> realise that the shock collar was inappropriate. He said that he thought that it was necessary because of the dog</w:t>
      </w:r>
      <w:r w:rsidR="003E0459">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s behaviour in barking and being generally uncooperative. He bought </w:t>
      </w:r>
      <w:r w:rsidR="003E0459">
        <w:rPr>
          <w:rFonts w:ascii="Calibri" w:eastAsia="Calibri" w:hAnsi="Calibri" w:cs="Calibri"/>
          <w:kern w:val="2"/>
          <w:sz w:val="24"/>
          <w:szCs w:val="24"/>
          <w:lang w:eastAsia="en-US"/>
          <w14:ligatures w14:val="standardContextual"/>
        </w:rPr>
        <w:t xml:space="preserve">the shock collar </w:t>
      </w:r>
      <w:r w:rsidRPr="006C608B">
        <w:rPr>
          <w:rFonts w:ascii="Calibri" w:eastAsia="Calibri" w:hAnsi="Calibri" w:cs="Calibri"/>
          <w:kern w:val="2"/>
          <w:sz w:val="24"/>
          <w:szCs w:val="24"/>
          <w:lang w:eastAsia="en-US"/>
          <w14:ligatures w14:val="standardContextual"/>
        </w:rPr>
        <w:t xml:space="preserve">at a pet shop. He had not realised that </w:t>
      </w:r>
      <w:r w:rsidR="003E0459" w:rsidRPr="006C608B">
        <w:rPr>
          <w:rFonts w:ascii="Calibri" w:eastAsia="Calibri" w:hAnsi="Calibri" w:cs="Calibri"/>
          <w:kern w:val="2"/>
          <w:sz w:val="24"/>
          <w:szCs w:val="24"/>
          <w:lang w:eastAsia="en-US"/>
          <w14:ligatures w14:val="standardContextual"/>
        </w:rPr>
        <w:t xml:space="preserve">potentially </w:t>
      </w:r>
      <w:r w:rsidRPr="006C608B">
        <w:rPr>
          <w:rFonts w:ascii="Calibri" w:eastAsia="Calibri" w:hAnsi="Calibri" w:cs="Calibri"/>
          <w:kern w:val="2"/>
          <w:sz w:val="24"/>
          <w:szCs w:val="24"/>
          <w:lang w:eastAsia="en-US"/>
          <w14:ligatures w14:val="standardContextual"/>
        </w:rPr>
        <w:t>it would inflict pain on the dog.</w:t>
      </w:r>
    </w:p>
    <w:p w14:paraId="5FB30DD9"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77B43DA3" w14:textId="340C9699"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tewards conducted an unannounced inspection of Mr Taylors kennels on  3 July 2023. At that time, they noticed two other unnamed young greyhounds.</w:t>
      </w:r>
      <w:r>
        <w:rPr>
          <w:rFonts w:ascii="Calibri" w:eastAsia="Calibri" w:hAnsi="Calibri" w:cs="Calibri"/>
          <w:kern w:val="2"/>
          <w:sz w:val="24"/>
          <w:szCs w:val="24"/>
          <w:lang w:eastAsia="en-US"/>
          <w14:ligatures w14:val="standardContextual"/>
        </w:rPr>
        <w:t xml:space="preserve"> </w:t>
      </w:r>
      <w:r w:rsidRPr="006C608B">
        <w:rPr>
          <w:rFonts w:ascii="Calibri" w:eastAsia="Calibri" w:hAnsi="Calibri" w:cs="Calibri"/>
          <w:kern w:val="2"/>
          <w:sz w:val="24"/>
          <w:szCs w:val="24"/>
          <w:lang w:eastAsia="en-US"/>
          <w14:ligatures w14:val="standardContextual"/>
        </w:rPr>
        <w:t xml:space="preserve">They were approximately 6 months old. We will refer to them as the </w:t>
      </w:r>
      <w:r>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unnamed puppies”</w:t>
      </w:r>
      <w:r>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 They each had had large open welts on the inside of their necks.</w:t>
      </w:r>
      <w:r w:rsidR="003E0459">
        <w:rPr>
          <w:rFonts w:ascii="Calibri" w:eastAsia="Calibri" w:hAnsi="Calibri" w:cs="Calibri"/>
          <w:kern w:val="2"/>
          <w:sz w:val="24"/>
          <w:szCs w:val="24"/>
          <w:lang w:eastAsia="en-US"/>
          <w14:ligatures w14:val="standardContextual"/>
        </w:rPr>
        <w:t xml:space="preserve"> </w:t>
      </w:r>
    </w:p>
    <w:p w14:paraId="1F166130"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58AD8AA7" w14:textId="781879F4"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Charge 6 alleges that Mr Taylor did not exercise the care and supervision necessary to prevent a greyhound under his care or custody from being subjected to unnecessary pain or suffering or from anything which is likely to lead to unnecessary pain </w:t>
      </w:r>
      <w:r w:rsidR="003E0459">
        <w:rPr>
          <w:rFonts w:ascii="Calibri" w:eastAsia="Calibri" w:hAnsi="Calibri" w:cs="Calibri"/>
          <w:kern w:val="2"/>
          <w:sz w:val="24"/>
          <w:szCs w:val="24"/>
          <w:lang w:eastAsia="en-US"/>
          <w14:ligatures w14:val="standardContextual"/>
        </w:rPr>
        <w:t>and</w:t>
      </w:r>
      <w:r w:rsidRPr="006C608B">
        <w:rPr>
          <w:rFonts w:ascii="Calibri" w:eastAsia="Calibri" w:hAnsi="Calibri" w:cs="Calibri"/>
          <w:kern w:val="2"/>
          <w:sz w:val="24"/>
          <w:szCs w:val="24"/>
          <w:lang w:eastAsia="en-US"/>
          <w14:ligatures w14:val="standardContextual"/>
        </w:rPr>
        <w:t xml:space="preserve"> suffering. This relates to the presence of the injuries to the unnamed </w:t>
      </w:r>
      <w:r w:rsidR="003E0459" w:rsidRPr="006C608B">
        <w:rPr>
          <w:rFonts w:ascii="Calibri" w:eastAsia="Calibri" w:hAnsi="Calibri" w:cs="Calibri"/>
          <w:kern w:val="2"/>
          <w:sz w:val="24"/>
          <w:szCs w:val="24"/>
          <w:lang w:eastAsia="en-US"/>
          <w14:ligatures w14:val="standardContextual"/>
        </w:rPr>
        <w:t>puppie</w:t>
      </w:r>
      <w:r w:rsidR="003E0459">
        <w:rPr>
          <w:rFonts w:ascii="Calibri" w:eastAsia="Calibri" w:hAnsi="Calibri" w:cs="Calibri"/>
          <w:kern w:val="2"/>
          <w:sz w:val="24"/>
          <w:szCs w:val="24"/>
          <w:lang w:eastAsia="en-US"/>
          <w14:ligatures w14:val="standardContextual"/>
        </w:rPr>
        <w:t>s</w:t>
      </w:r>
      <w:r w:rsidR="003E0459" w:rsidRPr="006C608B">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 </w:t>
      </w:r>
      <w:r w:rsidR="003E0459" w:rsidRPr="006C608B">
        <w:rPr>
          <w:rFonts w:ascii="Calibri" w:eastAsia="Calibri" w:hAnsi="Calibri" w:cs="Calibri"/>
          <w:kern w:val="2"/>
          <w:sz w:val="24"/>
          <w:szCs w:val="24"/>
          <w:lang w:eastAsia="en-US"/>
          <w14:ligatures w14:val="standardContextual"/>
        </w:rPr>
        <w:t>necks</w:t>
      </w:r>
      <w:r w:rsidRPr="006C608B">
        <w:rPr>
          <w:rFonts w:ascii="Calibri" w:eastAsia="Calibri" w:hAnsi="Calibri" w:cs="Calibri"/>
          <w:kern w:val="2"/>
          <w:sz w:val="24"/>
          <w:szCs w:val="24"/>
          <w:lang w:eastAsia="en-US"/>
          <w14:ligatures w14:val="standardContextual"/>
        </w:rPr>
        <w:t>.</w:t>
      </w:r>
    </w:p>
    <w:p w14:paraId="5A540BC2"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4DD874CB"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lastRenderedPageBreak/>
        <w:t>Charge 7 alleges that Mr Taylor did not provide the unnamed puppies with veterinary attention when necessary. This relates to his failure to seek veterinary attention for the wounds to the unnamed puppies necks.</w:t>
      </w:r>
    </w:p>
    <w:p w14:paraId="4FED6FD5"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040567A4" w14:textId="0B2C60FD"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8 alleges that Mr Taylor did not ensure that a greyhound in his custody was provided with appropriate treatment</w:t>
      </w:r>
      <w:r w:rsidR="003E0459">
        <w:rPr>
          <w:rFonts w:ascii="Calibri" w:eastAsia="Calibri" w:hAnsi="Calibri" w:cs="Calibri"/>
          <w:kern w:val="2"/>
          <w:sz w:val="24"/>
          <w:szCs w:val="24"/>
          <w:lang w:eastAsia="en-US"/>
          <w14:ligatures w14:val="standardContextual"/>
        </w:rPr>
        <w:t xml:space="preserve">. </w:t>
      </w:r>
      <w:r w:rsidRPr="006C608B">
        <w:rPr>
          <w:rFonts w:ascii="Calibri" w:eastAsia="Calibri" w:hAnsi="Calibri" w:cs="Calibri"/>
          <w:kern w:val="2"/>
          <w:sz w:val="24"/>
          <w:szCs w:val="24"/>
          <w:lang w:eastAsia="en-US"/>
          <w14:ligatures w14:val="standardContextual"/>
        </w:rPr>
        <w:t>This also relates to the two unnamed puppies which are the subject matter of charge 7. It is not specifically a charge that veterinary treatment was not obtained, but a lesser charge that Mr Taylor failed to ensure that they were provided with appropriate treatment.</w:t>
      </w:r>
    </w:p>
    <w:p w14:paraId="034894C2"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7ECB707D" w14:textId="1B9DA658"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As we have said,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 xml:space="preserve">tewards inspected Mr Taylor's kennels on </w:t>
      </w:r>
      <w:r>
        <w:rPr>
          <w:rFonts w:ascii="Calibri" w:eastAsia="Calibri" w:hAnsi="Calibri" w:cs="Calibri"/>
          <w:kern w:val="2"/>
          <w:sz w:val="24"/>
          <w:szCs w:val="24"/>
          <w:lang w:eastAsia="en-US"/>
          <w14:ligatures w14:val="standardContextual"/>
        </w:rPr>
        <w:t>3</w:t>
      </w:r>
      <w:r w:rsidRPr="006C608B">
        <w:rPr>
          <w:rFonts w:ascii="Calibri" w:eastAsia="Calibri" w:hAnsi="Calibri" w:cs="Calibri"/>
          <w:kern w:val="2"/>
          <w:sz w:val="24"/>
          <w:szCs w:val="24"/>
          <w:lang w:eastAsia="en-US"/>
          <w14:ligatures w14:val="standardContextual"/>
        </w:rPr>
        <w:t xml:space="preserve"> July 2023. It is his behaviour towards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tewards on that day which is the subject matter of charges 9, 10 and 11.</w:t>
      </w:r>
    </w:p>
    <w:p w14:paraId="4D71D189"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5DA75642" w14:textId="53A0EC1A"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On the day of the inspection,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tewards accused Mr Taylor of swearing belligerently at them and refusing to co</w:t>
      </w:r>
      <w:r w:rsidR="003E0459">
        <w:rPr>
          <w:rFonts w:ascii="Calibri" w:eastAsia="Calibri" w:hAnsi="Calibri" w:cs="Calibri"/>
          <w:kern w:val="2"/>
          <w:sz w:val="24"/>
          <w:szCs w:val="24"/>
          <w:lang w:eastAsia="en-US"/>
          <w14:ligatures w14:val="standardContextual"/>
        </w:rPr>
        <w:t>-</w:t>
      </w:r>
      <w:r w:rsidRPr="006C608B">
        <w:rPr>
          <w:rFonts w:ascii="Calibri" w:eastAsia="Calibri" w:hAnsi="Calibri" w:cs="Calibri"/>
          <w:kern w:val="2"/>
          <w:sz w:val="24"/>
          <w:szCs w:val="24"/>
          <w:lang w:eastAsia="en-US"/>
          <w14:ligatures w14:val="standardContextual"/>
        </w:rPr>
        <w:t xml:space="preserve">operate with the kennel inspection.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 xml:space="preserve">tewards gave </w:t>
      </w:r>
      <w:r w:rsidR="003E0459">
        <w:rPr>
          <w:rFonts w:ascii="Calibri" w:eastAsia="Calibri" w:hAnsi="Calibri" w:cs="Calibri"/>
          <w:kern w:val="2"/>
          <w:sz w:val="24"/>
          <w:szCs w:val="24"/>
          <w:lang w:eastAsia="en-US"/>
          <w14:ligatures w14:val="standardContextual"/>
        </w:rPr>
        <w:t xml:space="preserve">Mr </w:t>
      </w:r>
      <w:r w:rsidRPr="006C608B">
        <w:rPr>
          <w:rFonts w:ascii="Calibri" w:eastAsia="Calibri" w:hAnsi="Calibri" w:cs="Calibri"/>
          <w:kern w:val="2"/>
          <w:sz w:val="24"/>
          <w:szCs w:val="24"/>
          <w:lang w:eastAsia="en-US"/>
          <w14:ligatures w14:val="standardContextual"/>
        </w:rPr>
        <w:t>Taylor several verbal directions in connection with the inspection</w:t>
      </w:r>
      <w:r w:rsidR="003E0459">
        <w:rPr>
          <w:rFonts w:ascii="Calibri" w:eastAsia="Calibri" w:hAnsi="Calibri" w:cs="Calibri"/>
          <w:kern w:val="2"/>
          <w:sz w:val="24"/>
          <w:szCs w:val="24"/>
          <w:lang w:eastAsia="en-US"/>
          <w14:ligatures w14:val="standardContextual"/>
        </w:rPr>
        <w:t>. I</w:t>
      </w:r>
      <w:r w:rsidRPr="006C608B">
        <w:rPr>
          <w:rFonts w:ascii="Calibri" w:eastAsia="Calibri" w:hAnsi="Calibri" w:cs="Calibri"/>
          <w:kern w:val="2"/>
          <w:sz w:val="24"/>
          <w:szCs w:val="24"/>
          <w:lang w:eastAsia="en-US"/>
          <w14:ligatures w14:val="standardContextual"/>
        </w:rPr>
        <w:t xml:space="preserve">t </w:t>
      </w:r>
      <w:r w:rsidR="003E0459">
        <w:rPr>
          <w:rFonts w:ascii="Calibri" w:eastAsia="Calibri" w:hAnsi="Calibri" w:cs="Calibri"/>
          <w:kern w:val="2"/>
          <w:sz w:val="24"/>
          <w:szCs w:val="24"/>
          <w:lang w:eastAsia="en-US"/>
          <w14:ligatures w14:val="standardContextual"/>
        </w:rPr>
        <w:t>i</w:t>
      </w:r>
      <w:r w:rsidRPr="006C608B">
        <w:rPr>
          <w:rFonts w:ascii="Calibri" w:eastAsia="Calibri" w:hAnsi="Calibri" w:cs="Calibri"/>
          <w:kern w:val="2"/>
          <w:sz w:val="24"/>
          <w:szCs w:val="24"/>
          <w:lang w:eastAsia="en-US"/>
          <w14:ligatures w14:val="standardContextual"/>
        </w:rPr>
        <w:t xml:space="preserve">s alleged </w:t>
      </w:r>
      <w:r w:rsidR="003E0459">
        <w:rPr>
          <w:rFonts w:ascii="Calibri" w:eastAsia="Calibri" w:hAnsi="Calibri" w:cs="Calibri"/>
          <w:kern w:val="2"/>
          <w:sz w:val="24"/>
          <w:szCs w:val="24"/>
          <w:lang w:eastAsia="en-US"/>
          <w14:ligatures w14:val="standardContextual"/>
        </w:rPr>
        <w:t xml:space="preserve">that </w:t>
      </w:r>
      <w:r w:rsidRPr="006C608B">
        <w:rPr>
          <w:rFonts w:ascii="Calibri" w:eastAsia="Calibri" w:hAnsi="Calibri" w:cs="Calibri"/>
          <w:kern w:val="2"/>
          <w:sz w:val="24"/>
          <w:szCs w:val="24"/>
          <w:lang w:eastAsia="en-US"/>
          <w14:ligatures w14:val="standardContextual"/>
        </w:rPr>
        <w:t>he had refused to comply with</w:t>
      </w:r>
      <w:r w:rsidR="003E0459">
        <w:rPr>
          <w:rFonts w:ascii="Calibri" w:eastAsia="Calibri" w:hAnsi="Calibri" w:cs="Calibri"/>
          <w:kern w:val="2"/>
          <w:sz w:val="24"/>
          <w:szCs w:val="24"/>
          <w:lang w:eastAsia="en-US"/>
          <w14:ligatures w14:val="standardContextual"/>
        </w:rPr>
        <w:t xml:space="preserve"> them</w:t>
      </w:r>
      <w:r w:rsidRPr="006C608B">
        <w:rPr>
          <w:rFonts w:ascii="Calibri" w:eastAsia="Calibri" w:hAnsi="Calibri" w:cs="Calibri"/>
          <w:kern w:val="2"/>
          <w:sz w:val="24"/>
          <w:szCs w:val="24"/>
          <w:lang w:eastAsia="en-US"/>
          <w14:ligatures w14:val="standardContextual"/>
        </w:rPr>
        <w:t>.</w:t>
      </w:r>
    </w:p>
    <w:p w14:paraId="38805D52"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77A4FCB6" w14:textId="08CFAEA0"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 xml:space="preserve">Charge 9 relates to Mr Taylor’s alleged statement to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tewards that he had provided vet</w:t>
      </w:r>
      <w:r w:rsidR="003E0459">
        <w:rPr>
          <w:rFonts w:ascii="Calibri" w:eastAsia="Calibri" w:hAnsi="Calibri" w:cs="Calibri"/>
          <w:kern w:val="2"/>
          <w:sz w:val="24"/>
          <w:szCs w:val="24"/>
          <w:lang w:eastAsia="en-US"/>
          <w14:ligatures w14:val="standardContextual"/>
        </w:rPr>
        <w:t>erinary</w:t>
      </w:r>
      <w:r w:rsidRPr="006C608B">
        <w:rPr>
          <w:rFonts w:ascii="Calibri" w:eastAsia="Calibri" w:hAnsi="Calibri" w:cs="Calibri"/>
          <w:kern w:val="2"/>
          <w:sz w:val="24"/>
          <w:szCs w:val="24"/>
          <w:lang w:eastAsia="en-US"/>
          <w14:ligatures w14:val="standardContextual"/>
        </w:rPr>
        <w:t xml:space="preserve"> services to the unnamed puppies. </w:t>
      </w:r>
    </w:p>
    <w:p w14:paraId="3C90DCE3"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0F7FD10D" w14:textId="226AE314"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Charge 10 relate</w:t>
      </w:r>
      <w:r w:rsidR="003E0459">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 xml:space="preserve"> to his general attitude and demeanour towards the </w:t>
      </w:r>
      <w:r>
        <w:rPr>
          <w:rFonts w:ascii="Calibri" w:eastAsia="Calibri" w:hAnsi="Calibri" w:cs="Calibri"/>
          <w:kern w:val="2"/>
          <w:sz w:val="24"/>
          <w:szCs w:val="24"/>
          <w:lang w:eastAsia="en-US"/>
          <w14:ligatures w14:val="standardContextual"/>
        </w:rPr>
        <w:t>S</w:t>
      </w:r>
      <w:r w:rsidRPr="006C608B">
        <w:rPr>
          <w:rFonts w:ascii="Calibri" w:eastAsia="Calibri" w:hAnsi="Calibri" w:cs="Calibri"/>
          <w:kern w:val="2"/>
          <w:sz w:val="24"/>
          <w:szCs w:val="24"/>
          <w:lang w:eastAsia="en-US"/>
          <w14:ligatures w14:val="standardContextual"/>
        </w:rPr>
        <w:t xml:space="preserve">tewards when they arrived and during the inspection on 3 July 2023. </w:t>
      </w:r>
    </w:p>
    <w:p w14:paraId="08DF1B74" w14:textId="77777777" w:rsidR="006C608B" w:rsidRPr="006C608B" w:rsidRDefault="006C608B" w:rsidP="006C608B">
      <w:pPr>
        <w:pStyle w:val="ListParagraph"/>
        <w:rPr>
          <w:rFonts w:ascii="Calibri" w:eastAsia="Calibri" w:hAnsi="Calibri" w:cs="Calibri"/>
          <w:kern w:val="2"/>
          <w:sz w:val="24"/>
          <w:szCs w:val="24"/>
          <w:lang w:eastAsia="en-US"/>
          <w14:ligatures w14:val="standardContextual"/>
        </w:rPr>
      </w:pPr>
    </w:p>
    <w:p w14:paraId="1F9D8E01" w14:textId="338746B9" w:rsidR="007B4E19" w:rsidRPr="007B4E19" w:rsidRDefault="006C608B" w:rsidP="007B4E19">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7B4E19">
        <w:rPr>
          <w:rFonts w:ascii="Calibri" w:eastAsia="Calibri" w:hAnsi="Calibri" w:cs="Calibri"/>
          <w:kern w:val="2"/>
          <w:sz w:val="24"/>
          <w:szCs w:val="24"/>
          <w:lang w:eastAsia="en-US"/>
          <w14:ligatures w14:val="standardContextual"/>
        </w:rPr>
        <w:t xml:space="preserve">Charge 11 is a charge that </w:t>
      </w:r>
      <w:r w:rsidR="003E0459" w:rsidRPr="007B4E19">
        <w:rPr>
          <w:rFonts w:ascii="Calibri" w:eastAsia="Calibri" w:hAnsi="Calibri" w:cs="Calibri"/>
          <w:kern w:val="2"/>
          <w:sz w:val="24"/>
          <w:szCs w:val="24"/>
          <w:lang w:eastAsia="en-US"/>
          <w14:ligatures w14:val="standardContextual"/>
        </w:rPr>
        <w:t>Mr Taylor</w:t>
      </w:r>
      <w:r w:rsidRPr="007B4E19">
        <w:rPr>
          <w:rFonts w:ascii="Calibri" w:eastAsia="Calibri" w:hAnsi="Calibri" w:cs="Calibri"/>
          <w:kern w:val="2"/>
          <w:sz w:val="24"/>
          <w:szCs w:val="24"/>
          <w:lang w:eastAsia="en-US"/>
          <w14:ligatures w14:val="standardContextual"/>
        </w:rPr>
        <w:t xml:space="preserve"> has disobeyed or failed to comply with the lawful order of a controlling body</w:t>
      </w:r>
      <w:r w:rsidR="002E636E" w:rsidRPr="007B4E19">
        <w:rPr>
          <w:rFonts w:ascii="Calibri" w:eastAsia="Calibri" w:hAnsi="Calibri" w:cs="Calibri"/>
          <w:kern w:val="2"/>
          <w:sz w:val="24"/>
          <w:szCs w:val="24"/>
          <w:lang w:eastAsia="en-US"/>
          <w14:ligatures w14:val="standardContextual"/>
        </w:rPr>
        <w:t>. A</w:t>
      </w:r>
      <w:r w:rsidRPr="007B4E19">
        <w:rPr>
          <w:rFonts w:ascii="Calibri" w:eastAsia="Calibri" w:hAnsi="Calibri" w:cs="Calibri"/>
          <w:kern w:val="2"/>
          <w:sz w:val="24"/>
          <w:szCs w:val="24"/>
          <w:lang w:eastAsia="en-US"/>
          <w14:ligatures w14:val="standardContextual"/>
        </w:rPr>
        <w:t>t the time of the kennel inspection</w:t>
      </w:r>
      <w:r w:rsidR="002E636E" w:rsidRPr="007B4E19">
        <w:rPr>
          <w:rFonts w:ascii="Calibri" w:eastAsia="Calibri" w:hAnsi="Calibri" w:cs="Calibri"/>
          <w:kern w:val="2"/>
          <w:sz w:val="24"/>
          <w:szCs w:val="24"/>
          <w:lang w:eastAsia="en-US"/>
          <w14:ligatures w14:val="standardContextual"/>
        </w:rPr>
        <w:t>,</w:t>
      </w:r>
      <w:r w:rsidRPr="007B4E19">
        <w:rPr>
          <w:rFonts w:ascii="Calibri" w:eastAsia="Calibri" w:hAnsi="Calibri" w:cs="Calibri"/>
          <w:kern w:val="2"/>
          <w:sz w:val="24"/>
          <w:szCs w:val="24"/>
          <w:lang w:eastAsia="en-US"/>
          <w14:ligatures w14:val="standardContextual"/>
        </w:rPr>
        <w:t xml:space="preserve"> he was asked to assist with </w:t>
      </w:r>
      <w:r w:rsidR="002E636E" w:rsidRPr="007B4E19">
        <w:rPr>
          <w:rFonts w:ascii="Calibri" w:eastAsia="Calibri" w:hAnsi="Calibri" w:cs="Calibri"/>
          <w:kern w:val="2"/>
          <w:sz w:val="24"/>
          <w:szCs w:val="24"/>
          <w:lang w:eastAsia="en-US"/>
          <w14:ligatures w14:val="standardContextual"/>
        </w:rPr>
        <w:t xml:space="preserve">it. This included </w:t>
      </w:r>
      <w:r w:rsidRPr="007B4E19">
        <w:rPr>
          <w:rFonts w:ascii="Calibri" w:eastAsia="Calibri" w:hAnsi="Calibri" w:cs="Calibri"/>
          <w:kern w:val="2"/>
          <w:sz w:val="24"/>
          <w:szCs w:val="24"/>
          <w:lang w:eastAsia="en-US"/>
          <w14:ligatures w14:val="standardContextual"/>
        </w:rPr>
        <w:t>the handling of the unnamed puppies as part of the inspection</w:t>
      </w:r>
      <w:r w:rsidR="002E636E" w:rsidRPr="007B4E19">
        <w:rPr>
          <w:rFonts w:ascii="Calibri" w:eastAsia="Calibri" w:hAnsi="Calibri" w:cs="Calibri"/>
          <w:kern w:val="2"/>
          <w:sz w:val="24"/>
          <w:szCs w:val="24"/>
          <w:lang w:eastAsia="en-US"/>
          <w14:ligatures w14:val="standardContextual"/>
        </w:rPr>
        <w:t>. H</w:t>
      </w:r>
      <w:r w:rsidRPr="007B4E19">
        <w:rPr>
          <w:rFonts w:ascii="Calibri" w:eastAsia="Calibri" w:hAnsi="Calibri" w:cs="Calibri"/>
          <w:kern w:val="2"/>
          <w:sz w:val="24"/>
          <w:szCs w:val="24"/>
          <w:lang w:eastAsia="en-US"/>
          <w14:ligatures w14:val="standardContextual"/>
        </w:rPr>
        <w:t>e refused to comply with the order by walking away from the Stewards and remaining inside his house</w:t>
      </w:r>
      <w:r w:rsidR="002E636E" w:rsidRPr="007B4E19">
        <w:rPr>
          <w:rFonts w:ascii="Calibri" w:eastAsia="Calibri" w:hAnsi="Calibri" w:cs="Calibri"/>
          <w:kern w:val="2"/>
          <w:sz w:val="24"/>
          <w:szCs w:val="24"/>
          <w:lang w:eastAsia="en-US"/>
          <w14:ligatures w14:val="standardContextual"/>
        </w:rPr>
        <w:t xml:space="preserve">. </w:t>
      </w:r>
    </w:p>
    <w:p w14:paraId="5D51A115" w14:textId="77777777" w:rsidR="007B4E19" w:rsidRDefault="007B4E19" w:rsidP="007B4E19">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6E7854C6"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In this case Mr Taylor did not appear at the hearing and thus did not give evidence. He did not enter a plea. We have proceeded on the basis of a not guilty plea to all the remaining charges.</w:t>
      </w:r>
    </w:p>
    <w:p w14:paraId="22965DFE" w14:textId="77777777" w:rsidR="00AF2BC8" w:rsidRPr="00AF2BC8" w:rsidRDefault="00AF2BC8" w:rsidP="00AF2BC8">
      <w:pPr>
        <w:pStyle w:val="ListParagraph"/>
        <w:rPr>
          <w:rFonts w:ascii="Calibri" w:eastAsia="Calibri" w:hAnsi="Calibri" w:cs="Calibri"/>
          <w:kern w:val="2"/>
          <w:sz w:val="24"/>
          <w:szCs w:val="24"/>
          <w:lang w:eastAsia="en-US"/>
          <w14:ligatures w14:val="standardContextual"/>
        </w:rPr>
      </w:pPr>
    </w:p>
    <w:p w14:paraId="19592040" w14:textId="77777777" w:rsidR="006C608B" w:rsidRDefault="006C608B"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Mr Taylor has been a greyhound trainer and owner since 1987. His thirty years of experience is relevant in assessing his actions both in using the collar and his care of the two unnamed pups.</w:t>
      </w:r>
    </w:p>
    <w:p w14:paraId="439D2E9A" w14:textId="77777777" w:rsidR="00AF2BC8" w:rsidRPr="00AF2BC8" w:rsidRDefault="00AF2BC8" w:rsidP="00AF2BC8">
      <w:pPr>
        <w:pStyle w:val="ListParagraph"/>
        <w:rPr>
          <w:rFonts w:ascii="Calibri" w:eastAsia="Calibri" w:hAnsi="Calibri" w:cs="Calibri"/>
          <w:kern w:val="2"/>
          <w:sz w:val="24"/>
          <w:szCs w:val="24"/>
          <w:lang w:eastAsia="en-US"/>
          <w14:ligatures w14:val="standardContextual"/>
        </w:rPr>
      </w:pPr>
    </w:p>
    <w:p w14:paraId="0B36F585" w14:textId="77777777" w:rsidR="006C608B" w:rsidRDefault="006C608B" w:rsidP="00AF2BC8">
      <w:pPr>
        <w:spacing w:after="160" w:line="259" w:lineRule="auto"/>
        <w:jc w:val="both"/>
        <w:rPr>
          <w:rFonts w:ascii="Calibri" w:eastAsia="Calibri" w:hAnsi="Calibri" w:cs="Calibri"/>
          <w:kern w:val="2"/>
          <w:sz w:val="24"/>
          <w:szCs w:val="24"/>
          <w:lang w:eastAsia="en-US"/>
          <w14:ligatures w14:val="standardContextual"/>
        </w:rPr>
      </w:pPr>
      <w:r w:rsidRPr="006C608B">
        <w:rPr>
          <w:rFonts w:ascii="Calibri" w:eastAsia="Calibri" w:hAnsi="Calibri" w:cs="Calibri"/>
          <w:kern w:val="2"/>
          <w:sz w:val="24"/>
          <w:szCs w:val="24"/>
          <w:lang w:eastAsia="en-US"/>
          <w14:ligatures w14:val="standardContextual"/>
        </w:rPr>
        <w:t>We now turn to consider each of the charges in detail.</w:t>
      </w:r>
    </w:p>
    <w:p w14:paraId="0BC72371" w14:textId="77777777" w:rsidR="007B4E19" w:rsidRDefault="007B4E19" w:rsidP="00AF2BC8">
      <w:pPr>
        <w:spacing w:after="160" w:line="259" w:lineRule="auto"/>
        <w:jc w:val="both"/>
        <w:rPr>
          <w:rFonts w:ascii="Calibri" w:eastAsia="Calibri" w:hAnsi="Calibri" w:cs="Calibri"/>
          <w:b/>
          <w:kern w:val="2"/>
          <w:sz w:val="24"/>
          <w:szCs w:val="24"/>
          <w:lang w:eastAsia="en-US"/>
          <w14:ligatures w14:val="standardContextual"/>
        </w:rPr>
      </w:pPr>
    </w:p>
    <w:p w14:paraId="5675A09E" w14:textId="67B0FC2C" w:rsidR="006C608B" w:rsidRDefault="00AF2BC8" w:rsidP="00AF2BC8">
      <w:pPr>
        <w:spacing w:after="160" w:line="259" w:lineRule="auto"/>
        <w:jc w:val="both"/>
        <w:rPr>
          <w:rFonts w:ascii="Calibri" w:eastAsia="Calibri" w:hAnsi="Calibri" w:cs="Calibri"/>
          <w:b/>
          <w:kern w:val="2"/>
          <w:sz w:val="24"/>
          <w:szCs w:val="24"/>
          <w:lang w:eastAsia="en-US"/>
          <w14:ligatures w14:val="standardContextual"/>
        </w:rPr>
      </w:pPr>
      <w:r>
        <w:rPr>
          <w:rFonts w:ascii="Calibri" w:eastAsia="Calibri" w:hAnsi="Calibri" w:cs="Calibri"/>
          <w:b/>
          <w:kern w:val="2"/>
          <w:sz w:val="24"/>
          <w:szCs w:val="24"/>
          <w:lang w:eastAsia="en-US"/>
          <w14:ligatures w14:val="standardContextual"/>
        </w:rPr>
        <w:lastRenderedPageBreak/>
        <w:t>C</w:t>
      </w:r>
      <w:r w:rsidR="006C608B" w:rsidRPr="006C608B">
        <w:rPr>
          <w:rFonts w:ascii="Calibri" w:eastAsia="Calibri" w:hAnsi="Calibri" w:cs="Calibri"/>
          <w:b/>
          <w:kern w:val="2"/>
          <w:sz w:val="24"/>
          <w:szCs w:val="24"/>
          <w:lang w:eastAsia="en-US"/>
          <w14:ligatures w14:val="standardContextual"/>
        </w:rPr>
        <w:t>harge 1</w:t>
      </w:r>
    </w:p>
    <w:p w14:paraId="799FBB2A" w14:textId="2B894320"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To succeed on this </w:t>
      </w:r>
      <w:r w:rsidR="002E636E">
        <w:rPr>
          <w:rFonts w:ascii="Calibri" w:eastAsia="Calibri" w:hAnsi="Calibri" w:cs="Calibri"/>
          <w:kern w:val="2"/>
          <w:sz w:val="24"/>
          <w:szCs w:val="24"/>
          <w:lang w:eastAsia="en-US"/>
          <w14:ligatures w14:val="standardContextual"/>
        </w:rPr>
        <w:t>C</w:t>
      </w:r>
      <w:r w:rsidRPr="00AF2BC8">
        <w:rPr>
          <w:rFonts w:ascii="Calibri" w:eastAsia="Calibri" w:hAnsi="Calibri" w:cs="Calibri"/>
          <w:kern w:val="2"/>
          <w:sz w:val="24"/>
          <w:szCs w:val="24"/>
          <w:lang w:eastAsia="en-US"/>
          <w14:ligatures w14:val="standardContextual"/>
        </w:rPr>
        <w:t>harge</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the </w:t>
      </w:r>
      <w:r w:rsidR="00AF2BC8">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tewards need to establish that the shock collar was a device capable of affecting the behaviour or performance of the greyhound in an event. Clearly the event was the race in which the greyhound had been entered to compete</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There was no direct evidence before us linking the use of the shock collar and the potential performance of the dog in the race. There was, for instance, no evidence as to how long the collar had been on the dog on race day, or before race day, </w:t>
      </w:r>
      <w:r w:rsidR="002E636E">
        <w:rPr>
          <w:rFonts w:ascii="Calibri" w:eastAsia="Calibri" w:hAnsi="Calibri" w:cs="Calibri"/>
          <w:kern w:val="2"/>
          <w:sz w:val="24"/>
          <w:szCs w:val="24"/>
          <w:lang w:eastAsia="en-US"/>
          <w14:ligatures w14:val="standardContextual"/>
        </w:rPr>
        <w:t xml:space="preserve">or </w:t>
      </w:r>
      <w:r w:rsidRPr="00AF2BC8">
        <w:rPr>
          <w:rFonts w:ascii="Calibri" w:eastAsia="Calibri" w:hAnsi="Calibri" w:cs="Calibri"/>
          <w:kern w:val="2"/>
          <w:sz w:val="24"/>
          <w:szCs w:val="24"/>
          <w:lang w:eastAsia="en-US"/>
          <w14:ligatures w14:val="standardContextual"/>
        </w:rPr>
        <w:t xml:space="preserve">how conditioned the dog was to </w:t>
      </w:r>
      <w:r w:rsidR="002E636E">
        <w:rPr>
          <w:rFonts w:ascii="Calibri" w:eastAsia="Calibri" w:hAnsi="Calibri" w:cs="Calibri"/>
          <w:kern w:val="2"/>
          <w:sz w:val="24"/>
          <w:szCs w:val="24"/>
          <w:lang w:eastAsia="en-US"/>
          <w14:ligatures w14:val="standardContextual"/>
        </w:rPr>
        <w:t xml:space="preserve">the </w:t>
      </w:r>
      <w:r w:rsidRPr="00AF2BC8">
        <w:rPr>
          <w:rFonts w:ascii="Calibri" w:eastAsia="Calibri" w:hAnsi="Calibri" w:cs="Calibri"/>
          <w:kern w:val="2"/>
          <w:sz w:val="24"/>
          <w:szCs w:val="24"/>
          <w:lang w:eastAsia="en-US"/>
          <w14:ligatures w14:val="standardContextual"/>
        </w:rPr>
        <w:t xml:space="preserve">use of the collar. </w:t>
      </w:r>
    </w:p>
    <w:p w14:paraId="43EE27D0" w14:textId="77777777" w:rsidR="00AF2BC8" w:rsidRPr="00AF2BC8" w:rsidRDefault="00AF2BC8" w:rsidP="00AF2BC8">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7FDC3E6E" w14:textId="55814008"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Initially we were doubtful that the elements of </w:t>
      </w:r>
      <w:r w:rsidR="002E636E">
        <w:rPr>
          <w:rFonts w:ascii="Calibri" w:eastAsia="Calibri" w:hAnsi="Calibri" w:cs="Calibri"/>
          <w:kern w:val="2"/>
          <w:sz w:val="24"/>
          <w:szCs w:val="24"/>
          <w:lang w:eastAsia="en-US"/>
          <w14:ligatures w14:val="standardContextual"/>
        </w:rPr>
        <w:t>C</w:t>
      </w:r>
      <w:r w:rsidRPr="00AF2BC8">
        <w:rPr>
          <w:rFonts w:ascii="Calibri" w:eastAsia="Calibri" w:hAnsi="Calibri" w:cs="Calibri"/>
          <w:kern w:val="2"/>
          <w:sz w:val="24"/>
          <w:szCs w:val="24"/>
          <w:lang w:eastAsia="en-US"/>
          <w14:ligatures w14:val="standardContextual"/>
        </w:rPr>
        <w:t xml:space="preserve">harge </w:t>
      </w:r>
      <w:r w:rsidR="002E636E">
        <w:rPr>
          <w:rFonts w:ascii="Calibri" w:eastAsia="Calibri" w:hAnsi="Calibri" w:cs="Calibri"/>
          <w:kern w:val="2"/>
          <w:sz w:val="24"/>
          <w:szCs w:val="24"/>
          <w:lang w:eastAsia="en-US"/>
          <w14:ligatures w14:val="standardContextual"/>
        </w:rPr>
        <w:t>1</w:t>
      </w:r>
      <w:r w:rsidRPr="00AF2BC8">
        <w:rPr>
          <w:rFonts w:ascii="Calibri" w:eastAsia="Calibri" w:hAnsi="Calibri" w:cs="Calibri"/>
          <w:kern w:val="2"/>
          <w:sz w:val="24"/>
          <w:szCs w:val="24"/>
          <w:lang w:eastAsia="en-US"/>
          <w14:ligatures w14:val="standardContextual"/>
        </w:rPr>
        <w:t xml:space="preserve"> were made out. </w:t>
      </w:r>
      <w:r w:rsidR="00AF2BC8" w:rsidRPr="00AF2BC8">
        <w:rPr>
          <w:rFonts w:ascii="Calibri" w:eastAsia="Calibri" w:hAnsi="Calibri" w:cs="Calibri"/>
          <w:kern w:val="2"/>
          <w:sz w:val="24"/>
          <w:szCs w:val="24"/>
          <w:lang w:eastAsia="en-US"/>
          <w14:ligatures w14:val="standardContextual"/>
        </w:rPr>
        <w:t>However,</w:t>
      </w:r>
      <w:r w:rsidRPr="00AF2BC8">
        <w:rPr>
          <w:rFonts w:ascii="Calibri" w:eastAsia="Calibri" w:hAnsi="Calibri" w:cs="Calibri"/>
          <w:kern w:val="2"/>
          <w:sz w:val="24"/>
          <w:szCs w:val="24"/>
          <w:lang w:eastAsia="en-US"/>
          <w14:ligatures w14:val="standardContextual"/>
        </w:rPr>
        <w:t xml:space="preserve"> we were ultimately persuaded that there was sufficient evidence to establish that it was capable of affecting the </w:t>
      </w:r>
      <w:r w:rsidR="002E636E" w:rsidRPr="00AF2BC8">
        <w:rPr>
          <w:rFonts w:ascii="Calibri" w:eastAsia="Calibri" w:hAnsi="Calibri" w:cs="Calibri"/>
          <w:kern w:val="2"/>
          <w:sz w:val="24"/>
          <w:szCs w:val="24"/>
          <w:lang w:eastAsia="en-US"/>
          <w14:ligatures w14:val="standardContextual"/>
        </w:rPr>
        <w:t>greyhound’s</w:t>
      </w:r>
      <w:r w:rsidRPr="00AF2BC8">
        <w:rPr>
          <w:rFonts w:ascii="Calibri" w:eastAsia="Calibri" w:hAnsi="Calibri" w:cs="Calibri"/>
          <w:kern w:val="2"/>
          <w:sz w:val="24"/>
          <w:szCs w:val="24"/>
          <w:lang w:eastAsia="en-US"/>
          <w14:ligatures w14:val="standardContextual"/>
        </w:rPr>
        <w:t xml:space="preserve"> behaviour prior to the race, which in turn had the capacity to directly affect its performance</w:t>
      </w:r>
      <w:r w:rsidR="002E636E">
        <w:rPr>
          <w:rFonts w:ascii="Calibri" w:eastAsia="Calibri" w:hAnsi="Calibri" w:cs="Calibri"/>
          <w:kern w:val="2"/>
          <w:sz w:val="24"/>
          <w:szCs w:val="24"/>
          <w:lang w:eastAsia="en-US"/>
          <w14:ligatures w14:val="standardContextual"/>
        </w:rPr>
        <w:t>.</w:t>
      </w:r>
    </w:p>
    <w:p w14:paraId="34AE6310"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3F53EBAF" w14:textId="725DDA43"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Dr Karamatic gave evidence before us. He said that the shock collar was designed to stop barking and did so by conditioning a </w:t>
      </w:r>
      <w:r w:rsidR="002E636E" w:rsidRPr="00AF2BC8">
        <w:rPr>
          <w:rFonts w:ascii="Calibri" w:eastAsia="Calibri" w:hAnsi="Calibri" w:cs="Calibri"/>
          <w:kern w:val="2"/>
          <w:sz w:val="24"/>
          <w:szCs w:val="24"/>
          <w:lang w:eastAsia="en-US"/>
          <w14:ligatures w14:val="standardContextual"/>
        </w:rPr>
        <w:t>dog’s</w:t>
      </w:r>
      <w:r w:rsidRPr="00AF2BC8">
        <w:rPr>
          <w:rFonts w:ascii="Calibri" w:eastAsia="Calibri" w:hAnsi="Calibri" w:cs="Calibri"/>
          <w:kern w:val="2"/>
          <w:sz w:val="24"/>
          <w:szCs w:val="24"/>
          <w:lang w:eastAsia="en-US"/>
          <w14:ligatures w14:val="standardContextual"/>
        </w:rPr>
        <w:t xml:space="preserve"> behaviour</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so that whenever the bark collar operated, or in some circumstances whenever the dog saw the collar or wore it without it operating, the dog would stop barking. This is because the shock collar</w:t>
      </w:r>
      <w:r w:rsidR="002E636E">
        <w:rPr>
          <w:rFonts w:ascii="Calibri" w:eastAsia="Calibri" w:hAnsi="Calibri" w:cs="Calibri"/>
          <w:kern w:val="2"/>
          <w:sz w:val="24"/>
          <w:szCs w:val="24"/>
          <w:lang w:eastAsia="en-US"/>
          <w14:ligatures w14:val="standardContextual"/>
        </w:rPr>
        <w:t>, when in place,</w:t>
      </w:r>
      <w:r w:rsidRPr="00AF2BC8">
        <w:rPr>
          <w:rFonts w:ascii="Calibri" w:eastAsia="Calibri" w:hAnsi="Calibri" w:cs="Calibri"/>
          <w:kern w:val="2"/>
          <w:sz w:val="24"/>
          <w:szCs w:val="24"/>
          <w:lang w:eastAsia="en-US"/>
          <w14:ligatures w14:val="standardContextual"/>
        </w:rPr>
        <w:t xml:space="preserve"> would deliver an uncomfortable electric charge to the dog’s neck whenever barking occurred.</w:t>
      </w:r>
    </w:p>
    <w:p w14:paraId="40F59F62"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11857DCE" w14:textId="158B38CC"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Impresario was a difficult dog.  Mr Taylor described it as prone to barking and playing up. He described how it would tear up bedding and generally show signs of stress prior to a race. </w:t>
      </w:r>
      <w:r w:rsidR="00AF2BC8" w:rsidRPr="00AF2BC8">
        <w:rPr>
          <w:rFonts w:ascii="Calibri" w:eastAsia="Calibri" w:hAnsi="Calibri" w:cs="Calibri"/>
          <w:kern w:val="2"/>
          <w:sz w:val="24"/>
          <w:szCs w:val="24"/>
          <w:lang w:eastAsia="en-US"/>
          <w14:ligatures w14:val="standardContextual"/>
        </w:rPr>
        <w:t>Indeed,</w:t>
      </w:r>
      <w:r w:rsidRPr="00AF2BC8">
        <w:rPr>
          <w:rFonts w:ascii="Calibri" w:eastAsia="Calibri" w:hAnsi="Calibri" w:cs="Calibri"/>
          <w:kern w:val="2"/>
          <w:sz w:val="24"/>
          <w:szCs w:val="24"/>
          <w:lang w:eastAsia="en-US"/>
          <w14:ligatures w14:val="standardContextual"/>
        </w:rPr>
        <w:t xml:space="preserve"> it was because of those characteristics that Impresario had been designated by the </w:t>
      </w:r>
      <w:r w:rsidR="00AF2BC8">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tewards as a</w:t>
      </w:r>
      <w:r w:rsidR="00AF2BC8">
        <w:rPr>
          <w:rFonts w:ascii="Calibri" w:eastAsia="Calibri" w:hAnsi="Calibri" w:cs="Calibri"/>
          <w:kern w:val="2"/>
          <w:sz w:val="24"/>
          <w:szCs w:val="24"/>
          <w:lang w:eastAsia="en-US"/>
          <w14:ligatures w14:val="standardContextual"/>
        </w:rPr>
        <w:t>n</w:t>
      </w:r>
      <w:r w:rsidRPr="00AF2BC8">
        <w:rPr>
          <w:rFonts w:ascii="Calibri" w:eastAsia="Calibri" w:hAnsi="Calibri" w:cs="Calibri"/>
          <w:kern w:val="2"/>
          <w:sz w:val="24"/>
          <w:szCs w:val="24"/>
          <w:lang w:eastAsia="en-US"/>
          <w14:ligatures w14:val="standardContextual"/>
        </w:rPr>
        <w:t xml:space="preserve"> early race dog. This means that</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because it would suffer from so much stress prior to a race, it was a dog that would be entered only in races 1 to 6, so as to minimise the time spent by the dog in the race kennels. This is a standard procedure used by </w:t>
      </w:r>
      <w:r w:rsidR="00AF2BC8">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tewards with dogs who suffer from these characteristics. It requires a veterinary assessment of such a dog on race day to confirm the designation.</w:t>
      </w:r>
    </w:p>
    <w:p w14:paraId="545A1AD1"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49380A86" w14:textId="5E2C9D00"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Mr Taylor said that he had intended to use the shock collar on the dog </w:t>
      </w:r>
      <w:r w:rsidR="002E636E" w:rsidRPr="00AF2BC8">
        <w:rPr>
          <w:rFonts w:ascii="Calibri" w:eastAsia="Calibri" w:hAnsi="Calibri" w:cs="Calibri"/>
          <w:kern w:val="2"/>
          <w:sz w:val="24"/>
          <w:szCs w:val="24"/>
          <w:lang w:eastAsia="en-US"/>
          <w14:ligatures w14:val="standardContextual"/>
        </w:rPr>
        <w:t xml:space="preserve">as a pacifier </w:t>
      </w:r>
      <w:r w:rsidRPr="00AF2BC8">
        <w:rPr>
          <w:rFonts w:ascii="Calibri" w:eastAsia="Calibri" w:hAnsi="Calibri" w:cs="Calibri"/>
          <w:kern w:val="2"/>
          <w:sz w:val="24"/>
          <w:szCs w:val="24"/>
          <w:lang w:eastAsia="en-US"/>
          <w14:ligatures w14:val="standardContextual"/>
        </w:rPr>
        <w:t xml:space="preserve">on that day. He said that the dog had been barking and playing up at its previous race at another location, and he decided to use the collar at the race on </w:t>
      </w:r>
      <w:r w:rsidR="00AF2BC8">
        <w:rPr>
          <w:rFonts w:ascii="Calibri" w:eastAsia="Calibri" w:hAnsi="Calibri" w:cs="Calibri"/>
          <w:kern w:val="2"/>
          <w:sz w:val="24"/>
          <w:szCs w:val="24"/>
          <w:lang w:eastAsia="en-US"/>
          <w14:ligatures w14:val="standardContextual"/>
        </w:rPr>
        <w:t>29</w:t>
      </w:r>
      <w:r w:rsidRPr="00AF2BC8">
        <w:rPr>
          <w:rFonts w:ascii="Calibri" w:eastAsia="Calibri" w:hAnsi="Calibri" w:cs="Calibri"/>
          <w:kern w:val="2"/>
          <w:sz w:val="24"/>
          <w:szCs w:val="24"/>
          <w:lang w:eastAsia="en-US"/>
          <w14:ligatures w14:val="standardContextual"/>
        </w:rPr>
        <w:t xml:space="preserve"> June 2023 to see if it worked. He had intended that the collar would give Impresario a shock so that the dog would not bark or play up whilst in the race kennels.</w:t>
      </w:r>
      <w:r w:rsidR="002E636E">
        <w:rPr>
          <w:rFonts w:ascii="Calibri" w:eastAsia="Calibri" w:hAnsi="Calibri" w:cs="Calibri"/>
          <w:kern w:val="2"/>
          <w:sz w:val="24"/>
          <w:szCs w:val="24"/>
          <w:lang w:eastAsia="en-US"/>
          <w14:ligatures w14:val="standardContextual"/>
        </w:rPr>
        <w:t xml:space="preserve"> </w:t>
      </w:r>
    </w:p>
    <w:p w14:paraId="11350B9A"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05F8837C" w14:textId="6BB562B9"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Dr Karamatic said that dogs who continually barked and showed signs of stress or anxiety prior to a race were likely to wear themselves out physically before the race started. The collar was designed to quell that stressful behaviour. A dog calmed by use of the collar would be expected to have more energy and concentration when </w:t>
      </w:r>
      <w:r w:rsidR="002E636E">
        <w:rPr>
          <w:rFonts w:ascii="Calibri" w:eastAsia="Calibri" w:hAnsi="Calibri" w:cs="Calibri"/>
          <w:kern w:val="2"/>
          <w:sz w:val="24"/>
          <w:szCs w:val="24"/>
          <w:lang w:eastAsia="en-US"/>
          <w14:ligatures w14:val="standardContextual"/>
        </w:rPr>
        <w:t xml:space="preserve">it </w:t>
      </w:r>
      <w:r w:rsidRPr="00AF2BC8">
        <w:rPr>
          <w:rFonts w:ascii="Calibri" w:eastAsia="Calibri" w:hAnsi="Calibri" w:cs="Calibri"/>
          <w:kern w:val="2"/>
          <w:sz w:val="24"/>
          <w:szCs w:val="24"/>
          <w:lang w:eastAsia="en-US"/>
          <w14:ligatures w14:val="standardContextual"/>
        </w:rPr>
        <w:t xml:space="preserve">raced than a dog which had been in the race kennels barking and generally causing a disturbance. </w:t>
      </w:r>
    </w:p>
    <w:p w14:paraId="1A7F531B"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29D8E67E" w14:textId="28993AC2"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In assessing this evidence</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it is important to bear in mind that a dog may need to spend several hours in the race kennel before its race begins. This means that there is plenty of time for a susceptible dog to exhaust itself in the race kennel before participating in a race.</w:t>
      </w:r>
    </w:p>
    <w:p w14:paraId="05CE5ED5"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010F3D54" w14:textId="78AA3906"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We accept this evidence. We are satisfied that </w:t>
      </w:r>
      <w:r w:rsidR="00AF2BC8" w:rsidRPr="00AF2BC8">
        <w:rPr>
          <w:rFonts w:ascii="Calibri" w:eastAsia="Calibri" w:hAnsi="Calibri" w:cs="Calibri"/>
          <w:kern w:val="2"/>
          <w:sz w:val="24"/>
          <w:szCs w:val="24"/>
          <w:lang w:eastAsia="en-US"/>
          <w14:ligatures w14:val="standardContextual"/>
        </w:rPr>
        <w:t>all</w:t>
      </w:r>
      <w:r w:rsidRPr="00AF2BC8">
        <w:rPr>
          <w:rFonts w:ascii="Calibri" w:eastAsia="Calibri" w:hAnsi="Calibri" w:cs="Calibri"/>
          <w:kern w:val="2"/>
          <w:sz w:val="24"/>
          <w:szCs w:val="24"/>
          <w:lang w:eastAsia="en-US"/>
          <w14:ligatures w14:val="standardContextual"/>
        </w:rPr>
        <w:t xml:space="preserve"> the elements of </w:t>
      </w:r>
      <w:r w:rsidR="002E636E">
        <w:rPr>
          <w:rFonts w:ascii="Calibri" w:eastAsia="Calibri" w:hAnsi="Calibri" w:cs="Calibri"/>
          <w:kern w:val="2"/>
          <w:sz w:val="24"/>
          <w:szCs w:val="24"/>
          <w:lang w:eastAsia="en-US"/>
          <w14:ligatures w14:val="standardContextual"/>
        </w:rPr>
        <w:t>C</w:t>
      </w:r>
      <w:r w:rsidRPr="00AF2BC8">
        <w:rPr>
          <w:rFonts w:ascii="Calibri" w:eastAsia="Calibri" w:hAnsi="Calibri" w:cs="Calibri"/>
          <w:kern w:val="2"/>
          <w:sz w:val="24"/>
          <w:szCs w:val="24"/>
          <w:lang w:eastAsia="en-US"/>
          <w14:ligatures w14:val="standardContextual"/>
        </w:rPr>
        <w:t>harge 1 are made out.</w:t>
      </w:r>
    </w:p>
    <w:p w14:paraId="1B1EA6EF"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4C356C13" w14:textId="77777777" w:rsidR="006C608B" w:rsidRDefault="006C608B" w:rsidP="00AF2BC8">
      <w:pPr>
        <w:spacing w:after="160" w:line="259" w:lineRule="auto"/>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b/>
          <w:kern w:val="2"/>
          <w:sz w:val="24"/>
          <w:szCs w:val="24"/>
          <w:lang w:eastAsia="en-US"/>
          <w14:ligatures w14:val="standardContextual"/>
        </w:rPr>
        <w:t>Charge 2</w:t>
      </w:r>
    </w:p>
    <w:p w14:paraId="387FFDE1" w14:textId="355AA5B9"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To succeed on this charge</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the </w:t>
      </w:r>
      <w:r w:rsidR="00AF2BC8">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tewards must prove that Mr Taylor had the shock collar in his possession and that the collar was a thing capable of inflicting pain or suffering on a greyhound.</w:t>
      </w:r>
    </w:p>
    <w:p w14:paraId="3C78C142" w14:textId="77777777" w:rsidR="00AF2BC8" w:rsidRPr="00AF2BC8" w:rsidRDefault="00AF2BC8" w:rsidP="00AF2BC8">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213B6693" w14:textId="71947E80"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Once again</w:t>
      </w:r>
      <w:r w:rsidR="002E636E">
        <w:rPr>
          <w:rFonts w:ascii="Calibri" w:eastAsia="Calibri" w:hAnsi="Calibri" w:cs="Calibri"/>
          <w:kern w:val="2"/>
          <w:sz w:val="24"/>
          <w:szCs w:val="24"/>
          <w:lang w:eastAsia="en-US"/>
          <w14:ligatures w14:val="standardContextual"/>
        </w:rPr>
        <w:t>,</w:t>
      </w:r>
      <w:r w:rsidRPr="00AF2BC8">
        <w:rPr>
          <w:rFonts w:ascii="Calibri" w:eastAsia="Calibri" w:hAnsi="Calibri" w:cs="Calibri"/>
          <w:kern w:val="2"/>
          <w:sz w:val="24"/>
          <w:szCs w:val="24"/>
          <w:lang w:eastAsia="en-US"/>
          <w14:ligatures w14:val="standardContextual"/>
        </w:rPr>
        <w:t xml:space="preserve"> we were initially not convinced that the effect of the collar on the dog's neck was sufficient to be described as having inflicted pain or suffering on the greyhound. The evidence was of superficial lesions to Impresario’s neck, consistent with the placement of the prods on the collar. Dr Karamatic described that physical evidence as being of hair loss and redness which could have occurred with the use of any collar. He described the physical injury as superficial.</w:t>
      </w:r>
    </w:p>
    <w:p w14:paraId="55E7BF79"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7EDAD3F7" w14:textId="7FF6FA37" w:rsidR="006C608B" w:rsidRPr="00AF2BC8"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The </w:t>
      </w:r>
      <w:r w:rsidR="00AF2BC8">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 xml:space="preserve">tewards based the charge primarily on the capacity of the collar to inflict what Dr Karamatic referred to as “emotional pain and suffering”. He said that one shock from the collar may be enough to cause this for some dogs and other dogs may require repeated exposures. He said that the clear purpose of the collar was to inflict an electric shock and that whether this shock caused actual pain as opposed to discomfort, the effects of administering </w:t>
      </w:r>
      <w:r w:rsidR="0006753F">
        <w:rPr>
          <w:rFonts w:ascii="Calibri" w:eastAsia="Calibri" w:hAnsi="Calibri" w:cs="Calibri"/>
          <w:kern w:val="2"/>
          <w:sz w:val="24"/>
          <w:szCs w:val="24"/>
          <w:lang w:eastAsia="en-US"/>
          <w14:ligatures w14:val="standardContextual"/>
        </w:rPr>
        <w:t>such</w:t>
      </w:r>
      <w:r w:rsidRPr="00AF2BC8">
        <w:rPr>
          <w:rFonts w:ascii="Calibri" w:eastAsia="Calibri" w:hAnsi="Calibri" w:cs="Calibri"/>
          <w:kern w:val="2"/>
          <w:sz w:val="24"/>
          <w:szCs w:val="24"/>
          <w:lang w:eastAsia="en-US"/>
          <w14:ligatures w14:val="standardContextual"/>
        </w:rPr>
        <w:t xml:space="preserve"> shock to a dog repeatedly would cause stress, anxiety and emotional pain to a significant degree. Mr Taylor admitted to the </w:t>
      </w:r>
      <w:r w:rsidR="00AF2BC8">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tewards that he had observed that the collar could be intimidating to the dog even if it was not turned on.</w:t>
      </w:r>
    </w:p>
    <w:p w14:paraId="28630EE6" w14:textId="77777777" w:rsidR="00AF2BC8" w:rsidRPr="00AF2BC8" w:rsidRDefault="00AF2BC8" w:rsidP="00AF2BC8">
      <w:pPr>
        <w:pStyle w:val="ListParagraph"/>
        <w:rPr>
          <w:rFonts w:ascii="Calibri" w:eastAsia="Calibri" w:hAnsi="Calibri" w:cs="Calibri"/>
          <w:b/>
          <w:kern w:val="2"/>
          <w:sz w:val="24"/>
          <w:szCs w:val="24"/>
          <w:lang w:eastAsia="en-US"/>
          <w14:ligatures w14:val="standardContextual"/>
        </w:rPr>
      </w:pPr>
    </w:p>
    <w:p w14:paraId="2C029E45" w14:textId="0F7566CA"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AF2BC8">
        <w:rPr>
          <w:rFonts w:ascii="Calibri" w:eastAsia="Calibri" w:hAnsi="Calibri" w:cs="Calibri"/>
          <w:kern w:val="2"/>
          <w:sz w:val="24"/>
          <w:szCs w:val="24"/>
          <w:lang w:eastAsia="en-US"/>
          <w14:ligatures w14:val="standardContextual"/>
        </w:rPr>
        <w:t xml:space="preserve">We must bear in mind that it is the capacity of the collar to inflict pain or suffering on the greyhound which is </w:t>
      </w:r>
      <w:r w:rsidR="00710F12">
        <w:rPr>
          <w:rFonts w:ascii="Calibri" w:eastAsia="Calibri" w:hAnsi="Calibri" w:cs="Calibri"/>
          <w:kern w:val="2"/>
          <w:sz w:val="24"/>
          <w:szCs w:val="24"/>
          <w:lang w:eastAsia="en-US"/>
          <w14:ligatures w14:val="standardContextual"/>
        </w:rPr>
        <w:t>the</w:t>
      </w:r>
      <w:r w:rsidRPr="00AF2BC8">
        <w:rPr>
          <w:rFonts w:ascii="Calibri" w:eastAsia="Calibri" w:hAnsi="Calibri" w:cs="Calibri"/>
          <w:kern w:val="2"/>
          <w:sz w:val="24"/>
          <w:szCs w:val="24"/>
          <w:lang w:eastAsia="en-US"/>
          <w14:ligatures w14:val="standardContextual"/>
        </w:rPr>
        <w:t xml:space="preserve"> issue and it is not necessary for the </w:t>
      </w:r>
      <w:r w:rsidR="00710F12">
        <w:rPr>
          <w:rFonts w:ascii="Calibri" w:eastAsia="Calibri" w:hAnsi="Calibri" w:cs="Calibri"/>
          <w:kern w:val="2"/>
          <w:sz w:val="24"/>
          <w:szCs w:val="24"/>
          <w:lang w:eastAsia="en-US"/>
          <w14:ligatures w14:val="standardContextual"/>
        </w:rPr>
        <w:t>S</w:t>
      </w:r>
      <w:r w:rsidRPr="00AF2BC8">
        <w:rPr>
          <w:rFonts w:ascii="Calibri" w:eastAsia="Calibri" w:hAnsi="Calibri" w:cs="Calibri"/>
          <w:kern w:val="2"/>
          <w:sz w:val="24"/>
          <w:szCs w:val="24"/>
          <w:lang w:eastAsia="en-US"/>
          <w14:ligatures w14:val="standardContextual"/>
        </w:rPr>
        <w:t>tewards to establish actual pain or suffering to a particular greyhound for this charge to be proven.</w:t>
      </w:r>
    </w:p>
    <w:p w14:paraId="321A9242"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7B7E9A80" w14:textId="3C4D64CA"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In the circumstances</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we are satisfied that the shock collar was a thing capable of inflicting emotional pain or suffering on a greyhound. </w:t>
      </w:r>
      <w:r w:rsidR="00710F12" w:rsidRPr="00710F12">
        <w:rPr>
          <w:rFonts w:ascii="Calibri" w:eastAsia="Calibri" w:hAnsi="Calibri" w:cs="Calibri"/>
          <w:kern w:val="2"/>
          <w:sz w:val="24"/>
          <w:szCs w:val="24"/>
          <w:lang w:eastAsia="en-US"/>
          <w14:ligatures w14:val="standardContextual"/>
        </w:rPr>
        <w:t>Thus</w:t>
      </w:r>
      <w:r w:rsidR="0006753F">
        <w:rPr>
          <w:rFonts w:ascii="Calibri" w:eastAsia="Calibri" w:hAnsi="Calibri" w:cs="Calibri"/>
          <w:kern w:val="2"/>
          <w:sz w:val="24"/>
          <w:szCs w:val="24"/>
          <w:lang w:eastAsia="en-US"/>
          <w14:ligatures w14:val="standardContextual"/>
        </w:rPr>
        <w:t>,</w:t>
      </w:r>
      <w:r w:rsidR="00710F12" w:rsidRPr="00710F12">
        <w:rPr>
          <w:rFonts w:ascii="Calibri" w:eastAsia="Calibri" w:hAnsi="Calibri" w:cs="Calibri"/>
          <w:kern w:val="2"/>
          <w:sz w:val="24"/>
          <w:szCs w:val="24"/>
          <w:lang w:eastAsia="en-US"/>
          <w14:ligatures w14:val="standardContextual"/>
        </w:rPr>
        <w:t xml:space="preserve"> all</w:t>
      </w:r>
      <w:r w:rsidRPr="00710F12">
        <w:rPr>
          <w:rFonts w:ascii="Calibri" w:eastAsia="Calibri" w:hAnsi="Calibri" w:cs="Calibri"/>
          <w:kern w:val="2"/>
          <w:sz w:val="24"/>
          <w:szCs w:val="24"/>
          <w:lang w:eastAsia="en-US"/>
          <w14:ligatures w14:val="standardContextual"/>
        </w:rPr>
        <w:t xml:space="preserve"> of the elements of </w:t>
      </w:r>
      <w:r w:rsidR="0006753F">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 xml:space="preserve">harge </w:t>
      </w:r>
      <w:r w:rsidR="0006753F">
        <w:rPr>
          <w:rFonts w:ascii="Calibri" w:eastAsia="Calibri" w:hAnsi="Calibri" w:cs="Calibri"/>
          <w:kern w:val="2"/>
          <w:sz w:val="24"/>
          <w:szCs w:val="24"/>
          <w:lang w:eastAsia="en-US"/>
          <w14:ligatures w14:val="standardContextual"/>
        </w:rPr>
        <w:t>2</w:t>
      </w:r>
      <w:r w:rsidRPr="00710F12">
        <w:rPr>
          <w:rFonts w:ascii="Calibri" w:eastAsia="Calibri" w:hAnsi="Calibri" w:cs="Calibri"/>
          <w:kern w:val="2"/>
          <w:sz w:val="24"/>
          <w:szCs w:val="24"/>
          <w:lang w:eastAsia="en-US"/>
          <w14:ligatures w14:val="standardContextual"/>
        </w:rPr>
        <w:t xml:space="preserve"> are made out.</w:t>
      </w:r>
    </w:p>
    <w:p w14:paraId="10B5E6F5"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4AE33808" w14:textId="3730B893" w:rsidR="00710F12" w:rsidRPr="00710F12" w:rsidRDefault="00710F12" w:rsidP="00710F12">
      <w:pPr>
        <w:spacing w:after="160" w:line="259" w:lineRule="auto"/>
        <w:jc w:val="both"/>
        <w:rPr>
          <w:rFonts w:ascii="Calibri" w:eastAsia="Calibri" w:hAnsi="Calibri" w:cs="Calibri"/>
          <w:b/>
          <w:kern w:val="2"/>
          <w:sz w:val="24"/>
          <w:szCs w:val="24"/>
          <w:lang w:eastAsia="en-US"/>
          <w14:ligatures w14:val="standardContextual"/>
        </w:rPr>
      </w:pPr>
      <w:r w:rsidRPr="006C608B">
        <w:rPr>
          <w:rFonts w:ascii="Calibri" w:eastAsia="Calibri" w:hAnsi="Calibri" w:cs="Calibri"/>
          <w:b/>
          <w:kern w:val="2"/>
          <w:sz w:val="24"/>
          <w:szCs w:val="24"/>
          <w:lang w:eastAsia="en-US"/>
          <w14:ligatures w14:val="standardContextual"/>
        </w:rPr>
        <w:t>Charge 3</w:t>
      </w:r>
    </w:p>
    <w:p w14:paraId="0DEE2BEF" w14:textId="40130ABB"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To succeed on </w:t>
      </w:r>
      <w:r w:rsidR="0006753F">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 xml:space="preserve">harge </w:t>
      </w:r>
      <w:r w:rsidR="0006753F">
        <w:rPr>
          <w:rFonts w:ascii="Calibri" w:eastAsia="Calibri" w:hAnsi="Calibri" w:cs="Calibri"/>
          <w:kern w:val="2"/>
          <w:sz w:val="24"/>
          <w:szCs w:val="24"/>
          <w:lang w:eastAsia="en-US"/>
          <w14:ligatures w14:val="standardContextual"/>
        </w:rPr>
        <w:t xml:space="preserve">3, </w:t>
      </w:r>
      <w:r w:rsidRPr="00710F12">
        <w:rPr>
          <w:rFonts w:ascii="Calibri" w:eastAsia="Calibri" w:hAnsi="Calibri" w:cs="Calibri"/>
          <w:kern w:val="2"/>
          <w:sz w:val="24"/>
          <w:szCs w:val="24"/>
          <w:lang w:eastAsia="en-US"/>
          <w14:ligatures w14:val="standardContextual"/>
        </w:rPr>
        <w:t xml:space="preserve">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must prove that Mr Taylor has done something which</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in the</w:t>
      </w:r>
      <w:r w:rsidR="0006753F">
        <w:rPr>
          <w:rFonts w:ascii="Calibri" w:eastAsia="Calibri" w:hAnsi="Calibri" w:cs="Calibri"/>
          <w:kern w:val="2"/>
          <w:sz w:val="24"/>
          <w:szCs w:val="24"/>
          <w:lang w:eastAsia="en-US"/>
          <w14:ligatures w14:val="standardContextual"/>
        </w:rPr>
        <w:t>ir</w:t>
      </w:r>
      <w:r w:rsidRPr="00710F12">
        <w:rPr>
          <w:rFonts w:ascii="Calibri" w:eastAsia="Calibri" w:hAnsi="Calibri" w:cs="Calibri"/>
          <w:kern w:val="2"/>
          <w:sz w:val="24"/>
          <w:szCs w:val="24"/>
          <w:lang w:eastAsia="en-US"/>
          <w14:ligatures w14:val="standardContextual"/>
        </w:rPr>
        <w:t xml:space="preserve"> opinion</w:t>
      </w:r>
      <w:r w:rsidR="0006753F">
        <w:rPr>
          <w:rFonts w:ascii="Calibri" w:eastAsia="Calibri" w:hAnsi="Calibri" w:cs="Calibri"/>
          <w:kern w:val="2"/>
          <w:sz w:val="24"/>
          <w:szCs w:val="24"/>
          <w:lang w:eastAsia="en-US"/>
          <w14:ligatures w14:val="standardContextual"/>
        </w:rPr>
        <w:t xml:space="preserve">, </w:t>
      </w:r>
      <w:r w:rsidRPr="00710F12">
        <w:rPr>
          <w:rFonts w:ascii="Calibri" w:eastAsia="Calibri" w:hAnsi="Calibri" w:cs="Calibri"/>
          <w:kern w:val="2"/>
          <w:sz w:val="24"/>
          <w:szCs w:val="24"/>
          <w:lang w:eastAsia="en-US"/>
          <w14:ligatures w14:val="standardContextual"/>
        </w:rPr>
        <w:t xml:space="preserve">constitutes misconduct or is negligent or improper. This is a very </w:t>
      </w:r>
      <w:r w:rsidRPr="00710F12">
        <w:rPr>
          <w:rFonts w:ascii="Calibri" w:eastAsia="Calibri" w:hAnsi="Calibri" w:cs="Calibri"/>
          <w:kern w:val="2"/>
          <w:sz w:val="24"/>
          <w:szCs w:val="24"/>
          <w:lang w:eastAsia="en-US"/>
          <w14:ligatures w14:val="standardContextual"/>
        </w:rPr>
        <w:lastRenderedPageBreak/>
        <w:t xml:space="preserve">broadly based charge.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submitted that Mr Taylor engaged in improper conduct by fixing the shock collar to the dog at the race meeting on the 29th of June.</w:t>
      </w:r>
    </w:p>
    <w:p w14:paraId="06D975C9" w14:textId="77777777" w:rsidR="00710F12" w:rsidRPr="00710F12" w:rsidRDefault="00710F12" w:rsidP="00710F12">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0518379C" w14:textId="054BE15F"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To some extent</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this </w:t>
      </w:r>
      <w:r w:rsidR="0006753F">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 xml:space="preserve">harge overlaps with </w:t>
      </w:r>
      <w:r w:rsidR="0006753F">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 xml:space="preserve">harges </w:t>
      </w:r>
      <w:r w:rsidR="0006753F">
        <w:rPr>
          <w:rFonts w:ascii="Calibri" w:eastAsia="Calibri" w:hAnsi="Calibri" w:cs="Calibri"/>
          <w:kern w:val="2"/>
          <w:sz w:val="24"/>
          <w:szCs w:val="24"/>
          <w:lang w:eastAsia="en-US"/>
          <w14:ligatures w14:val="standardContextual"/>
        </w:rPr>
        <w:t xml:space="preserve">1 </w:t>
      </w:r>
      <w:r w:rsidRPr="00710F12">
        <w:rPr>
          <w:rFonts w:ascii="Calibri" w:eastAsia="Calibri" w:hAnsi="Calibri" w:cs="Calibri"/>
          <w:kern w:val="2"/>
          <w:sz w:val="24"/>
          <w:szCs w:val="24"/>
          <w:lang w:eastAsia="en-US"/>
          <w14:ligatures w14:val="standardContextual"/>
        </w:rPr>
        <w:t xml:space="preserve">and </w:t>
      </w:r>
      <w:r w:rsidR="0006753F">
        <w:rPr>
          <w:rFonts w:ascii="Calibri" w:eastAsia="Calibri" w:hAnsi="Calibri" w:cs="Calibri"/>
          <w:kern w:val="2"/>
          <w:sz w:val="24"/>
          <w:szCs w:val="24"/>
          <w:lang w:eastAsia="en-US"/>
          <w14:ligatures w14:val="standardContextual"/>
        </w:rPr>
        <w:t>2</w:t>
      </w:r>
      <w:r w:rsidRPr="00710F12">
        <w:rPr>
          <w:rFonts w:ascii="Calibri" w:eastAsia="Calibri" w:hAnsi="Calibri" w:cs="Calibri"/>
          <w:kern w:val="2"/>
          <w:sz w:val="24"/>
          <w:szCs w:val="24"/>
          <w:lang w:eastAsia="en-US"/>
          <w14:ligatures w14:val="standardContextual"/>
        </w:rPr>
        <w:t xml:space="preserve">.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put it that the misconduct or improper conduct fundamental to this charge consisted of the use of the shock collar to give an unfair advantage to his dog over other greyhounds in the race. It was also submitted that its use was improper because the shock collar, although legally able to be sold in Victoria, is not permitted to be used except under onerous conditions. It is a strictly controlled device. Its use is governed by legislation which has approved a Victorian Code of Practice for the use of such devices. The Code requires supervision by a vet or animal trainer under a documented training plan. In a </w:t>
      </w:r>
      <w:r w:rsidR="0006753F">
        <w:rPr>
          <w:rFonts w:ascii="Calibri" w:eastAsia="Calibri" w:hAnsi="Calibri" w:cs="Calibri"/>
          <w:kern w:val="2"/>
          <w:sz w:val="24"/>
          <w:szCs w:val="24"/>
          <w:lang w:eastAsia="en-US"/>
          <w14:ligatures w14:val="standardContextual"/>
        </w:rPr>
        <w:t>N</w:t>
      </w:r>
      <w:r w:rsidRPr="00710F12">
        <w:rPr>
          <w:rFonts w:ascii="Calibri" w:eastAsia="Calibri" w:hAnsi="Calibri" w:cs="Calibri"/>
          <w:kern w:val="2"/>
          <w:sz w:val="24"/>
          <w:szCs w:val="24"/>
          <w:lang w:eastAsia="en-US"/>
          <w14:ligatures w14:val="standardContextual"/>
        </w:rPr>
        <w:t xml:space="preserve">otice to </w:t>
      </w:r>
      <w:r w:rsidR="0006753F">
        <w:rPr>
          <w:rFonts w:ascii="Calibri" w:eastAsia="Calibri" w:hAnsi="Calibri" w:cs="Calibri"/>
          <w:kern w:val="2"/>
          <w:sz w:val="24"/>
          <w:szCs w:val="24"/>
          <w:lang w:eastAsia="en-US"/>
          <w14:ligatures w14:val="standardContextual"/>
        </w:rPr>
        <w:t>I</w:t>
      </w:r>
      <w:r w:rsidRPr="00710F12">
        <w:rPr>
          <w:rFonts w:ascii="Calibri" w:eastAsia="Calibri" w:hAnsi="Calibri" w:cs="Calibri"/>
          <w:kern w:val="2"/>
          <w:sz w:val="24"/>
          <w:szCs w:val="24"/>
          <w:lang w:eastAsia="en-US"/>
          <w14:ligatures w14:val="standardContextual"/>
        </w:rPr>
        <w:t>ndustry dated 13 July 2020, and published on its website, the GRV warned participants that the collar must not be used unless those onerous conditions are made out. There is no evidence before us that Mr Taylor knew of or has complied with any of those conditions.</w:t>
      </w:r>
    </w:p>
    <w:p w14:paraId="620BA171"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0D1A0F9A" w14:textId="1B550405"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We are not persuaded that the conduct alleged constitutes misconduct. In part</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we take th</w:t>
      </w:r>
      <w:r w:rsidR="0006753F">
        <w:rPr>
          <w:rFonts w:ascii="Calibri" w:eastAsia="Calibri" w:hAnsi="Calibri" w:cs="Calibri"/>
          <w:kern w:val="2"/>
          <w:sz w:val="24"/>
          <w:szCs w:val="24"/>
          <w:lang w:eastAsia="en-US"/>
          <w14:ligatures w14:val="standardContextual"/>
        </w:rPr>
        <w:t>e</w:t>
      </w:r>
      <w:r w:rsidRPr="00710F12">
        <w:rPr>
          <w:rFonts w:ascii="Calibri" w:eastAsia="Calibri" w:hAnsi="Calibri" w:cs="Calibri"/>
          <w:kern w:val="2"/>
          <w:sz w:val="24"/>
          <w:szCs w:val="24"/>
          <w:lang w:eastAsia="en-US"/>
          <w14:ligatures w14:val="standardContextual"/>
        </w:rPr>
        <w:t xml:space="preserve"> view because we find </w:t>
      </w:r>
      <w:r w:rsidR="0006753F">
        <w:rPr>
          <w:rFonts w:ascii="Calibri" w:eastAsia="Calibri" w:hAnsi="Calibri" w:cs="Calibri"/>
          <w:kern w:val="2"/>
          <w:sz w:val="24"/>
          <w:szCs w:val="24"/>
          <w:lang w:eastAsia="en-US"/>
          <w14:ligatures w14:val="standardContextual"/>
        </w:rPr>
        <w:t xml:space="preserve">that </w:t>
      </w:r>
      <w:r w:rsidRPr="00710F12">
        <w:rPr>
          <w:rFonts w:ascii="Calibri" w:eastAsia="Calibri" w:hAnsi="Calibri" w:cs="Calibri"/>
          <w:kern w:val="2"/>
          <w:sz w:val="24"/>
          <w:szCs w:val="24"/>
          <w:lang w:eastAsia="en-US"/>
          <w14:ligatures w14:val="standardContextual"/>
        </w:rPr>
        <w:t xml:space="preserve">the </w:t>
      </w:r>
      <w:r w:rsidR="0006753F">
        <w:rPr>
          <w:rFonts w:ascii="Calibri" w:eastAsia="Calibri" w:hAnsi="Calibri" w:cs="Calibri"/>
          <w:kern w:val="2"/>
          <w:sz w:val="24"/>
          <w:szCs w:val="24"/>
          <w:lang w:eastAsia="en-US"/>
          <w14:ligatures w14:val="standardContextual"/>
        </w:rPr>
        <w:t>N</w:t>
      </w:r>
      <w:r w:rsidRPr="00710F12">
        <w:rPr>
          <w:rFonts w:ascii="Calibri" w:eastAsia="Calibri" w:hAnsi="Calibri" w:cs="Calibri"/>
          <w:kern w:val="2"/>
          <w:sz w:val="24"/>
          <w:szCs w:val="24"/>
          <w:lang w:eastAsia="en-US"/>
          <w14:ligatures w14:val="standardContextual"/>
        </w:rPr>
        <w:t xml:space="preserve">otice regarding the use of shock collars difficult to understand to a lay participant. The first sentence of the </w:t>
      </w:r>
      <w:r w:rsidR="0006753F">
        <w:rPr>
          <w:rFonts w:ascii="Calibri" w:eastAsia="Calibri" w:hAnsi="Calibri" w:cs="Calibri"/>
          <w:kern w:val="2"/>
          <w:sz w:val="24"/>
          <w:szCs w:val="24"/>
          <w:lang w:eastAsia="en-US"/>
          <w14:ligatures w14:val="standardContextual"/>
        </w:rPr>
        <w:t>N</w:t>
      </w:r>
      <w:r w:rsidRPr="00710F12">
        <w:rPr>
          <w:rFonts w:ascii="Calibri" w:eastAsia="Calibri" w:hAnsi="Calibri" w:cs="Calibri"/>
          <w:kern w:val="2"/>
          <w:sz w:val="24"/>
          <w:szCs w:val="24"/>
          <w:lang w:eastAsia="en-US"/>
          <w14:ligatures w14:val="standardContextual"/>
        </w:rPr>
        <w:t xml:space="preserve">otice clearly prohibits the use of such collars, </w:t>
      </w:r>
      <w:r w:rsidR="0006753F">
        <w:rPr>
          <w:rFonts w:ascii="Calibri" w:eastAsia="Calibri" w:hAnsi="Calibri" w:cs="Calibri"/>
          <w:kern w:val="2"/>
          <w:sz w:val="24"/>
          <w:szCs w:val="24"/>
          <w:lang w:eastAsia="en-US"/>
          <w14:ligatures w14:val="standardContextual"/>
        </w:rPr>
        <w:t>but</w:t>
      </w:r>
      <w:r w:rsidRPr="00710F12">
        <w:rPr>
          <w:rFonts w:ascii="Calibri" w:eastAsia="Calibri" w:hAnsi="Calibri" w:cs="Calibri"/>
          <w:kern w:val="2"/>
          <w:sz w:val="24"/>
          <w:szCs w:val="24"/>
          <w:lang w:eastAsia="en-US"/>
          <w14:ligatures w14:val="standardContextual"/>
        </w:rPr>
        <w:t xml:space="preserve"> the balance of the </w:t>
      </w:r>
      <w:r w:rsidR="0006753F">
        <w:rPr>
          <w:rFonts w:ascii="Calibri" w:eastAsia="Calibri" w:hAnsi="Calibri" w:cs="Calibri"/>
          <w:kern w:val="2"/>
          <w:sz w:val="24"/>
          <w:szCs w:val="24"/>
          <w:lang w:eastAsia="en-US"/>
          <w14:ligatures w14:val="standardContextual"/>
        </w:rPr>
        <w:t>N</w:t>
      </w:r>
      <w:r w:rsidRPr="00710F12">
        <w:rPr>
          <w:rFonts w:ascii="Calibri" w:eastAsia="Calibri" w:hAnsi="Calibri" w:cs="Calibri"/>
          <w:kern w:val="2"/>
          <w:sz w:val="24"/>
          <w:szCs w:val="24"/>
          <w:lang w:eastAsia="en-US"/>
          <w14:ligatures w14:val="standardContextual"/>
        </w:rPr>
        <w:t>otice sets out conditions under which they may be used.</w:t>
      </w:r>
    </w:p>
    <w:p w14:paraId="6D21E499"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3BD535B3" w14:textId="57599260" w:rsidR="006C608B" w:rsidRPr="00710F12" w:rsidRDefault="00710F12"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However,</w:t>
      </w:r>
      <w:r w:rsidR="006C608B" w:rsidRPr="00710F12">
        <w:rPr>
          <w:rFonts w:ascii="Calibri" w:eastAsia="Calibri" w:hAnsi="Calibri" w:cs="Calibri"/>
          <w:kern w:val="2"/>
          <w:sz w:val="24"/>
          <w:szCs w:val="24"/>
          <w:lang w:eastAsia="en-US"/>
          <w14:ligatures w14:val="standardContextual"/>
        </w:rPr>
        <w:t xml:space="preserve"> we do agree that its use by Mr Taylor is either negligent or improper, given that there is no evidence that </w:t>
      </w:r>
      <w:r w:rsidR="0006753F">
        <w:rPr>
          <w:rFonts w:ascii="Calibri" w:eastAsia="Calibri" w:hAnsi="Calibri" w:cs="Calibri"/>
          <w:kern w:val="2"/>
          <w:sz w:val="24"/>
          <w:szCs w:val="24"/>
          <w:lang w:eastAsia="en-US"/>
          <w14:ligatures w14:val="standardContextual"/>
        </w:rPr>
        <w:t>he</w:t>
      </w:r>
      <w:r w:rsidR="006C608B" w:rsidRPr="00710F12">
        <w:rPr>
          <w:rFonts w:ascii="Calibri" w:eastAsia="Calibri" w:hAnsi="Calibri" w:cs="Calibri"/>
          <w:kern w:val="2"/>
          <w:sz w:val="24"/>
          <w:szCs w:val="24"/>
          <w:lang w:eastAsia="en-US"/>
          <w14:ligatures w14:val="standardContextual"/>
        </w:rPr>
        <w:t xml:space="preserve"> made even cursory inquiries as to whether the shock collar should have been worn in the race kennel. In this respect</w:t>
      </w:r>
      <w:r w:rsidR="0006753F">
        <w:rPr>
          <w:rFonts w:ascii="Calibri" w:eastAsia="Calibri" w:hAnsi="Calibri" w:cs="Calibri"/>
          <w:kern w:val="2"/>
          <w:sz w:val="24"/>
          <w:szCs w:val="24"/>
          <w:lang w:eastAsia="en-US"/>
          <w14:ligatures w14:val="standardContextual"/>
        </w:rPr>
        <w:t>,</w:t>
      </w:r>
      <w:r w:rsidR="006C608B" w:rsidRPr="00710F12">
        <w:rPr>
          <w:rFonts w:ascii="Calibri" w:eastAsia="Calibri" w:hAnsi="Calibri" w:cs="Calibri"/>
          <w:kern w:val="2"/>
          <w:sz w:val="24"/>
          <w:szCs w:val="24"/>
          <w:lang w:eastAsia="en-US"/>
          <w14:ligatures w14:val="standardContextual"/>
        </w:rPr>
        <w:t xml:space="preserve"> we note that it is common in the industry for anti</w:t>
      </w:r>
      <w:r w:rsidR="0006753F">
        <w:rPr>
          <w:rFonts w:ascii="Calibri" w:eastAsia="Calibri" w:hAnsi="Calibri" w:cs="Calibri"/>
          <w:kern w:val="2"/>
          <w:sz w:val="24"/>
          <w:szCs w:val="24"/>
          <w:lang w:eastAsia="en-US"/>
          <w14:ligatures w14:val="standardContextual"/>
        </w:rPr>
        <w:t>-</w:t>
      </w:r>
      <w:r w:rsidR="006C608B" w:rsidRPr="00710F12">
        <w:rPr>
          <w:rFonts w:ascii="Calibri" w:eastAsia="Calibri" w:hAnsi="Calibri" w:cs="Calibri"/>
          <w:kern w:val="2"/>
          <w:sz w:val="24"/>
          <w:szCs w:val="24"/>
          <w:lang w:eastAsia="en-US"/>
          <w14:ligatures w14:val="standardContextual"/>
        </w:rPr>
        <w:t xml:space="preserve">bark muzzles and other items to be banned from use in the race day kennels on race day. Some items, such as use of a Hidez compression suit for anxiety, are permitted, although application needs to be made to the </w:t>
      </w:r>
      <w:r w:rsidR="0006753F">
        <w:rPr>
          <w:rFonts w:ascii="Calibri" w:eastAsia="Calibri" w:hAnsi="Calibri" w:cs="Calibri"/>
          <w:kern w:val="2"/>
          <w:sz w:val="24"/>
          <w:szCs w:val="24"/>
          <w:lang w:eastAsia="en-US"/>
          <w14:ligatures w14:val="standardContextual"/>
        </w:rPr>
        <w:t>S</w:t>
      </w:r>
      <w:r w:rsidR="006C608B" w:rsidRPr="00710F12">
        <w:rPr>
          <w:rFonts w:ascii="Calibri" w:eastAsia="Calibri" w:hAnsi="Calibri" w:cs="Calibri"/>
          <w:kern w:val="2"/>
          <w:sz w:val="24"/>
          <w:szCs w:val="24"/>
          <w:lang w:eastAsia="en-US"/>
          <w14:ligatures w14:val="standardContextual"/>
        </w:rPr>
        <w:t xml:space="preserve">tewards to use any such device. </w:t>
      </w:r>
    </w:p>
    <w:p w14:paraId="0B5ED430"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7D79FB0D" w14:textId="588B6A2A"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There was some lack of clarity in the evidence as to exactly how participants could ascertain which such devices were allowed and which were prohibited. However, as a seasoned participant in the industry, Mr Taylor must have known that he should make some enquiries before using the device. He had a compression suit fitted to Impresario</w:t>
      </w:r>
      <w:r w:rsidR="0006753F">
        <w:rPr>
          <w:rFonts w:ascii="Calibri" w:eastAsia="Calibri" w:hAnsi="Calibri" w:cs="Calibri"/>
          <w:kern w:val="2"/>
          <w:sz w:val="24"/>
          <w:szCs w:val="24"/>
          <w:lang w:eastAsia="en-US"/>
          <w14:ligatures w14:val="standardContextual"/>
        </w:rPr>
        <w:t>. Therefore</w:t>
      </w:r>
      <w:r w:rsidRPr="00710F12">
        <w:rPr>
          <w:rFonts w:ascii="Calibri" w:eastAsia="Calibri" w:hAnsi="Calibri" w:cs="Calibri"/>
          <w:kern w:val="2"/>
          <w:sz w:val="24"/>
          <w:szCs w:val="24"/>
          <w:lang w:eastAsia="en-US"/>
          <w14:ligatures w14:val="standardContextual"/>
        </w:rPr>
        <w:t>, he must have been aware of at least the general principle that calming devices needed to be authorised, at least when used in the race kennel.</w:t>
      </w:r>
    </w:p>
    <w:p w14:paraId="0E5197D2"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4BA1188F" w14:textId="2251515B"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Thus</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we find all of the elements of charge 3 proven.</w:t>
      </w:r>
    </w:p>
    <w:p w14:paraId="527FC187"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35B95A00" w14:textId="0EFF18F2" w:rsidR="00710F12" w:rsidRPr="00710F12" w:rsidRDefault="00710F12" w:rsidP="00710F12">
      <w:pPr>
        <w:spacing w:after="160" w:line="259" w:lineRule="auto"/>
        <w:jc w:val="both"/>
        <w:rPr>
          <w:rFonts w:ascii="Calibri" w:eastAsia="Calibri" w:hAnsi="Calibri" w:cs="Calibri"/>
          <w:b/>
          <w:kern w:val="2"/>
          <w:sz w:val="24"/>
          <w:szCs w:val="24"/>
          <w:lang w:eastAsia="en-US"/>
          <w14:ligatures w14:val="standardContextual"/>
        </w:rPr>
      </w:pPr>
      <w:r w:rsidRPr="006C608B">
        <w:rPr>
          <w:rFonts w:ascii="Calibri" w:eastAsia="Calibri" w:hAnsi="Calibri" w:cs="Calibri"/>
          <w:b/>
          <w:kern w:val="2"/>
          <w:sz w:val="24"/>
          <w:szCs w:val="24"/>
          <w:lang w:eastAsia="en-US"/>
          <w14:ligatures w14:val="standardContextual"/>
        </w:rPr>
        <w:t>Charge 6</w:t>
      </w:r>
    </w:p>
    <w:p w14:paraId="45DB345D" w14:textId="6E631AE8"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To succeed on </w:t>
      </w:r>
      <w:r w:rsidR="0006753F">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harge 6</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must prove that Mr Taylor failed to exercise the supervision necessary to prevent a greyhound under his care or custody from being </w:t>
      </w:r>
      <w:r w:rsidRPr="00710F12">
        <w:rPr>
          <w:rFonts w:ascii="Calibri" w:eastAsia="Calibri" w:hAnsi="Calibri" w:cs="Calibri"/>
          <w:kern w:val="2"/>
          <w:sz w:val="24"/>
          <w:szCs w:val="24"/>
          <w:lang w:eastAsia="en-US"/>
          <w14:ligatures w14:val="standardContextual"/>
        </w:rPr>
        <w:lastRenderedPageBreak/>
        <w:t xml:space="preserve">subjected to unnecessary pain or suffering. This charge relates to the two unnamed puppies and the injuries which they suffered. </w:t>
      </w:r>
    </w:p>
    <w:p w14:paraId="2F844417" w14:textId="77777777" w:rsidR="00710F12" w:rsidRPr="00710F12" w:rsidRDefault="00710F12" w:rsidP="00710F12">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0574B7D1" w14:textId="297B20F1"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Mr Taylor had these puppies in his custody for up to five weeks. </w:t>
      </w:r>
      <w:r w:rsidR="00710F12">
        <w:rPr>
          <w:rFonts w:ascii="Calibri" w:eastAsia="Calibri" w:hAnsi="Calibri" w:cs="Calibri"/>
          <w:kern w:val="2"/>
          <w:sz w:val="24"/>
          <w:szCs w:val="24"/>
          <w:lang w:eastAsia="en-US"/>
          <w14:ligatures w14:val="standardContextual"/>
        </w:rPr>
        <w:t>It i</w:t>
      </w:r>
      <w:r w:rsidRPr="00710F12">
        <w:rPr>
          <w:rFonts w:ascii="Calibri" w:eastAsia="Calibri" w:hAnsi="Calibri" w:cs="Calibri"/>
          <w:kern w:val="2"/>
          <w:sz w:val="24"/>
          <w:szCs w:val="24"/>
          <w:lang w:eastAsia="en-US"/>
          <w14:ligatures w14:val="standardContextual"/>
        </w:rPr>
        <w:t>s clear from the evidence that significant injury was caused to the puppies because</w:t>
      </w:r>
      <w:r w:rsidR="0006753F">
        <w:rPr>
          <w:rFonts w:ascii="Calibri" w:eastAsia="Calibri" w:hAnsi="Calibri" w:cs="Calibri"/>
          <w:kern w:val="2"/>
          <w:sz w:val="24"/>
          <w:szCs w:val="24"/>
          <w:lang w:eastAsia="en-US"/>
          <w14:ligatures w14:val="standardContextual"/>
        </w:rPr>
        <w:t xml:space="preserve">, </w:t>
      </w:r>
      <w:r w:rsidRPr="00710F12">
        <w:rPr>
          <w:rFonts w:ascii="Calibri" w:eastAsia="Calibri" w:hAnsi="Calibri" w:cs="Calibri"/>
          <w:kern w:val="2"/>
          <w:sz w:val="24"/>
          <w:szCs w:val="24"/>
          <w:lang w:eastAsia="en-US"/>
          <w14:ligatures w14:val="standardContextual"/>
        </w:rPr>
        <w:t>at the time</w:t>
      </w:r>
      <w:r w:rsidR="0006753F">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he received them they had collars of a size which was  suitable for a young puppy. It appears these collars were not inspected by Mr Taylor in the weeks that the puppies were under his care. This meant that the necks grew too large for the collars</w:t>
      </w:r>
      <w:r w:rsidR="00DE19D9">
        <w:rPr>
          <w:rFonts w:ascii="Calibri" w:eastAsia="Calibri" w:hAnsi="Calibri" w:cs="Calibri"/>
          <w:kern w:val="2"/>
          <w:sz w:val="24"/>
          <w:szCs w:val="24"/>
          <w:lang w:eastAsia="en-US"/>
          <w14:ligatures w14:val="standardContextual"/>
        </w:rPr>
        <w:t xml:space="preserve">. This </w:t>
      </w:r>
      <w:r w:rsidRPr="00710F12">
        <w:rPr>
          <w:rFonts w:ascii="Calibri" w:eastAsia="Calibri" w:hAnsi="Calibri" w:cs="Calibri"/>
          <w:kern w:val="2"/>
          <w:sz w:val="24"/>
          <w:szCs w:val="24"/>
          <w:lang w:eastAsia="en-US"/>
          <w14:ligatures w14:val="standardContextual"/>
        </w:rPr>
        <w:t xml:space="preserve">caused a large welt </w:t>
      </w:r>
      <w:r w:rsidR="00DE19D9">
        <w:rPr>
          <w:rFonts w:ascii="Calibri" w:eastAsia="Calibri" w:hAnsi="Calibri" w:cs="Calibri"/>
          <w:kern w:val="2"/>
          <w:sz w:val="24"/>
          <w:szCs w:val="24"/>
          <w:lang w:eastAsia="en-US"/>
          <w14:ligatures w14:val="standardContextual"/>
        </w:rPr>
        <w:t>o</w:t>
      </w:r>
      <w:r w:rsidRPr="00710F12">
        <w:rPr>
          <w:rFonts w:ascii="Calibri" w:eastAsia="Calibri" w:hAnsi="Calibri" w:cs="Calibri"/>
          <w:kern w:val="2"/>
          <w:sz w:val="24"/>
          <w:szCs w:val="24"/>
          <w:lang w:eastAsia="en-US"/>
          <w14:ligatures w14:val="standardContextual"/>
        </w:rPr>
        <w:t xml:space="preserve">n the puppies necks. </w:t>
      </w:r>
    </w:p>
    <w:p w14:paraId="1997E4FB"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69BC9335" w14:textId="3285E628"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We were provided with medical evidence from Dr Michael Bell, a vet who inspected the wounds and treated them following the</w:t>
      </w:r>
      <w:r w:rsidR="00710F12">
        <w:rPr>
          <w:rFonts w:ascii="Calibri" w:eastAsia="Calibri" w:hAnsi="Calibri" w:cs="Calibri"/>
          <w:kern w:val="2"/>
          <w:sz w:val="24"/>
          <w:szCs w:val="24"/>
          <w:lang w:eastAsia="en-US"/>
          <w14:ligatures w14:val="standardContextual"/>
        </w:rPr>
        <w:t xml:space="preserve"> St</w:t>
      </w:r>
      <w:r w:rsidRPr="00710F12">
        <w:rPr>
          <w:rFonts w:ascii="Calibri" w:eastAsia="Calibri" w:hAnsi="Calibri" w:cs="Calibri"/>
          <w:kern w:val="2"/>
          <w:sz w:val="24"/>
          <w:szCs w:val="24"/>
          <w:lang w:eastAsia="en-US"/>
          <w14:ligatures w14:val="standardContextual"/>
        </w:rPr>
        <w:t>ewards discovery of the wounds to each puppy. He assessed the wounds as being in the range of 2 to 3 in severity, indicating mild to moderate pain, exacerbated by movement of the head. He described the wounds as infected, although granulating – that is, that a protective scab had formed over the wounds. The presence of granulation is a sign that the wounds were not recent. Dr Karamatic did not examine the puppies, but confirmed Dr Bell</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s opinion from the photographs which were in evidence. His opinion was that the wounds had been present for a matter of weeks.</w:t>
      </w:r>
    </w:p>
    <w:p w14:paraId="25C4DB3D"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026840A2" w14:textId="3C4E1308"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Mr Taylor said that he thought </w:t>
      </w:r>
      <w:r w:rsidR="00DE19D9">
        <w:rPr>
          <w:rFonts w:ascii="Calibri" w:eastAsia="Calibri" w:hAnsi="Calibri" w:cs="Calibri"/>
          <w:kern w:val="2"/>
          <w:sz w:val="24"/>
          <w:szCs w:val="24"/>
          <w:lang w:eastAsia="en-US"/>
          <w14:ligatures w14:val="standardContextual"/>
        </w:rPr>
        <w:t xml:space="preserve">that </w:t>
      </w:r>
      <w:r w:rsidRPr="00710F12">
        <w:rPr>
          <w:rFonts w:ascii="Calibri" w:eastAsia="Calibri" w:hAnsi="Calibri" w:cs="Calibri"/>
          <w:kern w:val="2"/>
          <w:sz w:val="24"/>
          <w:szCs w:val="24"/>
          <w:lang w:eastAsia="en-US"/>
          <w14:ligatures w14:val="standardContextual"/>
        </w:rPr>
        <w:t xml:space="preserve">these injuries were much less serious than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thought. </w:t>
      </w:r>
      <w:r w:rsidR="00710F12" w:rsidRPr="00710F12">
        <w:rPr>
          <w:rFonts w:ascii="Calibri" w:eastAsia="Calibri" w:hAnsi="Calibri" w:cs="Calibri"/>
          <w:kern w:val="2"/>
          <w:sz w:val="24"/>
          <w:szCs w:val="24"/>
          <w:lang w:eastAsia="en-US"/>
          <w14:ligatures w14:val="standardContextual"/>
        </w:rPr>
        <w:t>However,</w:t>
      </w:r>
      <w:r w:rsidRPr="00710F12">
        <w:rPr>
          <w:rFonts w:ascii="Calibri" w:eastAsia="Calibri" w:hAnsi="Calibri" w:cs="Calibri"/>
          <w:kern w:val="2"/>
          <w:sz w:val="24"/>
          <w:szCs w:val="24"/>
          <w:lang w:eastAsia="en-US"/>
          <w14:ligatures w14:val="standardContextual"/>
        </w:rPr>
        <w:t xml:space="preserve"> the photographs we have seen show a significant ugly wound to each of the dogs, consistent with the description given in evidence of a large open welt to the soft underside of the neck.</w:t>
      </w:r>
    </w:p>
    <w:p w14:paraId="40056D45"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74843B4C" w14:textId="176A169F"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Accordingly</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we are </w:t>
      </w:r>
      <w:r w:rsidR="00DE19D9">
        <w:rPr>
          <w:rFonts w:ascii="Calibri" w:eastAsia="Calibri" w:hAnsi="Calibri" w:cs="Calibri"/>
          <w:kern w:val="2"/>
          <w:sz w:val="24"/>
          <w:szCs w:val="24"/>
          <w:lang w:eastAsia="en-US"/>
          <w14:ligatures w14:val="standardContextual"/>
        </w:rPr>
        <w:t xml:space="preserve">comfortably </w:t>
      </w:r>
      <w:r w:rsidRPr="00710F12">
        <w:rPr>
          <w:rFonts w:ascii="Calibri" w:eastAsia="Calibri" w:hAnsi="Calibri" w:cs="Calibri"/>
          <w:kern w:val="2"/>
          <w:sz w:val="24"/>
          <w:szCs w:val="24"/>
          <w:lang w:eastAsia="en-US"/>
          <w14:ligatures w14:val="standardContextual"/>
        </w:rPr>
        <w:t xml:space="preserve">satisfied that all of the elements of charge six </w:t>
      </w:r>
      <w:r w:rsidR="00DE19D9">
        <w:rPr>
          <w:rFonts w:ascii="Calibri" w:eastAsia="Calibri" w:hAnsi="Calibri" w:cs="Calibri"/>
          <w:kern w:val="2"/>
          <w:sz w:val="24"/>
          <w:szCs w:val="24"/>
          <w:lang w:eastAsia="en-US"/>
          <w14:ligatures w14:val="standardContextual"/>
        </w:rPr>
        <w:t xml:space="preserve">have been proven.  </w:t>
      </w:r>
    </w:p>
    <w:p w14:paraId="6CA22D7B"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6CF05A8B" w14:textId="75864EAC" w:rsidR="00710F12" w:rsidRPr="00710F12" w:rsidRDefault="00710F12" w:rsidP="00710F12">
      <w:pPr>
        <w:spacing w:after="160" w:line="259" w:lineRule="auto"/>
        <w:jc w:val="both"/>
        <w:rPr>
          <w:rFonts w:ascii="Calibri" w:eastAsia="Calibri" w:hAnsi="Calibri" w:cs="Calibri"/>
          <w:b/>
          <w:kern w:val="2"/>
          <w:sz w:val="24"/>
          <w:szCs w:val="24"/>
          <w:lang w:eastAsia="en-US"/>
          <w14:ligatures w14:val="standardContextual"/>
        </w:rPr>
      </w:pPr>
      <w:r w:rsidRPr="006C608B">
        <w:rPr>
          <w:rFonts w:ascii="Calibri" w:eastAsia="Calibri" w:hAnsi="Calibri" w:cs="Calibri"/>
          <w:b/>
          <w:kern w:val="2"/>
          <w:sz w:val="24"/>
          <w:szCs w:val="24"/>
          <w:lang w:eastAsia="en-US"/>
          <w14:ligatures w14:val="standardContextual"/>
        </w:rPr>
        <w:t>Charge 7</w:t>
      </w:r>
    </w:p>
    <w:p w14:paraId="32F5D469" w14:textId="447F8653"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To succeed on </w:t>
      </w:r>
      <w:r w:rsidR="00DE19D9">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harge 7</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must prove that Mr Taylor failed to obtain veterinary attention </w:t>
      </w:r>
      <w:r w:rsidR="00DE19D9" w:rsidRPr="00710F12">
        <w:rPr>
          <w:rFonts w:ascii="Calibri" w:eastAsia="Calibri" w:hAnsi="Calibri" w:cs="Calibri"/>
          <w:kern w:val="2"/>
          <w:sz w:val="24"/>
          <w:szCs w:val="24"/>
          <w:lang w:eastAsia="en-US"/>
          <w14:ligatures w14:val="standardContextual"/>
        </w:rPr>
        <w:t xml:space="preserve">for the unnamed puppies </w:t>
      </w:r>
      <w:r w:rsidRPr="00710F12">
        <w:rPr>
          <w:rFonts w:ascii="Calibri" w:eastAsia="Calibri" w:hAnsi="Calibri" w:cs="Calibri"/>
          <w:kern w:val="2"/>
          <w:sz w:val="24"/>
          <w:szCs w:val="24"/>
          <w:lang w:eastAsia="en-US"/>
          <w14:ligatures w14:val="standardContextual"/>
        </w:rPr>
        <w:t xml:space="preserve">when necessary. It is clear from the evidence that this was the case in relation to the injuries to the two puppies. Mr Taylor described to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how he had heard the puppies crying in pain when the neck area was knocked during play. W</w:t>
      </w:r>
      <w:r w:rsidR="00710F12">
        <w:rPr>
          <w:rFonts w:ascii="Calibri" w:eastAsia="Calibri" w:hAnsi="Calibri" w:cs="Calibri"/>
          <w:kern w:val="2"/>
          <w:sz w:val="24"/>
          <w:szCs w:val="24"/>
          <w:lang w:eastAsia="en-US"/>
          <w14:ligatures w14:val="standardContextual"/>
        </w:rPr>
        <w:t>e</w:t>
      </w:r>
      <w:r w:rsidRPr="00710F12">
        <w:rPr>
          <w:rFonts w:ascii="Calibri" w:eastAsia="Calibri" w:hAnsi="Calibri" w:cs="Calibri"/>
          <w:kern w:val="2"/>
          <w:sz w:val="24"/>
          <w:szCs w:val="24"/>
          <w:lang w:eastAsia="en-US"/>
          <w14:ligatures w14:val="standardContextual"/>
        </w:rPr>
        <w:t xml:space="preserve"> have described the injuries above. We consider it incontrovertible that the injuries required immediate veterinary attention.</w:t>
      </w:r>
    </w:p>
    <w:p w14:paraId="02C522D4" w14:textId="77777777" w:rsidR="00710F12" w:rsidRPr="00710F12" w:rsidRDefault="00710F12" w:rsidP="00710F12">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1BE28A2D" w14:textId="2691D920"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We find charge 7 proven.</w:t>
      </w:r>
    </w:p>
    <w:p w14:paraId="47473A19"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3BF743A8" w14:textId="77777777" w:rsidR="007B4E19" w:rsidRDefault="007B4E19" w:rsidP="00710F12">
      <w:pPr>
        <w:spacing w:after="160" w:line="259" w:lineRule="auto"/>
        <w:jc w:val="both"/>
        <w:rPr>
          <w:rFonts w:ascii="Calibri" w:eastAsia="Calibri" w:hAnsi="Calibri" w:cs="Calibri"/>
          <w:b/>
          <w:kern w:val="2"/>
          <w:sz w:val="24"/>
          <w:szCs w:val="24"/>
          <w:lang w:eastAsia="en-US"/>
          <w14:ligatures w14:val="standardContextual"/>
        </w:rPr>
      </w:pPr>
    </w:p>
    <w:p w14:paraId="3932A011" w14:textId="77777777" w:rsidR="007B4E19" w:rsidRDefault="007B4E19" w:rsidP="00710F12">
      <w:pPr>
        <w:spacing w:after="160" w:line="259" w:lineRule="auto"/>
        <w:jc w:val="both"/>
        <w:rPr>
          <w:rFonts w:ascii="Calibri" w:eastAsia="Calibri" w:hAnsi="Calibri" w:cs="Calibri"/>
          <w:b/>
          <w:kern w:val="2"/>
          <w:sz w:val="24"/>
          <w:szCs w:val="24"/>
          <w:lang w:eastAsia="en-US"/>
          <w14:ligatures w14:val="standardContextual"/>
        </w:rPr>
      </w:pPr>
    </w:p>
    <w:p w14:paraId="3C0BF1C6" w14:textId="17EB4E96" w:rsidR="00710F12" w:rsidRPr="006C608B" w:rsidRDefault="00710F12" w:rsidP="00710F12">
      <w:pPr>
        <w:spacing w:after="160" w:line="259" w:lineRule="auto"/>
        <w:jc w:val="both"/>
        <w:rPr>
          <w:rFonts w:ascii="Calibri" w:eastAsia="Calibri" w:hAnsi="Calibri" w:cs="Calibri"/>
          <w:b/>
          <w:kern w:val="2"/>
          <w:sz w:val="24"/>
          <w:szCs w:val="24"/>
          <w:lang w:eastAsia="en-US"/>
          <w14:ligatures w14:val="standardContextual"/>
        </w:rPr>
      </w:pPr>
      <w:r w:rsidRPr="006C608B">
        <w:rPr>
          <w:rFonts w:ascii="Calibri" w:eastAsia="Calibri" w:hAnsi="Calibri" w:cs="Calibri"/>
          <w:b/>
          <w:kern w:val="2"/>
          <w:sz w:val="24"/>
          <w:szCs w:val="24"/>
          <w:lang w:eastAsia="en-US"/>
          <w14:ligatures w14:val="standardContextual"/>
        </w:rPr>
        <w:lastRenderedPageBreak/>
        <w:t>Charge 9</w:t>
      </w:r>
      <w:r w:rsidR="00DE19D9">
        <w:rPr>
          <w:rFonts w:ascii="Calibri" w:eastAsia="Calibri" w:hAnsi="Calibri" w:cs="Calibri"/>
          <w:b/>
          <w:kern w:val="2"/>
          <w:sz w:val="24"/>
          <w:szCs w:val="24"/>
          <w:lang w:eastAsia="en-US"/>
          <w14:ligatures w14:val="standardContextual"/>
        </w:rPr>
        <w:t xml:space="preserve"> </w:t>
      </w:r>
    </w:p>
    <w:p w14:paraId="716938CD" w14:textId="16D936BE" w:rsidR="006C608B" w:rsidRPr="00DE19D9"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In order to succeed on </w:t>
      </w:r>
      <w:r w:rsidR="00DE19D9">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harge 9</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must prove that Mr Taylor made a false or misleading statement in relation to or during an investigation. We heard an audio recording of questioning by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w:t>
      </w:r>
      <w:r w:rsidR="00DE19D9">
        <w:rPr>
          <w:rFonts w:ascii="Calibri" w:eastAsia="Calibri" w:hAnsi="Calibri" w:cs="Calibri"/>
          <w:kern w:val="2"/>
          <w:sz w:val="24"/>
          <w:szCs w:val="24"/>
          <w:lang w:eastAsia="en-US"/>
          <w14:ligatures w14:val="standardContextual"/>
        </w:rPr>
        <w:t>of</w:t>
      </w:r>
      <w:r w:rsidRPr="00710F12">
        <w:rPr>
          <w:rFonts w:ascii="Calibri" w:eastAsia="Calibri" w:hAnsi="Calibri" w:cs="Calibri"/>
          <w:kern w:val="2"/>
          <w:sz w:val="24"/>
          <w:szCs w:val="24"/>
          <w:lang w:eastAsia="en-US"/>
          <w14:ligatures w14:val="standardContextual"/>
        </w:rPr>
        <w:t xml:space="preserve"> Mr Taylor on </w:t>
      </w:r>
      <w:r w:rsidR="00710F12">
        <w:rPr>
          <w:rFonts w:ascii="Calibri" w:eastAsia="Calibri" w:hAnsi="Calibri" w:cs="Calibri"/>
          <w:kern w:val="2"/>
          <w:sz w:val="24"/>
          <w:szCs w:val="24"/>
          <w:lang w:eastAsia="en-US"/>
          <w14:ligatures w14:val="standardContextual"/>
        </w:rPr>
        <w:t>3</w:t>
      </w:r>
      <w:r w:rsidRPr="00710F12">
        <w:rPr>
          <w:rFonts w:ascii="Calibri" w:eastAsia="Calibri" w:hAnsi="Calibri" w:cs="Calibri"/>
          <w:kern w:val="2"/>
          <w:sz w:val="24"/>
          <w:szCs w:val="24"/>
          <w:lang w:eastAsia="en-US"/>
          <w14:ligatures w14:val="standardContextual"/>
        </w:rPr>
        <w:t xml:space="preserve"> July 2023 regarding the neck wounds to the two puppies. During that recording</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it is clear that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asked what veterinary attention had been provided </w:t>
      </w:r>
      <w:r w:rsidR="00DE19D9">
        <w:rPr>
          <w:rFonts w:ascii="Calibri" w:eastAsia="Calibri" w:hAnsi="Calibri" w:cs="Calibri"/>
          <w:kern w:val="2"/>
          <w:sz w:val="24"/>
          <w:szCs w:val="24"/>
          <w:lang w:eastAsia="en-US"/>
          <w14:ligatures w14:val="standardContextual"/>
        </w:rPr>
        <w:t>for</w:t>
      </w:r>
      <w:r w:rsidRPr="00710F12">
        <w:rPr>
          <w:rFonts w:ascii="Calibri" w:eastAsia="Calibri" w:hAnsi="Calibri" w:cs="Calibri"/>
          <w:kern w:val="2"/>
          <w:sz w:val="24"/>
          <w:szCs w:val="24"/>
          <w:lang w:eastAsia="en-US"/>
          <w14:ligatures w14:val="standardContextual"/>
        </w:rPr>
        <w:t xml:space="preserve"> the puppies. Mr Taylor's response is that they had been checked out by a </w:t>
      </w:r>
      <w:r w:rsidR="00DE19D9">
        <w:rPr>
          <w:rFonts w:ascii="Calibri" w:eastAsia="Calibri" w:hAnsi="Calibri" w:cs="Calibri"/>
          <w:kern w:val="2"/>
          <w:sz w:val="24"/>
          <w:szCs w:val="24"/>
          <w:lang w:eastAsia="en-US"/>
          <w14:ligatures w14:val="standardContextual"/>
        </w:rPr>
        <w:t>veterinary surgeon</w:t>
      </w:r>
      <w:r w:rsidRPr="00710F12">
        <w:rPr>
          <w:rFonts w:ascii="Calibri" w:eastAsia="Calibri" w:hAnsi="Calibri" w:cs="Calibri"/>
          <w:kern w:val="2"/>
          <w:sz w:val="24"/>
          <w:szCs w:val="24"/>
          <w:lang w:eastAsia="en-US"/>
          <w14:ligatures w14:val="standardContextual"/>
        </w:rPr>
        <w:t>. When challenged about this during the investigation</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Mr Taylor said that what he meant was that he had vetted the dogs himself - that is</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that he had looked at or t</w:t>
      </w:r>
      <w:r w:rsidR="00DE19D9">
        <w:rPr>
          <w:rFonts w:ascii="Calibri" w:eastAsia="Calibri" w:hAnsi="Calibri" w:cs="Calibri"/>
          <w:kern w:val="2"/>
          <w:sz w:val="24"/>
          <w:szCs w:val="24"/>
          <w:lang w:eastAsia="en-US"/>
          <w14:ligatures w14:val="standardContextual"/>
        </w:rPr>
        <w:t>reated</w:t>
      </w:r>
      <w:r w:rsidRPr="00710F12">
        <w:rPr>
          <w:rFonts w:ascii="Calibri" w:eastAsia="Calibri" w:hAnsi="Calibri" w:cs="Calibri"/>
          <w:kern w:val="2"/>
          <w:sz w:val="24"/>
          <w:szCs w:val="24"/>
          <w:lang w:eastAsia="en-US"/>
          <w14:ligatures w14:val="standardContextual"/>
        </w:rPr>
        <w:t xml:space="preserve"> the wounds himself. He admitted when challenged during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investigation that he had misled the </w:t>
      </w:r>
      <w:r w:rsidR="00DE19D9">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by his remark.</w:t>
      </w:r>
    </w:p>
    <w:p w14:paraId="2EB2AEE7" w14:textId="77777777" w:rsidR="00DE19D9" w:rsidRPr="00710F12" w:rsidRDefault="00DE19D9" w:rsidP="00DE19D9">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6CB502BC" w14:textId="54B522D4" w:rsidR="006C608B" w:rsidRPr="00710F12" w:rsidRDefault="00DE19D9"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As stated, </w:t>
      </w:r>
      <w:r w:rsidR="006C608B" w:rsidRPr="00710F12">
        <w:rPr>
          <w:rFonts w:ascii="Calibri" w:eastAsia="Calibri" w:hAnsi="Calibri" w:cs="Calibri"/>
          <w:kern w:val="2"/>
          <w:sz w:val="24"/>
          <w:szCs w:val="24"/>
          <w:lang w:eastAsia="en-US"/>
          <w14:ligatures w14:val="standardContextual"/>
        </w:rPr>
        <w:t>Mr Taylor did not appear at this hearing and did not give evidence. In the circumstances</w:t>
      </w:r>
      <w:r>
        <w:rPr>
          <w:rFonts w:ascii="Calibri" w:eastAsia="Calibri" w:hAnsi="Calibri" w:cs="Calibri"/>
          <w:kern w:val="2"/>
          <w:sz w:val="24"/>
          <w:szCs w:val="24"/>
          <w:lang w:eastAsia="en-US"/>
          <w14:ligatures w14:val="standardContextual"/>
        </w:rPr>
        <w:t>,</w:t>
      </w:r>
      <w:r w:rsidR="006C608B" w:rsidRPr="00710F12">
        <w:rPr>
          <w:rFonts w:ascii="Calibri" w:eastAsia="Calibri" w:hAnsi="Calibri" w:cs="Calibri"/>
          <w:kern w:val="2"/>
          <w:sz w:val="24"/>
          <w:szCs w:val="24"/>
          <w:lang w:eastAsia="en-US"/>
          <w14:ligatures w14:val="standardContextual"/>
        </w:rPr>
        <w:t xml:space="preserve"> we accept that he told the </w:t>
      </w:r>
      <w:r w:rsidR="00710F12">
        <w:rPr>
          <w:rFonts w:ascii="Calibri" w:eastAsia="Calibri" w:hAnsi="Calibri" w:cs="Calibri"/>
          <w:kern w:val="2"/>
          <w:sz w:val="24"/>
          <w:szCs w:val="24"/>
          <w:lang w:eastAsia="en-US"/>
          <w14:ligatures w14:val="standardContextual"/>
        </w:rPr>
        <w:t>S</w:t>
      </w:r>
      <w:r w:rsidR="006C608B" w:rsidRPr="00710F12">
        <w:rPr>
          <w:rFonts w:ascii="Calibri" w:eastAsia="Calibri" w:hAnsi="Calibri" w:cs="Calibri"/>
          <w:kern w:val="2"/>
          <w:sz w:val="24"/>
          <w:szCs w:val="24"/>
          <w:lang w:eastAsia="en-US"/>
          <w14:ligatures w14:val="standardContextual"/>
        </w:rPr>
        <w:t xml:space="preserve">tewards that a vet had checked the unnamed puppies. This statement is clearly false and misleading and thus the elements of </w:t>
      </w:r>
      <w:r>
        <w:rPr>
          <w:rFonts w:ascii="Calibri" w:eastAsia="Calibri" w:hAnsi="Calibri" w:cs="Calibri"/>
          <w:kern w:val="2"/>
          <w:sz w:val="24"/>
          <w:szCs w:val="24"/>
          <w:lang w:eastAsia="en-US"/>
          <w14:ligatures w14:val="standardContextual"/>
        </w:rPr>
        <w:t>C</w:t>
      </w:r>
      <w:r w:rsidR="006C608B" w:rsidRPr="00710F12">
        <w:rPr>
          <w:rFonts w:ascii="Calibri" w:eastAsia="Calibri" w:hAnsi="Calibri" w:cs="Calibri"/>
          <w:kern w:val="2"/>
          <w:sz w:val="24"/>
          <w:szCs w:val="24"/>
          <w:lang w:eastAsia="en-US"/>
          <w14:ligatures w14:val="standardContextual"/>
        </w:rPr>
        <w:t>harge 9 are made out.</w:t>
      </w:r>
    </w:p>
    <w:p w14:paraId="6535BF4B" w14:textId="77777777" w:rsidR="00710F12" w:rsidRPr="006C608B" w:rsidRDefault="00710F12" w:rsidP="00710F12">
      <w:pPr>
        <w:spacing w:after="160" w:line="259" w:lineRule="auto"/>
        <w:jc w:val="both"/>
        <w:rPr>
          <w:rFonts w:ascii="Calibri" w:eastAsia="Calibri" w:hAnsi="Calibri" w:cs="Calibri"/>
          <w:b/>
          <w:kern w:val="2"/>
          <w:sz w:val="24"/>
          <w:szCs w:val="24"/>
          <w:lang w:eastAsia="en-US"/>
          <w14:ligatures w14:val="standardContextual"/>
        </w:rPr>
      </w:pPr>
      <w:r w:rsidRPr="006C608B">
        <w:rPr>
          <w:rFonts w:ascii="Calibri" w:eastAsia="Calibri" w:hAnsi="Calibri" w:cs="Calibri"/>
          <w:b/>
          <w:kern w:val="2"/>
          <w:sz w:val="24"/>
          <w:szCs w:val="24"/>
          <w:lang w:eastAsia="en-US"/>
          <w14:ligatures w14:val="standardContextual"/>
        </w:rPr>
        <w:t>Charge 11</w:t>
      </w:r>
    </w:p>
    <w:p w14:paraId="103B4DFE" w14:textId="015B91C7"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In order to succeed on </w:t>
      </w:r>
      <w:r w:rsidR="00DE19D9">
        <w:rPr>
          <w:rFonts w:ascii="Calibri" w:eastAsia="Calibri" w:hAnsi="Calibri" w:cs="Calibri"/>
          <w:kern w:val="2"/>
          <w:sz w:val="24"/>
          <w:szCs w:val="24"/>
          <w:lang w:eastAsia="en-US"/>
          <w14:ligatures w14:val="standardContextual"/>
        </w:rPr>
        <w:t>C</w:t>
      </w:r>
      <w:r w:rsidRPr="00710F12">
        <w:rPr>
          <w:rFonts w:ascii="Calibri" w:eastAsia="Calibri" w:hAnsi="Calibri" w:cs="Calibri"/>
          <w:kern w:val="2"/>
          <w:sz w:val="24"/>
          <w:szCs w:val="24"/>
          <w:lang w:eastAsia="en-US"/>
          <w14:ligatures w14:val="standardContextual"/>
        </w:rPr>
        <w:t>harge 11</w:t>
      </w:r>
      <w:r w:rsidR="00DE19D9">
        <w:rPr>
          <w:rFonts w:ascii="Calibri" w:eastAsia="Calibri" w:hAnsi="Calibri" w:cs="Calibri"/>
          <w:kern w:val="2"/>
          <w:sz w:val="24"/>
          <w:szCs w:val="24"/>
          <w:lang w:eastAsia="en-US"/>
          <w14:ligatures w14:val="standardContextual"/>
        </w:rPr>
        <w:t>,</w:t>
      </w:r>
      <w:r w:rsidRPr="00710F12">
        <w:rPr>
          <w:rFonts w:ascii="Calibri" w:eastAsia="Calibri" w:hAnsi="Calibri" w:cs="Calibri"/>
          <w:kern w:val="2"/>
          <w:sz w:val="24"/>
          <w:szCs w:val="24"/>
          <w:lang w:eastAsia="en-US"/>
          <w14:ligatures w14:val="standardContextual"/>
        </w:rPr>
        <w:t xml:space="preserve">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must prove that Mr Taylor was issued with a lawful order at the time of the kennel inspection on </w:t>
      </w:r>
      <w:r w:rsidR="00710F12">
        <w:rPr>
          <w:rFonts w:ascii="Calibri" w:eastAsia="Calibri" w:hAnsi="Calibri" w:cs="Calibri"/>
          <w:kern w:val="2"/>
          <w:sz w:val="24"/>
          <w:szCs w:val="24"/>
          <w:lang w:eastAsia="en-US"/>
          <w14:ligatures w14:val="standardContextual"/>
        </w:rPr>
        <w:t>3</w:t>
      </w:r>
      <w:r w:rsidRPr="00710F12">
        <w:rPr>
          <w:rFonts w:ascii="Calibri" w:eastAsia="Calibri" w:hAnsi="Calibri" w:cs="Calibri"/>
          <w:kern w:val="2"/>
          <w:sz w:val="24"/>
          <w:szCs w:val="24"/>
          <w:lang w:eastAsia="en-US"/>
          <w14:ligatures w14:val="standardContextual"/>
        </w:rPr>
        <w:t xml:space="preserve"> July 2023 and that he refused to comply with that order.</w:t>
      </w:r>
    </w:p>
    <w:p w14:paraId="6F5D0282" w14:textId="77777777" w:rsidR="00710F12" w:rsidRPr="00710F12" w:rsidRDefault="00710F12" w:rsidP="00710F12">
      <w:pPr>
        <w:pStyle w:val="ListParagraph"/>
        <w:spacing w:after="160" w:line="259" w:lineRule="auto"/>
        <w:ind w:left="426"/>
        <w:jc w:val="both"/>
        <w:rPr>
          <w:rFonts w:ascii="Calibri" w:eastAsia="Calibri" w:hAnsi="Calibri" w:cs="Calibri"/>
          <w:b/>
          <w:kern w:val="2"/>
          <w:sz w:val="24"/>
          <w:szCs w:val="24"/>
          <w:lang w:eastAsia="en-US"/>
          <w14:ligatures w14:val="standardContextual"/>
        </w:rPr>
      </w:pPr>
    </w:p>
    <w:p w14:paraId="4E2BBB1A" w14:textId="428B6B84" w:rsidR="006C608B" w:rsidRPr="00710F12"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The evidence was that during the kennel inspection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requested Mr Taylor to bring out the puppies from their kennel for inspection</w:t>
      </w:r>
      <w:r w:rsidR="00DE19D9">
        <w:rPr>
          <w:rFonts w:ascii="Calibri" w:eastAsia="Calibri" w:hAnsi="Calibri" w:cs="Calibri"/>
          <w:kern w:val="2"/>
          <w:sz w:val="24"/>
          <w:szCs w:val="24"/>
          <w:lang w:eastAsia="en-US"/>
          <w14:ligatures w14:val="standardContextual"/>
        </w:rPr>
        <w:t xml:space="preserve">. </w:t>
      </w:r>
      <w:r w:rsidRPr="00710F12">
        <w:rPr>
          <w:rFonts w:ascii="Calibri" w:eastAsia="Calibri" w:hAnsi="Calibri" w:cs="Calibri"/>
          <w:kern w:val="2"/>
          <w:sz w:val="24"/>
          <w:szCs w:val="24"/>
          <w:lang w:eastAsia="en-US"/>
          <w14:ligatures w14:val="standardContextual"/>
        </w:rPr>
        <w:t xml:space="preserve">Mr Taylor refused by walking away from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and remaining inside his house until later coaxed out by the</w:t>
      </w:r>
      <w:r w:rsidR="00DE19D9">
        <w:rPr>
          <w:rFonts w:ascii="Calibri" w:eastAsia="Calibri" w:hAnsi="Calibri" w:cs="Calibri"/>
          <w:kern w:val="2"/>
          <w:sz w:val="24"/>
          <w:szCs w:val="24"/>
          <w:lang w:eastAsia="en-US"/>
          <w14:ligatures w14:val="standardContextual"/>
        </w:rPr>
        <w:t>m</w:t>
      </w:r>
      <w:r w:rsidRPr="00710F12">
        <w:rPr>
          <w:rFonts w:ascii="Calibri" w:eastAsia="Calibri" w:hAnsi="Calibri" w:cs="Calibri"/>
          <w:kern w:val="2"/>
          <w:sz w:val="24"/>
          <w:szCs w:val="24"/>
          <w:lang w:eastAsia="en-US"/>
          <w14:ligatures w14:val="standardContextual"/>
        </w:rPr>
        <w:t>.</w:t>
      </w:r>
    </w:p>
    <w:p w14:paraId="41A698E5" w14:textId="77777777" w:rsidR="00710F12" w:rsidRPr="00710F12" w:rsidRDefault="00710F12" w:rsidP="00710F12">
      <w:pPr>
        <w:pStyle w:val="ListParagraph"/>
        <w:rPr>
          <w:rFonts w:ascii="Calibri" w:eastAsia="Calibri" w:hAnsi="Calibri" w:cs="Calibri"/>
          <w:b/>
          <w:kern w:val="2"/>
          <w:sz w:val="24"/>
          <w:szCs w:val="24"/>
          <w:lang w:eastAsia="en-US"/>
          <w14:ligatures w14:val="standardContextual"/>
        </w:rPr>
      </w:pPr>
    </w:p>
    <w:p w14:paraId="7EB5A643" w14:textId="470BE576" w:rsidR="006C608B" w:rsidRPr="00EC1D74" w:rsidRDefault="006C608B" w:rsidP="00EC56FF">
      <w:pPr>
        <w:pStyle w:val="ListParagraph"/>
        <w:numPr>
          <w:ilvl w:val="0"/>
          <w:numId w:val="25"/>
        </w:numPr>
        <w:spacing w:after="160" w:line="259" w:lineRule="auto"/>
        <w:ind w:left="426" w:hanging="426"/>
        <w:jc w:val="both"/>
        <w:rPr>
          <w:rFonts w:ascii="Calibri" w:eastAsia="Calibri" w:hAnsi="Calibri" w:cs="Calibri"/>
          <w:b/>
          <w:kern w:val="2"/>
          <w:sz w:val="24"/>
          <w:szCs w:val="24"/>
          <w:lang w:eastAsia="en-US"/>
          <w14:ligatures w14:val="standardContextual"/>
        </w:rPr>
      </w:pPr>
      <w:r w:rsidRPr="00710F12">
        <w:rPr>
          <w:rFonts w:ascii="Calibri" w:eastAsia="Calibri" w:hAnsi="Calibri" w:cs="Calibri"/>
          <w:kern w:val="2"/>
          <w:sz w:val="24"/>
          <w:szCs w:val="24"/>
          <w:lang w:eastAsia="en-US"/>
          <w14:ligatures w14:val="standardContextual"/>
        </w:rPr>
        <w:t xml:space="preserve">We have viewed body cam footage of this incident. We are satisfied from that footage that he was given multiple directions by the </w:t>
      </w:r>
      <w:r w:rsidR="00710F12">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 xml:space="preserve">tewards and that he ignored those requests and moved away. Although his behaviour may not have indicated a complete refusal to cooperate in the future with the </w:t>
      </w:r>
      <w:r w:rsidR="009B15C7">
        <w:rPr>
          <w:rFonts w:ascii="Calibri" w:eastAsia="Calibri" w:hAnsi="Calibri" w:cs="Calibri"/>
          <w:kern w:val="2"/>
          <w:sz w:val="24"/>
          <w:szCs w:val="24"/>
          <w:lang w:eastAsia="en-US"/>
          <w14:ligatures w14:val="standardContextual"/>
        </w:rPr>
        <w:t>S</w:t>
      </w:r>
      <w:r w:rsidRPr="00710F12">
        <w:rPr>
          <w:rFonts w:ascii="Calibri" w:eastAsia="Calibri" w:hAnsi="Calibri" w:cs="Calibri"/>
          <w:kern w:val="2"/>
          <w:sz w:val="24"/>
          <w:szCs w:val="24"/>
          <w:lang w:eastAsia="en-US"/>
          <w14:ligatures w14:val="standardContextual"/>
        </w:rPr>
        <w:t>tewards, it is enough to constitute a refusal within the terms of this charge.</w:t>
      </w:r>
    </w:p>
    <w:p w14:paraId="357124A2" w14:textId="77777777" w:rsidR="00EC1D74" w:rsidRPr="00EC1D74" w:rsidRDefault="00EC1D74" w:rsidP="00EC1D74">
      <w:pPr>
        <w:pStyle w:val="ListParagraph"/>
        <w:rPr>
          <w:rFonts w:ascii="Calibri" w:eastAsia="Calibri" w:hAnsi="Calibri" w:cs="Calibri"/>
          <w:b/>
          <w:kern w:val="2"/>
          <w:sz w:val="24"/>
          <w:szCs w:val="24"/>
          <w:lang w:eastAsia="en-US"/>
          <w14:ligatures w14:val="standardContextual"/>
        </w:rPr>
      </w:pPr>
    </w:p>
    <w:p w14:paraId="19B86608" w14:textId="29A67C35" w:rsidR="006C608B" w:rsidRPr="00EC1D74" w:rsidRDefault="00EC1D74" w:rsidP="00EC1D74">
      <w:pPr>
        <w:pStyle w:val="ListParagraph"/>
        <w:spacing w:after="160" w:line="259" w:lineRule="auto"/>
        <w:ind w:left="426"/>
        <w:jc w:val="both"/>
        <w:rPr>
          <w:rFonts w:ascii="Calibri" w:eastAsia="Calibri" w:hAnsi="Calibri" w:cs="Calibri"/>
          <w:b/>
          <w:kern w:val="2"/>
          <w:sz w:val="24"/>
          <w:szCs w:val="24"/>
          <w:lang w:eastAsia="en-US"/>
          <w14:ligatures w14:val="standardContextual"/>
        </w:rPr>
      </w:pPr>
      <w:r w:rsidRPr="00EC1D74">
        <w:rPr>
          <w:rFonts w:ascii="Calibri" w:eastAsia="Calibri" w:hAnsi="Calibri" w:cs="Calibri"/>
          <w:kern w:val="2"/>
          <w:sz w:val="24"/>
          <w:szCs w:val="24"/>
          <w:lang w:eastAsia="en-US"/>
          <w14:ligatures w14:val="standardContextual"/>
        </w:rPr>
        <w:t>Thus,</w:t>
      </w:r>
      <w:r w:rsidR="006C608B" w:rsidRPr="00EC1D74">
        <w:rPr>
          <w:rFonts w:ascii="Calibri" w:eastAsia="Calibri" w:hAnsi="Calibri" w:cs="Calibri"/>
          <w:kern w:val="2"/>
          <w:sz w:val="24"/>
          <w:szCs w:val="24"/>
          <w:lang w:eastAsia="en-US"/>
          <w14:ligatures w14:val="standardContextual"/>
        </w:rPr>
        <w:t xml:space="preserve"> the elements of </w:t>
      </w:r>
      <w:r w:rsidR="00DE19D9">
        <w:rPr>
          <w:rFonts w:ascii="Calibri" w:eastAsia="Calibri" w:hAnsi="Calibri" w:cs="Calibri"/>
          <w:kern w:val="2"/>
          <w:sz w:val="24"/>
          <w:szCs w:val="24"/>
          <w:lang w:eastAsia="en-US"/>
          <w14:ligatures w14:val="standardContextual"/>
        </w:rPr>
        <w:t>C</w:t>
      </w:r>
      <w:r w:rsidR="006C608B" w:rsidRPr="00EC1D74">
        <w:rPr>
          <w:rFonts w:ascii="Calibri" w:eastAsia="Calibri" w:hAnsi="Calibri" w:cs="Calibri"/>
          <w:kern w:val="2"/>
          <w:sz w:val="24"/>
          <w:szCs w:val="24"/>
          <w:lang w:eastAsia="en-US"/>
          <w14:ligatures w14:val="standardContextual"/>
        </w:rPr>
        <w:t>harge 11 are made out.</w:t>
      </w:r>
    </w:p>
    <w:p w14:paraId="6BDCEB1B" w14:textId="77777777" w:rsidR="00EC1D74" w:rsidRPr="00EC1D74" w:rsidRDefault="00EC1D74" w:rsidP="00EC1D74">
      <w:pPr>
        <w:pStyle w:val="ListParagraph"/>
        <w:rPr>
          <w:rFonts w:ascii="Calibri" w:eastAsia="Calibri" w:hAnsi="Calibri" w:cs="Calibri"/>
          <w:b/>
          <w:kern w:val="2"/>
          <w:sz w:val="24"/>
          <w:szCs w:val="24"/>
          <w:lang w:eastAsia="en-US"/>
          <w14:ligatures w14:val="standardContextual"/>
        </w:rPr>
      </w:pPr>
    </w:p>
    <w:p w14:paraId="1A735CB5" w14:textId="665C45E7" w:rsidR="006C608B" w:rsidRDefault="00DE19D9" w:rsidP="00EC56FF">
      <w:pPr>
        <w:pStyle w:val="ListParagraph"/>
        <w:numPr>
          <w:ilvl w:val="0"/>
          <w:numId w:val="2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summary</w:t>
      </w:r>
      <w:r w:rsidR="00EC1D74" w:rsidRPr="00EC1D74">
        <w:rPr>
          <w:rFonts w:ascii="Calibri" w:eastAsia="Calibri" w:hAnsi="Calibri" w:cs="Calibri"/>
          <w:kern w:val="2"/>
          <w:sz w:val="24"/>
          <w:szCs w:val="24"/>
          <w:lang w:eastAsia="en-US"/>
          <w14:ligatures w14:val="standardContextual"/>
        </w:rPr>
        <w:t>,</w:t>
      </w:r>
      <w:r w:rsidR="006C608B" w:rsidRPr="00EC1D74">
        <w:rPr>
          <w:rFonts w:ascii="Calibri" w:eastAsia="Calibri" w:hAnsi="Calibri" w:cs="Calibri"/>
          <w:kern w:val="2"/>
          <w:sz w:val="24"/>
          <w:szCs w:val="24"/>
          <w:lang w:eastAsia="en-US"/>
          <w14:ligatures w14:val="standardContextual"/>
        </w:rPr>
        <w:t xml:space="preserve"> we mark </w:t>
      </w:r>
      <w:r>
        <w:rPr>
          <w:rFonts w:ascii="Calibri" w:eastAsia="Calibri" w:hAnsi="Calibri" w:cs="Calibri"/>
          <w:kern w:val="2"/>
          <w:sz w:val="24"/>
          <w:szCs w:val="24"/>
          <w:lang w:eastAsia="en-US"/>
          <w14:ligatures w14:val="standardContextual"/>
        </w:rPr>
        <w:t>C</w:t>
      </w:r>
      <w:r w:rsidR="006C608B" w:rsidRPr="00EC1D74">
        <w:rPr>
          <w:rFonts w:ascii="Calibri" w:eastAsia="Calibri" w:hAnsi="Calibri" w:cs="Calibri"/>
          <w:kern w:val="2"/>
          <w:sz w:val="24"/>
          <w:szCs w:val="24"/>
          <w:lang w:eastAsia="en-US"/>
          <w14:ligatures w14:val="standardContextual"/>
        </w:rPr>
        <w:t>harges 4,</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5,</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8, and 10 withdrawn</w:t>
      </w:r>
      <w:r>
        <w:rPr>
          <w:rFonts w:ascii="Calibri" w:eastAsia="Calibri" w:hAnsi="Calibri" w:cs="Calibri"/>
          <w:kern w:val="2"/>
          <w:sz w:val="24"/>
          <w:szCs w:val="24"/>
          <w:lang w:eastAsia="en-US"/>
          <w14:ligatures w14:val="standardContextual"/>
        </w:rPr>
        <w:t>. W</w:t>
      </w:r>
      <w:r w:rsidR="006C608B" w:rsidRPr="00EC1D74">
        <w:rPr>
          <w:rFonts w:ascii="Calibri" w:eastAsia="Calibri" w:hAnsi="Calibri" w:cs="Calibri"/>
          <w:kern w:val="2"/>
          <w:sz w:val="24"/>
          <w:szCs w:val="24"/>
          <w:lang w:eastAsia="en-US"/>
          <w14:ligatures w14:val="standardContextual"/>
        </w:rPr>
        <w:t xml:space="preserve">e find </w:t>
      </w:r>
      <w:r>
        <w:rPr>
          <w:rFonts w:ascii="Calibri" w:eastAsia="Calibri" w:hAnsi="Calibri" w:cs="Calibri"/>
          <w:kern w:val="2"/>
          <w:sz w:val="24"/>
          <w:szCs w:val="24"/>
          <w:lang w:eastAsia="en-US"/>
          <w14:ligatures w14:val="standardContextual"/>
        </w:rPr>
        <w:t>C</w:t>
      </w:r>
      <w:r w:rsidR="006C608B" w:rsidRPr="00EC1D74">
        <w:rPr>
          <w:rFonts w:ascii="Calibri" w:eastAsia="Calibri" w:hAnsi="Calibri" w:cs="Calibri"/>
          <w:kern w:val="2"/>
          <w:sz w:val="24"/>
          <w:szCs w:val="24"/>
          <w:lang w:eastAsia="en-US"/>
          <w14:ligatures w14:val="standardContextual"/>
        </w:rPr>
        <w:t>harges 1,</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2,</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3,</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6,</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7,</w:t>
      </w:r>
      <w:r w:rsidR="00EC1D74" w:rsidRPr="00EC1D74">
        <w:rPr>
          <w:rFonts w:ascii="Calibri" w:eastAsia="Calibri" w:hAnsi="Calibri" w:cs="Calibri"/>
          <w:kern w:val="2"/>
          <w:sz w:val="24"/>
          <w:szCs w:val="24"/>
          <w:lang w:eastAsia="en-US"/>
          <w14:ligatures w14:val="standardContextual"/>
        </w:rPr>
        <w:t xml:space="preserve"> </w:t>
      </w:r>
      <w:r w:rsidR="006C608B" w:rsidRPr="00EC1D74">
        <w:rPr>
          <w:rFonts w:ascii="Calibri" w:eastAsia="Calibri" w:hAnsi="Calibri" w:cs="Calibri"/>
          <w:kern w:val="2"/>
          <w:sz w:val="24"/>
          <w:szCs w:val="24"/>
          <w:lang w:eastAsia="en-US"/>
          <w14:ligatures w14:val="standardContextual"/>
        </w:rPr>
        <w:t>9 and 1</w:t>
      </w:r>
      <w:r w:rsidR="00195A8D">
        <w:rPr>
          <w:rFonts w:ascii="Calibri" w:eastAsia="Calibri" w:hAnsi="Calibri" w:cs="Calibri"/>
          <w:kern w:val="2"/>
          <w:sz w:val="24"/>
          <w:szCs w:val="24"/>
          <w:lang w:eastAsia="en-US"/>
          <w14:ligatures w14:val="standardContextual"/>
        </w:rPr>
        <w:t>1</w:t>
      </w:r>
      <w:r w:rsidR="006C608B" w:rsidRPr="00EC1D74">
        <w:rPr>
          <w:rFonts w:ascii="Calibri" w:eastAsia="Calibri" w:hAnsi="Calibri" w:cs="Calibri"/>
          <w:kern w:val="2"/>
          <w:sz w:val="24"/>
          <w:szCs w:val="24"/>
          <w:lang w:eastAsia="en-US"/>
          <w14:ligatures w14:val="standardContextual"/>
        </w:rPr>
        <w:t xml:space="preserve"> proven.</w:t>
      </w:r>
    </w:p>
    <w:p w14:paraId="61195F97" w14:textId="77777777" w:rsidR="007B4E19" w:rsidRDefault="007B4E19" w:rsidP="00A50669">
      <w:pPr>
        <w:spacing w:after="160" w:line="259" w:lineRule="auto"/>
        <w:jc w:val="both"/>
        <w:rPr>
          <w:rFonts w:ascii="Calibri" w:eastAsia="Calibri" w:hAnsi="Calibri" w:cs="Calibri"/>
          <w:b/>
          <w:bCs/>
          <w:kern w:val="2"/>
          <w:sz w:val="24"/>
          <w:szCs w:val="24"/>
          <w:lang w:eastAsia="en-US"/>
          <w14:ligatures w14:val="standardContextual"/>
        </w:rPr>
      </w:pPr>
    </w:p>
    <w:p w14:paraId="16464F8B" w14:textId="77777777" w:rsidR="007B4E19" w:rsidRDefault="007B4E19" w:rsidP="00A50669">
      <w:pPr>
        <w:spacing w:after="160" w:line="259" w:lineRule="auto"/>
        <w:jc w:val="both"/>
        <w:rPr>
          <w:rFonts w:ascii="Calibri" w:eastAsia="Calibri" w:hAnsi="Calibri" w:cs="Calibri"/>
          <w:b/>
          <w:bCs/>
          <w:kern w:val="2"/>
          <w:sz w:val="24"/>
          <w:szCs w:val="24"/>
          <w:lang w:eastAsia="en-US"/>
          <w14:ligatures w14:val="standardContextual"/>
        </w:rPr>
      </w:pPr>
    </w:p>
    <w:p w14:paraId="4838E563" w14:textId="77777777" w:rsidR="007B4E19" w:rsidRDefault="007B4E19" w:rsidP="00A50669">
      <w:pPr>
        <w:spacing w:after="160" w:line="259" w:lineRule="auto"/>
        <w:jc w:val="both"/>
        <w:rPr>
          <w:rFonts w:ascii="Calibri" w:eastAsia="Calibri" w:hAnsi="Calibri" w:cs="Calibri"/>
          <w:b/>
          <w:bCs/>
          <w:kern w:val="2"/>
          <w:sz w:val="24"/>
          <w:szCs w:val="24"/>
          <w:lang w:eastAsia="en-US"/>
          <w14:ligatures w14:val="standardContextual"/>
        </w:rPr>
      </w:pPr>
    </w:p>
    <w:p w14:paraId="67BF50B6" w14:textId="22664384" w:rsidR="00A50669" w:rsidRPr="00504326" w:rsidRDefault="00A50669" w:rsidP="00A50669">
      <w:pPr>
        <w:spacing w:after="160" w:line="259" w:lineRule="auto"/>
        <w:jc w:val="both"/>
        <w:rPr>
          <w:rFonts w:ascii="Calibri" w:eastAsia="Calibri" w:hAnsi="Calibri" w:cs="Calibri"/>
          <w:b/>
          <w:bCs/>
          <w:kern w:val="2"/>
          <w:sz w:val="24"/>
          <w:szCs w:val="24"/>
          <w:lang w:eastAsia="en-US"/>
          <w14:ligatures w14:val="standardContextual"/>
        </w:rPr>
      </w:pPr>
      <w:r w:rsidRPr="00504326">
        <w:rPr>
          <w:rFonts w:ascii="Calibri" w:eastAsia="Calibri" w:hAnsi="Calibri" w:cs="Calibri"/>
          <w:b/>
          <w:bCs/>
          <w:kern w:val="2"/>
          <w:sz w:val="24"/>
          <w:szCs w:val="24"/>
          <w:lang w:eastAsia="en-US"/>
          <w14:ligatures w14:val="standardContextual"/>
        </w:rPr>
        <w:lastRenderedPageBreak/>
        <w:t>PENALTY</w:t>
      </w:r>
    </w:p>
    <w:p w14:paraId="2147A8CC" w14:textId="4A87AA1B" w:rsidR="00504326" w:rsidRDefault="00504326" w:rsidP="00EC56FF">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We turn now to impose a penalty </w:t>
      </w:r>
      <w:r w:rsidR="0005098E">
        <w:rPr>
          <w:rFonts w:ascii="Calibri" w:eastAsia="Calibri" w:hAnsi="Calibri" w:cs="Calibri"/>
          <w:bCs/>
          <w:kern w:val="2"/>
          <w:sz w:val="24"/>
          <w:szCs w:val="24"/>
          <w:lang w:eastAsia="en-US"/>
          <w14:ligatures w14:val="standardContextual"/>
        </w:rPr>
        <w:t>for</w:t>
      </w:r>
      <w:r w:rsidRPr="00504326">
        <w:rPr>
          <w:rFonts w:ascii="Calibri" w:eastAsia="Calibri" w:hAnsi="Calibri" w:cs="Calibri"/>
          <w:bCs/>
          <w:kern w:val="2"/>
          <w:sz w:val="24"/>
          <w:szCs w:val="24"/>
          <w:lang w:eastAsia="en-US"/>
          <w14:ligatures w14:val="standardContextual"/>
        </w:rPr>
        <w:t xml:space="preserve"> each of these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w:t>
      </w:r>
    </w:p>
    <w:p w14:paraId="4099E0DD" w14:textId="64A1B974" w:rsidR="00504326" w:rsidRDefault="00504326" w:rsidP="00EC56FF">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We note at the outset that Mr Taylor has participated as an owner and trainer in the industry for many years and has never before been charged with any offence. This is a significant matter to be taken into account in his favour and we do so. We know nothing else about his personal circumstances.</w:t>
      </w:r>
    </w:p>
    <w:p w14:paraId="6A546037" w14:textId="75A06F6D"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We first deal with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1, 2 and 3. As we pointed out earlier in this decision there is a considerable amount of overlapping between these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w:t>
      </w:r>
      <w:r w:rsidR="0005098E">
        <w:rPr>
          <w:rFonts w:ascii="Calibri" w:eastAsia="Calibri" w:hAnsi="Calibri" w:cs="Calibri"/>
          <w:bCs/>
          <w:kern w:val="2"/>
          <w:sz w:val="24"/>
          <w:szCs w:val="24"/>
          <w:lang w:eastAsia="en-US"/>
          <w14:ligatures w14:val="standardContextual"/>
        </w:rPr>
        <w:t>However, t</w:t>
      </w:r>
      <w:r w:rsidRPr="00504326">
        <w:rPr>
          <w:rFonts w:ascii="Calibri" w:eastAsia="Calibri" w:hAnsi="Calibri" w:cs="Calibri"/>
          <w:bCs/>
          <w:kern w:val="2"/>
          <w:sz w:val="24"/>
          <w:szCs w:val="24"/>
          <w:lang w:eastAsia="en-US"/>
          <w14:ligatures w14:val="standardContextual"/>
        </w:rPr>
        <w:t xml:space="preserve">hey deal with discrete aspects of offending, even though </w:t>
      </w:r>
      <w:r w:rsidR="0005098E">
        <w:rPr>
          <w:rFonts w:ascii="Calibri" w:eastAsia="Calibri" w:hAnsi="Calibri" w:cs="Calibri"/>
          <w:bCs/>
          <w:kern w:val="2"/>
          <w:sz w:val="24"/>
          <w:szCs w:val="24"/>
          <w:lang w:eastAsia="en-US"/>
          <w14:ligatures w14:val="standardContextual"/>
        </w:rPr>
        <w:t xml:space="preserve">it involves </w:t>
      </w:r>
      <w:r w:rsidRPr="00504326">
        <w:rPr>
          <w:rFonts w:ascii="Calibri" w:eastAsia="Calibri" w:hAnsi="Calibri" w:cs="Calibri"/>
          <w:bCs/>
          <w:kern w:val="2"/>
          <w:sz w:val="24"/>
          <w:szCs w:val="24"/>
          <w:lang w:eastAsia="en-US"/>
          <w14:ligatures w14:val="standardContextual"/>
        </w:rPr>
        <w:t xml:space="preserve">exactly the same set of facts. We accept that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w:t>
      </w:r>
      <w:r w:rsidR="0005098E">
        <w:rPr>
          <w:rFonts w:ascii="Calibri" w:eastAsia="Calibri" w:hAnsi="Calibri" w:cs="Calibri"/>
          <w:bCs/>
          <w:kern w:val="2"/>
          <w:sz w:val="24"/>
          <w:szCs w:val="24"/>
          <w:lang w:eastAsia="en-US"/>
          <w14:ligatures w14:val="standardContextual"/>
        </w:rPr>
        <w:t>O</w:t>
      </w:r>
      <w:r w:rsidRPr="00504326">
        <w:rPr>
          <w:rFonts w:ascii="Calibri" w:eastAsia="Calibri" w:hAnsi="Calibri" w:cs="Calibri"/>
          <w:bCs/>
          <w:kern w:val="2"/>
          <w:sz w:val="24"/>
          <w:szCs w:val="24"/>
          <w:lang w:eastAsia="en-US"/>
          <w14:ligatures w14:val="standardContextual"/>
        </w:rPr>
        <w:t>ne is particularly egregious</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as it </w:t>
      </w:r>
      <w:r w:rsidR="002E1AD2">
        <w:rPr>
          <w:rFonts w:ascii="Calibri" w:eastAsia="Calibri" w:hAnsi="Calibri" w:cs="Calibri"/>
          <w:bCs/>
          <w:kern w:val="2"/>
          <w:sz w:val="24"/>
          <w:szCs w:val="24"/>
          <w:lang w:eastAsia="en-US"/>
          <w14:ligatures w14:val="standardContextual"/>
        </w:rPr>
        <w:t>i</w:t>
      </w:r>
      <w:r w:rsidRPr="00504326">
        <w:rPr>
          <w:rFonts w:ascii="Calibri" w:eastAsia="Calibri" w:hAnsi="Calibri" w:cs="Calibri"/>
          <w:bCs/>
          <w:kern w:val="2"/>
          <w:sz w:val="24"/>
          <w:szCs w:val="24"/>
          <w:lang w:eastAsia="en-US"/>
          <w14:ligatures w14:val="standardContextual"/>
        </w:rPr>
        <w:t>nvolves behaviour which is designed to directly affect the behaviour or performance of a dog</w:t>
      </w:r>
      <w:r w:rsidR="0005098E">
        <w:rPr>
          <w:rFonts w:ascii="Calibri" w:eastAsia="Calibri" w:hAnsi="Calibri" w:cs="Calibri"/>
          <w:bCs/>
          <w:kern w:val="2"/>
          <w:sz w:val="24"/>
          <w:szCs w:val="24"/>
          <w:lang w:eastAsia="en-US"/>
          <w14:ligatures w14:val="standardContextual"/>
        </w:rPr>
        <w:t xml:space="preserve"> in a race</w:t>
      </w:r>
      <w:r w:rsidRPr="00504326">
        <w:rPr>
          <w:rFonts w:ascii="Calibri" w:eastAsia="Calibri" w:hAnsi="Calibri" w:cs="Calibri"/>
          <w:bCs/>
          <w:kern w:val="2"/>
          <w:sz w:val="24"/>
          <w:szCs w:val="24"/>
          <w:lang w:eastAsia="en-US"/>
          <w14:ligatures w14:val="standardContextual"/>
        </w:rPr>
        <w:t xml:space="preserve">. The advantage which </w:t>
      </w:r>
      <w:r w:rsidR="002E1AD2">
        <w:rPr>
          <w:rFonts w:ascii="Calibri" w:eastAsia="Calibri" w:hAnsi="Calibri" w:cs="Calibri"/>
          <w:bCs/>
          <w:kern w:val="2"/>
          <w:sz w:val="24"/>
          <w:szCs w:val="24"/>
          <w:lang w:eastAsia="en-US"/>
          <w14:ligatures w14:val="standardContextual"/>
        </w:rPr>
        <w:t xml:space="preserve">Mr </w:t>
      </w:r>
      <w:r w:rsidRPr="00504326">
        <w:rPr>
          <w:rFonts w:ascii="Calibri" w:eastAsia="Calibri" w:hAnsi="Calibri" w:cs="Calibri"/>
          <w:bCs/>
          <w:kern w:val="2"/>
          <w:sz w:val="24"/>
          <w:szCs w:val="24"/>
          <w:lang w:eastAsia="en-US"/>
          <w14:ligatures w14:val="standardContextual"/>
        </w:rPr>
        <w:t>Taylor may have had in the performance of his dog</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had it raced on that day</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is an aggravating factor to be taken into account in relation to both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w:t>
      </w:r>
      <w:r w:rsidR="0005098E">
        <w:rPr>
          <w:rFonts w:ascii="Calibri" w:eastAsia="Calibri" w:hAnsi="Calibri" w:cs="Calibri"/>
          <w:bCs/>
          <w:kern w:val="2"/>
          <w:sz w:val="24"/>
          <w:szCs w:val="24"/>
          <w:lang w:eastAsia="en-US"/>
          <w14:ligatures w14:val="standardContextual"/>
        </w:rPr>
        <w:t>1</w:t>
      </w:r>
      <w:r w:rsidRPr="00504326">
        <w:rPr>
          <w:rFonts w:ascii="Calibri" w:eastAsia="Calibri" w:hAnsi="Calibri" w:cs="Calibri"/>
          <w:bCs/>
          <w:kern w:val="2"/>
          <w:sz w:val="24"/>
          <w:szCs w:val="24"/>
          <w:lang w:eastAsia="en-US"/>
          <w14:ligatures w14:val="standardContextual"/>
        </w:rPr>
        <w:t xml:space="preserve"> and </w:t>
      </w:r>
      <w:r w:rsidR="0005098E">
        <w:rPr>
          <w:rFonts w:ascii="Calibri" w:eastAsia="Calibri" w:hAnsi="Calibri" w:cs="Calibri"/>
          <w:bCs/>
          <w:kern w:val="2"/>
          <w:sz w:val="24"/>
          <w:szCs w:val="24"/>
          <w:lang w:eastAsia="en-US"/>
          <w14:ligatures w14:val="standardContextual"/>
        </w:rPr>
        <w:t>3</w:t>
      </w:r>
      <w:r w:rsidRPr="00504326">
        <w:rPr>
          <w:rFonts w:ascii="Calibri" w:eastAsia="Calibri" w:hAnsi="Calibri" w:cs="Calibri"/>
          <w:bCs/>
          <w:kern w:val="2"/>
          <w:sz w:val="24"/>
          <w:szCs w:val="24"/>
          <w:lang w:eastAsia="en-US"/>
          <w14:ligatures w14:val="standardContextual"/>
        </w:rPr>
        <w:t>.</w:t>
      </w:r>
    </w:p>
    <w:p w14:paraId="41FC0754" w14:textId="629E3908"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Our sentencing task in relation to these three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harges is made difficult by the fact that we have determined that a fine in the order of $2</w:t>
      </w:r>
      <w:r w:rsidR="002E1AD2">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000 is appropriate for each</w:t>
      </w:r>
      <w:r w:rsidR="0005098E">
        <w:rPr>
          <w:rFonts w:ascii="Calibri" w:eastAsia="Calibri" w:hAnsi="Calibri" w:cs="Calibri"/>
          <w:bCs/>
          <w:kern w:val="2"/>
          <w:sz w:val="24"/>
          <w:szCs w:val="24"/>
          <w:lang w:eastAsia="en-US"/>
          <w14:ligatures w14:val="standardContextual"/>
        </w:rPr>
        <w:t xml:space="preserve">. </w:t>
      </w:r>
      <w:r w:rsidRPr="00504326">
        <w:rPr>
          <w:rFonts w:ascii="Calibri" w:eastAsia="Calibri" w:hAnsi="Calibri" w:cs="Calibri"/>
          <w:bCs/>
          <w:kern w:val="2"/>
          <w:sz w:val="24"/>
          <w:szCs w:val="24"/>
          <w:lang w:eastAsia="en-US"/>
          <w14:ligatures w14:val="standardContextual"/>
        </w:rPr>
        <w:t>Ordinarily we would have made the sentences concurrent</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given that each of the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harges arise</w:t>
      </w:r>
      <w:r w:rsidR="0005098E">
        <w:rPr>
          <w:rFonts w:ascii="Calibri" w:eastAsia="Calibri" w:hAnsi="Calibri" w:cs="Calibri"/>
          <w:bCs/>
          <w:kern w:val="2"/>
          <w:sz w:val="24"/>
          <w:szCs w:val="24"/>
          <w:lang w:eastAsia="en-US"/>
          <w14:ligatures w14:val="standardContextual"/>
        </w:rPr>
        <w:t>s</w:t>
      </w:r>
      <w:r w:rsidRPr="00504326">
        <w:rPr>
          <w:rFonts w:ascii="Calibri" w:eastAsia="Calibri" w:hAnsi="Calibri" w:cs="Calibri"/>
          <w:bCs/>
          <w:kern w:val="2"/>
          <w:sz w:val="24"/>
          <w:szCs w:val="24"/>
          <w:lang w:eastAsia="en-US"/>
          <w14:ligatures w14:val="standardContextual"/>
        </w:rPr>
        <w:t xml:space="preserve"> out of exactly the same fact situation. However</w:t>
      </w:r>
      <w:r w:rsidR="002E1AD2">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it has been brought to our attention that under the Sentencing Act 1991</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fines cannot be made concurrent. We take the view that it is prudent to follow the principles set out in the Sentencing Act</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even if we are not strictly bound to follow them.</w:t>
      </w:r>
    </w:p>
    <w:p w14:paraId="7CB20A30" w14:textId="2DB74F48"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We have determined to impose a fine of $2</w:t>
      </w:r>
      <w:r w:rsidR="002E1AD2">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000 on </w:t>
      </w:r>
      <w:r w:rsidR="0005098E">
        <w:rPr>
          <w:rFonts w:ascii="Calibri" w:eastAsia="Calibri" w:hAnsi="Calibri" w:cs="Calibri"/>
          <w:bCs/>
          <w:kern w:val="2"/>
          <w:sz w:val="24"/>
          <w:szCs w:val="24"/>
          <w:lang w:eastAsia="en-US"/>
          <w14:ligatures w14:val="standardContextual"/>
        </w:rPr>
        <w:t>Charge 1</w:t>
      </w:r>
      <w:r w:rsidRPr="00504326">
        <w:rPr>
          <w:rFonts w:ascii="Calibri" w:eastAsia="Calibri" w:hAnsi="Calibri" w:cs="Calibri"/>
          <w:bCs/>
          <w:kern w:val="2"/>
          <w:sz w:val="24"/>
          <w:szCs w:val="24"/>
          <w:lang w:eastAsia="en-US"/>
          <w14:ligatures w14:val="standardContextual"/>
        </w:rPr>
        <w:t>. In order to apply the principle of totality</w:t>
      </w:r>
      <w:r w:rsidR="0005098E">
        <w:rPr>
          <w:rFonts w:ascii="Calibri" w:eastAsia="Calibri" w:hAnsi="Calibri" w:cs="Calibri"/>
          <w:bCs/>
          <w:kern w:val="2"/>
          <w:sz w:val="24"/>
          <w:szCs w:val="24"/>
          <w:lang w:eastAsia="en-US"/>
          <w14:ligatures w14:val="standardContextual"/>
        </w:rPr>
        <w:t xml:space="preserve"> in order</w:t>
      </w:r>
      <w:r w:rsidRPr="00504326">
        <w:rPr>
          <w:rFonts w:ascii="Calibri" w:eastAsia="Calibri" w:hAnsi="Calibri" w:cs="Calibri"/>
          <w:bCs/>
          <w:kern w:val="2"/>
          <w:sz w:val="24"/>
          <w:szCs w:val="24"/>
          <w:lang w:eastAsia="en-US"/>
          <w14:ligatures w14:val="standardContextual"/>
        </w:rPr>
        <w:t xml:space="preserve"> to achieve a proportionate total sentence in relation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w:t>
      </w:r>
      <w:r w:rsidR="0005098E">
        <w:rPr>
          <w:rFonts w:ascii="Calibri" w:eastAsia="Calibri" w:hAnsi="Calibri" w:cs="Calibri"/>
          <w:bCs/>
          <w:kern w:val="2"/>
          <w:sz w:val="24"/>
          <w:szCs w:val="24"/>
          <w:lang w:eastAsia="en-US"/>
          <w14:ligatures w14:val="standardContextual"/>
        </w:rPr>
        <w:t>1</w:t>
      </w:r>
      <w:r w:rsidRPr="00504326">
        <w:rPr>
          <w:rFonts w:ascii="Calibri" w:eastAsia="Calibri" w:hAnsi="Calibri" w:cs="Calibri"/>
          <w:bCs/>
          <w:kern w:val="2"/>
          <w:sz w:val="24"/>
          <w:szCs w:val="24"/>
          <w:lang w:eastAsia="en-US"/>
          <w14:ligatures w14:val="standardContextual"/>
        </w:rPr>
        <w:t xml:space="preserve">, </w:t>
      </w:r>
      <w:r w:rsidR="0005098E">
        <w:rPr>
          <w:rFonts w:ascii="Calibri" w:eastAsia="Calibri" w:hAnsi="Calibri" w:cs="Calibri"/>
          <w:bCs/>
          <w:kern w:val="2"/>
          <w:sz w:val="24"/>
          <w:szCs w:val="24"/>
          <w:lang w:eastAsia="en-US"/>
          <w14:ligatures w14:val="standardContextual"/>
        </w:rPr>
        <w:t>2</w:t>
      </w:r>
      <w:r w:rsidRPr="00504326">
        <w:rPr>
          <w:rFonts w:ascii="Calibri" w:eastAsia="Calibri" w:hAnsi="Calibri" w:cs="Calibri"/>
          <w:bCs/>
          <w:kern w:val="2"/>
          <w:sz w:val="24"/>
          <w:szCs w:val="24"/>
          <w:lang w:eastAsia="en-US"/>
          <w14:ligatures w14:val="standardContextual"/>
        </w:rPr>
        <w:t xml:space="preserve"> and </w:t>
      </w:r>
      <w:r w:rsidR="0005098E">
        <w:rPr>
          <w:rFonts w:ascii="Calibri" w:eastAsia="Calibri" w:hAnsi="Calibri" w:cs="Calibri"/>
          <w:bCs/>
          <w:kern w:val="2"/>
          <w:sz w:val="24"/>
          <w:szCs w:val="24"/>
          <w:lang w:eastAsia="en-US"/>
          <w14:ligatures w14:val="standardContextual"/>
        </w:rPr>
        <w:t>3</w:t>
      </w:r>
      <w:r w:rsidRPr="00504326">
        <w:rPr>
          <w:rFonts w:ascii="Calibri" w:eastAsia="Calibri" w:hAnsi="Calibri" w:cs="Calibri"/>
          <w:bCs/>
          <w:kern w:val="2"/>
          <w:sz w:val="24"/>
          <w:szCs w:val="24"/>
          <w:lang w:eastAsia="en-US"/>
          <w14:ligatures w14:val="standardContextual"/>
        </w:rPr>
        <w:t xml:space="preserve">, we have determined to make the following orders in relation to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w:t>
      </w:r>
      <w:r w:rsidR="0005098E">
        <w:rPr>
          <w:rFonts w:ascii="Calibri" w:eastAsia="Calibri" w:hAnsi="Calibri" w:cs="Calibri"/>
          <w:bCs/>
          <w:kern w:val="2"/>
          <w:sz w:val="24"/>
          <w:szCs w:val="24"/>
          <w:lang w:eastAsia="en-US"/>
          <w14:ligatures w14:val="standardContextual"/>
        </w:rPr>
        <w:t>1</w:t>
      </w:r>
      <w:r w:rsidRPr="00504326">
        <w:rPr>
          <w:rFonts w:ascii="Calibri" w:eastAsia="Calibri" w:hAnsi="Calibri" w:cs="Calibri"/>
          <w:bCs/>
          <w:kern w:val="2"/>
          <w:sz w:val="24"/>
          <w:szCs w:val="24"/>
          <w:lang w:eastAsia="en-US"/>
          <w14:ligatures w14:val="standardContextual"/>
        </w:rPr>
        <w:t xml:space="preserve"> and </w:t>
      </w:r>
      <w:r w:rsidR="0005098E">
        <w:rPr>
          <w:rFonts w:ascii="Calibri" w:eastAsia="Calibri" w:hAnsi="Calibri" w:cs="Calibri"/>
          <w:bCs/>
          <w:kern w:val="2"/>
          <w:sz w:val="24"/>
          <w:szCs w:val="24"/>
          <w:lang w:eastAsia="en-US"/>
          <w14:ligatures w14:val="standardContextual"/>
        </w:rPr>
        <w:t>3</w:t>
      </w:r>
      <w:r w:rsidRPr="00504326">
        <w:rPr>
          <w:rFonts w:ascii="Calibri" w:eastAsia="Calibri" w:hAnsi="Calibri" w:cs="Calibri"/>
          <w:bCs/>
          <w:kern w:val="2"/>
          <w:sz w:val="24"/>
          <w:szCs w:val="24"/>
          <w:lang w:eastAsia="en-US"/>
          <w14:ligatures w14:val="standardContextual"/>
        </w:rPr>
        <w:t>.</w:t>
      </w:r>
    </w:p>
    <w:p w14:paraId="553DCA1F" w14:textId="5587BFC5"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As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w:t>
      </w:r>
      <w:r w:rsidR="0005098E">
        <w:rPr>
          <w:rFonts w:ascii="Calibri" w:eastAsia="Calibri" w:hAnsi="Calibri" w:cs="Calibri"/>
          <w:bCs/>
          <w:kern w:val="2"/>
          <w:sz w:val="24"/>
          <w:szCs w:val="24"/>
          <w:lang w:eastAsia="en-US"/>
          <w14:ligatures w14:val="standardContextual"/>
        </w:rPr>
        <w:t>2,</w:t>
      </w:r>
      <w:r w:rsidRPr="00504326">
        <w:rPr>
          <w:rFonts w:ascii="Calibri" w:eastAsia="Calibri" w:hAnsi="Calibri" w:cs="Calibri"/>
          <w:bCs/>
          <w:kern w:val="2"/>
          <w:sz w:val="24"/>
          <w:szCs w:val="24"/>
          <w:lang w:eastAsia="en-US"/>
          <w14:ligatures w14:val="standardContextual"/>
        </w:rPr>
        <w:t xml:space="preserve"> we impose a fine </w:t>
      </w:r>
      <w:r w:rsidR="0005098E">
        <w:rPr>
          <w:rFonts w:ascii="Calibri" w:eastAsia="Calibri" w:hAnsi="Calibri" w:cs="Calibri"/>
          <w:bCs/>
          <w:kern w:val="2"/>
          <w:sz w:val="24"/>
          <w:szCs w:val="24"/>
          <w:lang w:eastAsia="en-US"/>
          <w14:ligatures w14:val="standardContextual"/>
        </w:rPr>
        <w:t xml:space="preserve">of </w:t>
      </w:r>
      <w:r w:rsidRPr="00504326">
        <w:rPr>
          <w:rFonts w:ascii="Calibri" w:eastAsia="Calibri" w:hAnsi="Calibri" w:cs="Calibri"/>
          <w:bCs/>
          <w:kern w:val="2"/>
          <w:sz w:val="24"/>
          <w:szCs w:val="24"/>
          <w:lang w:eastAsia="en-US"/>
          <w14:ligatures w14:val="standardContextual"/>
        </w:rPr>
        <w:t>$500</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suspended for 12 months</w:t>
      </w:r>
      <w:r w:rsidR="002E1AD2">
        <w:rPr>
          <w:rFonts w:ascii="Calibri" w:eastAsia="Calibri" w:hAnsi="Calibri" w:cs="Calibri"/>
          <w:bCs/>
          <w:kern w:val="2"/>
          <w:sz w:val="24"/>
          <w:szCs w:val="24"/>
          <w:lang w:eastAsia="en-US"/>
          <w14:ligatures w14:val="standardContextual"/>
        </w:rPr>
        <w:t>.</w:t>
      </w:r>
    </w:p>
    <w:p w14:paraId="3E7FFCAD" w14:textId="1972B3F8"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As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w:t>
      </w:r>
      <w:r w:rsidR="0005098E">
        <w:rPr>
          <w:rFonts w:ascii="Calibri" w:eastAsia="Calibri" w:hAnsi="Calibri" w:cs="Calibri"/>
          <w:bCs/>
          <w:kern w:val="2"/>
          <w:sz w:val="24"/>
          <w:szCs w:val="24"/>
          <w:lang w:eastAsia="en-US"/>
          <w14:ligatures w14:val="standardContextual"/>
        </w:rPr>
        <w:t xml:space="preserve">3, </w:t>
      </w:r>
      <w:r w:rsidRPr="00504326">
        <w:rPr>
          <w:rFonts w:ascii="Calibri" w:eastAsia="Calibri" w:hAnsi="Calibri" w:cs="Calibri"/>
          <w:bCs/>
          <w:kern w:val="2"/>
          <w:sz w:val="24"/>
          <w:szCs w:val="24"/>
          <w:lang w:eastAsia="en-US"/>
          <w14:ligatures w14:val="standardContextual"/>
        </w:rPr>
        <w:t>we impose a fine of $500</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suspended for 12 months.</w:t>
      </w:r>
    </w:p>
    <w:p w14:paraId="4F0D4486" w14:textId="5F1E2112"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We turn now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w:t>
      </w:r>
      <w:r w:rsidR="0005098E">
        <w:rPr>
          <w:rFonts w:ascii="Calibri" w:eastAsia="Calibri" w:hAnsi="Calibri" w:cs="Calibri"/>
          <w:bCs/>
          <w:kern w:val="2"/>
          <w:sz w:val="24"/>
          <w:szCs w:val="24"/>
          <w:lang w:eastAsia="en-US"/>
          <w14:ligatures w14:val="standardContextual"/>
        </w:rPr>
        <w:t>6</w:t>
      </w:r>
      <w:r w:rsidRPr="00504326">
        <w:rPr>
          <w:rFonts w:ascii="Calibri" w:eastAsia="Calibri" w:hAnsi="Calibri" w:cs="Calibri"/>
          <w:bCs/>
          <w:kern w:val="2"/>
          <w:sz w:val="24"/>
          <w:szCs w:val="24"/>
          <w:lang w:eastAsia="en-US"/>
          <w14:ligatures w14:val="standardContextual"/>
        </w:rPr>
        <w:t xml:space="preserve"> and </w:t>
      </w:r>
      <w:r w:rsidR="0005098E">
        <w:rPr>
          <w:rFonts w:ascii="Calibri" w:eastAsia="Calibri" w:hAnsi="Calibri" w:cs="Calibri"/>
          <w:bCs/>
          <w:kern w:val="2"/>
          <w:sz w:val="24"/>
          <w:szCs w:val="24"/>
          <w:lang w:eastAsia="en-US"/>
          <w14:ligatures w14:val="standardContextual"/>
        </w:rPr>
        <w:t>7</w:t>
      </w:r>
      <w:r w:rsidRPr="00504326">
        <w:rPr>
          <w:rFonts w:ascii="Calibri" w:eastAsia="Calibri" w:hAnsi="Calibri" w:cs="Calibri"/>
          <w:bCs/>
          <w:kern w:val="2"/>
          <w:sz w:val="24"/>
          <w:szCs w:val="24"/>
          <w:lang w:eastAsia="en-US"/>
          <w14:ligatures w14:val="standardContextual"/>
        </w:rPr>
        <w:t>. In our view</w:t>
      </w:r>
      <w:r w:rsidR="0005098E">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these are the most serious </w:t>
      </w:r>
      <w:r w:rsidR="0005098E">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harges facing Mr Taylor. The wounds to each puppy were significant and infected. They clearly caused pain and suffering. We agree with the </w:t>
      </w:r>
      <w:r w:rsidR="002E1AD2">
        <w:rPr>
          <w:rFonts w:ascii="Calibri" w:eastAsia="Calibri" w:hAnsi="Calibri" w:cs="Calibri"/>
          <w:bCs/>
          <w:kern w:val="2"/>
          <w:sz w:val="24"/>
          <w:szCs w:val="24"/>
          <w:lang w:eastAsia="en-US"/>
          <w14:ligatures w14:val="standardContextual"/>
        </w:rPr>
        <w:t>S</w:t>
      </w:r>
      <w:r w:rsidRPr="00504326">
        <w:rPr>
          <w:rFonts w:ascii="Calibri" w:eastAsia="Calibri" w:hAnsi="Calibri" w:cs="Calibri"/>
          <w:bCs/>
          <w:kern w:val="2"/>
          <w:sz w:val="24"/>
          <w:szCs w:val="24"/>
          <w:lang w:eastAsia="en-US"/>
          <w14:ligatures w14:val="standardContextual"/>
        </w:rPr>
        <w:t xml:space="preserve">tewards that it is inexplicable as to why Mr Taylor did not notice the wounds sooner than he did and it is also inexplicable why he did not obtain veterinary attention as soon as he knew about them. </w:t>
      </w:r>
    </w:p>
    <w:p w14:paraId="4B0AB40D" w14:textId="367D4DC2"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In sentencing for these charges in our view the most significant factor is that of general deterrence. </w:t>
      </w:r>
      <w:r w:rsidR="0005098E">
        <w:rPr>
          <w:rFonts w:ascii="Calibri" w:eastAsia="Calibri" w:hAnsi="Calibri" w:cs="Calibri"/>
          <w:bCs/>
          <w:kern w:val="2"/>
          <w:sz w:val="24"/>
          <w:szCs w:val="24"/>
          <w:lang w:eastAsia="en-US"/>
          <w14:ligatures w14:val="standardContextual"/>
        </w:rPr>
        <w:t>W</w:t>
      </w:r>
      <w:r w:rsidRPr="00504326">
        <w:rPr>
          <w:rFonts w:ascii="Calibri" w:eastAsia="Calibri" w:hAnsi="Calibri" w:cs="Calibri"/>
          <w:bCs/>
          <w:kern w:val="2"/>
          <w:sz w:val="24"/>
          <w:szCs w:val="24"/>
          <w:lang w:eastAsia="en-US"/>
          <w14:ligatures w14:val="standardContextual"/>
        </w:rPr>
        <w:t xml:space="preserve">e must signify to the industry that the welfare of animals is of paramount importance. If a person undertakes the care of </w:t>
      </w:r>
      <w:r w:rsidR="0005098E">
        <w:rPr>
          <w:rFonts w:ascii="Calibri" w:eastAsia="Calibri" w:hAnsi="Calibri" w:cs="Calibri"/>
          <w:bCs/>
          <w:kern w:val="2"/>
          <w:sz w:val="24"/>
          <w:szCs w:val="24"/>
          <w:lang w:eastAsia="en-US"/>
          <w14:ligatures w14:val="standardContextual"/>
        </w:rPr>
        <w:t>a dog</w:t>
      </w:r>
      <w:r w:rsidRPr="00504326">
        <w:rPr>
          <w:rFonts w:ascii="Calibri" w:eastAsia="Calibri" w:hAnsi="Calibri" w:cs="Calibri"/>
          <w:bCs/>
          <w:kern w:val="2"/>
          <w:sz w:val="24"/>
          <w:szCs w:val="24"/>
          <w:lang w:eastAsia="en-US"/>
          <w14:ligatures w14:val="standardContextual"/>
        </w:rPr>
        <w:t xml:space="preserve">, that person has a responsibility to ensure that the </w:t>
      </w:r>
      <w:r w:rsidR="0005098E">
        <w:rPr>
          <w:rFonts w:ascii="Calibri" w:eastAsia="Calibri" w:hAnsi="Calibri" w:cs="Calibri"/>
          <w:bCs/>
          <w:kern w:val="2"/>
          <w:sz w:val="24"/>
          <w:szCs w:val="24"/>
          <w:lang w:eastAsia="en-US"/>
          <w14:ligatures w14:val="standardContextual"/>
        </w:rPr>
        <w:t>dog</w:t>
      </w:r>
      <w:r w:rsidRPr="00504326">
        <w:rPr>
          <w:rFonts w:ascii="Calibri" w:eastAsia="Calibri" w:hAnsi="Calibri" w:cs="Calibri"/>
          <w:bCs/>
          <w:kern w:val="2"/>
          <w:sz w:val="24"/>
          <w:szCs w:val="24"/>
          <w:lang w:eastAsia="en-US"/>
          <w14:ligatures w14:val="standardContextual"/>
        </w:rPr>
        <w:t xml:space="preserve"> is treated humanely. Mr Taylor fell well short of the accepted standard in the industry in </w:t>
      </w:r>
      <w:r w:rsidR="0005098E">
        <w:rPr>
          <w:rFonts w:ascii="Calibri" w:eastAsia="Calibri" w:hAnsi="Calibri" w:cs="Calibri"/>
          <w:bCs/>
          <w:kern w:val="2"/>
          <w:sz w:val="24"/>
          <w:szCs w:val="24"/>
          <w:lang w:eastAsia="en-US"/>
          <w14:ligatures w14:val="standardContextual"/>
        </w:rPr>
        <w:t xml:space="preserve">relation to </w:t>
      </w:r>
      <w:r w:rsidRPr="00504326">
        <w:rPr>
          <w:rFonts w:ascii="Calibri" w:eastAsia="Calibri" w:hAnsi="Calibri" w:cs="Calibri"/>
          <w:bCs/>
          <w:kern w:val="2"/>
          <w:sz w:val="24"/>
          <w:szCs w:val="24"/>
          <w:lang w:eastAsia="en-US"/>
          <w14:ligatures w14:val="standardContextual"/>
        </w:rPr>
        <w:t>the care of these two puppies.</w:t>
      </w:r>
    </w:p>
    <w:p w14:paraId="74AA3BB9" w14:textId="33C7FCA7"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lastRenderedPageBreak/>
        <w:t xml:space="preserve">We have determined to impose a period of disqualification of two years in relation </w:t>
      </w:r>
      <w:r w:rsidR="007E7094">
        <w:rPr>
          <w:rFonts w:ascii="Calibri" w:eastAsia="Calibri" w:hAnsi="Calibri" w:cs="Calibri"/>
          <w:bCs/>
          <w:kern w:val="2"/>
          <w:sz w:val="24"/>
          <w:szCs w:val="24"/>
          <w:lang w:eastAsia="en-US"/>
          <w14:ligatures w14:val="standardContextual"/>
        </w:rPr>
        <w:t>for</w:t>
      </w:r>
      <w:r w:rsidRPr="00504326">
        <w:rPr>
          <w:rFonts w:ascii="Calibri" w:eastAsia="Calibri" w:hAnsi="Calibri" w:cs="Calibri"/>
          <w:bCs/>
          <w:kern w:val="2"/>
          <w:sz w:val="24"/>
          <w:szCs w:val="24"/>
          <w:lang w:eastAsia="en-US"/>
          <w14:ligatures w14:val="standardContextual"/>
        </w:rPr>
        <w:t xml:space="preserve">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6 and a period of disqualification of six months in relation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7. Given that both charges arise out of essentially the same subject matter we have determined to order that the period of disqualification </w:t>
      </w:r>
      <w:r w:rsidR="007E7094">
        <w:rPr>
          <w:rFonts w:ascii="Calibri" w:eastAsia="Calibri" w:hAnsi="Calibri" w:cs="Calibri"/>
          <w:bCs/>
          <w:kern w:val="2"/>
          <w:sz w:val="24"/>
          <w:szCs w:val="24"/>
          <w:lang w:eastAsia="en-US"/>
          <w14:ligatures w14:val="standardContextual"/>
        </w:rPr>
        <w:t>i</w:t>
      </w:r>
      <w:r w:rsidRPr="00504326">
        <w:rPr>
          <w:rFonts w:ascii="Calibri" w:eastAsia="Calibri" w:hAnsi="Calibri" w:cs="Calibri"/>
          <w:bCs/>
          <w:kern w:val="2"/>
          <w:sz w:val="24"/>
          <w:szCs w:val="24"/>
          <w:lang w:eastAsia="en-US"/>
          <w14:ligatures w14:val="standardContextual"/>
        </w:rPr>
        <w:t xml:space="preserve">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7 be served concurrently with the period of disqualification 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6.</w:t>
      </w:r>
    </w:p>
    <w:p w14:paraId="41C222B7" w14:textId="43245BDE"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As to charges </w:t>
      </w:r>
      <w:r w:rsidR="007E7094">
        <w:rPr>
          <w:rFonts w:ascii="Calibri" w:eastAsia="Calibri" w:hAnsi="Calibri" w:cs="Calibri"/>
          <w:bCs/>
          <w:kern w:val="2"/>
          <w:sz w:val="24"/>
          <w:szCs w:val="24"/>
          <w:lang w:eastAsia="en-US"/>
          <w14:ligatures w14:val="standardContextual"/>
        </w:rPr>
        <w:t>9</w:t>
      </w:r>
      <w:r w:rsidRPr="00504326">
        <w:rPr>
          <w:rFonts w:ascii="Calibri" w:eastAsia="Calibri" w:hAnsi="Calibri" w:cs="Calibri"/>
          <w:bCs/>
          <w:kern w:val="2"/>
          <w:sz w:val="24"/>
          <w:szCs w:val="24"/>
          <w:lang w:eastAsia="en-US"/>
          <w14:ligatures w14:val="standardContextual"/>
        </w:rPr>
        <w:t xml:space="preserve"> and </w:t>
      </w:r>
      <w:r w:rsidR="007E7094">
        <w:rPr>
          <w:rFonts w:ascii="Calibri" w:eastAsia="Calibri" w:hAnsi="Calibri" w:cs="Calibri"/>
          <w:bCs/>
          <w:kern w:val="2"/>
          <w:sz w:val="24"/>
          <w:szCs w:val="24"/>
          <w:lang w:eastAsia="en-US"/>
          <w14:ligatures w14:val="standardContextual"/>
        </w:rPr>
        <w:t>11,</w:t>
      </w:r>
      <w:r w:rsidRPr="00504326">
        <w:rPr>
          <w:rFonts w:ascii="Calibri" w:eastAsia="Calibri" w:hAnsi="Calibri" w:cs="Calibri"/>
          <w:bCs/>
          <w:kern w:val="2"/>
          <w:sz w:val="24"/>
          <w:szCs w:val="24"/>
          <w:lang w:eastAsia="en-US"/>
          <w14:ligatures w14:val="standardContextual"/>
        </w:rPr>
        <w:t xml:space="preserve"> we accept that the vice of these charges was that Mr Taylor showed no understanding of the need for the </w:t>
      </w:r>
      <w:r w:rsidR="002E1AD2">
        <w:rPr>
          <w:rFonts w:ascii="Calibri" w:eastAsia="Calibri" w:hAnsi="Calibri" w:cs="Calibri"/>
          <w:bCs/>
          <w:kern w:val="2"/>
          <w:sz w:val="24"/>
          <w:szCs w:val="24"/>
          <w:lang w:eastAsia="en-US"/>
          <w14:ligatures w14:val="standardContextual"/>
        </w:rPr>
        <w:t>S</w:t>
      </w:r>
      <w:r w:rsidRPr="00504326">
        <w:rPr>
          <w:rFonts w:ascii="Calibri" w:eastAsia="Calibri" w:hAnsi="Calibri" w:cs="Calibri"/>
          <w:bCs/>
          <w:kern w:val="2"/>
          <w:sz w:val="24"/>
          <w:szCs w:val="24"/>
          <w:lang w:eastAsia="en-US"/>
          <w14:ligatures w14:val="standardContextual"/>
        </w:rPr>
        <w:t xml:space="preserve">tewards to be given full and frank information and </w:t>
      </w:r>
      <w:r w:rsidR="007E7094">
        <w:rPr>
          <w:rFonts w:ascii="Calibri" w:eastAsia="Calibri" w:hAnsi="Calibri" w:cs="Calibri"/>
          <w:bCs/>
          <w:kern w:val="2"/>
          <w:sz w:val="24"/>
          <w:szCs w:val="24"/>
          <w:lang w:eastAsia="en-US"/>
          <w14:ligatures w14:val="standardContextual"/>
        </w:rPr>
        <w:t xml:space="preserve">to be </w:t>
      </w:r>
      <w:r w:rsidRPr="00504326">
        <w:rPr>
          <w:rFonts w:ascii="Calibri" w:eastAsia="Calibri" w:hAnsi="Calibri" w:cs="Calibri"/>
          <w:bCs/>
          <w:kern w:val="2"/>
          <w:sz w:val="24"/>
          <w:szCs w:val="24"/>
          <w:lang w:eastAsia="en-US"/>
          <w14:ligatures w14:val="standardContextual"/>
        </w:rPr>
        <w:t>shown co</w:t>
      </w:r>
      <w:r w:rsidR="002E1AD2">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operation. </w:t>
      </w:r>
    </w:p>
    <w:p w14:paraId="4FBA9FB8" w14:textId="1B390E57"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As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9</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we accept that Mr Taylor </w:t>
      </w:r>
      <w:r w:rsidR="007E7094">
        <w:rPr>
          <w:rFonts w:ascii="Calibri" w:eastAsia="Calibri" w:hAnsi="Calibri" w:cs="Calibri"/>
          <w:bCs/>
          <w:kern w:val="2"/>
          <w:sz w:val="24"/>
          <w:szCs w:val="24"/>
          <w:lang w:eastAsia="en-US"/>
          <w14:ligatures w14:val="standardContextual"/>
        </w:rPr>
        <w:t>promptly</w:t>
      </w:r>
      <w:r w:rsidRPr="00504326">
        <w:rPr>
          <w:rFonts w:ascii="Calibri" w:eastAsia="Calibri" w:hAnsi="Calibri" w:cs="Calibri"/>
          <w:bCs/>
          <w:kern w:val="2"/>
          <w:sz w:val="24"/>
          <w:szCs w:val="24"/>
          <w:lang w:eastAsia="en-US"/>
          <w14:ligatures w14:val="standardContextual"/>
        </w:rPr>
        <w:t xml:space="preserve"> acknowledge</w:t>
      </w:r>
      <w:r w:rsidR="007E7094">
        <w:rPr>
          <w:rFonts w:ascii="Calibri" w:eastAsia="Calibri" w:hAnsi="Calibri" w:cs="Calibri"/>
          <w:bCs/>
          <w:kern w:val="2"/>
          <w:sz w:val="24"/>
          <w:szCs w:val="24"/>
          <w:lang w:eastAsia="en-US"/>
          <w14:ligatures w14:val="standardContextual"/>
        </w:rPr>
        <w:t>d his</w:t>
      </w:r>
      <w:r w:rsidRPr="00504326">
        <w:rPr>
          <w:rFonts w:ascii="Calibri" w:eastAsia="Calibri" w:hAnsi="Calibri" w:cs="Calibri"/>
          <w:bCs/>
          <w:kern w:val="2"/>
          <w:sz w:val="24"/>
          <w:szCs w:val="24"/>
          <w:lang w:eastAsia="en-US"/>
          <w14:ligatures w14:val="standardContextual"/>
        </w:rPr>
        <w:t xml:space="preserve"> error and remedied it.</w:t>
      </w:r>
    </w:p>
    <w:p w14:paraId="458E3C7F" w14:textId="65C6A4D5"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As to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11</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although it is clear that by his actions Mr Taylor impeded the </w:t>
      </w:r>
      <w:r w:rsidR="002E1AD2">
        <w:rPr>
          <w:rFonts w:ascii="Calibri" w:eastAsia="Calibri" w:hAnsi="Calibri" w:cs="Calibri"/>
          <w:bCs/>
          <w:kern w:val="2"/>
          <w:sz w:val="24"/>
          <w:szCs w:val="24"/>
          <w:lang w:eastAsia="en-US"/>
          <w14:ligatures w14:val="standardContextual"/>
        </w:rPr>
        <w:t>S</w:t>
      </w:r>
      <w:r w:rsidRPr="00504326">
        <w:rPr>
          <w:rFonts w:ascii="Calibri" w:eastAsia="Calibri" w:hAnsi="Calibri" w:cs="Calibri"/>
          <w:bCs/>
          <w:kern w:val="2"/>
          <w:sz w:val="24"/>
          <w:szCs w:val="24"/>
          <w:lang w:eastAsia="en-US"/>
          <w14:ligatures w14:val="standardContextual"/>
        </w:rPr>
        <w:t>tewards in their investigation, we are satisfied that this was a spur of the moment response and that Mr Taylor did ultimately accept that his behaviour was inappropriate.</w:t>
      </w:r>
    </w:p>
    <w:p w14:paraId="50B561E7" w14:textId="76E7DC5F" w:rsidR="002E1AD2"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9</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we impose a fine of $500.</w:t>
      </w:r>
    </w:p>
    <w:p w14:paraId="1345EB95" w14:textId="3A4998C5"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11</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we impose a period of disqualification of four months to be served cumulatively on the penalty </w:t>
      </w:r>
      <w:r w:rsidR="007E7094">
        <w:rPr>
          <w:rFonts w:ascii="Calibri" w:eastAsia="Calibri" w:hAnsi="Calibri" w:cs="Calibri"/>
          <w:bCs/>
          <w:kern w:val="2"/>
          <w:sz w:val="24"/>
          <w:szCs w:val="24"/>
          <w:lang w:eastAsia="en-US"/>
          <w14:ligatures w14:val="standardContextual"/>
        </w:rPr>
        <w:t>for C</w:t>
      </w:r>
      <w:r w:rsidRPr="00504326">
        <w:rPr>
          <w:rFonts w:ascii="Calibri" w:eastAsia="Calibri" w:hAnsi="Calibri" w:cs="Calibri"/>
          <w:bCs/>
          <w:kern w:val="2"/>
          <w:sz w:val="24"/>
          <w:szCs w:val="24"/>
          <w:lang w:eastAsia="en-US"/>
          <w14:ligatures w14:val="standardContextual"/>
        </w:rPr>
        <w:t xml:space="preserve">harges </w:t>
      </w:r>
      <w:r w:rsidR="007E7094">
        <w:rPr>
          <w:rFonts w:ascii="Calibri" w:eastAsia="Calibri" w:hAnsi="Calibri" w:cs="Calibri"/>
          <w:bCs/>
          <w:kern w:val="2"/>
          <w:sz w:val="24"/>
          <w:szCs w:val="24"/>
          <w:lang w:eastAsia="en-US"/>
          <w14:ligatures w14:val="standardContextual"/>
        </w:rPr>
        <w:t>6</w:t>
      </w:r>
      <w:r w:rsidRPr="00504326">
        <w:rPr>
          <w:rFonts w:ascii="Calibri" w:eastAsia="Calibri" w:hAnsi="Calibri" w:cs="Calibri"/>
          <w:bCs/>
          <w:kern w:val="2"/>
          <w:sz w:val="24"/>
          <w:szCs w:val="24"/>
          <w:lang w:eastAsia="en-US"/>
          <w14:ligatures w14:val="standardContextual"/>
        </w:rPr>
        <w:t xml:space="preserve"> and </w:t>
      </w:r>
      <w:r w:rsidR="007E7094">
        <w:rPr>
          <w:rFonts w:ascii="Calibri" w:eastAsia="Calibri" w:hAnsi="Calibri" w:cs="Calibri"/>
          <w:bCs/>
          <w:kern w:val="2"/>
          <w:sz w:val="24"/>
          <w:szCs w:val="24"/>
          <w:lang w:eastAsia="en-US"/>
          <w14:ligatures w14:val="standardContextual"/>
        </w:rPr>
        <w:t>7</w:t>
      </w:r>
      <w:r w:rsidRPr="00504326">
        <w:rPr>
          <w:rFonts w:ascii="Calibri" w:eastAsia="Calibri" w:hAnsi="Calibri" w:cs="Calibri"/>
          <w:bCs/>
          <w:kern w:val="2"/>
          <w:sz w:val="24"/>
          <w:szCs w:val="24"/>
          <w:lang w:eastAsia="en-US"/>
          <w14:ligatures w14:val="standardContextual"/>
        </w:rPr>
        <w:t>.</w:t>
      </w:r>
    </w:p>
    <w:p w14:paraId="7C6B74B0" w14:textId="7945BD5C"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In summary</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the </w:t>
      </w:r>
      <w:r w:rsidR="007E7094">
        <w:rPr>
          <w:rFonts w:ascii="Calibri" w:eastAsia="Calibri" w:hAnsi="Calibri" w:cs="Calibri"/>
          <w:bCs/>
          <w:kern w:val="2"/>
          <w:sz w:val="24"/>
          <w:szCs w:val="24"/>
          <w:lang w:eastAsia="en-US"/>
          <w14:ligatures w14:val="standardContextual"/>
        </w:rPr>
        <w:t xml:space="preserve">penalties </w:t>
      </w:r>
      <w:r w:rsidRPr="00504326">
        <w:rPr>
          <w:rFonts w:ascii="Calibri" w:eastAsia="Calibri" w:hAnsi="Calibri" w:cs="Calibri"/>
          <w:bCs/>
          <w:kern w:val="2"/>
          <w:sz w:val="24"/>
          <w:szCs w:val="24"/>
          <w:lang w:eastAsia="en-US"/>
          <w14:ligatures w14:val="standardContextual"/>
        </w:rPr>
        <w:t>are as follows</w:t>
      </w:r>
      <w:r w:rsidR="007E7094">
        <w:rPr>
          <w:rFonts w:ascii="Calibri" w:eastAsia="Calibri" w:hAnsi="Calibri" w:cs="Calibri"/>
          <w:bCs/>
          <w:kern w:val="2"/>
          <w:sz w:val="24"/>
          <w:szCs w:val="24"/>
          <w:lang w:eastAsia="en-US"/>
          <w14:ligatures w14:val="standardContextual"/>
        </w:rPr>
        <w:t>.</w:t>
      </w:r>
    </w:p>
    <w:p w14:paraId="416881AB" w14:textId="54400A1E"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w:t>
      </w:r>
      <w:r w:rsidR="007E7094">
        <w:rPr>
          <w:rFonts w:ascii="Calibri" w:eastAsia="Calibri" w:hAnsi="Calibri" w:cs="Calibri"/>
          <w:bCs/>
          <w:kern w:val="2"/>
          <w:sz w:val="24"/>
          <w:szCs w:val="24"/>
          <w:lang w:eastAsia="en-US"/>
          <w14:ligatures w14:val="standardContextual"/>
        </w:rPr>
        <w:t>1, a</w:t>
      </w:r>
      <w:r w:rsidRPr="00504326">
        <w:rPr>
          <w:rFonts w:ascii="Calibri" w:eastAsia="Calibri" w:hAnsi="Calibri" w:cs="Calibri"/>
          <w:bCs/>
          <w:kern w:val="2"/>
          <w:sz w:val="24"/>
          <w:szCs w:val="24"/>
          <w:lang w:eastAsia="en-US"/>
          <w14:ligatures w14:val="standardContextual"/>
        </w:rPr>
        <w:t xml:space="preserve"> fine of $2</w:t>
      </w:r>
      <w:r w:rsidR="002E1AD2">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000.</w:t>
      </w:r>
    </w:p>
    <w:p w14:paraId="61434F2A" w14:textId="360C0BB7"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 xml:space="preserve">harge </w:t>
      </w:r>
      <w:r w:rsidR="007E7094">
        <w:rPr>
          <w:rFonts w:ascii="Calibri" w:eastAsia="Calibri" w:hAnsi="Calibri" w:cs="Calibri"/>
          <w:bCs/>
          <w:kern w:val="2"/>
          <w:sz w:val="24"/>
          <w:szCs w:val="24"/>
          <w:lang w:eastAsia="en-US"/>
          <w14:ligatures w14:val="standardContextual"/>
        </w:rPr>
        <w:t>2, a</w:t>
      </w:r>
      <w:r w:rsidRPr="00504326">
        <w:rPr>
          <w:rFonts w:ascii="Calibri" w:eastAsia="Calibri" w:hAnsi="Calibri" w:cs="Calibri"/>
          <w:bCs/>
          <w:kern w:val="2"/>
          <w:sz w:val="24"/>
          <w:szCs w:val="24"/>
          <w:lang w:eastAsia="en-US"/>
          <w14:ligatures w14:val="standardContextual"/>
        </w:rPr>
        <w:t xml:space="preserve"> fine of $500 suspended for 12 months.</w:t>
      </w:r>
    </w:p>
    <w:p w14:paraId="6E40FA7D" w14:textId="26885CAB"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3</w:t>
      </w:r>
      <w:r w:rsidR="007E7094">
        <w:rPr>
          <w:rFonts w:ascii="Calibri" w:eastAsia="Calibri" w:hAnsi="Calibri" w:cs="Calibri"/>
          <w:bCs/>
          <w:kern w:val="2"/>
          <w:sz w:val="24"/>
          <w:szCs w:val="24"/>
          <w:lang w:eastAsia="en-US"/>
          <w14:ligatures w14:val="standardContextual"/>
        </w:rPr>
        <w:t>, a</w:t>
      </w:r>
      <w:r w:rsidRPr="00504326">
        <w:rPr>
          <w:rFonts w:ascii="Calibri" w:eastAsia="Calibri" w:hAnsi="Calibri" w:cs="Calibri"/>
          <w:bCs/>
          <w:kern w:val="2"/>
          <w:sz w:val="24"/>
          <w:szCs w:val="24"/>
          <w:lang w:eastAsia="en-US"/>
          <w14:ligatures w14:val="standardContextual"/>
        </w:rPr>
        <w:t xml:space="preserve"> fine of $500 suspended for 12 months.</w:t>
      </w:r>
    </w:p>
    <w:p w14:paraId="4DD66D65" w14:textId="0F384B75"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6</w:t>
      </w:r>
      <w:r w:rsidR="007E7094">
        <w:rPr>
          <w:rFonts w:ascii="Calibri" w:eastAsia="Calibri" w:hAnsi="Calibri" w:cs="Calibri"/>
          <w:bCs/>
          <w:kern w:val="2"/>
          <w:sz w:val="24"/>
          <w:szCs w:val="24"/>
          <w:lang w:eastAsia="en-US"/>
          <w14:ligatures w14:val="standardContextual"/>
        </w:rPr>
        <w:t>, Mr Taylor is</w:t>
      </w:r>
      <w:r w:rsidRPr="00504326">
        <w:rPr>
          <w:rFonts w:ascii="Calibri" w:eastAsia="Calibri" w:hAnsi="Calibri" w:cs="Calibri"/>
          <w:bCs/>
          <w:kern w:val="2"/>
          <w:sz w:val="24"/>
          <w:szCs w:val="24"/>
          <w:lang w:eastAsia="en-US"/>
          <w14:ligatures w14:val="standardContextual"/>
        </w:rPr>
        <w:t xml:space="preserve"> disqualified for two years commencing today.</w:t>
      </w:r>
    </w:p>
    <w:p w14:paraId="362F8965" w14:textId="3C1CEF74"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7</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w:t>
      </w:r>
      <w:r w:rsidR="007E7094">
        <w:rPr>
          <w:rFonts w:ascii="Calibri" w:eastAsia="Calibri" w:hAnsi="Calibri" w:cs="Calibri"/>
          <w:bCs/>
          <w:kern w:val="2"/>
          <w:sz w:val="24"/>
          <w:szCs w:val="24"/>
          <w:lang w:eastAsia="en-US"/>
          <w14:ligatures w14:val="standardContextual"/>
        </w:rPr>
        <w:t xml:space="preserve">Mr Taylor </w:t>
      </w:r>
      <w:r w:rsidRPr="00504326">
        <w:rPr>
          <w:rFonts w:ascii="Calibri" w:eastAsia="Calibri" w:hAnsi="Calibri" w:cs="Calibri"/>
          <w:bCs/>
          <w:kern w:val="2"/>
          <w:sz w:val="24"/>
          <w:szCs w:val="24"/>
          <w:lang w:eastAsia="en-US"/>
          <w14:ligatures w14:val="standardContextual"/>
        </w:rPr>
        <w:t xml:space="preserve">disqualified for six months commencing today and to be served concurrently with the </w:t>
      </w:r>
      <w:r w:rsidR="007E7094">
        <w:rPr>
          <w:rFonts w:ascii="Calibri" w:eastAsia="Calibri" w:hAnsi="Calibri" w:cs="Calibri"/>
          <w:bCs/>
          <w:kern w:val="2"/>
          <w:sz w:val="24"/>
          <w:szCs w:val="24"/>
          <w:lang w:eastAsia="en-US"/>
          <w14:ligatures w14:val="standardContextual"/>
        </w:rPr>
        <w:t xml:space="preserve">penalty </w:t>
      </w:r>
      <w:r w:rsidRPr="00504326">
        <w:rPr>
          <w:rFonts w:ascii="Calibri" w:eastAsia="Calibri" w:hAnsi="Calibri" w:cs="Calibri"/>
          <w:bCs/>
          <w:kern w:val="2"/>
          <w:sz w:val="24"/>
          <w:szCs w:val="24"/>
          <w:lang w:eastAsia="en-US"/>
          <w14:ligatures w14:val="standardContextual"/>
        </w:rPr>
        <w:t>on</w:t>
      </w:r>
      <w:r w:rsidR="007E7094">
        <w:rPr>
          <w:rFonts w:ascii="Calibri" w:eastAsia="Calibri" w:hAnsi="Calibri" w:cs="Calibri"/>
          <w:bCs/>
          <w:kern w:val="2"/>
          <w:sz w:val="24"/>
          <w:szCs w:val="24"/>
          <w:lang w:eastAsia="en-US"/>
          <w14:ligatures w14:val="standardContextual"/>
        </w:rPr>
        <w:t xml:space="preserve"> C</w:t>
      </w:r>
      <w:r w:rsidRPr="00504326">
        <w:rPr>
          <w:rFonts w:ascii="Calibri" w:eastAsia="Calibri" w:hAnsi="Calibri" w:cs="Calibri"/>
          <w:bCs/>
          <w:kern w:val="2"/>
          <w:sz w:val="24"/>
          <w:szCs w:val="24"/>
          <w:lang w:eastAsia="en-US"/>
          <w14:ligatures w14:val="standardContextual"/>
        </w:rPr>
        <w:t xml:space="preserve">harge 6. </w:t>
      </w:r>
    </w:p>
    <w:p w14:paraId="58B6A907" w14:textId="3EFBD1F5"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9</w:t>
      </w:r>
      <w:r w:rsidR="007E7094">
        <w:rPr>
          <w:rFonts w:ascii="Calibri" w:eastAsia="Calibri" w:hAnsi="Calibri" w:cs="Calibri"/>
          <w:bCs/>
          <w:kern w:val="2"/>
          <w:sz w:val="24"/>
          <w:szCs w:val="24"/>
          <w:lang w:eastAsia="en-US"/>
          <w14:ligatures w14:val="standardContextual"/>
        </w:rPr>
        <w:t>, a fine of</w:t>
      </w:r>
      <w:r w:rsidRPr="00504326">
        <w:rPr>
          <w:rFonts w:ascii="Calibri" w:eastAsia="Calibri" w:hAnsi="Calibri" w:cs="Calibri"/>
          <w:bCs/>
          <w:kern w:val="2"/>
          <w:sz w:val="24"/>
          <w:szCs w:val="24"/>
          <w:lang w:eastAsia="en-US"/>
          <w14:ligatures w14:val="standardContextual"/>
        </w:rPr>
        <w:t xml:space="preserve"> $500.</w:t>
      </w:r>
    </w:p>
    <w:p w14:paraId="727F5A5D" w14:textId="734F5838" w:rsidR="00504326"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 xml:space="preserve">On </w:t>
      </w:r>
      <w:r w:rsidR="002E1AD2">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 11</w:t>
      </w:r>
      <w:r w:rsidR="007E7094">
        <w:rPr>
          <w:rFonts w:ascii="Calibri" w:eastAsia="Calibri" w:hAnsi="Calibri" w:cs="Calibri"/>
          <w:bCs/>
          <w:kern w:val="2"/>
          <w:sz w:val="24"/>
          <w:szCs w:val="24"/>
          <w:lang w:eastAsia="en-US"/>
          <w14:ligatures w14:val="standardContextual"/>
        </w:rPr>
        <w:t>, Mr Taylor is</w:t>
      </w:r>
      <w:r w:rsidRPr="00504326">
        <w:rPr>
          <w:rFonts w:ascii="Calibri" w:eastAsia="Calibri" w:hAnsi="Calibri" w:cs="Calibri"/>
          <w:bCs/>
          <w:kern w:val="2"/>
          <w:sz w:val="24"/>
          <w:szCs w:val="24"/>
          <w:lang w:eastAsia="en-US"/>
          <w14:ligatures w14:val="standardContextual"/>
        </w:rPr>
        <w:t xml:space="preserve"> disqualified for four months</w:t>
      </w:r>
      <w:r w:rsidR="007E7094">
        <w:rPr>
          <w:rFonts w:ascii="Calibri" w:eastAsia="Calibri" w:hAnsi="Calibri" w:cs="Calibri"/>
          <w:bCs/>
          <w:kern w:val="2"/>
          <w:sz w:val="24"/>
          <w:szCs w:val="24"/>
          <w:lang w:eastAsia="en-US"/>
          <w14:ligatures w14:val="standardContextual"/>
        </w:rPr>
        <w:t>, this to</w:t>
      </w:r>
      <w:r w:rsidRPr="00504326">
        <w:rPr>
          <w:rFonts w:ascii="Calibri" w:eastAsia="Calibri" w:hAnsi="Calibri" w:cs="Calibri"/>
          <w:bCs/>
          <w:kern w:val="2"/>
          <w:sz w:val="24"/>
          <w:szCs w:val="24"/>
          <w:lang w:eastAsia="en-US"/>
          <w14:ligatures w14:val="standardContextual"/>
        </w:rPr>
        <w:t xml:space="preserve"> be served cumulatively on the </w:t>
      </w:r>
      <w:r w:rsidR="007E7094">
        <w:rPr>
          <w:rFonts w:ascii="Calibri" w:eastAsia="Calibri" w:hAnsi="Calibri" w:cs="Calibri"/>
          <w:bCs/>
          <w:kern w:val="2"/>
          <w:sz w:val="24"/>
          <w:szCs w:val="24"/>
          <w:lang w:eastAsia="en-US"/>
          <w14:ligatures w14:val="standardContextual"/>
        </w:rPr>
        <w:t>penalties</w:t>
      </w:r>
      <w:r w:rsidRPr="00504326">
        <w:rPr>
          <w:rFonts w:ascii="Calibri" w:eastAsia="Calibri" w:hAnsi="Calibri" w:cs="Calibri"/>
          <w:bCs/>
          <w:kern w:val="2"/>
          <w:sz w:val="24"/>
          <w:szCs w:val="24"/>
          <w:lang w:eastAsia="en-US"/>
          <w14:ligatures w14:val="standardContextual"/>
        </w:rPr>
        <w:t xml:space="preserve"> imposed in </w:t>
      </w:r>
      <w:r w:rsidR="007E7094">
        <w:rPr>
          <w:rFonts w:ascii="Calibri" w:eastAsia="Calibri" w:hAnsi="Calibri" w:cs="Calibri"/>
          <w:bCs/>
          <w:kern w:val="2"/>
          <w:sz w:val="24"/>
          <w:szCs w:val="24"/>
          <w:lang w:eastAsia="en-US"/>
          <w14:ligatures w14:val="standardContextual"/>
        </w:rPr>
        <w:t>C</w:t>
      </w:r>
      <w:r w:rsidRPr="00504326">
        <w:rPr>
          <w:rFonts w:ascii="Calibri" w:eastAsia="Calibri" w:hAnsi="Calibri" w:cs="Calibri"/>
          <w:bCs/>
          <w:kern w:val="2"/>
          <w:sz w:val="24"/>
          <w:szCs w:val="24"/>
          <w:lang w:eastAsia="en-US"/>
          <w14:ligatures w14:val="standardContextual"/>
        </w:rPr>
        <w:t>harge</w:t>
      </w:r>
      <w:r w:rsidR="007E7094">
        <w:rPr>
          <w:rFonts w:ascii="Calibri" w:eastAsia="Calibri" w:hAnsi="Calibri" w:cs="Calibri"/>
          <w:bCs/>
          <w:kern w:val="2"/>
          <w:sz w:val="24"/>
          <w:szCs w:val="24"/>
          <w:lang w:eastAsia="en-US"/>
          <w14:ligatures w14:val="standardContextual"/>
        </w:rPr>
        <w:t xml:space="preserve">s 1, 2 and 3. </w:t>
      </w:r>
    </w:p>
    <w:p w14:paraId="3ABC6BDB" w14:textId="30844AC8" w:rsidR="00A50669" w:rsidRPr="002E1AD2" w:rsidRDefault="00504326" w:rsidP="002E1AD2">
      <w:pPr>
        <w:numPr>
          <w:ilvl w:val="0"/>
          <w:numId w:val="26"/>
        </w:numPr>
        <w:spacing w:after="160" w:line="259" w:lineRule="auto"/>
        <w:ind w:left="426" w:hanging="426"/>
        <w:jc w:val="both"/>
        <w:rPr>
          <w:rFonts w:ascii="Calibri" w:eastAsia="Calibri" w:hAnsi="Calibri" w:cs="Calibri"/>
          <w:bCs/>
          <w:kern w:val="2"/>
          <w:sz w:val="24"/>
          <w:szCs w:val="24"/>
          <w:lang w:eastAsia="en-US"/>
          <w14:ligatures w14:val="standardContextual"/>
        </w:rPr>
      </w:pPr>
      <w:r w:rsidRPr="00504326">
        <w:rPr>
          <w:rFonts w:ascii="Calibri" w:eastAsia="Calibri" w:hAnsi="Calibri" w:cs="Calibri"/>
          <w:bCs/>
          <w:kern w:val="2"/>
          <w:sz w:val="24"/>
          <w:szCs w:val="24"/>
          <w:lang w:eastAsia="en-US"/>
          <w14:ligatures w14:val="standardContextual"/>
        </w:rPr>
        <w:t>The effective sentence is therefore fines totalling $2</w:t>
      </w:r>
      <w:r w:rsidR="002E1AD2">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500 payable </w:t>
      </w:r>
      <w:r w:rsidR="003725F7">
        <w:rPr>
          <w:rFonts w:ascii="Calibri" w:eastAsia="Calibri" w:hAnsi="Calibri" w:cs="Calibri"/>
          <w:bCs/>
          <w:kern w:val="2"/>
          <w:sz w:val="24"/>
          <w:szCs w:val="24"/>
          <w:lang w:eastAsia="en-US"/>
          <w14:ligatures w14:val="standardContextual"/>
        </w:rPr>
        <w:t xml:space="preserve">immediately </w:t>
      </w:r>
      <w:r w:rsidRPr="00504326">
        <w:rPr>
          <w:rFonts w:ascii="Calibri" w:eastAsia="Calibri" w:hAnsi="Calibri" w:cs="Calibri"/>
          <w:bCs/>
          <w:kern w:val="2"/>
          <w:sz w:val="24"/>
          <w:szCs w:val="24"/>
          <w:lang w:eastAsia="en-US"/>
          <w14:ligatures w14:val="standardContextual"/>
        </w:rPr>
        <w:t>and disqualification for a total period of two and a half years</w:t>
      </w:r>
      <w:r w:rsidR="007E7094">
        <w:rPr>
          <w:rFonts w:ascii="Calibri" w:eastAsia="Calibri" w:hAnsi="Calibri" w:cs="Calibri"/>
          <w:bCs/>
          <w:kern w:val="2"/>
          <w:sz w:val="24"/>
          <w:szCs w:val="24"/>
          <w:lang w:eastAsia="en-US"/>
          <w14:ligatures w14:val="standardContextual"/>
        </w:rPr>
        <w:t>,</w:t>
      </w:r>
      <w:r w:rsidRPr="00504326">
        <w:rPr>
          <w:rFonts w:ascii="Calibri" w:eastAsia="Calibri" w:hAnsi="Calibri" w:cs="Calibri"/>
          <w:bCs/>
          <w:kern w:val="2"/>
          <w:sz w:val="24"/>
          <w:szCs w:val="24"/>
          <w:lang w:eastAsia="en-US"/>
          <w14:ligatures w14:val="standardContextual"/>
        </w:rPr>
        <w:t xml:space="preserve"> commencing today</w:t>
      </w:r>
      <w:r w:rsidR="00142EB5" w:rsidRPr="002E1AD2">
        <w:rPr>
          <w:rFonts w:ascii="Calibri" w:eastAsia="Calibri" w:hAnsi="Calibri" w:cs="Calibri"/>
          <w:bCs/>
          <w:kern w:val="2"/>
          <w:sz w:val="24"/>
          <w:szCs w:val="24"/>
          <w:lang w:eastAsia="en-US"/>
          <w14:ligatures w14:val="standardContextual"/>
        </w:rPr>
        <w:t>, 7 June 2024</w:t>
      </w:r>
      <w:r w:rsidRPr="00504326">
        <w:rPr>
          <w:rFonts w:ascii="Calibri" w:eastAsia="Calibri" w:hAnsi="Calibri" w:cs="Calibri"/>
          <w:bCs/>
          <w:kern w:val="2"/>
          <w:sz w:val="24"/>
          <w:szCs w:val="24"/>
          <w:lang w:eastAsia="en-US"/>
          <w14:ligatures w14:val="standardContextual"/>
        </w:rPr>
        <w:t>.</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 w:type="continuationNotice" w:id="1">
    <w:p w14:paraId="0F8C2698" w14:textId="77777777" w:rsidR="00B71903" w:rsidRDefault="00B7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 w:type="continuationNotice" w:id="1">
    <w:p w14:paraId="5611E051" w14:textId="77777777" w:rsidR="00B71903" w:rsidRDefault="00B71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58242"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58243"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58241"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58240"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CEE"/>
    <w:multiLevelType w:val="hybridMultilevel"/>
    <w:tmpl w:val="0E52E528"/>
    <w:lvl w:ilvl="0" w:tplc="26D62830">
      <w:start w:val="15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32AFE"/>
    <w:multiLevelType w:val="hybridMultilevel"/>
    <w:tmpl w:val="115A0B6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210A37E0"/>
    <w:multiLevelType w:val="hybridMultilevel"/>
    <w:tmpl w:val="1FF2D564"/>
    <w:lvl w:ilvl="0" w:tplc="FFFFFFFF">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55EC9"/>
    <w:multiLevelType w:val="hybridMultilevel"/>
    <w:tmpl w:val="347CFD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50A212E"/>
    <w:multiLevelType w:val="hybridMultilevel"/>
    <w:tmpl w:val="D1AC342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B4E4C"/>
    <w:multiLevelType w:val="hybridMultilevel"/>
    <w:tmpl w:val="6CA6A51A"/>
    <w:lvl w:ilvl="0" w:tplc="EB5EF4C0">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30773"/>
    <w:multiLevelType w:val="hybridMultilevel"/>
    <w:tmpl w:val="DBAE44C0"/>
    <w:lvl w:ilvl="0" w:tplc="43F43A3E">
      <w:start w:val="15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05C0823"/>
    <w:multiLevelType w:val="hybridMultilevel"/>
    <w:tmpl w:val="35AC5988"/>
    <w:lvl w:ilvl="0" w:tplc="59882678">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52382C"/>
    <w:multiLevelType w:val="hybridMultilevel"/>
    <w:tmpl w:val="20CCB2F4"/>
    <w:lvl w:ilvl="0" w:tplc="FFFFFFFF">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EE622C"/>
    <w:multiLevelType w:val="hybridMultilevel"/>
    <w:tmpl w:val="E87A545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52C6DFA"/>
    <w:multiLevelType w:val="hybridMultilevel"/>
    <w:tmpl w:val="0E52E528"/>
    <w:lvl w:ilvl="0" w:tplc="FFFFFFFF">
      <w:start w:val="15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BD095A"/>
    <w:multiLevelType w:val="hybridMultilevel"/>
    <w:tmpl w:val="C450DA06"/>
    <w:lvl w:ilvl="0" w:tplc="33140DB8">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631A60"/>
    <w:multiLevelType w:val="hybridMultilevel"/>
    <w:tmpl w:val="0C162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00866"/>
    <w:multiLevelType w:val="hybridMultilevel"/>
    <w:tmpl w:val="DBDC4B2C"/>
    <w:lvl w:ilvl="0" w:tplc="1A36DF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D710597"/>
    <w:multiLevelType w:val="hybridMultilevel"/>
    <w:tmpl w:val="5150F12C"/>
    <w:lvl w:ilvl="0" w:tplc="24869908">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3E2954"/>
    <w:multiLevelType w:val="hybridMultilevel"/>
    <w:tmpl w:val="766EE99E"/>
    <w:lvl w:ilvl="0" w:tplc="229E7A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FC292E"/>
    <w:multiLevelType w:val="hybridMultilevel"/>
    <w:tmpl w:val="347CFD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F876209"/>
    <w:multiLevelType w:val="hybridMultilevel"/>
    <w:tmpl w:val="C450DA06"/>
    <w:lvl w:ilvl="0" w:tplc="FFFFFFFF">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916E1A"/>
    <w:multiLevelType w:val="hybridMultilevel"/>
    <w:tmpl w:val="95DC8A4C"/>
    <w:lvl w:ilvl="0" w:tplc="6A3E53CE">
      <w:start w:val="16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9B77A0"/>
    <w:multiLevelType w:val="hybridMultilevel"/>
    <w:tmpl w:val="D1AC342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68258E"/>
    <w:multiLevelType w:val="hybridMultilevel"/>
    <w:tmpl w:val="A67EA1EE"/>
    <w:lvl w:ilvl="0" w:tplc="FFFFFFFF">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B20207"/>
    <w:multiLevelType w:val="hybridMultilevel"/>
    <w:tmpl w:val="9D22BB44"/>
    <w:lvl w:ilvl="0" w:tplc="C72200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D3B2536"/>
    <w:multiLevelType w:val="hybridMultilevel"/>
    <w:tmpl w:val="1FF2D564"/>
    <w:lvl w:ilvl="0" w:tplc="FFFFFFFF">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216E89"/>
    <w:multiLevelType w:val="hybridMultilevel"/>
    <w:tmpl w:val="D1262706"/>
    <w:lvl w:ilvl="0" w:tplc="398405DA">
      <w:start w:val="1"/>
      <w:numFmt w:val="lowerLetter"/>
      <w:lvlText w:val="(%1)"/>
      <w:lvlJc w:val="left"/>
      <w:pPr>
        <w:ind w:left="1510" w:hanging="43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FE12D6F"/>
    <w:multiLevelType w:val="hybridMultilevel"/>
    <w:tmpl w:val="A67EA1EE"/>
    <w:lvl w:ilvl="0" w:tplc="90B014F8">
      <w:start w:val="1"/>
      <w:numFmt w:val="decimal"/>
      <w:lvlText w:val="%1."/>
      <w:lvlJc w:val="left"/>
      <w:pPr>
        <w:ind w:left="720" w:hanging="360"/>
      </w:pPr>
      <w:rPr>
        <w:rFonts w:asciiTheme="minorHAnsi" w:hAnsiTheme="minorHAnsi" w:cs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965621">
    <w:abstractNumId w:val="15"/>
  </w:num>
  <w:num w:numId="2" w16cid:durableId="28654316">
    <w:abstractNumId w:val="6"/>
  </w:num>
  <w:num w:numId="3" w16cid:durableId="319580560">
    <w:abstractNumId w:val="4"/>
  </w:num>
  <w:num w:numId="4" w16cid:durableId="1045562191">
    <w:abstractNumId w:val="25"/>
  </w:num>
  <w:num w:numId="5" w16cid:durableId="1319577509">
    <w:abstractNumId w:val="13"/>
  </w:num>
  <w:num w:numId="6" w16cid:durableId="1693258869">
    <w:abstractNumId w:val="11"/>
  </w:num>
  <w:num w:numId="7" w16cid:durableId="600577174">
    <w:abstractNumId w:val="8"/>
  </w:num>
  <w:num w:numId="8" w16cid:durableId="953250099">
    <w:abstractNumId w:val="2"/>
  </w:num>
  <w:num w:numId="9" w16cid:durableId="802650662">
    <w:abstractNumId w:val="18"/>
  </w:num>
  <w:num w:numId="10" w16cid:durableId="897858549">
    <w:abstractNumId w:val="23"/>
  </w:num>
  <w:num w:numId="11" w16cid:durableId="208150938">
    <w:abstractNumId w:val="20"/>
  </w:num>
  <w:num w:numId="12" w16cid:durableId="1433548664">
    <w:abstractNumId w:val="19"/>
  </w:num>
  <w:num w:numId="13" w16cid:durableId="162209600">
    <w:abstractNumId w:val="0"/>
  </w:num>
  <w:num w:numId="14" w16cid:durableId="1375809663">
    <w:abstractNumId w:val="3"/>
  </w:num>
  <w:num w:numId="15" w16cid:durableId="1476992747">
    <w:abstractNumId w:val="10"/>
  </w:num>
  <w:num w:numId="16" w16cid:durableId="1818833855">
    <w:abstractNumId w:val="21"/>
  </w:num>
  <w:num w:numId="17" w16cid:durableId="271085882">
    <w:abstractNumId w:val="17"/>
  </w:num>
  <w:num w:numId="18" w16cid:durableId="258104455">
    <w:abstractNumId w:val="22"/>
  </w:num>
  <w:num w:numId="19" w16cid:durableId="1808932236">
    <w:abstractNumId w:val="7"/>
  </w:num>
  <w:num w:numId="20" w16cid:durableId="1830048809">
    <w:abstractNumId w:val="16"/>
  </w:num>
  <w:num w:numId="21" w16cid:durableId="190074458">
    <w:abstractNumId w:val="5"/>
  </w:num>
  <w:num w:numId="22" w16cid:durableId="324671153">
    <w:abstractNumId w:val="9"/>
  </w:num>
  <w:num w:numId="23" w16cid:durableId="1140227170">
    <w:abstractNumId w:val="1"/>
  </w:num>
  <w:num w:numId="24" w16cid:durableId="985818342">
    <w:abstractNumId w:val="24"/>
  </w:num>
  <w:num w:numId="25" w16cid:durableId="1629623909">
    <w:abstractNumId w:val="14"/>
  </w:num>
  <w:num w:numId="26" w16cid:durableId="54332352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098E"/>
    <w:rsid w:val="00051453"/>
    <w:rsid w:val="000516E8"/>
    <w:rsid w:val="000642AD"/>
    <w:rsid w:val="0006753F"/>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1F8B"/>
    <w:rsid w:val="000C203F"/>
    <w:rsid w:val="000C4E17"/>
    <w:rsid w:val="000C4ED8"/>
    <w:rsid w:val="000D0B13"/>
    <w:rsid w:val="000D48FE"/>
    <w:rsid w:val="000F3A2F"/>
    <w:rsid w:val="000F5E0F"/>
    <w:rsid w:val="00100645"/>
    <w:rsid w:val="00100B03"/>
    <w:rsid w:val="00105417"/>
    <w:rsid w:val="00110906"/>
    <w:rsid w:val="0011339F"/>
    <w:rsid w:val="001164B5"/>
    <w:rsid w:val="0011725D"/>
    <w:rsid w:val="0012029D"/>
    <w:rsid w:val="001203CF"/>
    <w:rsid w:val="0012210D"/>
    <w:rsid w:val="00124EDB"/>
    <w:rsid w:val="00137B7F"/>
    <w:rsid w:val="00142AF8"/>
    <w:rsid w:val="00142EB5"/>
    <w:rsid w:val="001459C3"/>
    <w:rsid w:val="001530AD"/>
    <w:rsid w:val="00155CA4"/>
    <w:rsid w:val="00164C46"/>
    <w:rsid w:val="00165E82"/>
    <w:rsid w:val="001721BD"/>
    <w:rsid w:val="00180EA0"/>
    <w:rsid w:val="00182F21"/>
    <w:rsid w:val="0018346D"/>
    <w:rsid w:val="00190678"/>
    <w:rsid w:val="00194944"/>
    <w:rsid w:val="00195A8D"/>
    <w:rsid w:val="001A384E"/>
    <w:rsid w:val="001A3ED3"/>
    <w:rsid w:val="001A59CB"/>
    <w:rsid w:val="001C0250"/>
    <w:rsid w:val="001C2886"/>
    <w:rsid w:val="001C449E"/>
    <w:rsid w:val="001C6829"/>
    <w:rsid w:val="001D0BC2"/>
    <w:rsid w:val="001D5EA1"/>
    <w:rsid w:val="001E58D7"/>
    <w:rsid w:val="001E7524"/>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5FF9"/>
    <w:rsid w:val="002470A6"/>
    <w:rsid w:val="00251262"/>
    <w:rsid w:val="00252460"/>
    <w:rsid w:val="0026091D"/>
    <w:rsid w:val="00262F34"/>
    <w:rsid w:val="00265C0A"/>
    <w:rsid w:val="00266A07"/>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1AD2"/>
    <w:rsid w:val="002E22BA"/>
    <w:rsid w:val="002E636E"/>
    <w:rsid w:val="002F7434"/>
    <w:rsid w:val="00300116"/>
    <w:rsid w:val="00306C58"/>
    <w:rsid w:val="00311140"/>
    <w:rsid w:val="00317D42"/>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25F7"/>
    <w:rsid w:val="00373511"/>
    <w:rsid w:val="0037633E"/>
    <w:rsid w:val="00376C30"/>
    <w:rsid w:val="00382B32"/>
    <w:rsid w:val="003875DE"/>
    <w:rsid w:val="003904DC"/>
    <w:rsid w:val="00390F94"/>
    <w:rsid w:val="003956E8"/>
    <w:rsid w:val="00396189"/>
    <w:rsid w:val="00397564"/>
    <w:rsid w:val="003A05B2"/>
    <w:rsid w:val="003A17CB"/>
    <w:rsid w:val="003A1C27"/>
    <w:rsid w:val="003A2364"/>
    <w:rsid w:val="003B4EB0"/>
    <w:rsid w:val="003B61CD"/>
    <w:rsid w:val="003B62D2"/>
    <w:rsid w:val="003C1A3D"/>
    <w:rsid w:val="003C53DC"/>
    <w:rsid w:val="003D043D"/>
    <w:rsid w:val="003D0AFE"/>
    <w:rsid w:val="003D2357"/>
    <w:rsid w:val="003D2D46"/>
    <w:rsid w:val="003D3127"/>
    <w:rsid w:val="003D4CA1"/>
    <w:rsid w:val="003E0459"/>
    <w:rsid w:val="003E227F"/>
    <w:rsid w:val="003E25B3"/>
    <w:rsid w:val="003E454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36F4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326"/>
    <w:rsid w:val="005044B5"/>
    <w:rsid w:val="00512165"/>
    <w:rsid w:val="005169FE"/>
    <w:rsid w:val="00522BF5"/>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4EFA"/>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19A5"/>
    <w:rsid w:val="006C3981"/>
    <w:rsid w:val="006C4514"/>
    <w:rsid w:val="006C608B"/>
    <w:rsid w:val="006D7D92"/>
    <w:rsid w:val="006E61F0"/>
    <w:rsid w:val="006E7B2E"/>
    <w:rsid w:val="006F0207"/>
    <w:rsid w:val="006F1848"/>
    <w:rsid w:val="006F5129"/>
    <w:rsid w:val="0070093F"/>
    <w:rsid w:val="00700DD7"/>
    <w:rsid w:val="00705F5F"/>
    <w:rsid w:val="00710F12"/>
    <w:rsid w:val="00717EBB"/>
    <w:rsid w:val="00722FBE"/>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B4E19"/>
    <w:rsid w:val="007C1888"/>
    <w:rsid w:val="007C32D2"/>
    <w:rsid w:val="007C4987"/>
    <w:rsid w:val="007C5883"/>
    <w:rsid w:val="007C5B13"/>
    <w:rsid w:val="007C60EA"/>
    <w:rsid w:val="007C677B"/>
    <w:rsid w:val="007C69C8"/>
    <w:rsid w:val="007D1488"/>
    <w:rsid w:val="007D34EC"/>
    <w:rsid w:val="007D40DD"/>
    <w:rsid w:val="007E0850"/>
    <w:rsid w:val="007E3700"/>
    <w:rsid w:val="007E5D59"/>
    <w:rsid w:val="007E6836"/>
    <w:rsid w:val="007E7094"/>
    <w:rsid w:val="00800FE9"/>
    <w:rsid w:val="00801CCD"/>
    <w:rsid w:val="00812905"/>
    <w:rsid w:val="008142E6"/>
    <w:rsid w:val="00815185"/>
    <w:rsid w:val="008155BE"/>
    <w:rsid w:val="00825CBB"/>
    <w:rsid w:val="00830C19"/>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29AF"/>
    <w:rsid w:val="008D59B0"/>
    <w:rsid w:val="008D6C88"/>
    <w:rsid w:val="008E4E18"/>
    <w:rsid w:val="008F0B7F"/>
    <w:rsid w:val="008F172C"/>
    <w:rsid w:val="008F2548"/>
    <w:rsid w:val="008F4DA8"/>
    <w:rsid w:val="008F4E8B"/>
    <w:rsid w:val="00910FBD"/>
    <w:rsid w:val="00914572"/>
    <w:rsid w:val="00917941"/>
    <w:rsid w:val="00917B1C"/>
    <w:rsid w:val="0092611D"/>
    <w:rsid w:val="00927A54"/>
    <w:rsid w:val="0094064F"/>
    <w:rsid w:val="009421CB"/>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15C7"/>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7369"/>
    <w:rsid w:val="00A009FE"/>
    <w:rsid w:val="00A01007"/>
    <w:rsid w:val="00A108AF"/>
    <w:rsid w:val="00A14154"/>
    <w:rsid w:val="00A1637F"/>
    <w:rsid w:val="00A20FFF"/>
    <w:rsid w:val="00A23D5D"/>
    <w:rsid w:val="00A276F3"/>
    <w:rsid w:val="00A318CD"/>
    <w:rsid w:val="00A36508"/>
    <w:rsid w:val="00A36564"/>
    <w:rsid w:val="00A50669"/>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06AF"/>
    <w:rsid w:val="00AC1060"/>
    <w:rsid w:val="00AC1C4F"/>
    <w:rsid w:val="00AC2BA7"/>
    <w:rsid w:val="00AD252C"/>
    <w:rsid w:val="00AD49B5"/>
    <w:rsid w:val="00AD62DF"/>
    <w:rsid w:val="00AD7B51"/>
    <w:rsid w:val="00AE7065"/>
    <w:rsid w:val="00AF0C3B"/>
    <w:rsid w:val="00AF2BC8"/>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1903"/>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67EB"/>
    <w:rsid w:val="00BE1D69"/>
    <w:rsid w:val="00BE3B8B"/>
    <w:rsid w:val="00BE7EF2"/>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219"/>
    <w:rsid w:val="00C51277"/>
    <w:rsid w:val="00C54382"/>
    <w:rsid w:val="00C626C8"/>
    <w:rsid w:val="00C63FE5"/>
    <w:rsid w:val="00C66B2C"/>
    <w:rsid w:val="00C72E30"/>
    <w:rsid w:val="00C84BB4"/>
    <w:rsid w:val="00C85694"/>
    <w:rsid w:val="00C876A7"/>
    <w:rsid w:val="00C90C2F"/>
    <w:rsid w:val="00C90F01"/>
    <w:rsid w:val="00C90F7D"/>
    <w:rsid w:val="00C96759"/>
    <w:rsid w:val="00CA2BE6"/>
    <w:rsid w:val="00CA5C5B"/>
    <w:rsid w:val="00CB0C35"/>
    <w:rsid w:val="00CB69A4"/>
    <w:rsid w:val="00CB7455"/>
    <w:rsid w:val="00CC37BD"/>
    <w:rsid w:val="00CC422D"/>
    <w:rsid w:val="00CC782C"/>
    <w:rsid w:val="00CC7D0C"/>
    <w:rsid w:val="00CD0F12"/>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74AA"/>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C6860"/>
    <w:rsid w:val="00DD68D2"/>
    <w:rsid w:val="00DE0270"/>
    <w:rsid w:val="00DE19D9"/>
    <w:rsid w:val="00DE6F9C"/>
    <w:rsid w:val="00DE7A8E"/>
    <w:rsid w:val="00E00B29"/>
    <w:rsid w:val="00E07246"/>
    <w:rsid w:val="00E1180F"/>
    <w:rsid w:val="00E12B58"/>
    <w:rsid w:val="00E14B1E"/>
    <w:rsid w:val="00E179C6"/>
    <w:rsid w:val="00E230D5"/>
    <w:rsid w:val="00E24C91"/>
    <w:rsid w:val="00E255AD"/>
    <w:rsid w:val="00E25E31"/>
    <w:rsid w:val="00E2658C"/>
    <w:rsid w:val="00E30AC5"/>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1DBD"/>
    <w:rsid w:val="00E95D90"/>
    <w:rsid w:val="00E95F0F"/>
    <w:rsid w:val="00EA0EC0"/>
    <w:rsid w:val="00EA39F1"/>
    <w:rsid w:val="00EA61C7"/>
    <w:rsid w:val="00EB0ECC"/>
    <w:rsid w:val="00EB10A2"/>
    <w:rsid w:val="00EB462D"/>
    <w:rsid w:val="00EC1D74"/>
    <w:rsid w:val="00EC3A41"/>
    <w:rsid w:val="00EC56FF"/>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77AE4"/>
    <w:rsid w:val="00F822F6"/>
    <w:rsid w:val="00F85109"/>
    <w:rsid w:val="00F90B72"/>
    <w:rsid w:val="00F91E35"/>
    <w:rsid w:val="00F92E17"/>
    <w:rsid w:val="00FA1224"/>
    <w:rsid w:val="00FA2C28"/>
    <w:rsid w:val="00FA3074"/>
    <w:rsid w:val="00FA342C"/>
    <w:rsid w:val="00FA4C93"/>
    <w:rsid w:val="00FA50FD"/>
    <w:rsid w:val="00FB2DB9"/>
    <w:rsid w:val="00FC711E"/>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VG001805-1503986887-29756</_dlc_DocId>
    <_dlc_DocIdUrl xmlns="498a0cc5-c2a5-4cf9-8fa4-b0a7e7f68826">
      <Url>https://vicgov.sharepoint.com/sites/VG001805/_layouts/15/DocIdRedir.aspx?ID=VG001805-1503986887-29756</Url>
      <Description>VG001805-1503986887-29756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47E412DC-6113-4BB7-8DEA-64040C88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FFCA3D30-211F-45D6-BBC9-0FA5BDA12426}">
  <ds:schemaRefs>
    <ds:schemaRef ds:uri="http://schemas.microsoft.com/sharepoint/event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cp:revision>
  <cp:lastPrinted>2024-07-03T01:14:00Z</cp:lastPrinted>
  <dcterms:created xsi:type="dcterms:W3CDTF">2024-10-15T00:37:00Z</dcterms:created>
  <dcterms:modified xsi:type="dcterms:W3CDTF">2024-10-15T22:23:00Z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e3ce44ac-77bf-4af1-9e61-740e365e4df9</vt:lpwstr>
  </property>
  <property fmtid="{D5CDD505-2E9C-101B-9397-08002B2CF9AE}" pid="17" name="MediaServiceImageTags">
    <vt:lpwstr/>
  </property>
</Properties>
</file>